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jc w:val="center"/>
        <w:tblLook w:val="0000" w:firstRow="0" w:lastRow="0" w:firstColumn="0" w:lastColumn="0" w:noHBand="0" w:noVBand="0"/>
      </w:tblPr>
      <w:tblGrid>
        <w:gridCol w:w="1356"/>
        <w:gridCol w:w="4029"/>
        <w:gridCol w:w="1634"/>
      </w:tblGrid>
      <w:tr w:rsidR="003A55B1" w:rsidTr="003A55B1">
        <w:trPr>
          <w:jc w:val="center"/>
        </w:trPr>
        <w:tc>
          <w:tcPr>
            <w:tcW w:w="0" w:type="auto"/>
          </w:tcPr>
          <w:p w:rsidR="003A55B1" w:rsidRDefault="00726CC9" w:rsidP="00F96B27">
            <w:pPr>
              <w:jc w:val="center"/>
              <w:rPr>
                <w:rFonts w:cs="David"/>
                <w:sz w:val="28"/>
                <w:szCs w:val="28"/>
              </w:rPr>
            </w:pPr>
            <w:r>
              <w:rPr>
                <w:rFonts w:cs="David"/>
                <w:noProof/>
                <w:sz w:val="28"/>
                <w:szCs w:val="28"/>
              </w:rPr>
              <w:drawing>
                <wp:inline distT="0" distB="0" distL="0" distR="0" wp14:anchorId="0F085686" wp14:editId="4DEC0B40">
                  <wp:extent cx="723265" cy="866775"/>
                  <wp:effectExtent l="0" t="0" r="635" b="9525"/>
                  <wp:docPr id="13" name="תמונה 13" descr="סמל המדינה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סמל המדינה_PS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866775"/>
                          </a:xfrm>
                          <a:prstGeom prst="rect">
                            <a:avLst/>
                          </a:prstGeom>
                          <a:noFill/>
                          <a:ln>
                            <a:noFill/>
                          </a:ln>
                        </pic:spPr>
                      </pic:pic>
                    </a:graphicData>
                  </a:graphic>
                </wp:inline>
              </w:drawing>
            </w:r>
          </w:p>
        </w:tc>
        <w:tc>
          <w:tcPr>
            <w:tcW w:w="0" w:type="auto"/>
            <w:vAlign w:val="center"/>
          </w:tcPr>
          <w:p w:rsidR="003A55B1" w:rsidRDefault="003A55B1" w:rsidP="00F96B27">
            <w:pPr>
              <w:pStyle w:val="Caption"/>
              <w:spacing w:after="120"/>
              <w:rPr>
                <w:rtl/>
              </w:rPr>
            </w:pPr>
            <w:r>
              <w:rPr>
                <w:rFonts w:hint="cs"/>
                <w:rtl/>
              </w:rPr>
              <w:t>מדינת ישראל</w:t>
            </w:r>
          </w:p>
          <w:p w:rsidR="003A55B1" w:rsidRDefault="003A55B1" w:rsidP="00F96B27">
            <w:pPr>
              <w:spacing w:after="120"/>
              <w:jc w:val="center"/>
              <w:rPr>
                <w:rFonts w:cs="David"/>
                <w:sz w:val="28"/>
                <w:szCs w:val="28"/>
                <w:rtl/>
              </w:rPr>
            </w:pPr>
            <w:r>
              <w:rPr>
                <w:rFonts w:cs="David" w:hint="cs"/>
                <w:sz w:val="28"/>
                <w:szCs w:val="28"/>
                <w:rtl/>
              </w:rPr>
              <w:t>משרד הרווחה והשירותים החברתיים</w:t>
            </w:r>
          </w:p>
          <w:p w:rsidR="003A55B1" w:rsidRDefault="003A55B1" w:rsidP="00F96B27">
            <w:pPr>
              <w:spacing w:after="120"/>
              <w:jc w:val="center"/>
              <w:rPr>
                <w:rFonts w:cs="David"/>
                <w:sz w:val="28"/>
                <w:szCs w:val="28"/>
              </w:rPr>
            </w:pPr>
            <w:r>
              <w:rPr>
                <w:rFonts w:cs="David" w:hint="cs"/>
                <w:sz w:val="24"/>
                <w:szCs w:val="24"/>
                <w:rtl/>
              </w:rPr>
              <w:t>אגף השיקום</w:t>
            </w:r>
          </w:p>
        </w:tc>
        <w:tc>
          <w:tcPr>
            <w:tcW w:w="0" w:type="auto"/>
          </w:tcPr>
          <w:p w:rsidR="00661C79" w:rsidRDefault="00661C79" w:rsidP="00661C79">
            <w:pPr>
              <w:jc w:val="center"/>
              <w:rPr>
                <w:rFonts w:cs="David"/>
                <w:b w:val="0"/>
                <w:bCs w:val="0"/>
                <w:sz w:val="28"/>
              </w:rPr>
            </w:pPr>
            <w:r>
              <w:rPr>
                <w:rFonts w:cs="David"/>
                <w:noProof/>
                <w:sz w:val="28"/>
                <w:szCs w:val="28"/>
                <w:rtl/>
              </w:rPr>
              <w:drawing>
                <wp:inline distT="0" distB="0" distL="0" distR="0">
                  <wp:extent cx="852805" cy="802005"/>
                  <wp:effectExtent l="0" t="0" r="4445" b="0"/>
                  <wp:docPr id="5" name="Picture 5" descr="logo-of-mo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of-mol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2805" cy="802005"/>
                          </a:xfrm>
                          <a:prstGeom prst="rect">
                            <a:avLst/>
                          </a:prstGeom>
                          <a:noFill/>
                          <a:ln>
                            <a:noFill/>
                          </a:ln>
                        </pic:spPr>
                      </pic:pic>
                    </a:graphicData>
                  </a:graphic>
                </wp:inline>
              </w:drawing>
            </w:r>
          </w:p>
          <w:p w:rsidR="003A55B1" w:rsidRDefault="003A55B1" w:rsidP="00F96B27">
            <w:pPr>
              <w:jc w:val="center"/>
              <w:rPr>
                <w:rFonts w:cs="David"/>
                <w:sz w:val="28"/>
                <w:szCs w:val="28"/>
              </w:rPr>
            </w:pPr>
            <w:r>
              <w:rPr>
                <w:rFonts w:cs="David" w:hint="cs"/>
                <w:sz w:val="22"/>
                <w:szCs w:val="22"/>
                <w:rtl/>
              </w:rPr>
              <w:t>הלב פתוח לרווחה</w:t>
            </w:r>
          </w:p>
        </w:tc>
      </w:tr>
    </w:tbl>
    <w:p w:rsidR="009A6B1B" w:rsidRDefault="009A6B1B" w:rsidP="00F96B27">
      <w:pPr>
        <w:jc w:val="center"/>
        <w:rPr>
          <w:rFonts w:cs="David"/>
          <w:sz w:val="28"/>
          <w:szCs w:val="28"/>
        </w:rPr>
      </w:pPr>
    </w:p>
    <w:p w:rsidR="009A6B1B" w:rsidRDefault="009A6B1B" w:rsidP="00F96B27">
      <w:pPr>
        <w:jc w:val="center"/>
        <w:rPr>
          <w:rFonts w:cs="David"/>
          <w:sz w:val="28"/>
          <w:szCs w:val="28"/>
        </w:rPr>
      </w:pPr>
    </w:p>
    <w:p w:rsidR="009A6B1B" w:rsidRDefault="009A6B1B" w:rsidP="00F96B27">
      <w:pPr>
        <w:jc w:val="center"/>
        <w:rPr>
          <w:rFonts w:cs="David"/>
          <w:sz w:val="28"/>
          <w:szCs w:val="28"/>
          <w:rtl/>
        </w:rPr>
      </w:pPr>
    </w:p>
    <w:p w:rsidR="009A6B1B" w:rsidRDefault="009A6B1B" w:rsidP="00F96B27">
      <w:pPr>
        <w:jc w:val="center"/>
        <w:rPr>
          <w:rFonts w:cs="David"/>
          <w:sz w:val="96"/>
          <w:szCs w:val="96"/>
          <w:rtl/>
        </w:rPr>
      </w:pPr>
      <w:r>
        <w:rPr>
          <w:rFonts w:cs="David" w:hint="cs"/>
          <w:sz w:val="96"/>
          <w:szCs w:val="96"/>
          <w:rtl/>
        </w:rPr>
        <w:t>מדריך</w:t>
      </w:r>
    </w:p>
    <w:p w:rsidR="009A6B1B" w:rsidRDefault="009A6B1B" w:rsidP="00F96B27">
      <w:pPr>
        <w:jc w:val="center"/>
        <w:rPr>
          <w:rFonts w:cs="David"/>
          <w:sz w:val="56"/>
          <w:szCs w:val="56"/>
          <w:rtl/>
        </w:rPr>
      </w:pPr>
      <w:r>
        <w:rPr>
          <w:rFonts w:cs="David" w:hint="cs"/>
          <w:sz w:val="56"/>
          <w:szCs w:val="56"/>
          <w:rtl/>
        </w:rPr>
        <w:t>זכויות ושירותים</w:t>
      </w:r>
    </w:p>
    <w:p w:rsidR="009A6B1B" w:rsidRDefault="009A6B1B" w:rsidP="00F96B27">
      <w:pPr>
        <w:jc w:val="center"/>
        <w:rPr>
          <w:rFonts w:cs="David"/>
          <w:sz w:val="56"/>
          <w:szCs w:val="56"/>
          <w:rtl/>
        </w:rPr>
      </w:pPr>
      <w:r>
        <w:rPr>
          <w:rFonts w:cs="David" w:hint="cs"/>
          <w:sz w:val="56"/>
          <w:szCs w:val="56"/>
          <w:rtl/>
        </w:rPr>
        <w:t>לעיוורים בישראל</w:t>
      </w:r>
    </w:p>
    <w:p w:rsidR="003A4A1A" w:rsidRDefault="003A4A1A" w:rsidP="00F96B27">
      <w:pPr>
        <w:jc w:val="center"/>
        <w:rPr>
          <w:rFonts w:cs="David"/>
          <w:sz w:val="20"/>
          <w:szCs w:val="20"/>
          <w:rtl/>
        </w:rPr>
      </w:pPr>
    </w:p>
    <w:p w:rsidR="003A4A1A" w:rsidRPr="00802928" w:rsidRDefault="003A4A1A" w:rsidP="00F96B27">
      <w:pPr>
        <w:jc w:val="center"/>
        <w:rPr>
          <w:rFonts w:cs="David"/>
          <w:sz w:val="96"/>
          <w:szCs w:val="96"/>
          <w:rtl/>
        </w:rPr>
      </w:pPr>
      <w:r w:rsidRPr="00802928">
        <w:rPr>
          <w:rFonts w:cs="David" w:hint="cs"/>
          <w:sz w:val="96"/>
          <w:szCs w:val="96"/>
          <w:rtl/>
        </w:rPr>
        <w:t>2016</w:t>
      </w:r>
    </w:p>
    <w:p w:rsidR="003A4A1A" w:rsidRDefault="003A4A1A" w:rsidP="00F96B27">
      <w:pPr>
        <w:jc w:val="center"/>
        <w:rPr>
          <w:rFonts w:cs="David"/>
          <w:sz w:val="58"/>
          <w:szCs w:val="38"/>
          <w:rtl/>
        </w:rPr>
      </w:pPr>
    </w:p>
    <w:p w:rsidR="003A4A1A" w:rsidRDefault="003A4A1A" w:rsidP="00F96B27">
      <w:pPr>
        <w:jc w:val="center"/>
        <w:rPr>
          <w:rFonts w:cs="David"/>
          <w:sz w:val="58"/>
          <w:szCs w:val="38"/>
          <w:rtl/>
        </w:rPr>
      </w:pPr>
    </w:p>
    <w:p w:rsidR="003A4A1A" w:rsidRDefault="003A4A1A" w:rsidP="00F96B27">
      <w:pPr>
        <w:jc w:val="center"/>
        <w:rPr>
          <w:rFonts w:cs="David"/>
          <w:b w:val="0"/>
          <w:bCs w:val="0"/>
          <w:sz w:val="32"/>
          <w:szCs w:val="32"/>
          <w:rtl/>
        </w:rPr>
      </w:pPr>
      <w:r w:rsidRPr="00802928">
        <w:rPr>
          <w:rFonts w:cs="David" w:hint="cs"/>
          <w:sz w:val="28"/>
          <w:szCs w:val="28"/>
          <w:rtl/>
        </w:rPr>
        <w:t>ד"ר אילנה גלייטמן,</w:t>
      </w:r>
      <w:r w:rsidRPr="00802928">
        <w:rPr>
          <w:rFonts w:cs="David" w:hint="cs"/>
          <w:b w:val="0"/>
          <w:bCs w:val="0"/>
          <w:sz w:val="28"/>
          <w:szCs w:val="28"/>
          <w:rtl/>
        </w:rPr>
        <w:t xml:space="preserve"> </w:t>
      </w:r>
      <w:r w:rsidRPr="00802928">
        <w:rPr>
          <w:rFonts w:cs="David" w:hint="cs"/>
          <w:b w:val="0"/>
          <w:bCs w:val="0"/>
          <w:sz w:val="24"/>
          <w:szCs w:val="24"/>
          <w:rtl/>
        </w:rPr>
        <w:t>מנהלת השירות לעיוור</w:t>
      </w:r>
    </w:p>
    <w:p w:rsidR="003A4A1A" w:rsidRDefault="003A4A1A" w:rsidP="00F96B27">
      <w:pPr>
        <w:jc w:val="center"/>
        <w:rPr>
          <w:rFonts w:cs="David"/>
          <w:b w:val="0"/>
          <w:bCs w:val="0"/>
          <w:sz w:val="32"/>
          <w:szCs w:val="32"/>
          <w:rtl/>
        </w:rPr>
      </w:pPr>
      <w:r w:rsidRPr="00802928">
        <w:rPr>
          <w:rFonts w:cs="David" w:hint="cs"/>
          <w:sz w:val="28"/>
          <w:szCs w:val="28"/>
          <w:rtl/>
        </w:rPr>
        <w:t>מליק גוזובסקי,</w:t>
      </w:r>
      <w:r w:rsidRPr="00802928">
        <w:rPr>
          <w:rFonts w:cs="David" w:hint="cs"/>
          <w:b w:val="0"/>
          <w:bCs w:val="0"/>
          <w:sz w:val="28"/>
          <w:szCs w:val="28"/>
          <w:rtl/>
        </w:rPr>
        <w:t xml:space="preserve"> </w:t>
      </w:r>
      <w:r w:rsidRPr="00802928">
        <w:rPr>
          <w:rFonts w:cs="David" w:hint="cs"/>
          <w:b w:val="0"/>
          <w:bCs w:val="0"/>
          <w:sz w:val="24"/>
          <w:szCs w:val="24"/>
          <w:rtl/>
        </w:rPr>
        <w:t>השירות לעיוור</w:t>
      </w:r>
    </w:p>
    <w:p w:rsidR="003A4A1A" w:rsidRDefault="003A4A1A" w:rsidP="00F96B27">
      <w:pPr>
        <w:jc w:val="center"/>
        <w:rPr>
          <w:rFonts w:cs="David"/>
          <w:sz w:val="20"/>
          <w:szCs w:val="20"/>
          <w:rtl/>
        </w:rPr>
      </w:pPr>
    </w:p>
    <w:p w:rsidR="003A4A1A" w:rsidRDefault="003A4A1A" w:rsidP="00F96B27">
      <w:pPr>
        <w:jc w:val="center"/>
        <w:rPr>
          <w:rFonts w:cs="David"/>
          <w:sz w:val="58"/>
          <w:szCs w:val="38"/>
          <w:rtl/>
        </w:rPr>
      </w:pPr>
    </w:p>
    <w:p w:rsidR="003A4A1A" w:rsidRDefault="00726CC9" w:rsidP="00F96B27">
      <w:pPr>
        <w:spacing w:line="240" w:lineRule="atLeast"/>
        <w:jc w:val="center"/>
        <w:rPr>
          <w:rFonts w:cs="David"/>
          <w:sz w:val="58"/>
          <w:szCs w:val="38"/>
          <w:rtl/>
        </w:rPr>
      </w:pPr>
      <w:r>
        <w:rPr>
          <w:noProof/>
        </w:rPr>
        <w:drawing>
          <wp:inline distT="0" distB="0" distL="0" distR="0">
            <wp:extent cx="552450" cy="621030"/>
            <wp:effectExtent l="0" t="0" r="0" b="7620"/>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621030"/>
                    </a:xfrm>
                    <a:prstGeom prst="rect">
                      <a:avLst/>
                    </a:prstGeom>
                    <a:noFill/>
                    <a:ln>
                      <a:noFill/>
                    </a:ln>
                  </pic:spPr>
                </pic:pic>
              </a:graphicData>
            </a:graphic>
          </wp:inline>
        </w:drawing>
      </w:r>
    </w:p>
    <w:p w:rsidR="003A4A1A" w:rsidRDefault="003A4A1A" w:rsidP="00F96B27">
      <w:pPr>
        <w:spacing w:before="120" w:line="240" w:lineRule="atLeast"/>
        <w:jc w:val="center"/>
        <w:rPr>
          <w:rFonts w:cs="David"/>
          <w:sz w:val="28"/>
          <w:szCs w:val="28"/>
        </w:rPr>
      </w:pPr>
      <w:r>
        <w:rPr>
          <w:rFonts w:cs="David" w:hint="cs"/>
          <w:sz w:val="28"/>
          <w:szCs w:val="28"/>
          <w:rtl/>
        </w:rPr>
        <w:t>השירות לעיוור</w:t>
      </w:r>
    </w:p>
    <w:p w:rsidR="003A4A1A" w:rsidRDefault="003A4A1A" w:rsidP="00F96B27">
      <w:pPr>
        <w:jc w:val="center"/>
        <w:rPr>
          <w:rFonts w:cs="David"/>
          <w:sz w:val="20"/>
          <w:szCs w:val="20"/>
          <w:rtl/>
        </w:rPr>
      </w:pPr>
    </w:p>
    <w:p w:rsidR="003A4A1A" w:rsidRDefault="003A4A1A" w:rsidP="00F96B27">
      <w:pPr>
        <w:jc w:val="center"/>
        <w:rPr>
          <w:rFonts w:cs="David"/>
          <w:b w:val="0"/>
          <w:bCs w:val="0"/>
          <w:sz w:val="28"/>
          <w:szCs w:val="28"/>
          <w:rtl/>
        </w:rPr>
      </w:pPr>
      <w:r>
        <w:rPr>
          <w:rFonts w:cs="David" w:hint="cs"/>
          <w:b w:val="0"/>
          <w:bCs w:val="0"/>
          <w:sz w:val="28"/>
          <w:szCs w:val="28"/>
          <w:rtl/>
        </w:rPr>
        <w:t>ירושלים, תשע"ו-2016</w:t>
      </w:r>
    </w:p>
    <w:p w:rsidR="009A6B1B" w:rsidRDefault="009A6B1B" w:rsidP="00F96B27">
      <w:pPr>
        <w:jc w:val="center"/>
        <w:rPr>
          <w:rFonts w:cs="David"/>
          <w:b w:val="0"/>
          <w:bCs w:val="0"/>
          <w:sz w:val="28"/>
          <w:szCs w:val="28"/>
          <w:rtl/>
        </w:rPr>
      </w:pPr>
      <w:r>
        <w:rPr>
          <w:rFonts w:cs="David"/>
          <w:b w:val="0"/>
          <w:bCs w:val="0"/>
          <w:sz w:val="28"/>
          <w:szCs w:val="28"/>
          <w:rtl/>
        </w:rPr>
        <w:br w:type="page"/>
      </w:r>
    </w:p>
    <w:p w:rsidR="009A6B1B" w:rsidRDefault="009A6B1B" w:rsidP="00F96B27">
      <w:pPr>
        <w:jc w:val="center"/>
        <w:rPr>
          <w:rFonts w:cs="David"/>
          <w:b w:val="0"/>
          <w:bCs w:val="0"/>
          <w:sz w:val="28"/>
          <w:szCs w:val="28"/>
          <w:rtl/>
        </w:rPr>
      </w:pPr>
    </w:p>
    <w:p w:rsidR="009A6B1B" w:rsidRDefault="009A6B1B" w:rsidP="00F96B27">
      <w:pPr>
        <w:jc w:val="center"/>
        <w:rPr>
          <w:rFonts w:cs="David"/>
          <w:b w:val="0"/>
          <w:bCs w:val="0"/>
          <w:sz w:val="28"/>
          <w:szCs w:val="28"/>
          <w:rtl/>
        </w:rPr>
      </w:pPr>
    </w:p>
    <w:p w:rsidR="009A6B1B" w:rsidRDefault="009A6B1B" w:rsidP="00F96B27">
      <w:pPr>
        <w:jc w:val="center"/>
        <w:rPr>
          <w:rFonts w:cs="David"/>
          <w:b w:val="0"/>
          <w:bCs w:val="0"/>
          <w:sz w:val="28"/>
          <w:szCs w:val="28"/>
          <w:rtl/>
        </w:rPr>
      </w:pPr>
    </w:p>
    <w:p w:rsidR="009A6B1B" w:rsidRDefault="009A6B1B" w:rsidP="00F96B27">
      <w:pPr>
        <w:jc w:val="center"/>
        <w:rPr>
          <w:rFonts w:cs="David"/>
          <w:b w:val="0"/>
          <w:bCs w:val="0"/>
          <w:sz w:val="28"/>
          <w:szCs w:val="28"/>
          <w:rtl/>
        </w:rPr>
      </w:pPr>
    </w:p>
    <w:p w:rsidR="009A6B1B" w:rsidRDefault="009A6B1B" w:rsidP="00F96B27">
      <w:pPr>
        <w:jc w:val="center"/>
        <w:rPr>
          <w:rFonts w:cs="David"/>
          <w:b w:val="0"/>
          <w:bCs w:val="0"/>
          <w:sz w:val="28"/>
          <w:szCs w:val="28"/>
          <w:rtl/>
        </w:rPr>
      </w:pPr>
    </w:p>
    <w:p w:rsidR="009A6B1B" w:rsidRDefault="009A6B1B" w:rsidP="00F96B27">
      <w:pPr>
        <w:jc w:val="center"/>
        <w:rPr>
          <w:rFonts w:cs="David"/>
          <w:b w:val="0"/>
          <w:bCs w:val="0"/>
          <w:sz w:val="28"/>
          <w:szCs w:val="28"/>
          <w:rtl/>
        </w:rPr>
      </w:pPr>
    </w:p>
    <w:p w:rsidR="009A6B1B" w:rsidRDefault="009A6B1B" w:rsidP="00F96B27">
      <w:pPr>
        <w:jc w:val="center"/>
        <w:rPr>
          <w:rFonts w:cs="David"/>
          <w:b w:val="0"/>
          <w:bCs w:val="0"/>
          <w:sz w:val="28"/>
          <w:szCs w:val="28"/>
          <w:rtl/>
        </w:rPr>
      </w:pPr>
    </w:p>
    <w:p w:rsidR="003A4A1A" w:rsidRDefault="003A4A1A" w:rsidP="00F96B27">
      <w:pPr>
        <w:jc w:val="center"/>
        <w:rPr>
          <w:rFonts w:cs="David"/>
          <w:sz w:val="24"/>
          <w:szCs w:val="24"/>
          <w:rtl/>
        </w:rPr>
      </w:pPr>
      <w:r>
        <w:rPr>
          <w:rFonts w:cs="David" w:hint="cs"/>
          <w:sz w:val="24"/>
          <w:szCs w:val="24"/>
          <w:rtl/>
        </w:rPr>
        <w:t xml:space="preserve">איסוף המידע ועריכה: </w:t>
      </w:r>
    </w:p>
    <w:p w:rsidR="003A4A1A" w:rsidRDefault="003A4A1A" w:rsidP="00F96B27">
      <w:pPr>
        <w:jc w:val="center"/>
        <w:rPr>
          <w:rFonts w:cs="David"/>
          <w:b w:val="0"/>
          <w:bCs w:val="0"/>
          <w:sz w:val="24"/>
          <w:szCs w:val="24"/>
          <w:rtl/>
        </w:rPr>
      </w:pPr>
      <w:r>
        <w:rPr>
          <w:rFonts w:cs="David" w:hint="cs"/>
          <w:b w:val="0"/>
          <w:bCs w:val="0"/>
          <w:sz w:val="24"/>
          <w:szCs w:val="24"/>
          <w:rtl/>
        </w:rPr>
        <w:t xml:space="preserve">ד"ר אילנה </w:t>
      </w:r>
      <w:proofErr w:type="spellStart"/>
      <w:r>
        <w:rPr>
          <w:rFonts w:cs="David" w:hint="cs"/>
          <w:b w:val="0"/>
          <w:bCs w:val="0"/>
          <w:sz w:val="24"/>
          <w:szCs w:val="24"/>
          <w:rtl/>
        </w:rPr>
        <w:t>גלייטמן</w:t>
      </w:r>
      <w:proofErr w:type="spellEnd"/>
      <w:r>
        <w:rPr>
          <w:rFonts w:cs="David" w:hint="cs"/>
          <w:b w:val="0"/>
          <w:bCs w:val="0"/>
          <w:sz w:val="24"/>
          <w:szCs w:val="24"/>
          <w:rtl/>
        </w:rPr>
        <w:t xml:space="preserve"> </w:t>
      </w:r>
      <w:proofErr w:type="spellStart"/>
      <w:r>
        <w:rPr>
          <w:rFonts w:cs="David" w:hint="cs"/>
          <w:b w:val="0"/>
          <w:bCs w:val="0"/>
          <w:sz w:val="24"/>
          <w:szCs w:val="24"/>
          <w:rtl/>
        </w:rPr>
        <w:t>ומליק</w:t>
      </w:r>
      <w:proofErr w:type="spellEnd"/>
      <w:r>
        <w:rPr>
          <w:rFonts w:cs="David" w:hint="cs"/>
          <w:b w:val="0"/>
          <w:bCs w:val="0"/>
          <w:sz w:val="24"/>
          <w:szCs w:val="24"/>
          <w:rtl/>
        </w:rPr>
        <w:t xml:space="preserve"> </w:t>
      </w:r>
      <w:proofErr w:type="spellStart"/>
      <w:r>
        <w:rPr>
          <w:rFonts w:cs="David" w:hint="cs"/>
          <w:b w:val="0"/>
          <w:bCs w:val="0"/>
          <w:sz w:val="24"/>
          <w:szCs w:val="24"/>
          <w:rtl/>
        </w:rPr>
        <w:t>גוזובסקי</w:t>
      </w:r>
      <w:proofErr w:type="spellEnd"/>
    </w:p>
    <w:p w:rsidR="003A4A1A" w:rsidRDefault="003A4A1A" w:rsidP="00F96B27">
      <w:pPr>
        <w:jc w:val="center"/>
        <w:rPr>
          <w:rFonts w:cs="David"/>
          <w:b w:val="0"/>
          <w:bCs w:val="0"/>
          <w:sz w:val="24"/>
          <w:szCs w:val="24"/>
          <w:rtl/>
        </w:rPr>
      </w:pPr>
    </w:p>
    <w:p w:rsidR="003A4A1A" w:rsidRDefault="003A4A1A" w:rsidP="00F96B27">
      <w:pPr>
        <w:jc w:val="center"/>
        <w:rPr>
          <w:rFonts w:cs="David"/>
          <w:b w:val="0"/>
          <w:bCs w:val="0"/>
          <w:sz w:val="24"/>
          <w:szCs w:val="24"/>
          <w:rtl/>
        </w:rPr>
      </w:pPr>
    </w:p>
    <w:p w:rsidR="003A4A1A" w:rsidRDefault="003A4A1A" w:rsidP="00F96B27">
      <w:pPr>
        <w:jc w:val="center"/>
        <w:rPr>
          <w:rFonts w:cs="David"/>
          <w:b w:val="0"/>
          <w:bCs w:val="0"/>
          <w:sz w:val="24"/>
          <w:szCs w:val="24"/>
          <w:rtl/>
        </w:rPr>
      </w:pPr>
      <w:r>
        <w:rPr>
          <w:rFonts w:cs="David" w:hint="cs"/>
          <w:b w:val="0"/>
          <w:bCs w:val="0"/>
          <w:sz w:val="24"/>
          <w:szCs w:val="24"/>
          <w:rtl/>
        </w:rPr>
        <w:t>הדפסה: תשע"ו-2016</w:t>
      </w:r>
    </w:p>
    <w:p w:rsidR="003A4A1A" w:rsidRDefault="003A4A1A" w:rsidP="00F96B27">
      <w:pPr>
        <w:jc w:val="center"/>
        <w:rPr>
          <w:rFonts w:cs="David"/>
          <w:b w:val="0"/>
          <w:bCs w:val="0"/>
          <w:sz w:val="24"/>
          <w:szCs w:val="24"/>
          <w:rtl/>
        </w:rPr>
      </w:pPr>
    </w:p>
    <w:p w:rsidR="003A4A1A" w:rsidRDefault="003A4A1A" w:rsidP="00F96B27">
      <w:pPr>
        <w:jc w:val="center"/>
        <w:rPr>
          <w:rFonts w:cs="David"/>
          <w:b w:val="0"/>
          <w:bCs w:val="0"/>
          <w:sz w:val="24"/>
          <w:szCs w:val="24"/>
          <w:rtl/>
        </w:rPr>
      </w:pPr>
      <w:r>
        <w:rPr>
          <w:rFonts w:cs="David" w:hint="cs"/>
          <w:sz w:val="24"/>
          <w:szCs w:val="24"/>
          <w:rtl/>
        </w:rPr>
        <w:t>סדר ועיבוד:</w:t>
      </w:r>
      <w:r>
        <w:rPr>
          <w:rFonts w:cs="David" w:hint="cs"/>
          <w:b w:val="0"/>
          <w:bCs w:val="0"/>
          <w:sz w:val="24"/>
          <w:szCs w:val="24"/>
          <w:rtl/>
        </w:rPr>
        <w:t xml:space="preserve"> </w:t>
      </w:r>
      <w:proofErr w:type="spellStart"/>
      <w:r>
        <w:rPr>
          <w:rFonts w:cs="David" w:hint="cs"/>
          <w:b w:val="0"/>
          <w:bCs w:val="0"/>
          <w:sz w:val="24"/>
          <w:szCs w:val="24"/>
          <w:rtl/>
        </w:rPr>
        <w:t>אונית</w:t>
      </w:r>
      <w:proofErr w:type="spellEnd"/>
      <w:r>
        <w:rPr>
          <w:rFonts w:cs="David" w:hint="cs"/>
          <w:b w:val="0"/>
          <w:bCs w:val="0"/>
          <w:sz w:val="24"/>
          <w:szCs w:val="24"/>
          <w:rtl/>
        </w:rPr>
        <w:t xml:space="preserve"> שירותי מחשב בע"מ</w:t>
      </w:r>
    </w:p>
    <w:p w:rsidR="003A4A1A" w:rsidRDefault="003A4A1A" w:rsidP="00F96B27">
      <w:pPr>
        <w:jc w:val="center"/>
        <w:rPr>
          <w:rFonts w:cs="David"/>
          <w:b w:val="0"/>
          <w:bCs w:val="0"/>
          <w:sz w:val="24"/>
          <w:szCs w:val="24"/>
          <w:rtl/>
        </w:rPr>
      </w:pPr>
    </w:p>
    <w:p w:rsidR="003A4A1A" w:rsidRDefault="003A4A1A" w:rsidP="00F96B27">
      <w:pPr>
        <w:jc w:val="center"/>
        <w:rPr>
          <w:rFonts w:cs="David"/>
          <w:sz w:val="24"/>
          <w:szCs w:val="24"/>
          <w:rtl/>
        </w:rPr>
      </w:pPr>
      <w:r>
        <w:rPr>
          <w:rFonts w:cs="David" w:hint="cs"/>
          <w:sz w:val="24"/>
          <w:szCs w:val="24"/>
          <w:rtl/>
        </w:rPr>
        <w:t xml:space="preserve">כתובת השירות לעיוור: </w:t>
      </w:r>
    </w:p>
    <w:p w:rsidR="003A4A1A" w:rsidRDefault="003A4A1A" w:rsidP="00F96B27">
      <w:pPr>
        <w:jc w:val="center"/>
        <w:rPr>
          <w:rFonts w:cs="David"/>
          <w:b w:val="0"/>
          <w:bCs w:val="0"/>
          <w:sz w:val="24"/>
          <w:szCs w:val="24"/>
          <w:rtl/>
        </w:rPr>
      </w:pPr>
      <w:r>
        <w:rPr>
          <w:rFonts w:cs="David" w:hint="cs"/>
          <w:b w:val="0"/>
          <w:bCs w:val="0"/>
          <w:sz w:val="24"/>
          <w:szCs w:val="24"/>
          <w:rtl/>
        </w:rPr>
        <w:t>משרד הרווחה והשירותים החברתיים, השירות לעיוור - אגף השיקום</w:t>
      </w:r>
    </w:p>
    <w:p w:rsidR="003A4A1A" w:rsidRDefault="003A4A1A" w:rsidP="00F96B27">
      <w:pPr>
        <w:jc w:val="center"/>
        <w:rPr>
          <w:rFonts w:cs="David"/>
          <w:b w:val="0"/>
          <w:bCs w:val="0"/>
          <w:sz w:val="24"/>
          <w:szCs w:val="24"/>
          <w:rtl/>
        </w:rPr>
      </w:pPr>
      <w:r>
        <w:rPr>
          <w:rFonts w:cs="David" w:hint="cs"/>
          <w:b w:val="0"/>
          <w:bCs w:val="0"/>
          <w:sz w:val="24"/>
          <w:szCs w:val="24"/>
          <w:rtl/>
        </w:rPr>
        <w:t>מגדלי הבירה</w:t>
      </w:r>
    </w:p>
    <w:p w:rsidR="003A4A1A" w:rsidRDefault="003A4A1A" w:rsidP="00F96B27">
      <w:pPr>
        <w:jc w:val="center"/>
        <w:rPr>
          <w:rFonts w:cs="David"/>
          <w:b w:val="0"/>
          <w:bCs w:val="0"/>
          <w:sz w:val="24"/>
          <w:szCs w:val="24"/>
          <w:rtl/>
        </w:rPr>
      </w:pPr>
      <w:r>
        <w:rPr>
          <w:rFonts w:cs="David" w:hint="cs"/>
          <w:b w:val="0"/>
          <w:bCs w:val="0"/>
          <w:sz w:val="24"/>
          <w:szCs w:val="24"/>
          <w:rtl/>
        </w:rPr>
        <w:t xml:space="preserve">רח' ירמיהו 39, ירושלים </w:t>
      </w:r>
      <w:r w:rsidRPr="0050647E">
        <w:rPr>
          <w:rFonts w:cs="David" w:hint="cs"/>
          <w:b w:val="0"/>
          <w:bCs w:val="0"/>
          <w:sz w:val="24"/>
          <w:szCs w:val="24"/>
          <w:rtl/>
        </w:rPr>
        <w:t>9446724</w:t>
      </w:r>
    </w:p>
    <w:p w:rsidR="003A4A1A" w:rsidRDefault="003A4A1A" w:rsidP="00DD2984">
      <w:pPr>
        <w:jc w:val="center"/>
        <w:rPr>
          <w:rFonts w:cs="David"/>
          <w:b w:val="0"/>
          <w:bCs w:val="0"/>
          <w:sz w:val="24"/>
          <w:szCs w:val="24"/>
          <w:rtl/>
        </w:rPr>
      </w:pPr>
      <w:r>
        <w:rPr>
          <w:rFonts w:cs="David" w:hint="cs"/>
          <w:b w:val="0"/>
          <w:bCs w:val="0"/>
          <w:sz w:val="24"/>
          <w:szCs w:val="24"/>
          <w:rtl/>
        </w:rPr>
        <w:t>טלפון: 02-5085422, פקס: 02-50859</w:t>
      </w:r>
      <w:r w:rsidR="00DD2984">
        <w:rPr>
          <w:rFonts w:cs="David" w:hint="cs"/>
          <w:b w:val="0"/>
          <w:bCs w:val="0"/>
          <w:sz w:val="24"/>
          <w:szCs w:val="24"/>
          <w:rtl/>
        </w:rPr>
        <w:t>2</w:t>
      </w:r>
      <w:r>
        <w:rPr>
          <w:rFonts w:cs="David" w:hint="cs"/>
          <w:b w:val="0"/>
          <w:bCs w:val="0"/>
          <w:sz w:val="24"/>
          <w:szCs w:val="24"/>
          <w:rtl/>
        </w:rPr>
        <w:t>8</w:t>
      </w:r>
    </w:p>
    <w:p w:rsidR="003A4A1A" w:rsidRDefault="003A4A1A" w:rsidP="00F96B27">
      <w:pPr>
        <w:jc w:val="center"/>
        <w:rPr>
          <w:rFonts w:cs="David"/>
          <w:b w:val="0"/>
          <w:bCs w:val="0"/>
          <w:sz w:val="24"/>
          <w:szCs w:val="24"/>
          <w:rtl/>
        </w:rPr>
      </w:pPr>
    </w:p>
    <w:p w:rsidR="003A4A1A" w:rsidRDefault="003A4A1A" w:rsidP="00F96B27">
      <w:pPr>
        <w:jc w:val="center"/>
        <w:rPr>
          <w:rFonts w:cs="David"/>
          <w:b w:val="0"/>
          <w:bCs w:val="0"/>
          <w:sz w:val="24"/>
          <w:szCs w:val="24"/>
          <w:rtl/>
        </w:rPr>
      </w:pPr>
      <w:r>
        <w:rPr>
          <w:rFonts w:cs="David" w:hint="cs"/>
          <w:b w:val="0"/>
          <w:bCs w:val="0"/>
          <w:sz w:val="24"/>
          <w:szCs w:val="24"/>
          <w:rtl/>
        </w:rPr>
        <w:t xml:space="preserve">אתר המשרד: </w:t>
      </w:r>
      <w:r>
        <w:rPr>
          <w:rFonts w:cs="David"/>
          <w:b w:val="0"/>
          <w:bCs w:val="0"/>
          <w:sz w:val="24"/>
          <w:szCs w:val="24"/>
        </w:rPr>
        <w:t>http://www.molsa.gov.il</w:t>
      </w:r>
    </w:p>
    <w:p w:rsidR="003A4A1A" w:rsidRDefault="003A4A1A" w:rsidP="00F96B27">
      <w:pPr>
        <w:jc w:val="center"/>
        <w:rPr>
          <w:rFonts w:cs="David"/>
          <w:b w:val="0"/>
          <w:bCs w:val="0"/>
          <w:sz w:val="24"/>
          <w:szCs w:val="24"/>
          <w:rtl/>
        </w:rPr>
      </w:pPr>
    </w:p>
    <w:p w:rsidR="003A4A1A" w:rsidRDefault="003A4A1A" w:rsidP="00F96B27">
      <w:pPr>
        <w:jc w:val="center"/>
        <w:rPr>
          <w:rFonts w:cs="David"/>
          <w:b w:val="0"/>
          <w:bCs w:val="0"/>
          <w:sz w:val="28"/>
          <w:szCs w:val="28"/>
          <w:rtl/>
        </w:rPr>
      </w:pPr>
    </w:p>
    <w:p w:rsidR="003A4A1A" w:rsidRPr="00802928" w:rsidRDefault="003A4A1A" w:rsidP="00B97BE1">
      <w:pPr>
        <w:pBdr>
          <w:top w:val="single" w:sz="12" w:space="1" w:color="auto" w:shadow="1"/>
          <w:left w:val="single" w:sz="12" w:space="4" w:color="auto" w:shadow="1"/>
          <w:bottom w:val="single" w:sz="12" w:space="1" w:color="auto" w:shadow="1"/>
          <w:right w:val="single" w:sz="12" w:space="4" w:color="auto" w:shadow="1"/>
        </w:pBdr>
        <w:spacing w:line="340" w:lineRule="exact"/>
        <w:ind w:left="454" w:right="454"/>
        <w:jc w:val="center"/>
        <w:rPr>
          <w:rFonts w:ascii="Tahoma" w:hAnsi="Tahoma" w:cs="Tahoma"/>
          <w:b w:val="0"/>
          <w:bCs w:val="0"/>
          <w:sz w:val="22"/>
          <w:szCs w:val="22"/>
          <w:rtl/>
        </w:rPr>
      </w:pPr>
      <w:r w:rsidRPr="00802928">
        <w:rPr>
          <w:rFonts w:ascii="Tahoma" w:hAnsi="Tahoma" w:cs="Tahoma"/>
          <w:b w:val="0"/>
          <w:bCs w:val="0"/>
          <w:sz w:val="22"/>
          <w:szCs w:val="22"/>
          <w:rtl/>
        </w:rPr>
        <w:t>ניתן להאזין למדריך במענה הקולי של המרכז לעיוור</w:t>
      </w:r>
      <w:r w:rsidRPr="00802928">
        <w:rPr>
          <w:rFonts w:ascii="Tahoma" w:hAnsi="Tahoma" w:cs="Tahoma"/>
          <w:b w:val="0"/>
          <w:bCs w:val="0"/>
          <w:sz w:val="22"/>
          <w:szCs w:val="22"/>
        </w:rPr>
        <w:br/>
      </w:r>
      <w:r w:rsidRPr="00802928">
        <w:rPr>
          <w:rFonts w:ascii="Tahoma" w:hAnsi="Tahoma" w:cs="Tahoma"/>
          <w:b w:val="0"/>
          <w:bCs w:val="0"/>
          <w:sz w:val="22"/>
          <w:szCs w:val="22"/>
          <w:rtl/>
        </w:rPr>
        <w:t xml:space="preserve">בטלפון </w:t>
      </w:r>
      <w:r>
        <w:rPr>
          <w:rFonts w:ascii="Tahoma" w:hAnsi="Tahoma" w:cs="Tahoma" w:hint="cs"/>
          <w:b w:val="0"/>
          <w:bCs w:val="0"/>
          <w:sz w:val="22"/>
          <w:szCs w:val="22"/>
          <w:rtl/>
        </w:rPr>
        <w:t>03-</w:t>
      </w:r>
      <w:r w:rsidRPr="00802928">
        <w:rPr>
          <w:rFonts w:ascii="Tahoma" w:hAnsi="Tahoma" w:cs="Tahoma"/>
          <w:b w:val="0"/>
          <w:bCs w:val="0"/>
          <w:sz w:val="22"/>
          <w:szCs w:val="22"/>
          <w:rtl/>
        </w:rPr>
        <w:t xml:space="preserve">7915555 ולהקיש </w:t>
      </w:r>
      <w:r w:rsidR="00B97BE1">
        <w:rPr>
          <w:rFonts w:ascii="Tahoma" w:hAnsi="Tahoma" w:cs="Tahoma" w:hint="cs"/>
          <w:b w:val="0"/>
          <w:bCs w:val="0"/>
          <w:sz w:val="22"/>
          <w:szCs w:val="22"/>
          <w:rtl/>
        </w:rPr>
        <w:t>את הספרה 4 ואחריה את הספרה 1</w:t>
      </w:r>
      <w:r w:rsidR="00B97BE1" w:rsidRPr="00802928">
        <w:rPr>
          <w:rFonts w:ascii="Tahoma" w:hAnsi="Tahoma" w:cs="Tahoma"/>
          <w:b w:val="0"/>
          <w:bCs w:val="0"/>
          <w:sz w:val="22"/>
          <w:szCs w:val="22"/>
          <w:rtl/>
        </w:rPr>
        <w:t xml:space="preserve"> </w:t>
      </w:r>
    </w:p>
    <w:p w:rsidR="003A4A1A" w:rsidRPr="00802928" w:rsidRDefault="003A4A1A" w:rsidP="00F360AE">
      <w:pPr>
        <w:pBdr>
          <w:top w:val="single" w:sz="12" w:space="1" w:color="auto" w:shadow="1"/>
          <w:left w:val="single" w:sz="12" w:space="4" w:color="auto" w:shadow="1"/>
          <w:bottom w:val="single" w:sz="12" w:space="1" w:color="auto" w:shadow="1"/>
          <w:right w:val="single" w:sz="12" w:space="4" w:color="auto" w:shadow="1"/>
        </w:pBdr>
        <w:spacing w:line="340" w:lineRule="exact"/>
        <w:ind w:left="454" w:right="454"/>
        <w:jc w:val="center"/>
        <w:rPr>
          <w:rFonts w:ascii="Tahoma" w:hAnsi="Tahoma" w:cs="Tahoma"/>
          <w:b w:val="0"/>
          <w:bCs w:val="0"/>
          <w:sz w:val="22"/>
          <w:szCs w:val="22"/>
          <w:rtl/>
        </w:rPr>
      </w:pPr>
      <w:r w:rsidRPr="00802928">
        <w:rPr>
          <w:rFonts w:ascii="Tahoma" w:hAnsi="Tahoma" w:cs="Tahoma"/>
          <w:b w:val="0"/>
          <w:bCs w:val="0"/>
          <w:sz w:val="22"/>
          <w:szCs w:val="22"/>
          <w:rtl/>
        </w:rPr>
        <w:t xml:space="preserve">וכן ניתן לקבל את "המדריך " בכתב </w:t>
      </w:r>
      <w:proofErr w:type="spellStart"/>
      <w:r w:rsidRPr="00802928">
        <w:rPr>
          <w:rFonts w:ascii="Tahoma" w:hAnsi="Tahoma" w:cs="Tahoma"/>
          <w:b w:val="0"/>
          <w:bCs w:val="0"/>
          <w:sz w:val="22"/>
          <w:szCs w:val="22"/>
          <w:rtl/>
        </w:rPr>
        <w:t>בראיל</w:t>
      </w:r>
      <w:proofErr w:type="spellEnd"/>
      <w:r w:rsidRPr="00802928">
        <w:rPr>
          <w:rFonts w:ascii="Tahoma" w:hAnsi="Tahoma" w:cs="Tahoma"/>
          <w:b w:val="0"/>
          <w:bCs w:val="0"/>
          <w:sz w:val="22"/>
          <w:szCs w:val="22"/>
          <w:rtl/>
        </w:rPr>
        <w:t xml:space="preserve"> </w:t>
      </w:r>
      <w:r w:rsidR="00F360AE">
        <w:rPr>
          <w:rFonts w:ascii="Tahoma" w:hAnsi="Tahoma" w:cs="Tahoma"/>
          <w:b w:val="0"/>
          <w:bCs w:val="0"/>
          <w:sz w:val="22"/>
          <w:szCs w:val="22"/>
        </w:rPr>
        <w:br/>
      </w:r>
      <w:r w:rsidRPr="00802928">
        <w:rPr>
          <w:rFonts w:ascii="Tahoma" w:hAnsi="Tahoma" w:cs="Tahoma"/>
          <w:b w:val="0"/>
          <w:bCs w:val="0"/>
          <w:sz w:val="22"/>
          <w:szCs w:val="22"/>
          <w:rtl/>
        </w:rPr>
        <w:t xml:space="preserve">ובכתב מוגדל באמצעות פנייה לעמותת </w:t>
      </w:r>
      <w:proofErr w:type="spellStart"/>
      <w:r w:rsidRPr="00802928">
        <w:rPr>
          <w:rFonts w:ascii="Tahoma" w:hAnsi="Tahoma" w:cs="Tahoma"/>
          <w:b w:val="0"/>
          <w:bCs w:val="0"/>
          <w:sz w:val="22"/>
          <w:szCs w:val="22"/>
          <w:rtl/>
        </w:rPr>
        <w:t>על"ה</w:t>
      </w:r>
      <w:proofErr w:type="spellEnd"/>
      <w:r w:rsidRPr="00802928">
        <w:rPr>
          <w:rFonts w:ascii="Tahoma" w:hAnsi="Tahoma" w:cs="Tahoma"/>
          <w:b w:val="0"/>
          <w:bCs w:val="0"/>
          <w:sz w:val="22"/>
          <w:szCs w:val="22"/>
        </w:rPr>
        <w:br/>
      </w:r>
      <w:r w:rsidRPr="00802928">
        <w:rPr>
          <w:rFonts w:ascii="Tahoma" w:hAnsi="Tahoma" w:cs="Tahoma"/>
          <w:b w:val="0"/>
          <w:bCs w:val="0"/>
          <w:sz w:val="22"/>
          <w:szCs w:val="22"/>
          <w:rtl/>
        </w:rPr>
        <w:t xml:space="preserve">טלפון: </w:t>
      </w:r>
      <w:r>
        <w:rPr>
          <w:rFonts w:ascii="Tahoma" w:hAnsi="Tahoma" w:cs="Tahoma" w:hint="cs"/>
          <w:b w:val="0"/>
          <w:bCs w:val="0"/>
          <w:sz w:val="22"/>
          <w:szCs w:val="22"/>
          <w:rtl/>
        </w:rPr>
        <w:t>02-</w:t>
      </w:r>
      <w:r w:rsidRPr="00802928">
        <w:rPr>
          <w:rFonts w:ascii="Tahoma" w:hAnsi="Tahoma" w:cs="Tahoma"/>
          <w:b w:val="0"/>
          <w:bCs w:val="0"/>
          <w:sz w:val="22"/>
          <w:szCs w:val="22"/>
          <w:rtl/>
        </w:rPr>
        <w:t>5882155</w:t>
      </w:r>
    </w:p>
    <w:p w:rsidR="003A4A1A" w:rsidRDefault="003A4A1A" w:rsidP="00F96B27">
      <w:pPr>
        <w:jc w:val="center"/>
        <w:rPr>
          <w:rFonts w:cs="David"/>
          <w:b w:val="0"/>
          <w:bCs w:val="0"/>
          <w:sz w:val="28"/>
          <w:szCs w:val="28"/>
          <w:rtl/>
        </w:rPr>
      </w:pPr>
    </w:p>
    <w:p w:rsidR="009A6B1B" w:rsidRPr="0029029D" w:rsidRDefault="009A6B1B" w:rsidP="00F96B27">
      <w:pPr>
        <w:jc w:val="center"/>
        <w:rPr>
          <w:rFonts w:ascii="Tahoma" w:hAnsi="Tahoma" w:cs="Tahoma"/>
          <w:sz w:val="24"/>
          <w:szCs w:val="24"/>
          <w:rtl/>
        </w:rPr>
      </w:pPr>
      <w:r>
        <w:rPr>
          <w:rFonts w:cs="David"/>
          <w:b w:val="0"/>
          <w:bCs w:val="0"/>
          <w:sz w:val="28"/>
          <w:szCs w:val="28"/>
          <w:rtl/>
        </w:rPr>
        <w:br w:type="page"/>
      </w:r>
      <w:r w:rsidRPr="0029029D">
        <w:rPr>
          <w:rFonts w:ascii="Tahoma" w:hAnsi="Tahoma" w:cs="Tahoma"/>
          <w:sz w:val="24"/>
          <w:szCs w:val="24"/>
          <w:rtl/>
        </w:rPr>
        <w:lastRenderedPageBreak/>
        <w:t xml:space="preserve">תוכן העניינים </w:t>
      </w:r>
    </w:p>
    <w:p w:rsidR="009C2E4E" w:rsidRPr="00602FF9" w:rsidRDefault="00671D1C" w:rsidP="00602FF9">
      <w:pPr>
        <w:pStyle w:val="TOC1"/>
        <w:rPr>
          <w:rFonts w:eastAsiaTheme="minorEastAsia"/>
          <w:noProof/>
          <w:color w:val="auto"/>
          <w:kern w:val="0"/>
          <w:sz w:val="22"/>
          <w:szCs w:val="22"/>
          <w:rtl/>
        </w:rPr>
      </w:pPr>
      <w:r w:rsidRPr="00602FF9">
        <w:fldChar w:fldCharType="begin"/>
      </w:r>
      <w:r w:rsidRPr="00602FF9">
        <w:instrText xml:space="preserve"> TOC \o "1-3" \h \z \u </w:instrText>
      </w:r>
      <w:r w:rsidRPr="00602FF9">
        <w:fldChar w:fldCharType="separate"/>
      </w:r>
      <w:hyperlink w:anchor="_Toc440192594" w:history="1">
        <w:r w:rsidR="009C2E4E" w:rsidRPr="00602FF9">
          <w:rPr>
            <w:rStyle w:val="Hyperlink"/>
            <w:rFonts w:ascii="Tahoma" w:hAnsi="Tahoma"/>
            <w:noProof/>
            <w:rtl/>
          </w:rPr>
          <w:t>הקדמה</w:t>
        </w:r>
        <w:r w:rsidR="009C2E4E" w:rsidRPr="00602FF9">
          <w:rPr>
            <w:noProof/>
            <w:webHidden/>
            <w:rtl/>
          </w:rPr>
          <w:tab/>
        </w:r>
        <w:r w:rsidR="009C2E4E" w:rsidRPr="00602FF9">
          <w:rPr>
            <w:noProof/>
            <w:webHidden/>
          </w:rPr>
          <w:tab/>
        </w:r>
        <w:r w:rsidR="009C2E4E" w:rsidRPr="00602FF9">
          <w:rPr>
            <w:noProof/>
            <w:webHidden/>
            <w:rtl/>
          </w:rPr>
          <w:fldChar w:fldCharType="begin"/>
        </w:r>
        <w:r w:rsidR="009C2E4E" w:rsidRPr="00602FF9">
          <w:rPr>
            <w:noProof/>
            <w:webHidden/>
            <w:rtl/>
          </w:rPr>
          <w:instrText xml:space="preserve"> </w:instrText>
        </w:r>
        <w:r w:rsidR="009C2E4E" w:rsidRPr="00602FF9">
          <w:rPr>
            <w:noProof/>
            <w:webHidden/>
          </w:rPr>
          <w:instrText>PAGEREF</w:instrText>
        </w:r>
        <w:r w:rsidR="009C2E4E" w:rsidRPr="00602FF9">
          <w:rPr>
            <w:noProof/>
            <w:webHidden/>
            <w:rtl/>
          </w:rPr>
          <w:instrText xml:space="preserve"> _</w:instrText>
        </w:r>
        <w:r w:rsidR="009C2E4E" w:rsidRPr="00602FF9">
          <w:rPr>
            <w:noProof/>
            <w:webHidden/>
          </w:rPr>
          <w:instrText>Toc440192594 \h</w:instrText>
        </w:r>
        <w:r w:rsidR="009C2E4E" w:rsidRPr="00602FF9">
          <w:rPr>
            <w:noProof/>
            <w:webHidden/>
            <w:rtl/>
          </w:rPr>
          <w:instrText xml:space="preserve"> </w:instrText>
        </w:r>
        <w:r w:rsidR="009C2E4E" w:rsidRPr="00602FF9">
          <w:rPr>
            <w:noProof/>
            <w:webHidden/>
            <w:rtl/>
          </w:rPr>
        </w:r>
        <w:r w:rsidR="009C2E4E" w:rsidRPr="00602FF9">
          <w:rPr>
            <w:noProof/>
            <w:webHidden/>
            <w:rtl/>
          </w:rPr>
          <w:fldChar w:fldCharType="separate"/>
        </w:r>
        <w:r w:rsidR="00227277">
          <w:rPr>
            <w:noProof/>
            <w:webHidden/>
            <w:rtl/>
          </w:rPr>
          <w:t>1</w:t>
        </w:r>
        <w:r w:rsidR="009C2E4E" w:rsidRPr="00602FF9">
          <w:rPr>
            <w:noProof/>
            <w:webHidden/>
            <w:rtl/>
          </w:rPr>
          <w:fldChar w:fldCharType="end"/>
        </w:r>
      </w:hyperlink>
    </w:p>
    <w:p w:rsidR="009C2E4E" w:rsidRPr="00602FF9" w:rsidRDefault="00722F6D" w:rsidP="00602FF9">
      <w:pPr>
        <w:pStyle w:val="TOC1"/>
        <w:rPr>
          <w:rFonts w:eastAsiaTheme="minorEastAsia"/>
          <w:noProof/>
          <w:color w:val="auto"/>
          <w:kern w:val="0"/>
          <w:sz w:val="22"/>
          <w:szCs w:val="22"/>
          <w:rtl/>
        </w:rPr>
      </w:pPr>
      <w:hyperlink w:anchor="_Toc440192595" w:history="1">
        <w:r w:rsidR="009C2E4E" w:rsidRPr="00602FF9">
          <w:rPr>
            <w:rStyle w:val="Hyperlink"/>
            <w:rFonts w:ascii="Tahoma" w:hAnsi="Tahoma"/>
            <w:noProof/>
            <w:rtl/>
          </w:rPr>
          <w:t xml:space="preserve">פרק 1: </w:t>
        </w:r>
        <w:r w:rsidR="009C2E4E" w:rsidRPr="00602FF9">
          <w:rPr>
            <w:rStyle w:val="Hyperlink"/>
            <w:rFonts w:ascii="Tahoma" w:hAnsi="Tahoma"/>
            <w:noProof/>
          </w:rPr>
          <w:br/>
        </w:r>
        <w:r w:rsidR="009C2E4E" w:rsidRPr="00602FF9">
          <w:rPr>
            <w:rStyle w:val="Hyperlink"/>
            <w:rFonts w:ascii="Tahoma" w:hAnsi="Tahoma"/>
            <w:noProof/>
            <w:rtl/>
          </w:rPr>
          <w:t>זכויות האדם עם עיוורון</w:t>
        </w:r>
        <w:r w:rsidR="009C2E4E" w:rsidRPr="00602FF9">
          <w:rPr>
            <w:noProof/>
            <w:webHidden/>
            <w:rtl/>
          </w:rPr>
          <w:tab/>
        </w:r>
        <w:r w:rsidR="009C2E4E" w:rsidRPr="00602FF9">
          <w:rPr>
            <w:noProof/>
            <w:webHidden/>
          </w:rPr>
          <w:tab/>
        </w:r>
        <w:r w:rsidR="009C2E4E" w:rsidRPr="00602FF9">
          <w:rPr>
            <w:noProof/>
            <w:webHidden/>
            <w:rtl/>
          </w:rPr>
          <w:fldChar w:fldCharType="begin"/>
        </w:r>
        <w:r w:rsidR="009C2E4E" w:rsidRPr="00602FF9">
          <w:rPr>
            <w:noProof/>
            <w:webHidden/>
            <w:rtl/>
          </w:rPr>
          <w:instrText xml:space="preserve"> </w:instrText>
        </w:r>
        <w:r w:rsidR="009C2E4E" w:rsidRPr="00602FF9">
          <w:rPr>
            <w:noProof/>
            <w:webHidden/>
          </w:rPr>
          <w:instrText>PAGEREF</w:instrText>
        </w:r>
        <w:r w:rsidR="009C2E4E" w:rsidRPr="00602FF9">
          <w:rPr>
            <w:noProof/>
            <w:webHidden/>
            <w:rtl/>
          </w:rPr>
          <w:instrText xml:space="preserve"> _</w:instrText>
        </w:r>
        <w:r w:rsidR="009C2E4E" w:rsidRPr="00602FF9">
          <w:rPr>
            <w:noProof/>
            <w:webHidden/>
          </w:rPr>
          <w:instrText>Toc440192595 \h</w:instrText>
        </w:r>
        <w:r w:rsidR="009C2E4E" w:rsidRPr="00602FF9">
          <w:rPr>
            <w:noProof/>
            <w:webHidden/>
            <w:rtl/>
          </w:rPr>
          <w:instrText xml:space="preserve"> </w:instrText>
        </w:r>
        <w:r w:rsidR="009C2E4E" w:rsidRPr="00602FF9">
          <w:rPr>
            <w:noProof/>
            <w:webHidden/>
            <w:rtl/>
          </w:rPr>
        </w:r>
        <w:r w:rsidR="009C2E4E" w:rsidRPr="00602FF9">
          <w:rPr>
            <w:noProof/>
            <w:webHidden/>
            <w:rtl/>
          </w:rPr>
          <w:fldChar w:fldCharType="separate"/>
        </w:r>
        <w:r w:rsidR="00227277">
          <w:rPr>
            <w:noProof/>
            <w:webHidden/>
            <w:rtl/>
          </w:rPr>
          <w:t>3</w:t>
        </w:r>
        <w:r w:rsidR="009C2E4E" w:rsidRPr="00602FF9">
          <w:rPr>
            <w:noProof/>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596" w:history="1">
        <w:r w:rsidR="009C2E4E" w:rsidRPr="00602FF9">
          <w:rPr>
            <w:rStyle w:val="Hyperlink"/>
            <w:rtl/>
          </w:rPr>
          <w:t xml:space="preserve">1.1 </w:t>
        </w:r>
        <w:r w:rsidR="009C2E4E" w:rsidRPr="00602FF9">
          <w:rPr>
            <w:rFonts w:eastAsiaTheme="minorEastAsia"/>
            <w:color w:val="auto"/>
            <w:kern w:val="0"/>
            <w:sz w:val="22"/>
            <w:szCs w:val="22"/>
            <w:rtl/>
          </w:rPr>
          <w:tab/>
        </w:r>
        <w:r w:rsidR="009C2E4E" w:rsidRPr="00602FF9">
          <w:rPr>
            <w:rStyle w:val="Hyperlink"/>
            <w:rtl/>
          </w:rPr>
          <w:t>תעודות עיוור / לקוי ראייה</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Toc440192596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4</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597" w:history="1">
        <w:r w:rsidR="009C2E4E" w:rsidRPr="00602FF9">
          <w:rPr>
            <w:rStyle w:val="Hyperlink"/>
            <w:rtl/>
          </w:rPr>
          <w:t xml:space="preserve">1.2 </w:t>
        </w:r>
        <w:r w:rsidR="009C2E4E" w:rsidRPr="00602FF9">
          <w:rPr>
            <w:rFonts w:eastAsiaTheme="minorEastAsia"/>
            <w:color w:val="auto"/>
            <w:kern w:val="0"/>
            <w:sz w:val="22"/>
            <w:szCs w:val="22"/>
            <w:rtl/>
          </w:rPr>
          <w:tab/>
        </w:r>
        <w:r w:rsidR="009C2E4E" w:rsidRPr="00602FF9">
          <w:rPr>
            <w:rStyle w:val="Hyperlink"/>
            <w:rtl/>
          </w:rPr>
          <w:t>דמי ליווי</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Toc440192597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8</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598" w:history="1">
        <w:r w:rsidR="009C2E4E" w:rsidRPr="00602FF9">
          <w:rPr>
            <w:rStyle w:val="Hyperlink"/>
            <w:rtl/>
          </w:rPr>
          <w:t xml:space="preserve">1.3 </w:t>
        </w:r>
        <w:r w:rsidR="009C2E4E" w:rsidRPr="00602FF9">
          <w:rPr>
            <w:rFonts w:eastAsiaTheme="minorEastAsia"/>
            <w:color w:val="auto"/>
            <w:kern w:val="0"/>
            <w:sz w:val="22"/>
            <w:szCs w:val="22"/>
            <w:rtl/>
          </w:rPr>
          <w:tab/>
        </w:r>
        <w:r w:rsidR="009C2E4E" w:rsidRPr="00602FF9">
          <w:rPr>
            <w:rStyle w:val="Hyperlink"/>
            <w:rtl/>
          </w:rPr>
          <w:t>פטורים והנחות</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Toc440192598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12</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599" w:history="1">
        <w:r w:rsidR="009C2E4E" w:rsidRPr="00602FF9">
          <w:rPr>
            <w:rStyle w:val="Hyperlink"/>
            <w:rtl/>
          </w:rPr>
          <w:t xml:space="preserve">1.4 </w:t>
        </w:r>
        <w:r w:rsidR="009C2E4E" w:rsidRPr="00602FF9">
          <w:rPr>
            <w:rFonts w:eastAsiaTheme="minorEastAsia"/>
            <w:color w:val="auto"/>
            <w:kern w:val="0"/>
            <w:sz w:val="22"/>
            <w:szCs w:val="22"/>
            <w:rtl/>
          </w:rPr>
          <w:tab/>
        </w:r>
        <w:r w:rsidR="009C2E4E" w:rsidRPr="00602FF9">
          <w:rPr>
            <w:rStyle w:val="Hyperlink"/>
            <w:rtl/>
          </w:rPr>
          <w:t>תחבורה</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Toc440192599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19</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00" w:history="1">
        <w:r w:rsidR="009C2E4E" w:rsidRPr="00602FF9">
          <w:rPr>
            <w:rStyle w:val="Hyperlink"/>
            <w:rtl/>
          </w:rPr>
          <w:t xml:space="preserve">1.5 </w:t>
        </w:r>
        <w:r w:rsidR="009C2E4E" w:rsidRPr="00602FF9">
          <w:rPr>
            <w:rFonts w:eastAsiaTheme="minorEastAsia"/>
            <w:color w:val="auto"/>
            <w:kern w:val="0"/>
            <w:sz w:val="22"/>
            <w:szCs w:val="22"/>
            <w:rtl/>
          </w:rPr>
          <w:tab/>
        </w:r>
        <w:r w:rsidR="009C2E4E" w:rsidRPr="00602FF9">
          <w:rPr>
            <w:rStyle w:val="Hyperlink"/>
            <w:rtl/>
          </w:rPr>
          <w:t>גמלאות וקצבאות</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Toc440192600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23</w:t>
        </w:r>
        <w:r w:rsidR="009C2E4E" w:rsidRPr="00602FF9">
          <w:rPr>
            <w:webHidden/>
            <w:rtl/>
          </w:rPr>
          <w:fldChar w:fldCharType="end"/>
        </w:r>
      </w:hyperlink>
    </w:p>
    <w:p w:rsidR="009C2E4E" w:rsidRPr="00602FF9" w:rsidRDefault="00722F6D" w:rsidP="00602FF9">
      <w:pPr>
        <w:pStyle w:val="TOC3"/>
        <w:rPr>
          <w:rFonts w:eastAsiaTheme="minorEastAsia"/>
          <w:color w:val="auto"/>
          <w:sz w:val="22"/>
          <w:szCs w:val="22"/>
          <w:rtl/>
        </w:rPr>
      </w:pPr>
      <w:hyperlink w:anchor="_Toc440192601" w:history="1">
        <w:r w:rsidR="009C2E4E" w:rsidRPr="00602FF9">
          <w:rPr>
            <w:rStyle w:val="Hyperlink"/>
            <w:rtl/>
          </w:rPr>
          <w:t xml:space="preserve">גמלאות המוענקות </w:t>
        </w:r>
        <w:r w:rsidR="009C2E4E" w:rsidRPr="00602FF9">
          <w:rPr>
            <w:rStyle w:val="Hyperlink"/>
          </w:rPr>
          <w:br/>
        </w:r>
        <w:r w:rsidR="009C2E4E" w:rsidRPr="00602FF9">
          <w:rPr>
            <w:rStyle w:val="Hyperlink"/>
            <w:rtl/>
          </w:rPr>
          <w:t>על ידי משרד הרווחה והשירותים החברתיים</w:t>
        </w:r>
        <w:r w:rsidR="009C2E4E" w:rsidRPr="00602FF9">
          <w:rPr>
            <w:rStyle w:val="Hyperlink"/>
          </w:rPr>
          <w:tab/>
        </w:r>
        <w:r w:rsidR="009C2E4E" w:rsidRPr="00602FF9">
          <w:rPr>
            <w:webHidden/>
            <w:rtl/>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Toc440192601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23</w:t>
        </w:r>
        <w:r w:rsidR="009C2E4E" w:rsidRPr="00602FF9">
          <w:rPr>
            <w:webHidden/>
            <w:rtl/>
          </w:rPr>
          <w:fldChar w:fldCharType="end"/>
        </w:r>
      </w:hyperlink>
    </w:p>
    <w:p w:rsidR="009C2E4E" w:rsidRPr="00602FF9" w:rsidRDefault="00722F6D" w:rsidP="00602FF9">
      <w:pPr>
        <w:pStyle w:val="TOC3"/>
        <w:rPr>
          <w:rFonts w:eastAsiaTheme="minorEastAsia"/>
          <w:color w:val="auto"/>
          <w:sz w:val="22"/>
          <w:szCs w:val="22"/>
          <w:rtl/>
        </w:rPr>
      </w:pPr>
      <w:hyperlink w:anchor="_Toc440192602" w:history="1">
        <w:r w:rsidR="009C2E4E" w:rsidRPr="00602FF9">
          <w:rPr>
            <w:rStyle w:val="Hyperlink"/>
            <w:rtl/>
          </w:rPr>
          <w:t>קצבאות המוענקות על ידי הביטוח לאומי</w:t>
        </w:r>
        <w:r w:rsidR="009C2E4E" w:rsidRPr="00602FF9">
          <w:rPr>
            <w:rStyle w:val="Hyperlink"/>
          </w:rPr>
          <w:tab/>
        </w:r>
        <w:r w:rsidR="009C2E4E" w:rsidRPr="00602FF9">
          <w:rPr>
            <w:webHidden/>
            <w:rtl/>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Toc440192602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24</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03" w:history="1">
        <w:r w:rsidR="009C2E4E" w:rsidRPr="00602FF9">
          <w:rPr>
            <w:rStyle w:val="Hyperlink"/>
            <w:rtl/>
          </w:rPr>
          <w:t xml:space="preserve">1.6 </w:t>
        </w:r>
        <w:r w:rsidR="009C2E4E" w:rsidRPr="00602FF9">
          <w:rPr>
            <w:rFonts w:eastAsiaTheme="minorEastAsia"/>
            <w:color w:val="auto"/>
            <w:kern w:val="0"/>
            <w:sz w:val="22"/>
            <w:szCs w:val="22"/>
            <w:rtl/>
          </w:rPr>
          <w:tab/>
        </w:r>
        <w:r w:rsidR="009C2E4E" w:rsidRPr="00602FF9">
          <w:rPr>
            <w:rStyle w:val="Hyperlink"/>
            <w:rtl/>
          </w:rPr>
          <w:t>דיור</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Toc440192603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27</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04" w:history="1">
        <w:r w:rsidR="009C2E4E" w:rsidRPr="00602FF9">
          <w:rPr>
            <w:rStyle w:val="Hyperlink"/>
            <w:rtl/>
          </w:rPr>
          <w:t xml:space="preserve">1.7 </w:t>
        </w:r>
        <w:r w:rsidR="009C2E4E" w:rsidRPr="00602FF9">
          <w:rPr>
            <w:rFonts w:eastAsiaTheme="minorEastAsia"/>
            <w:color w:val="auto"/>
            <w:kern w:val="0"/>
            <w:sz w:val="22"/>
            <w:szCs w:val="22"/>
            <w:rtl/>
          </w:rPr>
          <w:tab/>
        </w:r>
        <w:r w:rsidR="009C2E4E" w:rsidRPr="00602FF9">
          <w:rPr>
            <w:rStyle w:val="Hyperlink"/>
            <w:rtl/>
          </w:rPr>
          <w:t>הזכות לערר</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Toc440192604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30</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05" w:history="1">
        <w:r w:rsidR="009C2E4E" w:rsidRPr="00602FF9">
          <w:rPr>
            <w:rStyle w:val="Hyperlink"/>
            <w:rtl/>
          </w:rPr>
          <w:t xml:space="preserve">1.8 </w:t>
        </w:r>
        <w:r w:rsidR="009C2E4E" w:rsidRPr="00602FF9">
          <w:rPr>
            <w:rFonts w:eastAsiaTheme="minorEastAsia"/>
            <w:color w:val="auto"/>
            <w:kern w:val="0"/>
            <w:sz w:val="22"/>
            <w:szCs w:val="22"/>
            <w:rtl/>
          </w:rPr>
          <w:tab/>
        </w:r>
        <w:r w:rsidR="009C2E4E" w:rsidRPr="00602FF9">
          <w:rPr>
            <w:rStyle w:val="Hyperlink"/>
            <w:rtl/>
          </w:rPr>
          <w:t>סיוע בתחזוקת הבית</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Toc440192605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33</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06" w:history="1">
        <w:r w:rsidR="009C2E4E" w:rsidRPr="00602FF9">
          <w:rPr>
            <w:rStyle w:val="Hyperlink"/>
            <w:rtl/>
          </w:rPr>
          <w:t xml:space="preserve">1.9 </w:t>
        </w:r>
        <w:r w:rsidR="009C2E4E" w:rsidRPr="00602FF9">
          <w:rPr>
            <w:rFonts w:eastAsiaTheme="minorEastAsia"/>
            <w:color w:val="auto"/>
            <w:kern w:val="0"/>
            <w:sz w:val="22"/>
            <w:szCs w:val="22"/>
            <w:rtl/>
          </w:rPr>
          <w:tab/>
        </w:r>
        <w:r w:rsidR="009C2E4E" w:rsidRPr="00602FF9">
          <w:rPr>
            <w:rStyle w:val="Hyperlink"/>
            <w:rtl/>
          </w:rPr>
          <w:t>היעדרויות מהעבודה לצורך סיוע לילד</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Toc440192606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33</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07" w:history="1">
        <w:r w:rsidR="009C2E4E" w:rsidRPr="00602FF9">
          <w:rPr>
            <w:rStyle w:val="Hyperlink"/>
            <w:rtl/>
          </w:rPr>
          <w:t>1.10</w:t>
        </w:r>
        <w:r w:rsidR="009C2E4E" w:rsidRPr="00602FF9">
          <w:rPr>
            <w:rFonts w:eastAsiaTheme="minorEastAsia"/>
            <w:color w:val="auto"/>
            <w:kern w:val="0"/>
            <w:sz w:val="22"/>
            <w:szCs w:val="22"/>
            <w:rtl/>
          </w:rPr>
          <w:tab/>
        </w:r>
        <w:r w:rsidR="009C2E4E" w:rsidRPr="00602FF9">
          <w:rPr>
            <w:rStyle w:val="Hyperlink"/>
            <w:rtl/>
          </w:rPr>
          <w:t>זכויות ילדים שהתעוורו כתוצאה מגידול סרטני</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Toc440192607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36</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08" w:history="1">
        <w:r w:rsidR="009C2E4E" w:rsidRPr="00602FF9">
          <w:rPr>
            <w:rStyle w:val="Hyperlink"/>
            <w:rtl/>
          </w:rPr>
          <w:t>1.11</w:t>
        </w:r>
        <w:r w:rsidR="009C2E4E" w:rsidRPr="00602FF9">
          <w:rPr>
            <w:rFonts w:eastAsiaTheme="minorEastAsia"/>
            <w:color w:val="auto"/>
            <w:kern w:val="0"/>
            <w:sz w:val="22"/>
            <w:szCs w:val="22"/>
            <w:rtl/>
          </w:rPr>
          <w:tab/>
        </w:r>
        <w:r w:rsidR="009C2E4E" w:rsidRPr="00602FF9">
          <w:rPr>
            <w:rStyle w:val="Hyperlink"/>
            <w:rtl/>
          </w:rPr>
          <w:t>זכויות ושירותים לבני המשפחה</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Toc440192608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37</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09" w:history="1">
        <w:r w:rsidR="009C2E4E" w:rsidRPr="00602FF9">
          <w:rPr>
            <w:rStyle w:val="Hyperlink"/>
            <w:rtl/>
          </w:rPr>
          <w:t>1.12</w:t>
        </w:r>
        <w:r w:rsidR="009C2E4E" w:rsidRPr="00602FF9">
          <w:rPr>
            <w:rFonts w:eastAsiaTheme="minorEastAsia"/>
            <w:color w:val="auto"/>
            <w:kern w:val="0"/>
            <w:sz w:val="22"/>
            <w:szCs w:val="22"/>
            <w:rtl/>
          </w:rPr>
          <w:tab/>
        </w:r>
        <w:r w:rsidR="009C2E4E" w:rsidRPr="00602FF9">
          <w:rPr>
            <w:rStyle w:val="Hyperlink"/>
            <w:rtl/>
          </w:rPr>
          <w:t>סיוע במיצוי זכויות</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Toc440192609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37</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10" w:history="1">
        <w:r w:rsidR="009C2E4E" w:rsidRPr="00602FF9">
          <w:rPr>
            <w:rStyle w:val="Hyperlink"/>
            <w:rtl/>
          </w:rPr>
          <w:t>1.13</w:t>
        </w:r>
        <w:r w:rsidR="009C2E4E" w:rsidRPr="00602FF9">
          <w:rPr>
            <w:rFonts w:eastAsiaTheme="minorEastAsia"/>
            <w:color w:val="auto"/>
            <w:kern w:val="0"/>
            <w:sz w:val="22"/>
            <w:szCs w:val="22"/>
            <w:rtl/>
          </w:rPr>
          <w:tab/>
        </w:r>
        <w:r w:rsidR="009C2E4E" w:rsidRPr="00602FF9">
          <w:rPr>
            <w:rStyle w:val="Hyperlink"/>
            <w:rtl/>
          </w:rPr>
          <w:t>זכויות בסל הבריאות</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Toc440192610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39</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11" w:history="1">
        <w:r w:rsidR="009C2E4E" w:rsidRPr="00602FF9">
          <w:rPr>
            <w:rStyle w:val="Hyperlink"/>
            <w:rtl/>
          </w:rPr>
          <w:t>1.14</w:t>
        </w:r>
        <w:r w:rsidR="009C2E4E" w:rsidRPr="00602FF9">
          <w:rPr>
            <w:rFonts w:eastAsiaTheme="minorEastAsia"/>
            <w:color w:val="auto"/>
            <w:kern w:val="0"/>
            <w:sz w:val="22"/>
            <w:szCs w:val="22"/>
            <w:rtl/>
          </w:rPr>
          <w:tab/>
        </w:r>
        <w:r w:rsidR="009C2E4E" w:rsidRPr="00602FF9">
          <w:rPr>
            <w:rStyle w:val="Hyperlink"/>
            <w:rtl/>
          </w:rPr>
          <w:t>זכויות נכה משרד הביטחון בגין עיוורון</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Toc440192611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43</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12" w:history="1">
        <w:r w:rsidR="009C2E4E" w:rsidRPr="00602FF9">
          <w:rPr>
            <w:rStyle w:val="Hyperlink"/>
            <w:rtl/>
          </w:rPr>
          <w:t>1.15</w:t>
        </w:r>
        <w:r w:rsidR="009C2E4E" w:rsidRPr="00602FF9">
          <w:rPr>
            <w:rFonts w:eastAsiaTheme="minorEastAsia"/>
            <w:color w:val="auto"/>
            <w:kern w:val="0"/>
            <w:sz w:val="22"/>
            <w:szCs w:val="22"/>
            <w:rtl/>
          </w:rPr>
          <w:tab/>
        </w:r>
        <w:r w:rsidR="009C2E4E" w:rsidRPr="00602FF9">
          <w:rPr>
            <w:rStyle w:val="Hyperlink"/>
            <w:rtl/>
          </w:rPr>
          <w:t>זכויות נכה איבה בגין עיוורון</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Toc440192612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44</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13" w:history="1">
        <w:r w:rsidR="009C2E4E" w:rsidRPr="00602FF9">
          <w:rPr>
            <w:rStyle w:val="Hyperlink"/>
            <w:rtl/>
          </w:rPr>
          <w:t>1.16</w:t>
        </w:r>
        <w:r w:rsidR="009C2E4E" w:rsidRPr="00602FF9">
          <w:rPr>
            <w:rFonts w:eastAsiaTheme="minorEastAsia"/>
            <w:color w:val="auto"/>
            <w:kern w:val="0"/>
            <w:sz w:val="22"/>
            <w:szCs w:val="22"/>
            <w:rtl/>
          </w:rPr>
          <w:tab/>
        </w:r>
        <w:r w:rsidR="009C2E4E" w:rsidRPr="00602FF9">
          <w:rPr>
            <w:rStyle w:val="Hyperlink"/>
            <w:rtl/>
          </w:rPr>
          <w:t>זכויות עולה עם עיוורון</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Toc440192613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47</w:t>
        </w:r>
        <w:r w:rsidR="009C2E4E" w:rsidRPr="00602FF9">
          <w:rPr>
            <w:webHidden/>
            <w:rtl/>
          </w:rPr>
          <w:fldChar w:fldCharType="end"/>
        </w:r>
      </w:hyperlink>
    </w:p>
    <w:p w:rsidR="009C2E4E" w:rsidRPr="00602FF9" w:rsidRDefault="00722F6D" w:rsidP="00602FF9">
      <w:pPr>
        <w:pStyle w:val="TOC1"/>
        <w:rPr>
          <w:rFonts w:eastAsiaTheme="minorEastAsia"/>
          <w:noProof/>
          <w:color w:val="auto"/>
          <w:kern w:val="0"/>
          <w:sz w:val="22"/>
          <w:szCs w:val="22"/>
          <w:rtl/>
        </w:rPr>
      </w:pPr>
      <w:hyperlink w:anchor="_Toc440192614" w:history="1">
        <w:r w:rsidR="009C2E4E" w:rsidRPr="00602FF9">
          <w:rPr>
            <w:rStyle w:val="Hyperlink"/>
            <w:rFonts w:ascii="Tahoma" w:hAnsi="Tahoma"/>
            <w:noProof/>
            <w:rtl/>
          </w:rPr>
          <w:t xml:space="preserve">פרק 2: </w:t>
        </w:r>
        <w:r w:rsidR="009C2E4E" w:rsidRPr="00602FF9">
          <w:rPr>
            <w:rFonts w:eastAsiaTheme="minorEastAsia"/>
            <w:noProof/>
            <w:color w:val="auto"/>
            <w:kern w:val="0"/>
            <w:sz w:val="22"/>
            <w:szCs w:val="22"/>
            <w:rtl/>
          </w:rPr>
          <w:tab/>
        </w:r>
        <w:r w:rsidR="009C2E4E" w:rsidRPr="00602FF9">
          <w:rPr>
            <w:rFonts w:eastAsiaTheme="minorEastAsia"/>
            <w:noProof/>
            <w:color w:val="auto"/>
            <w:kern w:val="0"/>
            <w:sz w:val="22"/>
            <w:szCs w:val="22"/>
          </w:rPr>
          <w:br/>
        </w:r>
        <w:r w:rsidR="009C2E4E" w:rsidRPr="00602FF9">
          <w:rPr>
            <w:rStyle w:val="Hyperlink"/>
            <w:rFonts w:ascii="Tahoma" w:hAnsi="Tahoma"/>
            <w:noProof/>
            <w:rtl/>
          </w:rPr>
          <w:t>צעדים ראשונים בעולם לקות הראייה</w:t>
        </w:r>
        <w:r w:rsidR="009C2E4E" w:rsidRPr="00602FF9">
          <w:rPr>
            <w:rStyle w:val="Hyperlink"/>
            <w:rFonts w:ascii="Tahoma" w:hAnsi="Tahoma"/>
            <w:noProof/>
          </w:rPr>
          <w:tab/>
        </w:r>
        <w:r w:rsidR="009C2E4E" w:rsidRPr="00602FF9">
          <w:rPr>
            <w:noProof/>
            <w:webHidden/>
            <w:rtl/>
          </w:rPr>
          <w:tab/>
        </w:r>
        <w:r w:rsidR="009C2E4E" w:rsidRPr="00602FF9">
          <w:rPr>
            <w:noProof/>
            <w:webHidden/>
            <w:rtl/>
          </w:rPr>
          <w:fldChar w:fldCharType="begin"/>
        </w:r>
        <w:r w:rsidR="009C2E4E" w:rsidRPr="00602FF9">
          <w:rPr>
            <w:noProof/>
            <w:webHidden/>
            <w:rtl/>
          </w:rPr>
          <w:instrText xml:space="preserve"> </w:instrText>
        </w:r>
        <w:r w:rsidR="009C2E4E" w:rsidRPr="00602FF9">
          <w:rPr>
            <w:noProof/>
            <w:webHidden/>
          </w:rPr>
          <w:instrText>PAGEREF</w:instrText>
        </w:r>
        <w:r w:rsidR="009C2E4E" w:rsidRPr="00602FF9">
          <w:rPr>
            <w:noProof/>
            <w:webHidden/>
            <w:rtl/>
          </w:rPr>
          <w:instrText xml:space="preserve"> _</w:instrText>
        </w:r>
        <w:r w:rsidR="009C2E4E" w:rsidRPr="00602FF9">
          <w:rPr>
            <w:noProof/>
            <w:webHidden/>
          </w:rPr>
          <w:instrText>Toc440192614 \h</w:instrText>
        </w:r>
        <w:r w:rsidR="009C2E4E" w:rsidRPr="00602FF9">
          <w:rPr>
            <w:noProof/>
            <w:webHidden/>
            <w:rtl/>
          </w:rPr>
          <w:instrText xml:space="preserve"> </w:instrText>
        </w:r>
        <w:r w:rsidR="009C2E4E" w:rsidRPr="00602FF9">
          <w:rPr>
            <w:noProof/>
            <w:webHidden/>
            <w:rtl/>
          </w:rPr>
        </w:r>
        <w:r w:rsidR="009C2E4E" w:rsidRPr="00602FF9">
          <w:rPr>
            <w:noProof/>
            <w:webHidden/>
            <w:rtl/>
          </w:rPr>
          <w:fldChar w:fldCharType="separate"/>
        </w:r>
        <w:r w:rsidR="00227277">
          <w:rPr>
            <w:noProof/>
            <w:webHidden/>
            <w:rtl/>
          </w:rPr>
          <w:t>48</w:t>
        </w:r>
        <w:r w:rsidR="009C2E4E" w:rsidRPr="00602FF9">
          <w:rPr>
            <w:noProof/>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15" w:history="1">
        <w:r w:rsidR="009C2E4E" w:rsidRPr="00602FF9">
          <w:rPr>
            <w:rStyle w:val="Hyperlink"/>
            <w:rtl/>
          </w:rPr>
          <w:t xml:space="preserve">2.1 </w:t>
        </w:r>
        <w:r w:rsidR="009C2E4E" w:rsidRPr="00602FF9">
          <w:rPr>
            <w:rFonts w:eastAsiaTheme="minorEastAsia"/>
            <w:color w:val="auto"/>
            <w:kern w:val="0"/>
            <w:sz w:val="22"/>
            <w:szCs w:val="22"/>
            <w:rtl/>
          </w:rPr>
          <w:tab/>
        </w:r>
        <w:r w:rsidR="009C2E4E" w:rsidRPr="00602FF9">
          <w:rPr>
            <w:rStyle w:val="Hyperlink"/>
            <w:rtl/>
          </w:rPr>
          <w:t>תחנות מידע למתעוור החדש</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Toc440192615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48</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16" w:history="1">
        <w:r w:rsidR="009C2E4E" w:rsidRPr="00602FF9">
          <w:rPr>
            <w:rStyle w:val="Hyperlink"/>
            <w:rtl/>
          </w:rPr>
          <w:t xml:space="preserve">2.2 </w:t>
        </w:r>
        <w:r w:rsidR="009C2E4E" w:rsidRPr="00602FF9">
          <w:rPr>
            <w:rFonts w:eastAsiaTheme="minorEastAsia"/>
            <w:color w:val="auto"/>
            <w:kern w:val="0"/>
            <w:sz w:val="22"/>
            <w:szCs w:val="22"/>
            <w:rtl/>
          </w:rPr>
          <w:tab/>
        </w:r>
        <w:r w:rsidR="009C2E4E" w:rsidRPr="00602FF9">
          <w:rPr>
            <w:rStyle w:val="Hyperlink"/>
            <w:rtl/>
          </w:rPr>
          <w:t>לידה או התעוורות של ילד</w:t>
        </w:r>
        <w:r w:rsidR="009C2E4E" w:rsidRPr="00602FF9">
          <w:rPr>
            <w:rStyle w:val="Hyperlink"/>
          </w:rPr>
          <w:tab/>
        </w:r>
        <w:r w:rsidR="009C2E4E" w:rsidRPr="00602FF9">
          <w:rPr>
            <w:webHidden/>
            <w:rtl/>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Toc440192616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50</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17" w:history="1">
        <w:r w:rsidR="009C2E4E" w:rsidRPr="00602FF9">
          <w:rPr>
            <w:rStyle w:val="Hyperlink"/>
            <w:rtl/>
          </w:rPr>
          <w:t xml:space="preserve">2.3 </w:t>
        </w:r>
        <w:r w:rsidR="009C2E4E" w:rsidRPr="00602FF9">
          <w:rPr>
            <w:rFonts w:eastAsiaTheme="minorEastAsia"/>
            <w:color w:val="auto"/>
            <w:kern w:val="0"/>
            <w:sz w:val="22"/>
            <w:szCs w:val="22"/>
            <w:rtl/>
          </w:rPr>
          <w:tab/>
        </w:r>
        <w:r w:rsidR="009C2E4E" w:rsidRPr="00602FF9">
          <w:rPr>
            <w:rStyle w:val="Hyperlink"/>
            <w:rtl/>
          </w:rPr>
          <w:t>התעוורות של אדם בוגר</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Toc440192617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53</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18" w:history="1">
        <w:r w:rsidR="009C2E4E" w:rsidRPr="00602FF9">
          <w:rPr>
            <w:rStyle w:val="Hyperlink"/>
            <w:rtl/>
          </w:rPr>
          <w:t xml:space="preserve">2.4 </w:t>
        </w:r>
        <w:r w:rsidR="009C2E4E" w:rsidRPr="00602FF9">
          <w:rPr>
            <w:rFonts w:eastAsiaTheme="minorEastAsia"/>
            <w:color w:val="auto"/>
            <w:kern w:val="0"/>
            <w:sz w:val="22"/>
            <w:szCs w:val="22"/>
            <w:rtl/>
          </w:rPr>
          <w:tab/>
        </w:r>
        <w:r w:rsidR="009C2E4E" w:rsidRPr="00602FF9">
          <w:rPr>
            <w:rStyle w:val="Hyperlink"/>
            <w:rtl/>
          </w:rPr>
          <w:t>סיוע למשפחתו של אדם עם עיוורון</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Toc440192618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56</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19" w:history="1">
        <w:r w:rsidR="009C2E4E" w:rsidRPr="00602FF9">
          <w:rPr>
            <w:rStyle w:val="Hyperlink"/>
            <w:rtl/>
          </w:rPr>
          <w:t xml:space="preserve">2.5 </w:t>
        </w:r>
        <w:r w:rsidR="009C2E4E" w:rsidRPr="00602FF9">
          <w:rPr>
            <w:rFonts w:eastAsiaTheme="minorEastAsia"/>
            <w:color w:val="auto"/>
            <w:kern w:val="0"/>
            <w:sz w:val="22"/>
            <w:szCs w:val="22"/>
            <w:rtl/>
          </w:rPr>
          <w:tab/>
        </w:r>
        <w:r w:rsidR="009C2E4E" w:rsidRPr="00602FF9">
          <w:rPr>
            <w:rStyle w:val="Hyperlink"/>
            <w:rtl/>
          </w:rPr>
          <w:t>עיוורון עם נכות נוספת</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Toc440192619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58</w:t>
        </w:r>
        <w:r w:rsidR="009C2E4E" w:rsidRPr="00602FF9">
          <w:rPr>
            <w:webHidden/>
            <w:rtl/>
          </w:rPr>
          <w:fldChar w:fldCharType="end"/>
        </w:r>
      </w:hyperlink>
    </w:p>
    <w:p w:rsidR="009C2E4E" w:rsidRPr="00602FF9" w:rsidRDefault="00722F6D" w:rsidP="00602FF9">
      <w:pPr>
        <w:pStyle w:val="TOC3"/>
        <w:rPr>
          <w:rFonts w:eastAsiaTheme="minorEastAsia"/>
          <w:color w:val="auto"/>
          <w:sz w:val="22"/>
          <w:szCs w:val="22"/>
          <w:rtl/>
        </w:rPr>
      </w:pPr>
      <w:hyperlink w:anchor="_Toc440192620" w:history="1">
        <w:r w:rsidR="009C2E4E" w:rsidRPr="00602FF9">
          <w:rPr>
            <w:rStyle w:val="Hyperlink"/>
            <w:rtl/>
          </w:rPr>
          <w:t>עיוורון ולקות בשמיעה - אנשים חירשים עיוורים</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Toc440192620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58</w:t>
        </w:r>
        <w:r w:rsidR="009C2E4E" w:rsidRPr="00602FF9">
          <w:rPr>
            <w:webHidden/>
            <w:rtl/>
          </w:rPr>
          <w:fldChar w:fldCharType="end"/>
        </w:r>
      </w:hyperlink>
    </w:p>
    <w:p w:rsidR="009C2E4E" w:rsidRPr="00602FF9" w:rsidRDefault="00722F6D" w:rsidP="00602FF9">
      <w:pPr>
        <w:pStyle w:val="TOC3"/>
        <w:rPr>
          <w:rFonts w:eastAsiaTheme="minorEastAsia"/>
          <w:color w:val="auto"/>
          <w:sz w:val="22"/>
          <w:szCs w:val="22"/>
          <w:rtl/>
        </w:rPr>
      </w:pPr>
      <w:hyperlink w:anchor="_Toc440192621" w:history="1">
        <w:r w:rsidR="009C2E4E" w:rsidRPr="00602FF9">
          <w:rPr>
            <w:rStyle w:val="Hyperlink"/>
            <w:rtl/>
          </w:rPr>
          <w:t xml:space="preserve">עיוורון ומוגבלות שכלית התפתחותית </w:t>
        </w:r>
        <w:r w:rsidR="009C2E4E" w:rsidRPr="00602FF9">
          <w:rPr>
            <w:rStyle w:val="Hyperlink"/>
          </w:rPr>
          <w:br/>
        </w:r>
        <w:r w:rsidR="009C2E4E" w:rsidRPr="00602FF9">
          <w:rPr>
            <w:rStyle w:val="Hyperlink"/>
            <w:rtl/>
          </w:rPr>
          <w:t>או מוגבלות מורכבת נוספת</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Toc440192621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61</w:t>
        </w:r>
        <w:r w:rsidR="009C2E4E" w:rsidRPr="00602FF9">
          <w:rPr>
            <w:webHidden/>
            <w:rtl/>
          </w:rPr>
          <w:fldChar w:fldCharType="end"/>
        </w:r>
      </w:hyperlink>
    </w:p>
    <w:p w:rsidR="009C2E4E" w:rsidRPr="00602FF9" w:rsidRDefault="00722F6D" w:rsidP="00602FF9">
      <w:pPr>
        <w:pStyle w:val="TOC3"/>
        <w:rPr>
          <w:rFonts w:eastAsiaTheme="minorEastAsia"/>
          <w:color w:val="auto"/>
          <w:sz w:val="22"/>
          <w:szCs w:val="22"/>
          <w:rtl/>
        </w:rPr>
      </w:pPr>
      <w:hyperlink w:anchor="_Toc440192622" w:history="1">
        <w:r w:rsidR="009C2E4E" w:rsidRPr="00602FF9">
          <w:rPr>
            <w:rStyle w:val="Hyperlink"/>
            <w:rtl/>
          </w:rPr>
          <w:t>עיוורון והנמכה קוגניטיבית גבולית</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Toc440192622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61</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23" w:history="1">
        <w:r w:rsidR="009C2E4E" w:rsidRPr="00602FF9">
          <w:rPr>
            <w:rStyle w:val="Hyperlink"/>
            <w:rtl/>
          </w:rPr>
          <w:t xml:space="preserve">2.6 </w:t>
        </w:r>
        <w:r w:rsidR="009C2E4E" w:rsidRPr="00602FF9">
          <w:rPr>
            <w:rFonts w:eastAsiaTheme="minorEastAsia"/>
            <w:color w:val="auto"/>
            <w:kern w:val="0"/>
            <w:sz w:val="22"/>
            <w:szCs w:val="22"/>
            <w:rtl/>
          </w:rPr>
          <w:tab/>
        </w:r>
        <w:r w:rsidR="009C2E4E" w:rsidRPr="00602FF9">
          <w:rPr>
            <w:rStyle w:val="Hyperlink"/>
            <w:rtl/>
          </w:rPr>
          <w:t>שיקום הראייה הירודה</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Toc440192623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62</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24" w:history="1">
        <w:r w:rsidR="009C2E4E" w:rsidRPr="00602FF9">
          <w:rPr>
            <w:rStyle w:val="Hyperlink"/>
            <w:rtl/>
          </w:rPr>
          <w:t>2.7 מרש"ל- מרכז רב שירותים לעיוור</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Toc440192624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64</w:t>
        </w:r>
        <w:r w:rsidR="009C2E4E" w:rsidRPr="00602FF9">
          <w:rPr>
            <w:webHidden/>
            <w:rtl/>
          </w:rPr>
          <w:fldChar w:fldCharType="end"/>
        </w:r>
      </w:hyperlink>
    </w:p>
    <w:p w:rsidR="009C2E4E" w:rsidRPr="00602FF9" w:rsidRDefault="00722F6D" w:rsidP="00602FF9">
      <w:pPr>
        <w:pStyle w:val="TOC1"/>
        <w:rPr>
          <w:rFonts w:eastAsiaTheme="minorEastAsia"/>
          <w:noProof/>
          <w:color w:val="auto"/>
          <w:kern w:val="0"/>
          <w:sz w:val="22"/>
          <w:szCs w:val="22"/>
          <w:rtl/>
        </w:rPr>
      </w:pPr>
      <w:hyperlink w:anchor="_Toc440192625" w:history="1">
        <w:r w:rsidR="009C2E4E" w:rsidRPr="00602FF9">
          <w:rPr>
            <w:rStyle w:val="Hyperlink"/>
            <w:rFonts w:ascii="Tahoma" w:hAnsi="Tahoma"/>
            <w:noProof/>
            <w:rtl/>
          </w:rPr>
          <w:t xml:space="preserve">פרק 3: </w:t>
        </w:r>
        <w:r w:rsidR="009C2E4E" w:rsidRPr="00602FF9">
          <w:rPr>
            <w:rStyle w:val="Hyperlink"/>
            <w:rFonts w:ascii="Tahoma" w:hAnsi="Tahoma"/>
            <w:noProof/>
          </w:rPr>
          <w:br/>
        </w:r>
        <w:r w:rsidR="009C2E4E" w:rsidRPr="00602FF9">
          <w:rPr>
            <w:rStyle w:val="Hyperlink"/>
            <w:rFonts w:ascii="Tahoma" w:hAnsi="Tahoma"/>
            <w:noProof/>
            <w:rtl/>
          </w:rPr>
          <w:t>ניידות ועצמאות</w:t>
        </w:r>
        <w:r w:rsidR="009C2E4E" w:rsidRPr="00602FF9">
          <w:rPr>
            <w:noProof/>
            <w:webHidden/>
            <w:rtl/>
          </w:rPr>
          <w:tab/>
        </w:r>
        <w:r w:rsidR="009C2E4E" w:rsidRPr="00602FF9">
          <w:rPr>
            <w:noProof/>
            <w:webHidden/>
          </w:rPr>
          <w:tab/>
        </w:r>
        <w:r w:rsidR="009C2E4E" w:rsidRPr="00602FF9">
          <w:rPr>
            <w:noProof/>
            <w:webHidden/>
            <w:rtl/>
          </w:rPr>
          <w:fldChar w:fldCharType="begin"/>
        </w:r>
        <w:r w:rsidR="009C2E4E" w:rsidRPr="00602FF9">
          <w:rPr>
            <w:noProof/>
            <w:webHidden/>
            <w:rtl/>
          </w:rPr>
          <w:instrText xml:space="preserve"> </w:instrText>
        </w:r>
        <w:r w:rsidR="009C2E4E" w:rsidRPr="00602FF9">
          <w:rPr>
            <w:noProof/>
            <w:webHidden/>
          </w:rPr>
          <w:instrText>PAGEREF</w:instrText>
        </w:r>
        <w:r w:rsidR="009C2E4E" w:rsidRPr="00602FF9">
          <w:rPr>
            <w:noProof/>
            <w:webHidden/>
            <w:rtl/>
          </w:rPr>
          <w:instrText xml:space="preserve"> _</w:instrText>
        </w:r>
        <w:r w:rsidR="009C2E4E" w:rsidRPr="00602FF9">
          <w:rPr>
            <w:noProof/>
            <w:webHidden/>
          </w:rPr>
          <w:instrText>Toc440192625 \h</w:instrText>
        </w:r>
        <w:r w:rsidR="009C2E4E" w:rsidRPr="00602FF9">
          <w:rPr>
            <w:noProof/>
            <w:webHidden/>
            <w:rtl/>
          </w:rPr>
          <w:instrText xml:space="preserve"> </w:instrText>
        </w:r>
        <w:r w:rsidR="009C2E4E" w:rsidRPr="00602FF9">
          <w:rPr>
            <w:noProof/>
            <w:webHidden/>
            <w:rtl/>
          </w:rPr>
        </w:r>
        <w:r w:rsidR="009C2E4E" w:rsidRPr="00602FF9">
          <w:rPr>
            <w:noProof/>
            <w:webHidden/>
            <w:rtl/>
          </w:rPr>
          <w:fldChar w:fldCharType="separate"/>
        </w:r>
        <w:r w:rsidR="00227277">
          <w:rPr>
            <w:noProof/>
            <w:webHidden/>
            <w:rtl/>
          </w:rPr>
          <w:t>66</w:t>
        </w:r>
        <w:r w:rsidR="009C2E4E" w:rsidRPr="00602FF9">
          <w:rPr>
            <w:noProof/>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26" w:history="1">
        <w:r w:rsidR="009C2E4E" w:rsidRPr="00602FF9">
          <w:rPr>
            <w:rStyle w:val="Hyperlink"/>
            <w:rtl/>
          </w:rPr>
          <w:t>3.1</w:t>
        </w:r>
        <w:r w:rsidR="009C2E4E" w:rsidRPr="00602FF9">
          <w:rPr>
            <w:rFonts w:eastAsiaTheme="minorEastAsia"/>
            <w:color w:val="auto"/>
            <w:kern w:val="0"/>
            <w:sz w:val="22"/>
            <w:szCs w:val="22"/>
            <w:rtl/>
          </w:rPr>
          <w:tab/>
        </w:r>
        <w:r w:rsidR="009C2E4E" w:rsidRPr="00602FF9">
          <w:rPr>
            <w:rStyle w:val="Hyperlink"/>
            <w:rtl/>
          </w:rPr>
          <w:t>הדרכה לניידות ועצמאות</w:t>
        </w:r>
        <w:r w:rsidR="009C2E4E" w:rsidRPr="00602FF9">
          <w:rPr>
            <w:rStyle w:val="Hyperlink"/>
          </w:rPr>
          <w:tab/>
        </w:r>
        <w:r w:rsidR="009C2E4E" w:rsidRPr="00602FF9">
          <w:rPr>
            <w:webHidden/>
            <w:rtl/>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Toc440192626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66</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27" w:history="1">
        <w:r w:rsidR="009C2E4E" w:rsidRPr="00602FF9">
          <w:rPr>
            <w:rStyle w:val="Hyperlink"/>
            <w:rtl/>
          </w:rPr>
          <w:t>3.2</w:t>
        </w:r>
        <w:r w:rsidR="009C2E4E" w:rsidRPr="00602FF9">
          <w:rPr>
            <w:rFonts w:eastAsiaTheme="minorEastAsia"/>
            <w:color w:val="auto"/>
            <w:kern w:val="0"/>
            <w:sz w:val="22"/>
            <w:szCs w:val="22"/>
            <w:rtl/>
          </w:rPr>
          <w:tab/>
        </w:r>
        <w:r w:rsidR="009C2E4E" w:rsidRPr="00602FF9">
          <w:rPr>
            <w:rStyle w:val="Hyperlink"/>
            <w:rtl/>
          </w:rPr>
          <w:t>ניידות בעזרת כלב נחייה</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Toc440192627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70</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28" w:history="1">
        <w:r w:rsidR="009C2E4E" w:rsidRPr="00602FF9">
          <w:rPr>
            <w:rStyle w:val="Hyperlink"/>
            <w:rtl/>
          </w:rPr>
          <w:t>3.3</w:t>
        </w:r>
        <w:r w:rsidR="009C2E4E" w:rsidRPr="00602FF9">
          <w:rPr>
            <w:rFonts w:eastAsiaTheme="minorEastAsia"/>
            <w:color w:val="auto"/>
            <w:kern w:val="0"/>
            <w:sz w:val="22"/>
            <w:szCs w:val="22"/>
            <w:rtl/>
          </w:rPr>
          <w:tab/>
        </w:r>
        <w:r w:rsidR="009C2E4E" w:rsidRPr="00602FF9">
          <w:rPr>
            <w:rStyle w:val="Hyperlink"/>
            <w:rtl/>
          </w:rPr>
          <w:t>עזרי ניידות</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Toc440192628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73</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29" w:history="1">
        <w:r w:rsidR="009C2E4E" w:rsidRPr="00602FF9">
          <w:rPr>
            <w:rStyle w:val="Hyperlink"/>
            <w:rtl/>
          </w:rPr>
          <w:t>3.4</w:t>
        </w:r>
        <w:r w:rsidR="009C2E4E" w:rsidRPr="00602FF9">
          <w:rPr>
            <w:rFonts w:eastAsiaTheme="minorEastAsia"/>
            <w:color w:val="auto"/>
            <w:kern w:val="0"/>
            <w:sz w:val="22"/>
            <w:szCs w:val="22"/>
            <w:rtl/>
          </w:rPr>
          <w:tab/>
        </w:r>
        <w:r w:rsidR="009C2E4E" w:rsidRPr="00602FF9">
          <w:rPr>
            <w:rStyle w:val="Hyperlink"/>
            <w:rtl/>
          </w:rPr>
          <w:t>נגישות</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Toc440192629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74</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30" w:history="1">
        <w:r w:rsidR="009C2E4E" w:rsidRPr="00602FF9">
          <w:rPr>
            <w:rStyle w:val="Hyperlink"/>
            <w:rtl/>
          </w:rPr>
          <w:t>3.5</w:t>
        </w:r>
        <w:r w:rsidR="009C2E4E" w:rsidRPr="00602FF9">
          <w:rPr>
            <w:rFonts w:eastAsiaTheme="minorEastAsia"/>
            <w:color w:val="auto"/>
            <w:kern w:val="0"/>
            <w:sz w:val="22"/>
            <w:szCs w:val="22"/>
            <w:rtl/>
          </w:rPr>
          <w:tab/>
        </w:r>
        <w:r w:rsidR="009C2E4E" w:rsidRPr="00602FF9">
          <w:rPr>
            <w:rStyle w:val="Hyperlink"/>
            <w:rtl/>
          </w:rPr>
          <w:t>התנהלות במצב חירום</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Toc440192630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75</w:t>
        </w:r>
        <w:r w:rsidR="009C2E4E" w:rsidRPr="00602FF9">
          <w:rPr>
            <w:webHidden/>
            <w:rtl/>
          </w:rPr>
          <w:fldChar w:fldCharType="end"/>
        </w:r>
      </w:hyperlink>
    </w:p>
    <w:p w:rsidR="009C2E4E" w:rsidRPr="00602FF9" w:rsidRDefault="00722F6D" w:rsidP="00602FF9">
      <w:pPr>
        <w:pStyle w:val="TOC1"/>
        <w:rPr>
          <w:rFonts w:eastAsiaTheme="minorEastAsia"/>
          <w:noProof/>
          <w:color w:val="auto"/>
          <w:kern w:val="0"/>
          <w:sz w:val="22"/>
          <w:szCs w:val="22"/>
          <w:rtl/>
        </w:rPr>
      </w:pPr>
      <w:hyperlink w:anchor="_Toc440192631" w:history="1">
        <w:r w:rsidR="009C2E4E" w:rsidRPr="00602FF9">
          <w:rPr>
            <w:rStyle w:val="Hyperlink"/>
            <w:rFonts w:ascii="Tahoma" w:hAnsi="Tahoma"/>
            <w:noProof/>
            <w:rtl/>
          </w:rPr>
          <w:t xml:space="preserve">פרק 4: </w:t>
        </w:r>
        <w:r w:rsidR="009C2E4E" w:rsidRPr="00602FF9">
          <w:rPr>
            <w:rStyle w:val="Hyperlink"/>
            <w:rFonts w:ascii="Tahoma" w:hAnsi="Tahoma"/>
            <w:noProof/>
          </w:rPr>
          <w:br/>
        </w:r>
        <w:r w:rsidR="009C2E4E" w:rsidRPr="00602FF9">
          <w:rPr>
            <w:rStyle w:val="Hyperlink"/>
            <w:rFonts w:ascii="Tahoma" w:hAnsi="Tahoma"/>
            <w:noProof/>
            <w:rtl/>
          </w:rPr>
          <w:t>לימודים</w:t>
        </w:r>
        <w:r w:rsidR="009C2E4E" w:rsidRPr="00602FF9">
          <w:rPr>
            <w:noProof/>
            <w:webHidden/>
            <w:rtl/>
          </w:rPr>
          <w:tab/>
        </w:r>
        <w:r w:rsidR="009C2E4E" w:rsidRPr="00602FF9">
          <w:rPr>
            <w:noProof/>
            <w:webHidden/>
          </w:rPr>
          <w:tab/>
        </w:r>
        <w:r w:rsidR="009C2E4E" w:rsidRPr="00602FF9">
          <w:rPr>
            <w:noProof/>
            <w:webHidden/>
            <w:rtl/>
          </w:rPr>
          <w:fldChar w:fldCharType="begin"/>
        </w:r>
        <w:r w:rsidR="009C2E4E" w:rsidRPr="00602FF9">
          <w:rPr>
            <w:noProof/>
            <w:webHidden/>
            <w:rtl/>
          </w:rPr>
          <w:instrText xml:space="preserve"> </w:instrText>
        </w:r>
        <w:r w:rsidR="009C2E4E" w:rsidRPr="00602FF9">
          <w:rPr>
            <w:noProof/>
            <w:webHidden/>
          </w:rPr>
          <w:instrText>PAGEREF</w:instrText>
        </w:r>
        <w:r w:rsidR="009C2E4E" w:rsidRPr="00602FF9">
          <w:rPr>
            <w:noProof/>
            <w:webHidden/>
            <w:rtl/>
          </w:rPr>
          <w:instrText xml:space="preserve"> _</w:instrText>
        </w:r>
        <w:r w:rsidR="009C2E4E" w:rsidRPr="00602FF9">
          <w:rPr>
            <w:noProof/>
            <w:webHidden/>
          </w:rPr>
          <w:instrText>Toc440192631 \h</w:instrText>
        </w:r>
        <w:r w:rsidR="009C2E4E" w:rsidRPr="00602FF9">
          <w:rPr>
            <w:noProof/>
            <w:webHidden/>
            <w:rtl/>
          </w:rPr>
          <w:instrText xml:space="preserve"> </w:instrText>
        </w:r>
        <w:r w:rsidR="009C2E4E" w:rsidRPr="00602FF9">
          <w:rPr>
            <w:noProof/>
            <w:webHidden/>
            <w:rtl/>
          </w:rPr>
        </w:r>
        <w:r w:rsidR="009C2E4E" w:rsidRPr="00602FF9">
          <w:rPr>
            <w:noProof/>
            <w:webHidden/>
            <w:rtl/>
          </w:rPr>
          <w:fldChar w:fldCharType="separate"/>
        </w:r>
        <w:r w:rsidR="00227277">
          <w:rPr>
            <w:noProof/>
            <w:webHidden/>
            <w:rtl/>
          </w:rPr>
          <w:t>79</w:t>
        </w:r>
        <w:r w:rsidR="009C2E4E" w:rsidRPr="00602FF9">
          <w:rPr>
            <w:noProof/>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32" w:history="1">
        <w:r w:rsidR="009C2E4E" w:rsidRPr="00602FF9">
          <w:rPr>
            <w:rStyle w:val="Hyperlink"/>
            <w:rtl/>
          </w:rPr>
          <w:t>4.1</w:t>
        </w:r>
        <w:r w:rsidR="009C2E4E" w:rsidRPr="00602FF9">
          <w:rPr>
            <w:rFonts w:eastAsiaTheme="minorEastAsia"/>
            <w:color w:val="auto"/>
            <w:kern w:val="0"/>
            <w:sz w:val="22"/>
            <w:szCs w:val="22"/>
            <w:rtl/>
          </w:rPr>
          <w:tab/>
        </w:r>
        <w:r w:rsidR="009C2E4E" w:rsidRPr="00602FF9">
          <w:rPr>
            <w:rStyle w:val="Hyperlink"/>
            <w:rtl/>
          </w:rPr>
          <w:t>אבחון לקביעת מסגרת</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Toc440192632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79</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33" w:history="1">
        <w:r w:rsidR="009C2E4E" w:rsidRPr="00602FF9">
          <w:rPr>
            <w:rStyle w:val="Hyperlink"/>
            <w:rtl/>
          </w:rPr>
          <w:t>4.2</w:t>
        </w:r>
        <w:r w:rsidR="009C2E4E" w:rsidRPr="00602FF9">
          <w:rPr>
            <w:rFonts w:eastAsiaTheme="minorEastAsia"/>
            <w:color w:val="auto"/>
            <w:kern w:val="0"/>
            <w:sz w:val="22"/>
            <w:szCs w:val="22"/>
            <w:rtl/>
          </w:rPr>
          <w:tab/>
        </w:r>
        <w:r w:rsidR="009C2E4E" w:rsidRPr="00602FF9">
          <w:rPr>
            <w:rStyle w:val="Hyperlink"/>
            <w:rtl/>
          </w:rPr>
          <w:t>חינוך מגיל לידה עד 3</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Toc440192633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80</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34" w:history="1">
        <w:r w:rsidR="009C2E4E" w:rsidRPr="00602FF9">
          <w:rPr>
            <w:rStyle w:val="Hyperlink"/>
            <w:rtl/>
          </w:rPr>
          <w:t>4.3</w:t>
        </w:r>
        <w:r w:rsidR="009C2E4E" w:rsidRPr="00602FF9">
          <w:rPr>
            <w:rFonts w:eastAsiaTheme="minorEastAsia"/>
            <w:color w:val="auto"/>
            <w:kern w:val="0"/>
            <w:sz w:val="22"/>
            <w:szCs w:val="22"/>
            <w:rtl/>
          </w:rPr>
          <w:tab/>
        </w:r>
        <w:r w:rsidR="009C2E4E" w:rsidRPr="00602FF9">
          <w:rPr>
            <w:rStyle w:val="Hyperlink"/>
            <w:rtl/>
          </w:rPr>
          <w:t>חינוך לגילאי הגן 6-3</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Toc440192634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84</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35" w:history="1">
        <w:r w:rsidR="009C2E4E" w:rsidRPr="00602FF9">
          <w:rPr>
            <w:rStyle w:val="Hyperlink"/>
            <w:rtl/>
          </w:rPr>
          <w:t>4.4</w:t>
        </w:r>
        <w:r w:rsidR="009C2E4E" w:rsidRPr="00602FF9">
          <w:rPr>
            <w:rFonts w:eastAsiaTheme="minorEastAsia"/>
            <w:color w:val="auto"/>
            <w:kern w:val="0"/>
            <w:sz w:val="22"/>
            <w:szCs w:val="22"/>
            <w:rtl/>
          </w:rPr>
          <w:tab/>
        </w:r>
        <w:r w:rsidR="009C2E4E" w:rsidRPr="00602FF9">
          <w:rPr>
            <w:rStyle w:val="Hyperlink"/>
            <w:rtl/>
          </w:rPr>
          <w:t>חינוך לגיל בי"ס יסודי ותיכון</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Toc440192635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86</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36" w:history="1">
        <w:r w:rsidR="009C2E4E" w:rsidRPr="00602FF9">
          <w:rPr>
            <w:rStyle w:val="Hyperlink"/>
            <w:rtl/>
          </w:rPr>
          <w:t xml:space="preserve">4.5 </w:t>
        </w:r>
        <w:r w:rsidR="009C2E4E" w:rsidRPr="00602FF9">
          <w:rPr>
            <w:rFonts w:eastAsiaTheme="minorEastAsia"/>
            <w:color w:val="auto"/>
            <w:kern w:val="0"/>
            <w:sz w:val="22"/>
            <w:szCs w:val="22"/>
            <w:rtl/>
          </w:rPr>
          <w:tab/>
        </w:r>
        <w:r w:rsidR="009C2E4E" w:rsidRPr="00602FF9">
          <w:rPr>
            <w:rStyle w:val="Hyperlink"/>
            <w:rtl/>
          </w:rPr>
          <w:t>סיוע לימודי</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Toc440192636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86</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37" w:history="1">
        <w:r w:rsidR="009C2E4E" w:rsidRPr="00602FF9">
          <w:rPr>
            <w:rStyle w:val="Hyperlink"/>
            <w:rtl/>
          </w:rPr>
          <w:t xml:space="preserve">4.6 </w:t>
        </w:r>
        <w:r w:rsidR="009C2E4E" w:rsidRPr="00602FF9">
          <w:rPr>
            <w:rFonts w:eastAsiaTheme="minorEastAsia"/>
            <w:color w:val="auto"/>
            <w:kern w:val="0"/>
            <w:sz w:val="22"/>
            <w:szCs w:val="22"/>
            <w:rtl/>
          </w:rPr>
          <w:tab/>
        </w:r>
        <w:r w:rsidR="009C2E4E" w:rsidRPr="00602FF9">
          <w:rPr>
            <w:rStyle w:val="Hyperlink"/>
            <w:rtl/>
          </w:rPr>
          <w:t>בתי ספר של החינוך המיוחד</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Toc440192637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91</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38" w:history="1">
        <w:r w:rsidR="009C2E4E" w:rsidRPr="00602FF9">
          <w:rPr>
            <w:rStyle w:val="Hyperlink"/>
            <w:rtl/>
          </w:rPr>
          <w:t>4.7</w:t>
        </w:r>
        <w:r w:rsidR="009C2E4E" w:rsidRPr="00602FF9">
          <w:rPr>
            <w:rFonts w:eastAsiaTheme="minorEastAsia"/>
            <w:color w:val="auto"/>
            <w:kern w:val="0"/>
            <w:sz w:val="22"/>
            <w:szCs w:val="22"/>
            <w:rtl/>
          </w:rPr>
          <w:tab/>
        </w:r>
        <w:r w:rsidR="009C2E4E" w:rsidRPr="00602FF9">
          <w:rPr>
            <w:rStyle w:val="Hyperlink"/>
            <w:rtl/>
          </w:rPr>
          <w:t>הנגשה בתחום הלימוד</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Toc440192638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91</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39" w:history="1">
        <w:r w:rsidR="009C2E4E" w:rsidRPr="00602FF9">
          <w:rPr>
            <w:rStyle w:val="Hyperlink"/>
            <w:rtl/>
          </w:rPr>
          <w:t>4.8</w:t>
        </w:r>
        <w:r w:rsidR="009C2E4E" w:rsidRPr="00602FF9">
          <w:rPr>
            <w:rFonts w:eastAsiaTheme="minorEastAsia"/>
            <w:color w:val="auto"/>
            <w:kern w:val="0"/>
            <w:sz w:val="22"/>
            <w:szCs w:val="22"/>
            <w:rtl/>
          </w:rPr>
          <w:tab/>
        </w:r>
        <w:r w:rsidR="009C2E4E" w:rsidRPr="00602FF9">
          <w:rPr>
            <w:rStyle w:val="Hyperlink"/>
            <w:rtl/>
          </w:rPr>
          <w:t xml:space="preserve">לימודים והכשרה מקצועית על תיכונית </w:t>
        </w:r>
        <w:r w:rsidR="009C2E4E" w:rsidRPr="00602FF9">
          <w:rPr>
            <w:rStyle w:val="Hyperlink"/>
          </w:rPr>
          <w:br/>
        </w:r>
        <w:r w:rsidR="009C2E4E" w:rsidRPr="00602FF9">
          <w:rPr>
            <w:rStyle w:val="Hyperlink"/>
            <w:rtl/>
          </w:rPr>
          <w:t>כולל אקדמית</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Toc440192639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94</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40" w:history="1">
        <w:r w:rsidR="009C2E4E" w:rsidRPr="00602FF9">
          <w:rPr>
            <w:rStyle w:val="Hyperlink"/>
            <w:rtl/>
          </w:rPr>
          <w:t xml:space="preserve">4.9 </w:t>
        </w:r>
        <w:r w:rsidR="009C2E4E" w:rsidRPr="00602FF9">
          <w:rPr>
            <w:rFonts w:eastAsiaTheme="minorEastAsia"/>
            <w:color w:val="auto"/>
            <w:kern w:val="0"/>
            <w:sz w:val="22"/>
            <w:szCs w:val="22"/>
            <w:rtl/>
          </w:rPr>
          <w:tab/>
        </w:r>
        <w:r w:rsidR="009C2E4E" w:rsidRPr="00602FF9">
          <w:rPr>
            <w:rStyle w:val="Hyperlink"/>
            <w:rtl/>
          </w:rPr>
          <w:t>כתיבה וקריאה בכתב ברייל</w:t>
        </w:r>
        <w:r w:rsidR="009C2E4E" w:rsidRPr="00602FF9">
          <w:rPr>
            <w:rStyle w:val="Hyperlink"/>
          </w:rPr>
          <w:tab/>
        </w:r>
        <w:r w:rsidR="009C2E4E" w:rsidRPr="00602FF9">
          <w:rPr>
            <w:webHidden/>
            <w:rtl/>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Toc440192640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99</w:t>
        </w:r>
        <w:r w:rsidR="009C2E4E" w:rsidRPr="00602FF9">
          <w:rPr>
            <w:webHidden/>
            <w:rtl/>
          </w:rPr>
          <w:fldChar w:fldCharType="end"/>
        </w:r>
      </w:hyperlink>
    </w:p>
    <w:p w:rsidR="009C2E4E" w:rsidRPr="00602FF9" w:rsidRDefault="00722F6D" w:rsidP="00602FF9">
      <w:pPr>
        <w:pStyle w:val="TOC1"/>
        <w:rPr>
          <w:rFonts w:eastAsiaTheme="minorEastAsia"/>
          <w:noProof/>
          <w:color w:val="auto"/>
          <w:kern w:val="0"/>
          <w:sz w:val="22"/>
          <w:szCs w:val="22"/>
          <w:rtl/>
        </w:rPr>
      </w:pPr>
      <w:hyperlink w:anchor="_Toc440192641" w:history="1">
        <w:r w:rsidR="009C2E4E" w:rsidRPr="00602FF9">
          <w:rPr>
            <w:rStyle w:val="Hyperlink"/>
            <w:rFonts w:ascii="Tahoma" w:hAnsi="Tahoma"/>
            <w:noProof/>
            <w:rtl/>
          </w:rPr>
          <w:t xml:space="preserve">פרק 5: </w:t>
        </w:r>
        <w:r w:rsidR="009C2E4E" w:rsidRPr="00602FF9">
          <w:rPr>
            <w:rStyle w:val="Hyperlink"/>
            <w:rFonts w:ascii="Tahoma" w:hAnsi="Tahoma"/>
            <w:noProof/>
          </w:rPr>
          <w:br/>
        </w:r>
        <w:r w:rsidR="009C2E4E" w:rsidRPr="00602FF9">
          <w:rPr>
            <w:rStyle w:val="Hyperlink"/>
            <w:rFonts w:ascii="Tahoma" w:hAnsi="Tahoma"/>
            <w:noProof/>
            <w:rtl/>
          </w:rPr>
          <w:t>עזרים</w:t>
        </w:r>
        <w:r w:rsidR="009C2E4E" w:rsidRPr="00602FF9">
          <w:rPr>
            <w:noProof/>
            <w:webHidden/>
          </w:rPr>
          <w:tab/>
        </w:r>
        <w:r w:rsidR="009C2E4E" w:rsidRPr="00602FF9">
          <w:rPr>
            <w:noProof/>
            <w:webHidden/>
          </w:rPr>
          <w:tab/>
        </w:r>
        <w:r w:rsidR="009C2E4E" w:rsidRPr="00602FF9">
          <w:rPr>
            <w:noProof/>
            <w:webHidden/>
          </w:rPr>
          <w:tab/>
        </w:r>
        <w:r w:rsidR="009C2E4E" w:rsidRPr="00602FF9">
          <w:rPr>
            <w:noProof/>
            <w:webHidden/>
            <w:rtl/>
          </w:rPr>
          <w:fldChar w:fldCharType="begin"/>
        </w:r>
        <w:r w:rsidR="009C2E4E" w:rsidRPr="00602FF9">
          <w:rPr>
            <w:noProof/>
            <w:webHidden/>
            <w:rtl/>
          </w:rPr>
          <w:instrText xml:space="preserve"> </w:instrText>
        </w:r>
        <w:r w:rsidR="009C2E4E" w:rsidRPr="00602FF9">
          <w:rPr>
            <w:noProof/>
            <w:webHidden/>
          </w:rPr>
          <w:instrText>PAGEREF</w:instrText>
        </w:r>
        <w:r w:rsidR="009C2E4E" w:rsidRPr="00602FF9">
          <w:rPr>
            <w:noProof/>
            <w:webHidden/>
            <w:rtl/>
          </w:rPr>
          <w:instrText xml:space="preserve"> _</w:instrText>
        </w:r>
        <w:r w:rsidR="009C2E4E" w:rsidRPr="00602FF9">
          <w:rPr>
            <w:noProof/>
            <w:webHidden/>
          </w:rPr>
          <w:instrText>Toc440192641 \h</w:instrText>
        </w:r>
        <w:r w:rsidR="009C2E4E" w:rsidRPr="00602FF9">
          <w:rPr>
            <w:noProof/>
            <w:webHidden/>
            <w:rtl/>
          </w:rPr>
          <w:instrText xml:space="preserve"> </w:instrText>
        </w:r>
        <w:r w:rsidR="009C2E4E" w:rsidRPr="00602FF9">
          <w:rPr>
            <w:noProof/>
            <w:webHidden/>
            <w:rtl/>
          </w:rPr>
        </w:r>
        <w:r w:rsidR="009C2E4E" w:rsidRPr="00602FF9">
          <w:rPr>
            <w:noProof/>
            <w:webHidden/>
            <w:rtl/>
          </w:rPr>
          <w:fldChar w:fldCharType="separate"/>
        </w:r>
        <w:r w:rsidR="00227277">
          <w:rPr>
            <w:noProof/>
            <w:webHidden/>
            <w:rtl/>
          </w:rPr>
          <w:t>101</w:t>
        </w:r>
        <w:r w:rsidR="009C2E4E" w:rsidRPr="00602FF9">
          <w:rPr>
            <w:noProof/>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42" w:history="1">
        <w:r w:rsidR="009C2E4E" w:rsidRPr="00602FF9">
          <w:rPr>
            <w:rStyle w:val="Hyperlink"/>
            <w:rtl/>
          </w:rPr>
          <w:t>5.1</w:t>
        </w:r>
        <w:r w:rsidR="009C2E4E" w:rsidRPr="00602FF9">
          <w:rPr>
            <w:rFonts w:eastAsiaTheme="minorEastAsia"/>
            <w:color w:val="auto"/>
            <w:kern w:val="0"/>
            <w:sz w:val="22"/>
            <w:szCs w:val="22"/>
            <w:rtl/>
          </w:rPr>
          <w:tab/>
        </w:r>
        <w:r w:rsidR="009C2E4E" w:rsidRPr="00602FF9">
          <w:rPr>
            <w:rStyle w:val="Hyperlink"/>
            <w:rtl/>
          </w:rPr>
          <w:t>עזרי ראייה</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Toc440192642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103</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43" w:history="1">
        <w:r w:rsidR="009C2E4E" w:rsidRPr="00602FF9">
          <w:rPr>
            <w:rStyle w:val="Hyperlink"/>
            <w:rtl/>
          </w:rPr>
          <w:t>5.2</w:t>
        </w:r>
        <w:r w:rsidR="009C2E4E" w:rsidRPr="00602FF9">
          <w:rPr>
            <w:rFonts w:eastAsiaTheme="minorEastAsia"/>
            <w:color w:val="auto"/>
            <w:kern w:val="0"/>
            <w:sz w:val="22"/>
            <w:szCs w:val="22"/>
            <w:rtl/>
          </w:rPr>
          <w:tab/>
        </w:r>
        <w:r w:rsidR="009C2E4E" w:rsidRPr="00602FF9">
          <w:rPr>
            <w:rStyle w:val="Hyperlink"/>
            <w:rtl/>
          </w:rPr>
          <w:t>עזרי ברייל</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Toc440192643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105</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44" w:history="1">
        <w:r w:rsidR="009C2E4E" w:rsidRPr="00602FF9">
          <w:rPr>
            <w:rStyle w:val="Hyperlink"/>
            <w:rtl/>
          </w:rPr>
          <w:t>5.3</w:t>
        </w:r>
        <w:r w:rsidR="009C2E4E" w:rsidRPr="00602FF9">
          <w:rPr>
            <w:rFonts w:eastAsiaTheme="minorEastAsia"/>
            <w:color w:val="auto"/>
            <w:kern w:val="0"/>
            <w:sz w:val="22"/>
            <w:szCs w:val="22"/>
            <w:rtl/>
          </w:rPr>
          <w:tab/>
        </w:r>
        <w:r w:rsidR="009C2E4E" w:rsidRPr="00602FF9">
          <w:rPr>
            <w:rStyle w:val="Hyperlink"/>
            <w:rtl/>
          </w:rPr>
          <w:t>עזרי מטבח</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Toc440192644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108</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45" w:history="1">
        <w:r w:rsidR="009C2E4E" w:rsidRPr="00602FF9">
          <w:rPr>
            <w:rStyle w:val="Hyperlink"/>
            <w:rtl/>
          </w:rPr>
          <w:t>5.4</w:t>
        </w:r>
        <w:r w:rsidR="009C2E4E" w:rsidRPr="00602FF9">
          <w:rPr>
            <w:rFonts w:eastAsiaTheme="minorEastAsia"/>
            <w:color w:val="auto"/>
            <w:kern w:val="0"/>
            <w:sz w:val="22"/>
            <w:szCs w:val="22"/>
            <w:rtl/>
          </w:rPr>
          <w:tab/>
        </w:r>
        <w:r w:rsidR="009C2E4E" w:rsidRPr="00602FF9">
          <w:rPr>
            <w:rStyle w:val="Hyperlink"/>
            <w:rtl/>
          </w:rPr>
          <w:t>עזרים לתפקוד יום יומי</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Toc440192645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110</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46" w:history="1">
        <w:r w:rsidR="009C2E4E" w:rsidRPr="00602FF9">
          <w:rPr>
            <w:rStyle w:val="Hyperlink"/>
            <w:rtl/>
          </w:rPr>
          <w:t>5.5</w:t>
        </w:r>
        <w:r w:rsidR="009C2E4E" w:rsidRPr="00602FF9">
          <w:rPr>
            <w:rFonts w:eastAsiaTheme="minorEastAsia"/>
            <w:color w:val="auto"/>
            <w:kern w:val="0"/>
            <w:sz w:val="22"/>
            <w:szCs w:val="22"/>
            <w:rtl/>
          </w:rPr>
          <w:tab/>
        </w:r>
        <w:r w:rsidR="009C2E4E" w:rsidRPr="00602FF9">
          <w:rPr>
            <w:rStyle w:val="Hyperlink"/>
            <w:rtl/>
          </w:rPr>
          <w:t>עזרי ניידות</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Toc440192646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112</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47" w:history="1">
        <w:r w:rsidR="009C2E4E" w:rsidRPr="00602FF9">
          <w:rPr>
            <w:rStyle w:val="Hyperlink"/>
            <w:rtl/>
          </w:rPr>
          <w:t>5.6</w:t>
        </w:r>
        <w:r w:rsidR="009C2E4E" w:rsidRPr="00602FF9">
          <w:rPr>
            <w:rFonts w:eastAsiaTheme="minorEastAsia"/>
            <w:color w:val="auto"/>
            <w:kern w:val="0"/>
            <w:sz w:val="22"/>
            <w:szCs w:val="22"/>
            <w:rtl/>
          </w:rPr>
          <w:tab/>
        </w:r>
        <w:r w:rsidR="009C2E4E" w:rsidRPr="00602FF9">
          <w:rPr>
            <w:rStyle w:val="Hyperlink"/>
            <w:rtl/>
          </w:rPr>
          <w:t>עזרי תקשורת וטכנולוגיה</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Toc440192647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113</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48" w:history="1">
        <w:r w:rsidR="009C2E4E" w:rsidRPr="00602FF9">
          <w:rPr>
            <w:rStyle w:val="Hyperlink"/>
            <w:rtl/>
          </w:rPr>
          <w:t>5.7</w:t>
        </w:r>
        <w:r w:rsidR="009C2E4E" w:rsidRPr="00602FF9">
          <w:rPr>
            <w:rFonts w:eastAsiaTheme="minorEastAsia"/>
            <w:color w:val="auto"/>
            <w:kern w:val="0"/>
            <w:sz w:val="22"/>
            <w:szCs w:val="22"/>
            <w:rtl/>
          </w:rPr>
          <w:tab/>
        </w:r>
        <w:r w:rsidR="009C2E4E" w:rsidRPr="00602FF9">
          <w:rPr>
            <w:rStyle w:val="Hyperlink"/>
            <w:rtl/>
          </w:rPr>
          <w:t>עזרי פנאי: משחקים מונגשים</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Toc440192648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117</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49" w:history="1">
        <w:r w:rsidR="009C2E4E" w:rsidRPr="00602FF9">
          <w:rPr>
            <w:rStyle w:val="Hyperlink"/>
            <w:rtl/>
          </w:rPr>
          <w:t>5.8</w:t>
        </w:r>
        <w:r w:rsidR="009C2E4E" w:rsidRPr="00602FF9">
          <w:rPr>
            <w:rFonts w:eastAsiaTheme="minorEastAsia"/>
            <w:color w:val="auto"/>
            <w:kern w:val="0"/>
            <w:sz w:val="22"/>
            <w:szCs w:val="22"/>
            <w:rtl/>
          </w:rPr>
          <w:tab/>
        </w:r>
        <w:r w:rsidR="009C2E4E" w:rsidRPr="00602FF9">
          <w:rPr>
            <w:rStyle w:val="Hyperlink"/>
            <w:rtl/>
          </w:rPr>
          <w:t>עזרים לצורכי אסתטיקה</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Toc440192649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119</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50" w:history="1">
        <w:r w:rsidR="009C2E4E" w:rsidRPr="00602FF9">
          <w:rPr>
            <w:rStyle w:val="Hyperlink"/>
            <w:rtl/>
          </w:rPr>
          <w:t>5.9</w:t>
        </w:r>
        <w:r w:rsidR="009C2E4E" w:rsidRPr="00602FF9">
          <w:rPr>
            <w:rFonts w:eastAsiaTheme="minorEastAsia"/>
            <w:color w:val="auto"/>
            <w:kern w:val="0"/>
            <w:sz w:val="22"/>
            <w:szCs w:val="22"/>
            <w:rtl/>
          </w:rPr>
          <w:tab/>
        </w:r>
        <w:r w:rsidR="009C2E4E" w:rsidRPr="00602FF9">
          <w:rPr>
            <w:rStyle w:val="Hyperlink"/>
            <w:rtl/>
          </w:rPr>
          <w:t>השאלת עזרי ראייה</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Toc440192650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121</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51" w:history="1">
        <w:r w:rsidR="009C2E4E" w:rsidRPr="00602FF9">
          <w:rPr>
            <w:rStyle w:val="Hyperlink"/>
            <w:rtl/>
          </w:rPr>
          <w:t>5.10</w:t>
        </w:r>
        <w:r w:rsidR="009C2E4E" w:rsidRPr="00602FF9">
          <w:rPr>
            <w:rFonts w:eastAsiaTheme="minorEastAsia"/>
            <w:color w:val="auto"/>
            <w:kern w:val="0"/>
            <w:sz w:val="22"/>
            <w:szCs w:val="22"/>
            <w:rtl/>
          </w:rPr>
          <w:tab/>
        </w:r>
        <w:r w:rsidR="009C2E4E" w:rsidRPr="00602FF9">
          <w:rPr>
            <w:rStyle w:val="Hyperlink"/>
            <w:rtl/>
          </w:rPr>
          <w:t>מוקד תמיכה לשימוש בעזרים</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Toc440192651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126</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52" w:history="1">
        <w:r w:rsidR="009C2E4E" w:rsidRPr="00602FF9">
          <w:rPr>
            <w:rStyle w:val="Hyperlink"/>
            <w:rtl/>
          </w:rPr>
          <w:t>5.11</w:t>
        </w:r>
        <w:r w:rsidR="009C2E4E" w:rsidRPr="00602FF9">
          <w:rPr>
            <w:rFonts w:eastAsiaTheme="minorEastAsia"/>
            <w:color w:val="auto"/>
            <w:kern w:val="0"/>
            <w:sz w:val="22"/>
            <w:szCs w:val="22"/>
            <w:rtl/>
          </w:rPr>
          <w:tab/>
        </w:r>
        <w:r w:rsidR="009C2E4E" w:rsidRPr="00602FF9">
          <w:rPr>
            <w:rStyle w:val="Hyperlink"/>
            <w:rtl/>
          </w:rPr>
          <w:t>אפליקציות מסייעות</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Toc440192652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126</w:t>
        </w:r>
        <w:r w:rsidR="009C2E4E" w:rsidRPr="00602FF9">
          <w:rPr>
            <w:webHidden/>
            <w:rtl/>
          </w:rPr>
          <w:fldChar w:fldCharType="end"/>
        </w:r>
      </w:hyperlink>
    </w:p>
    <w:p w:rsidR="009C2E4E" w:rsidRPr="00602FF9" w:rsidRDefault="00722F6D" w:rsidP="00602FF9">
      <w:pPr>
        <w:pStyle w:val="TOC1"/>
        <w:rPr>
          <w:rFonts w:eastAsiaTheme="minorEastAsia"/>
          <w:noProof/>
          <w:color w:val="auto"/>
          <w:kern w:val="0"/>
          <w:sz w:val="22"/>
          <w:szCs w:val="22"/>
          <w:rtl/>
        </w:rPr>
      </w:pPr>
      <w:hyperlink w:anchor="_Toc440192653" w:history="1">
        <w:r w:rsidR="009C2E4E" w:rsidRPr="00602FF9">
          <w:rPr>
            <w:rStyle w:val="Hyperlink"/>
            <w:rFonts w:ascii="Tahoma" w:hAnsi="Tahoma"/>
            <w:noProof/>
            <w:rtl/>
          </w:rPr>
          <w:t xml:space="preserve">פרק 6: </w:t>
        </w:r>
        <w:r w:rsidR="009C2E4E" w:rsidRPr="00602FF9">
          <w:rPr>
            <w:rStyle w:val="Hyperlink"/>
            <w:rFonts w:ascii="Tahoma" w:hAnsi="Tahoma"/>
            <w:noProof/>
          </w:rPr>
          <w:br/>
        </w:r>
        <w:r w:rsidR="009C2E4E" w:rsidRPr="00602FF9">
          <w:rPr>
            <w:rStyle w:val="Hyperlink"/>
            <w:rFonts w:ascii="Tahoma" w:hAnsi="Tahoma"/>
            <w:noProof/>
            <w:rtl/>
          </w:rPr>
          <w:t>תעסוקה</w:t>
        </w:r>
        <w:r w:rsidR="009C2E4E" w:rsidRPr="00602FF9">
          <w:rPr>
            <w:noProof/>
            <w:webHidden/>
            <w:rtl/>
          </w:rPr>
          <w:tab/>
        </w:r>
        <w:r w:rsidR="009C2E4E" w:rsidRPr="00602FF9">
          <w:rPr>
            <w:noProof/>
            <w:webHidden/>
          </w:rPr>
          <w:tab/>
        </w:r>
        <w:r w:rsidR="009C2E4E" w:rsidRPr="00602FF9">
          <w:rPr>
            <w:noProof/>
            <w:webHidden/>
            <w:rtl/>
          </w:rPr>
          <w:fldChar w:fldCharType="begin"/>
        </w:r>
        <w:r w:rsidR="009C2E4E" w:rsidRPr="00602FF9">
          <w:rPr>
            <w:noProof/>
            <w:webHidden/>
            <w:rtl/>
          </w:rPr>
          <w:instrText xml:space="preserve"> </w:instrText>
        </w:r>
        <w:r w:rsidR="009C2E4E" w:rsidRPr="00602FF9">
          <w:rPr>
            <w:noProof/>
            <w:webHidden/>
          </w:rPr>
          <w:instrText>PAGEREF</w:instrText>
        </w:r>
        <w:r w:rsidR="009C2E4E" w:rsidRPr="00602FF9">
          <w:rPr>
            <w:noProof/>
            <w:webHidden/>
            <w:rtl/>
          </w:rPr>
          <w:instrText xml:space="preserve"> _</w:instrText>
        </w:r>
        <w:r w:rsidR="009C2E4E" w:rsidRPr="00602FF9">
          <w:rPr>
            <w:noProof/>
            <w:webHidden/>
          </w:rPr>
          <w:instrText>Toc440192653 \h</w:instrText>
        </w:r>
        <w:r w:rsidR="009C2E4E" w:rsidRPr="00602FF9">
          <w:rPr>
            <w:noProof/>
            <w:webHidden/>
            <w:rtl/>
          </w:rPr>
          <w:instrText xml:space="preserve"> </w:instrText>
        </w:r>
        <w:r w:rsidR="009C2E4E" w:rsidRPr="00602FF9">
          <w:rPr>
            <w:noProof/>
            <w:webHidden/>
            <w:rtl/>
          </w:rPr>
        </w:r>
        <w:r w:rsidR="009C2E4E" w:rsidRPr="00602FF9">
          <w:rPr>
            <w:noProof/>
            <w:webHidden/>
            <w:rtl/>
          </w:rPr>
          <w:fldChar w:fldCharType="separate"/>
        </w:r>
        <w:r w:rsidR="00227277">
          <w:rPr>
            <w:noProof/>
            <w:webHidden/>
            <w:rtl/>
          </w:rPr>
          <w:t>131</w:t>
        </w:r>
        <w:r w:rsidR="009C2E4E" w:rsidRPr="00602FF9">
          <w:rPr>
            <w:noProof/>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54" w:history="1">
        <w:r w:rsidR="009C2E4E" w:rsidRPr="00602FF9">
          <w:rPr>
            <w:rStyle w:val="Hyperlink"/>
            <w:rtl/>
          </w:rPr>
          <w:t>6.1</w:t>
        </w:r>
        <w:r w:rsidR="009C2E4E" w:rsidRPr="00602FF9">
          <w:rPr>
            <w:rFonts w:eastAsiaTheme="minorEastAsia"/>
            <w:color w:val="auto"/>
            <w:kern w:val="0"/>
            <w:sz w:val="22"/>
            <w:szCs w:val="22"/>
            <w:rtl/>
          </w:rPr>
          <w:tab/>
        </w:r>
        <w:r w:rsidR="009C2E4E" w:rsidRPr="00602FF9">
          <w:rPr>
            <w:rStyle w:val="Hyperlink"/>
            <w:rtl/>
          </w:rPr>
          <w:t>מיזמי קדם תעסוקה</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Toc440192654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132</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55" w:history="1">
        <w:r w:rsidR="009C2E4E" w:rsidRPr="00602FF9">
          <w:rPr>
            <w:rStyle w:val="Hyperlink"/>
            <w:rtl/>
          </w:rPr>
          <w:t>6.2</w:t>
        </w:r>
        <w:r w:rsidR="009C2E4E" w:rsidRPr="00602FF9">
          <w:rPr>
            <w:rFonts w:eastAsiaTheme="minorEastAsia"/>
            <w:color w:val="auto"/>
            <w:kern w:val="0"/>
            <w:sz w:val="22"/>
            <w:szCs w:val="22"/>
            <w:rtl/>
          </w:rPr>
          <w:tab/>
        </w:r>
        <w:r w:rsidR="009C2E4E" w:rsidRPr="00602FF9">
          <w:rPr>
            <w:rStyle w:val="Hyperlink"/>
            <w:rtl/>
          </w:rPr>
          <w:t>השמה במקומות עבודה</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Toc440192655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133</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56" w:history="1">
        <w:r w:rsidR="009C2E4E" w:rsidRPr="00602FF9">
          <w:rPr>
            <w:rStyle w:val="Hyperlink"/>
            <w:rtl/>
          </w:rPr>
          <w:t xml:space="preserve">6.3 </w:t>
        </w:r>
        <w:r w:rsidR="009C2E4E" w:rsidRPr="00602FF9">
          <w:rPr>
            <w:rFonts w:eastAsiaTheme="minorEastAsia"/>
            <w:color w:val="auto"/>
            <w:kern w:val="0"/>
            <w:sz w:val="22"/>
            <w:szCs w:val="22"/>
            <w:rtl/>
          </w:rPr>
          <w:tab/>
        </w:r>
        <w:r w:rsidR="009C2E4E" w:rsidRPr="00602FF9">
          <w:rPr>
            <w:rStyle w:val="Hyperlink"/>
            <w:rtl/>
          </w:rPr>
          <w:t>הנגשת במקום העבודה</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Toc440192656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136</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57" w:history="1">
        <w:r w:rsidR="009C2E4E" w:rsidRPr="00602FF9">
          <w:rPr>
            <w:rStyle w:val="Hyperlink"/>
            <w:rtl/>
          </w:rPr>
          <w:t xml:space="preserve">6.4 </w:t>
        </w:r>
        <w:r w:rsidR="009C2E4E" w:rsidRPr="00602FF9">
          <w:rPr>
            <w:rFonts w:eastAsiaTheme="minorEastAsia"/>
            <w:color w:val="auto"/>
            <w:kern w:val="0"/>
            <w:sz w:val="22"/>
            <w:szCs w:val="22"/>
            <w:rtl/>
          </w:rPr>
          <w:tab/>
        </w:r>
        <w:r w:rsidR="009C2E4E" w:rsidRPr="00602FF9">
          <w:rPr>
            <w:rStyle w:val="Hyperlink"/>
            <w:rtl/>
          </w:rPr>
          <w:t>סיוע במהלך העבודה</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Toc440192657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138</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58" w:history="1">
        <w:r w:rsidR="009C2E4E" w:rsidRPr="00602FF9">
          <w:rPr>
            <w:rStyle w:val="Hyperlink"/>
            <w:rtl/>
          </w:rPr>
          <w:t xml:space="preserve">6.5 </w:t>
        </w:r>
        <w:r w:rsidR="009C2E4E" w:rsidRPr="00602FF9">
          <w:rPr>
            <w:rFonts w:eastAsiaTheme="minorEastAsia"/>
            <w:color w:val="auto"/>
            <w:kern w:val="0"/>
            <w:sz w:val="22"/>
            <w:szCs w:val="22"/>
            <w:rtl/>
          </w:rPr>
          <w:tab/>
        </w:r>
        <w:r w:rsidR="009C2E4E" w:rsidRPr="00602FF9">
          <w:rPr>
            <w:rStyle w:val="Hyperlink"/>
            <w:rtl/>
          </w:rPr>
          <w:t>מיזמי תעסוקה ייחודיים</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Toc440192658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139</w:t>
        </w:r>
        <w:r w:rsidR="009C2E4E" w:rsidRPr="00602FF9">
          <w:rPr>
            <w:webHidden/>
            <w:rtl/>
          </w:rPr>
          <w:fldChar w:fldCharType="end"/>
        </w:r>
      </w:hyperlink>
    </w:p>
    <w:p w:rsidR="009C2E4E" w:rsidRPr="00602FF9" w:rsidRDefault="00722F6D" w:rsidP="00602FF9">
      <w:pPr>
        <w:pStyle w:val="TOC1"/>
        <w:rPr>
          <w:rFonts w:eastAsiaTheme="minorEastAsia"/>
          <w:noProof/>
          <w:color w:val="auto"/>
          <w:kern w:val="0"/>
          <w:sz w:val="22"/>
          <w:szCs w:val="22"/>
          <w:rtl/>
        </w:rPr>
      </w:pPr>
      <w:hyperlink w:anchor="_Toc440192659" w:history="1">
        <w:r w:rsidR="009C2E4E" w:rsidRPr="00602FF9">
          <w:rPr>
            <w:rStyle w:val="Hyperlink"/>
            <w:rFonts w:ascii="Tahoma" w:hAnsi="Tahoma"/>
            <w:noProof/>
            <w:rtl/>
          </w:rPr>
          <w:t xml:space="preserve">פרק 7: </w:t>
        </w:r>
        <w:r w:rsidR="009C2E4E" w:rsidRPr="00602FF9">
          <w:rPr>
            <w:rStyle w:val="Hyperlink"/>
            <w:rFonts w:ascii="Tahoma" w:hAnsi="Tahoma"/>
            <w:noProof/>
          </w:rPr>
          <w:br/>
        </w:r>
        <w:r w:rsidR="009C2E4E" w:rsidRPr="00602FF9">
          <w:rPr>
            <w:rStyle w:val="Hyperlink"/>
            <w:rFonts w:ascii="Tahoma" w:hAnsi="Tahoma"/>
            <w:noProof/>
            <w:rtl/>
          </w:rPr>
          <w:t>פעילות פנאי וספורט</w:t>
        </w:r>
        <w:r w:rsidR="009C2E4E" w:rsidRPr="00602FF9">
          <w:rPr>
            <w:noProof/>
            <w:webHidden/>
            <w:rtl/>
          </w:rPr>
          <w:tab/>
        </w:r>
        <w:r w:rsidR="009C2E4E" w:rsidRPr="00602FF9">
          <w:rPr>
            <w:noProof/>
            <w:webHidden/>
          </w:rPr>
          <w:tab/>
        </w:r>
        <w:r w:rsidR="009C2E4E" w:rsidRPr="00602FF9">
          <w:rPr>
            <w:noProof/>
            <w:webHidden/>
            <w:rtl/>
          </w:rPr>
          <w:fldChar w:fldCharType="begin"/>
        </w:r>
        <w:r w:rsidR="009C2E4E" w:rsidRPr="00602FF9">
          <w:rPr>
            <w:noProof/>
            <w:webHidden/>
            <w:rtl/>
          </w:rPr>
          <w:instrText xml:space="preserve"> </w:instrText>
        </w:r>
        <w:r w:rsidR="009C2E4E" w:rsidRPr="00602FF9">
          <w:rPr>
            <w:noProof/>
            <w:webHidden/>
          </w:rPr>
          <w:instrText>PAGEREF</w:instrText>
        </w:r>
        <w:r w:rsidR="009C2E4E" w:rsidRPr="00602FF9">
          <w:rPr>
            <w:noProof/>
            <w:webHidden/>
            <w:rtl/>
          </w:rPr>
          <w:instrText xml:space="preserve"> _</w:instrText>
        </w:r>
        <w:r w:rsidR="009C2E4E" w:rsidRPr="00602FF9">
          <w:rPr>
            <w:noProof/>
            <w:webHidden/>
          </w:rPr>
          <w:instrText>Toc440192659 \h</w:instrText>
        </w:r>
        <w:r w:rsidR="009C2E4E" w:rsidRPr="00602FF9">
          <w:rPr>
            <w:noProof/>
            <w:webHidden/>
            <w:rtl/>
          </w:rPr>
          <w:instrText xml:space="preserve"> </w:instrText>
        </w:r>
        <w:r w:rsidR="009C2E4E" w:rsidRPr="00602FF9">
          <w:rPr>
            <w:noProof/>
            <w:webHidden/>
            <w:rtl/>
          </w:rPr>
        </w:r>
        <w:r w:rsidR="009C2E4E" w:rsidRPr="00602FF9">
          <w:rPr>
            <w:noProof/>
            <w:webHidden/>
            <w:rtl/>
          </w:rPr>
          <w:fldChar w:fldCharType="separate"/>
        </w:r>
        <w:r w:rsidR="00227277">
          <w:rPr>
            <w:noProof/>
            <w:webHidden/>
            <w:rtl/>
          </w:rPr>
          <w:t>141</w:t>
        </w:r>
        <w:r w:rsidR="009C2E4E" w:rsidRPr="00602FF9">
          <w:rPr>
            <w:noProof/>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60" w:history="1">
        <w:r w:rsidR="009C2E4E" w:rsidRPr="00602FF9">
          <w:rPr>
            <w:rStyle w:val="Hyperlink"/>
            <w:rtl/>
          </w:rPr>
          <w:t xml:space="preserve">7.1 </w:t>
        </w:r>
        <w:r w:rsidR="009C2E4E" w:rsidRPr="00602FF9">
          <w:rPr>
            <w:rFonts w:eastAsiaTheme="minorEastAsia"/>
            <w:color w:val="auto"/>
            <w:kern w:val="0"/>
            <w:sz w:val="22"/>
            <w:szCs w:val="22"/>
            <w:rtl/>
          </w:rPr>
          <w:tab/>
        </w:r>
        <w:r w:rsidR="009C2E4E" w:rsidRPr="00602FF9">
          <w:rPr>
            <w:rStyle w:val="Hyperlink"/>
            <w:rtl/>
          </w:rPr>
          <w:t>פעילות לילדים ובני נוער</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Toc440192660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141</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61" w:history="1">
        <w:r w:rsidR="009C2E4E" w:rsidRPr="00602FF9">
          <w:rPr>
            <w:rStyle w:val="Hyperlink"/>
            <w:rtl/>
          </w:rPr>
          <w:t>7.2</w:t>
        </w:r>
        <w:r w:rsidR="009C2E4E" w:rsidRPr="00602FF9">
          <w:rPr>
            <w:rFonts w:eastAsiaTheme="minorEastAsia"/>
            <w:color w:val="auto"/>
            <w:kern w:val="0"/>
            <w:sz w:val="22"/>
            <w:szCs w:val="22"/>
            <w:rtl/>
          </w:rPr>
          <w:tab/>
        </w:r>
        <w:r w:rsidR="009C2E4E" w:rsidRPr="00602FF9">
          <w:rPr>
            <w:rStyle w:val="Hyperlink"/>
            <w:rtl/>
          </w:rPr>
          <w:t>פעילות חברתית לבוגרים</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Toc440192661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146</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62" w:history="1">
        <w:r w:rsidR="009C2E4E" w:rsidRPr="00602FF9">
          <w:rPr>
            <w:rStyle w:val="Hyperlink"/>
            <w:rtl/>
          </w:rPr>
          <w:t xml:space="preserve">7.3 </w:t>
        </w:r>
        <w:r w:rsidR="009C2E4E" w:rsidRPr="00602FF9">
          <w:rPr>
            <w:rFonts w:eastAsiaTheme="minorEastAsia"/>
            <w:color w:val="auto"/>
            <w:kern w:val="0"/>
            <w:sz w:val="22"/>
            <w:szCs w:val="22"/>
            <w:rtl/>
          </w:rPr>
          <w:tab/>
        </w:r>
        <w:r w:rsidR="009C2E4E" w:rsidRPr="00602FF9">
          <w:rPr>
            <w:rStyle w:val="Hyperlink"/>
            <w:spacing w:val="-4"/>
            <w:rtl/>
          </w:rPr>
          <w:t>פעילות חברתית לאנשים חירשים-עיוורים</w:t>
        </w:r>
        <w:r w:rsidR="009C2E4E" w:rsidRPr="00602FF9">
          <w:rPr>
            <w:rStyle w:val="Hyperlink"/>
            <w:spacing w:val="-4"/>
          </w:rPr>
          <w:tab/>
        </w:r>
        <w:r w:rsidR="009C2E4E" w:rsidRPr="00602FF9">
          <w:rPr>
            <w:webHidden/>
            <w:rtl/>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Toc440192662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148</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63" w:history="1">
        <w:r w:rsidR="009C2E4E" w:rsidRPr="00602FF9">
          <w:rPr>
            <w:rStyle w:val="Hyperlink"/>
            <w:rtl/>
          </w:rPr>
          <w:t xml:space="preserve">7.4 </w:t>
        </w:r>
        <w:r w:rsidR="009C2E4E" w:rsidRPr="00602FF9">
          <w:rPr>
            <w:rFonts w:eastAsiaTheme="minorEastAsia"/>
            <w:color w:val="auto"/>
            <w:kern w:val="0"/>
            <w:sz w:val="22"/>
            <w:szCs w:val="22"/>
            <w:rtl/>
          </w:rPr>
          <w:tab/>
        </w:r>
        <w:r w:rsidR="009C2E4E" w:rsidRPr="00602FF9">
          <w:rPr>
            <w:rStyle w:val="Hyperlink"/>
            <w:rtl/>
          </w:rPr>
          <w:t>נופש לעיוורים ולבני משפחותיהם</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Toc440192663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149</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64" w:history="1">
        <w:r w:rsidR="009C2E4E" w:rsidRPr="00602FF9">
          <w:rPr>
            <w:rStyle w:val="Hyperlink"/>
            <w:rtl/>
          </w:rPr>
          <w:t xml:space="preserve">7.5 </w:t>
        </w:r>
        <w:r w:rsidR="009C2E4E" w:rsidRPr="00602FF9">
          <w:rPr>
            <w:rFonts w:eastAsiaTheme="minorEastAsia"/>
            <w:color w:val="auto"/>
            <w:kern w:val="0"/>
            <w:sz w:val="22"/>
            <w:szCs w:val="22"/>
            <w:rtl/>
          </w:rPr>
          <w:tab/>
        </w:r>
        <w:r w:rsidR="009C2E4E" w:rsidRPr="00602FF9">
          <w:rPr>
            <w:rStyle w:val="Hyperlink"/>
            <w:rtl/>
          </w:rPr>
          <w:t>אתרי בילוי מונגשים</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Toc440192664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151</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65" w:history="1">
        <w:r w:rsidR="009C2E4E" w:rsidRPr="00602FF9">
          <w:rPr>
            <w:rStyle w:val="Hyperlink"/>
            <w:rtl/>
          </w:rPr>
          <w:t xml:space="preserve">7.6 </w:t>
        </w:r>
        <w:r w:rsidR="009C2E4E" w:rsidRPr="00602FF9">
          <w:rPr>
            <w:rFonts w:eastAsiaTheme="minorEastAsia"/>
            <w:color w:val="auto"/>
            <w:kern w:val="0"/>
            <w:sz w:val="22"/>
            <w:szCs w:val="22"/>
            <w:rtl/>
          </w:rPr>
          <w:tab/>
        </w:r>
        <w:r w:rsidR="009C2E4E" w:rsidRPr="00602FF9">
          <w:rPr>
            <w:rStyle w:val="Hyperlink"/>
            <w:rtl/>
          </w:rPr>
          <w:t>ספורט ופעילות גופנית</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Toc440192665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154</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66" w:history="1">
        <w:r w:rsidR="009C2E4E" w:rsidRPr="00602FF9">
          <w:rPr>
            <w:rStyle w:val="Hyperlink"/>
            <w:rtl/>
          </w:rPr>
          <w:t>7.7</w:t>
        </w:r>
        <w:r w:rsidR="009C2E4E" w:rsidRPr="00602FF9">
          <w:rPr>
            <w:rFonts w:eastAsiaTheme="minorEastAsia"/>
            <w:color w:val="auto"/>
            <w:kern w:val="0"/>
            <w:sz w:val="22"/>
            <w:szCs w:val="22"/>
            <w:rtl/>
          </w:rPr>
          <w:tab/>
        </w:r>
        <w:r w:rsidR="009C2E4E" w:rsidRPr="00602FF9">
          <w:rPr>
            <w:rStyle w:val="Hyperlink"/>
            <w:rtl/>
          </w:rPr>
          <w:t>ספריות מונגשות</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Toc440192666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158</w:t>
        </w:r>
        <w:r w:rsidR="009C2E4E" w:rsidRPr="00602FF9">
          <w:rPr>
            <w:webHidden/>
            <w:rtl/>
          </w:rPr>
          <w:fldChar w:fldCharType="end"/>
        </w:r>
      </w:hyperlink>
    </w:p>
    <w:p w:rsidR="009C2E4E" w:rsidRPr="00602FF9" w:rsidRDefault="00722F6D" w:rsidP="00602FF9">
      <w:pPr>
        <w:pStyle w:val="TOC1"/>
        <w:rPr>
          <w:rFonts w:eastAsiaTheme="minorEastAsia"/>
          <w:noProof/>
          <w:color w:val="auto"/>
          <w:kern w:val="0"/>
          <w:sz w:val="22"/>
          <w:szCs w:val="22"/>
          <w:rtl/>
        </w:rPr>
      </w:pPr>
      <w:hyperlink w:anchor="_Toc440192667" w:history="1">
        <w:r w:rsidR="009C2E4E" w:rsidRPr="00602FF9">
          <w:rPr>
            <w:rStyle w:val="Hyperlink"/>
            <w:rFonts w:ascii="Tahoma" w:hAnsi="Tahoma"/>
            <w:noProof/>
            <w:rtl/>
          </w:rPr>
          <w:t xml:space="preserve">פרק 8: </w:t>
        </w:r>
        <w:r w:rsidR="009C2E4E" w:rsidRPr="00602FF9">
          <w:rPr>
            <w:rStyle w:val="Hyperlink"/>
            <w:rFonts w:ascii="Tahoma" w:hAnsi="Tahoma"/>
            <w:noProof/>
          </w:rPr>
          <w:br/>
        </w:r>
        <w:r w:rsidR="009C2E4E" w:rsidRPr="00602FF9">
          <w:rPr>
            <w:rStyle w:val="Hyperlink"/>
            <w:rFonts w:ascii="Tahoma" w:hAnsi="Tahoma"/>
            <w:noProof/>
            <w:rtl/>
          </w:rPr>
          <w:t>יציאה לחיים</w:t>
        </w:r>
        <w:r w:rsidR="009C2E4E" w:rsidRPr="00602FF9">
          <w:rPr>
            <w:noProof/>
            <w:webHidden/>
            <w:rtl/>
          </w:rPr>
          <w:tab/>
        </w:r>
        <w:r w:rsidR="009C2E4E" w:rsidRPr="00602FF9">
          <w:rPr>
            <w:noProof/>
            <w:webHidden/>
          </w:rPr>
          <w:tab/>
        </w:r>
        <w:r w:rsidR="009C2E4E" w:rsidRPr="00602FF9">
          <w:rPr>
            <w:noProof/>
            <w:webHidden/>
            <w:rtl/>
          </w:rPr>
          <w:fldChar w:fldCharType="begin"/>
        </w:r>
        <w:r w:rsidR="009C2E4E" w:rsidRPr="00602FF9">
          <w:rPr>
            <w:noProof/>
            <w:webHidden/>
            <w:rtl/>
          </w:rPr>
          <w:instrText xml:space="preserve"> </w:instrText>
        </w:r>
        <w:r w:rsidR="009C2E4E" w:rsidRPr="00602FF9">
          <w:rPr>
            <w:noProof/>
            <w:webHidden/>
          </w:rPr>
          <w:instrText>PAGEREF</w:instrText>
        </w:r>
        <w:r w:rsidR="009C2E4E" w:rsidRPr="00602FF9">
          <w:rPr>
            <w:noProof/>
            <w:webHidden/>
            <w:rtl/>
          </w:rPr>
          <w:instrText xml:space="preserve"> _</w:instrText>
        </w:r>
        <w:r w:rsidR="009C2E4E" w:rsidRPr="00602FF9">
          <w:rPr>
            <w:noProof/>
            <w:webHidden/>
          </w:rPr>
          <w:instrText>Toc440192667 \h</w:instrText>
        </w:r>
        <w:r w:rsidR="009C2E4E" w:rsidRPr="00602FF9">
          <w:rPr>
            <w:noProof/>
            <w:webHidden/>
            <w:rtl/>
          </w:rPr>
          <w:instrText xml:space="preserve"> </w:instrText>
        </w:r>
        <w:r w:rsidR="009C2E4E" w:rsidRPr="00602FF9">
          <w:rPr>
            <w:noProof/>
            <w:webHidden/>
            <w:rtl/>
          </w:rPr>
        </w:r>
        <w:r w:rsidR="009C2E4E" w:rsidRPr="00602FF9">
          <w:rPr>
            <w:noProof/>
            <w:webHidden/>
            <w:rtl/>
          </w:rPr>
          <w:fldChar w:fldCharType="separate"/>
        </w:r>
        <w:r w:rsidR="00227277">
          <w:rPr>
            <w:noProof/>
            <w:webHidden/>
            <w:rtl/>
          </w:rPr>
          <w:t>160</w:t>
        </w:r>
        <w:r w:rsidR="009C2E4E" w:rsidRPr="00602FF9">
          <w:rPr>
            <w:noProof/>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68" w:history="1">
        <w:r w:rsidR="009C2E4E" w:rsidRPr="00602FF9">
          <w:rPr>
            <w:rStyle w:val="Hyperlink"/>
            <w:rtl/>
          </w:rPr>
          <w:t>8.1</w:t>
        </w:r>
        <w:r w:rsidR="009C2E4E" w:rsidRPr="00602FF9">
          <w:rPr>
            <w:rFonts w:eastAsiaTheme="minorEastAsia"/>
            <w:color w:val="auto"/>
            <w:kern w:val="0"/>
            <w:sz w:val="22"/>
            <w:szCs w:val="22"/>
            <w:rtl/>
          </w:rPr>
          <w:tab/>
        </w:r>
        <w:r w:rsidR="009C2E4E" w:rsidRPr="00602FF9">
          <w:rPr>
            <w:rStyle w:val="Hyperlink"/>
            <w:rtl/>
          </w:rPr>
          <w:t>דירות הכשרה לחיים עצמאיים בקהילה</w:t>
        </w:r>
        <w:r w:rsidR="009C2E4E" w:rsidRPr="00602FF9">
          <w:rPr>
            <w:rStyle w:val="Hyperlink"/>
          </w:rPr>
          <w:tab/>
        </w:r>
        <w:r w:rsidR="009C2E4E" w:rsidRPr="00602FF9">
          <w:rPr>
            <w:webHidden/>
            <w:rtl/>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Toc440192668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160</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69" w:history="1">
        <w:r w:rsidR="009C2E4E" w:rsidRPr="00602FF9">
          <w:rPr>
            <w:rStyle w:val="Hyperlink"/>
            <w:rtl/>
          </w:rPr>
          <w:t xml:space="preserve">8.2 </w:t>
        </w:r>
        <w:r w:rsidR="009C2E4E" w:rsidRPr="00602FF9">
          <w:rPr>
            <w:rFonts w:eastAsiaTheme="minorEastAsia"/>
            <w:color w:val="auto"/>
            <w:kern w:val="0"/>
            <w:sz w:val="22"/>
            <w:szCs w:val="22"/>
            <w:rtl/>
          </w:rPr>
          <w:tab/>
        </w:r>
        <w:r w:rsidR="009C2E4E" w:rsidRPr="00602FF9">
          <w:rPr>
            <w:rStyle w:val="Hyperlink"/>
            <w:rtl/>
          </w:rPr>
          <w:t>שירות לאומי</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Toc440192669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161</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70" w:history="1">
        <w:r w:rsidR="009C2E4E" w:rsidRPr="00602FF9">
          <w:rPr>
            <w:rStyle w:val="Hyperlink"/>
            <w:rtl/>
          </w:rPr>
          <w:t xml:space="preserve">8.3 </w:t>
        </w:r>
        <w:r w:rsidR="009C2E4E" w:rsidRPr="00602FF9">
          <w:rPr>
            <w:rFonts w:eastAsiaTheme="minorEastAsia"/>
            <w:color w:val="auto"/>
            <w:kern w:val="0"/>
            <w:sz w:val="22"/>
            <w:szCs w:val="22"/>
            <w:rtl/>
          </w:rPr>
          <w:tab/>
        </w:r>
        <w:r w:rsidR="009C2E4E" w:rsidRPr="00602FF9">
          <w:rPr>
            <w:rStyle w:val="Hyperlink"/>
            <w:rtl/>
          </w:rPr>
          <w:t>שירות צבאי</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Toc440192670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162</w:t>
        </w:r>
        <w:r w:rsidR="009C2E4E" w:rsidRPr="00602FF9">
          <w:rPr>
            <w:webHidden/>
            <w:rtl/>
          </w:rPr>
          <w:fldChar w:fldCharType="end"/>
        </w:r>
      </w:hyperlink>
    </w:p>
    <w:p w:rsidR="009C2E4E" w:rsidRPr="00602FF9" w:rsidRDefault="00722F6D" w:rsidP="00602FF9">
      <w:pPr>
        <w:pStyle w:val="TOC2"/>
        <w:rPr>
          <w:rFonts w:eastAsiaTheme="minorEastAsia"/>
          <w:color w:val="auto"/>
          <w:kern w:val="0"/>
          <w:sz w:val="22"/>
          <w:szCs w:val="22"/>
          <w:rtl/>
        </w:rPr>
      </w:pPr>
      <w:hyperlink w:anchor="_Toc440192671" w:history="1">
        <w:r w:rsidR="009C2E4E" w:rsidRPr="00602FF9">
          <w:rPr>
            <w:rStyle w:val="Hyperlink"/>
            <w:rtl/>
          </w:rPr>
          <w:t xml:space="preserve">8.4 </w:t>
        </w:r>
        <w:r w:rsidR="009C2E4E" w:rsidRPr="00602FF9">
          <w:rPr>
            <w:rFonts w:eastAsiaTheme="minorEastAsia"/>
            <w:color w:val="auto"/>
            <w:kern w:val="0"/>
            <w:sz w:val="22"/>
            <w:szCs w:val="22"/>
            <w:rtl/>
          </w:rPr>
          <w:tab/>
        </w:r>
        <w:r w:rsidR="009C2E4E" w:rsidRPr="00602FF9">
          <w:rPr>
            <w:rStyle w:val="Hyperlink"/>
            <w:rtl/>
          </w:rPr>
          <w:t>בית לחיים</w:t>
        </w:r>
        <w:r w:rsidR="009C2E4E" w:rsidRPr="00602FF9">
          <w:rPr>
            <w:webHidden/>
            <w:rtl/>
          </w:rPr>
          <w:tab/>
        </w:r>
        <w:r w:rsidR="009C2E4E" w:rsidRPr="00602FF9">
          <w:rPr>
            <w:webHidden/>
          </w:rPr>
          <w:tab/>
        </w:r>
        <w:r w:rsidR="009C2E4E" w:rsidRPr="00602FF9">
          <w:rPr>
            <w:webHidden/>
            <w:rtl/>
          </w:rPr>
          <w:fldChar w:fldCharType="begin"/>
        </w:r>
        <w:r w:rsidR="009C2E4E" w:rsidRPr="00602FF9">
          <w:rPr>
            <w:webHidden/>
            <w:rtl/>
          </w:rPr>
          <w:instrText xml:space="preserve"> </w:instrText>
        </w:r>
        <w:r w:rsidR="009C2E4E" w:rsidRPr="00602FF9">
          <w:rPr>
            <w:webHidden/>
          </w:rPr>
          <w:instrText>PAGEREF</w:instrText>
        </w:r>
        <w:r w:rsidR="009C2E4E" w:rsidRPr="00602FF9">
          <w:rPr>
            <w:webHidden/>
            <w:rtl/>
          </w:rPr>
          <w:instrText xml:space="preserve"> _</w:instrText>
        </w:r>
        <w:r w:rsidR="009C2E4E" w:rsidRPr="00602FF9">
          <w:rPr>
            <w:webHidden/>
          </w:rPr>
          <w:instrText>Toc440192671 \h</w:instrText>
        </w:r>
        <w:r w:rsidR="009C2E4E" w:rsidRPr="00602FF9">
          <w:rPr>
            <w:webHidden/>
            <w:rtl/>
          </w:rPr>
          <w:instrText xml:space="preserve"> </w:instrText>
        </w:r>
        <w:r w:rsidR="009C2E4E" w:rsidRPr="00602FF9">
          <w:rPr>
            <w:webHidden/>
            <w:rtl/>
          </w:rPr>
        </w:r>
        <w:r w:rsidR="009C2E4E" w:rsidRPr="00602FF9">
          <w:rPr>
            <w:webHidden/>
            <w:rtl/>
          </w:rPr>
          <w:fldChar w:fldCharType="separate"/>
        </w:r>
        <w:r w:rsidR="00227277">
          <w:rPr>
            <w:webHidden/>
            <w:rtl/>
          </w:rPr>
          <w:t>163</w:t>
        </w:r>
        <w:r w:rsidR="009C2E4E" w:rsidRPr="00602FF9">
          <w:rPr>
            <w:webHidden/>
            <w:rtl/>
          </w:rPr>
          <w:fldChar w:fldCharType="end"/>
        </w:r>
      </w:hyperlink>
    </w:p>
    <w:p w:rsidR="00671D1C" w:rsidRDefault="00671D1C">
      <w:pPr>
        <w:rPr>
          <w:rtl/>
          <w:cs/>
        </w:rPr>
      </w:pPr>
      <w:r w:rsidRPr="00602FF9">
        <w:rPr>
          <w:rFonts w:ascii="Tahoma" w:hAnsi="Tahoma" w:cs="Tahoma"/>
          <w:lang w:val="he-IL"/>
        </w:rPr>
        <w:fldChar w:fldCharType="end"/>
      </w:r>
    </w:p>
    <w:p w:rsidR="00671D1C" w:rsidRDefault="00671D1C" w:rsidP="00F96B27">
      <w:pPr>
        <w:jc w:val="center"/>
        <w:rPr>
          <w:rFonts w:cs="David"/>
          <w:b w:val="0"/>
          <w:bCs w:val="0"/>
          <w:sz w:val="28"/>
          <w:szCs w:val="28"/>
        </w:rPr>
      </w:pPr>
    </w:p>
    <w:p w:rsidR="00671D1C" w:rsidRDefault="00671D1C" w:rsidP="00F96B27">
      <w:pPr>
        <w:jc w:val="center"/>
        <w:rPr>
          <w:rFonts w:cs="David"/>
          <w:b w:val="0"/>
          <w:bCs w:val="0"/>
          <w:sz w:val="28"/>
          <w:szCs w:val="28"/>
          <w:rtl/>
        </w:rPr>
      </w:pPr>
    </w:p>
    <w:p w:rsidR="009A6B1B" w:rsidRDefault="009A6B1B" w:rsidP="00F96B27">
      <w:pPr>
        <w:jc w:val="center"/>
        <w:rPr>
          <w:rFonts w:cs="David"/>
          <w:b w:val="0"/>
          <w:bCs w:val="0"/>
          <w:sz w:val="28"/>
          <w:szCs w:val="28"/>
          <w:rtl/>
        </w:rPr>
        <w:sectPr w:rsidR="009A6B1B" w:rsidSect="00E50049">
          <w:footerReference w:type="even" r:id="rId12"/>
          <w:pgSz w:w="11907" w:h="16840" w:code="9"/>
          <w:pgMar w:top="2098" w:right="2552" w:bottom="4536" w:left="2552" w:header="1247" w:footer="3686" w:gutter="0"/>
          <w:pgNumType w:fmt="lowerRoman" w:start="1" w:chapStyle="1"/>
          <w:cols w:space="720"/>
          <w:bidi/>
          <w:rtlGutter/>
        </w:sectPr>
      </w:pPr>
    </w:p>
    <w:p w:rsidR="00E72468" w:rsidRPr="00E72468" w:rsidRDefault="00E72468" w:rsidP="00F96B27">
      <w:pPr>
        <w:keepNext/>
        <w:keepLines/>
        <w:pBdr>
          <w:bottom w:val="single" w:sz="4" w:space="2" w:color="009DD9"/>
        </w:pBdr>
        <w:spacing w:after="240" w:line="480" w:lineRule="exact"/>
        <w:ind w:left="680" w:hanging="680"/>
        <w:outlineLvl w:val="0"/>
        <w:rPr>
          <w:rFonts w:ascii="Arial Bold" w:hAnsi="Arial Bold" w:cs="Tahoma"/>
          <w:color w:val="0B5294"/>
          <w:kern w:val="0"/>
          <w:sz w:val="36"/>
          <w:szCs w:val="36"/>
          <w:rtl/>
        </w:rPr>
      </w:pPr>
      <w:bookmarkStart w:id="0" w:name="_Toc440192594"/>
      <w:r w:rsidRPr="00E72468">
        <w:rPr>
          <w:rFonts w:ascii="Arial Bold" w:hAnsi="Arial Bold" w:cs="Tahoma"/>
          <w:color w:val="0B5294"/>
          <w:kern w:val="0"/>
          <w:sz w:val="36"/>
          <w:szCs w:val="36"/>
          <w:rtl/>
        </w:rPr>
        <w:lastRenderedPageBreak/>
        <w:t>הקדמה</w:t>
      </w:r>
      <w:bookmarkEnd w:id="0"/>
    </w:p>
    <w:p w:rsidR="003A55B1" w:rsidRPr="008C7789" w:rsidRDefault="003A55B1" w:rsidP="00F96B27">
      <w:pPr>
        <w:pStyle w:val="BodyText2"/>
        <w:spacing w:line="280" w:lineRule="exact"/>
        <w:rPr>
          <w:rStyle w:val="Strong"/>
          <w:b w:val="0"/>
          <w:bCs w:val="0"/>
          <w:rtl/>
        </w:rPr>
      </w:pPr>
      <w:r w:rsidRPr="008C7789">
        <w:rPr>
          <w:rStyle w:val="Strong"/>
          <w:b w:val="0"/>
          <w:bCs w:val="0"/>
          <w:rtl/>
        </w:rPr>
        <w:t>העולם שבו אנו חיים הוא עולם עשיר בתכנים המבוססים על חוש הראייה. לאדם הרואה קשה לדמיין כיצד נראה עולמו של מי שאינו רואה או של מי שראייתו היא חלקית ולקויה וקשה לו להבין כיצד האדם עם העיוורון יכול ללמוד, להתקדם, להתפתח, ולהשתלב בחברה ככל אדם אחר.</w:t>
      </w:r>
    </w:p>
    <w:p w:rsidR="003A55B1" w:rsidRPr="008C7789" w:rsidRDefault="003A55B1" w:rsidP="00F96B27">
      <w:pPr>
        <w:pStyle w:val="BodyText2"/>
        <w:spacing w:line="280" w:lineRule="exact"/>
        <w:rPr>
          <w:rStyle w:val="Strong"/>
          <w:b w:val="0"/>
          <w:bCs w:val="0"/>
          <w:rtl/>
        </w:rPr>
      </w:pPr>
      <w:r w:rsidRPr="008C7789">
        <w:rPr>
          <w:rStyle w:val="Strong"/>
          <w:b w:val="0"/>
          <w:bCs w:val="0"/>
          <w:rtl/>
        </w:rPr>
        <w:t>ההיסטוריה מלמדת אותנו כי אנשים עיוורים הגיעו להישגים גבוהים ולמעמדות נכבדים, כ</w:t>
      </w:r>
      <w:r w:rsidRPr="008C7789">
        <w:rPr>
          <w:rStyle w:val="Strong"/>
          <w:rtl/>
        </w:rPr>
        <w:t>יצחק אבינו</w:t>
      </w:r>
      <w:r w:rsidRPr="008C7789">
        <w:rPr>
          <w:rStyle w:val="Strong"/>
          <w:b w:val="0"/>
          <w:bCs w:val="0"/>
          <w:rtl/>
        </w:rPr>
        <w:t xml:space="preserve">, שמתואר בתנ"ך כמי ש"כהו עיניו" ולמרות זאת היה לאחד מאבות האומה היהודית ומיוחסת לו ראייה רוחנית עמוקה ורחבה. כמו גם, אישים מפורסמים רבים אחרים שהגיעו לדרגות רמות, ביניהם: </w:t>
      </w:r>
      <w:r w:rsidRPr="008C7789">
        <w:rPr>
          <w:rStyle w:val="Strong"/>
          <w:rtl/>
        </w:rPr>
        <w:t>הומרוס</w:t>
      </w:r>
      <w:r w:rsidRPr="008C7789">
        <w:rPr>
          <w:rStyle w:val="Strong"/>
          <w:b w:val="0"/>
          <w:bCs w:val="0"/>
          <w:rtl/>
        </w:rPr>
        <w:t xml:space="preserve"> שהיה גדול משוררי יוון העתיקה, </w:t>
      </w:r>
      <w:r w:rsidRPr="008C7789">
        <w:rPr>
          <w:rStyle w:val="Strong"/>
          <w:rtl/>
        </w:rPr>
        <w:t>גליליאו גליליי</w:t>
      </w:r>
      <w:r w:rsidRPr="008C7789">
        <w:rPr>
          <w:rStyle w:val="Strong"/>
          <w:b w:val="0"/>
          <w:bCs w:val="0"/>
          <w:rtl/>
        </w:rPr>
        <w:t xml:space="preserve"> שהיה פיזיקאי, אסטרונום ופילוסוף איטלקי ואיבד את ראייתו בהדרגה עד שהיה לעיוור מוחלט, </w:t>
      </w:r>
      <w:r w:rsidRPr="008C7789">
        <w:rPr>
          <w:rStyle w:val="Strong"/>
          <w:rtl/>
        </w:rPr>
        <w:t>לואי ברייל</w:t>
      </w:r>
      <w:r w:rsidRPr="008C7789">
        <w:rPr>
          <w:rStyle w:val="Strong"/>
          <w:b w:val="0"/>
          <w:bCs w:val="0"/>
          <w:rtl/>
        </w:rPr>
        <w:t xml:space="preserve"> ממציא כתב הברייל שהתעוור בגיל 3.</w:t>
      </w:r>
    </w:p>
    <w:p w:rsidR="003A55B1" w:rsidRPr="00B8349A" w:rsidRDefault="003A55B1" w:rsidP="00F96B27">
      <w:pPr>
        <w:spacing w:after="120" w:line="280" w:lineRule="exact"/>
        <w:jc w:val="both"/>
        <w:rPr>
          <w:rStyle w:val="Strong"/>
          <w:rFonts w:cs="David"/>
          <w:sz w:val="24"/>
          <w:szCs w:val="24"/>
          <w:rtl/>
        </w:rPr>
      </w:pPr>
      <w:r w:rsidRPr="00B8349A">
        <w:rPr>
          <w:rStyle w:val="Strong"/>
          <w:rFonts w:cs="David"/>
          <w:sz w:val="24"/>
          <w:szCs w:val="24"/>
          <w:rtl/>
        </w:rPr>
        <w:t xml:space="preserve">גם במאה האחרונה היו אישים עיוורים בולטים ובהם: </w:t>
      </w:r>
      <w:r w:rsidRPr="008C7789">
        <w:rPr>
          <w:rStyle w:val="Strong"/>
          <w:rFonts w:cs="David"/>
          <w:b/>
          <w:bCs/>
          <w:sz w:val="24"/>
          <w:szCs w:val="24"/>
          <w:rtl/>
        </w:rPr>
        <w:t>הלן קלר</w:t>
      </w:r>
      <w:r w:rsidRPr="00B8349A">
        <w:rPr>
          <w:rStyle w:val="Strong"/>
          <w:rFonts w:cs="David"/>
          <w:sz w:val="24"/>
          <w:szCs w:val="24"/>
          <w:rtl/>
        </w:rPr>
        <w:t xml:space="preserve"> סופרת ופעילה חברתית שסבלה מחירשות ועיוורון, </w:t>
      </w:r>
      <w:proofErr w:type="spellStart"/>
      <w:r w:rsidRPr="008C7789">
        <w:rPr>
          <w:rStyle w:val="Strong"/>
          <w:rFonts w:cs="David"/>
          <w:b/>
          <w:bCs/>
          <w:sz w:val="24"/>
          <w:szCs w:val="24"/>
          <w:rtl/>
        </w:rPr>
        <w:t>חורחה</w:t>
      </w:r>
      <w:proofErr w:type="spellEnd"/>
      <w:r w:rsidRPr="008C7789">
        <w:rPr>
          <w:rStyle w:val="Strong"/>
          <w:rFonts w:cs="David"/>
          <w:b/>
          <w:bCs/>
          <w:sz w:val="24"/>
          <w:szCs w:val="24"/>
          <w:rtl/>
        </w:rPr>
        <w:t xml:space="preserve"> </w:t>
      </w:r>
      <w:proofErr w:type="spellStart"/>
      <w:r w:rsidRPr="008C7789">
        <w:rPr>
          <w:rStyle w:val="Strong"/>
          <w:rFonts w:cs="David"/>
          <w:b/>
          <w:bCs/>
          <w:sz w:val="24"/>
          <w:szCs w:val="24"/>
          <w:rtl/>
        </w:rPr>
        <w:t>בורחס</w:t>
      </w:r>
      <w:proofErr w:type="spellEnd"/>
      <w:r w:rsidRPr="00B8349A">
        <w:rPr>
          <w:rStyle w:val="Strong"/>
          <w:rFonts w:cs="David"/>
          <w:sz w:val="24"/>
          <w:szCs w:val="24"/>
          <w:rtl/>
        </w:rPr>
        <w:t xml:space="preserve"> מגדולי הסופרים והמשוררים הארגנטינאים, </w:t>
      </w:r>
      <w:proofErr w:type="spellStart"/>
      <w:r w:rsidRPr="008C7789">
        <w:rPr>
          <w:rStyle w:val="Strong"/>
          <w:rFonts w:cs="David"/>
          <w:b/>
          <w:bCs/>
          <w:sz w:val="24"/>
          <w:szCs w:val="24"/>
          <w:rtl/>
        </w:rPr>
        <w:t>טהא</w:t>
      </w:r>
      <w:proofErr w:type="spellEnd"/>
      <w:r w:rsidRPr="008C7789">
        <w:rPr>
          <w:rStyle w:val="Strong"/>
          <w:rFonts w:cs="David"/>
          <w:b/>
          <w:bCs/>
          <w:sz w:val="24"/>
          <w:szCs w:val="24"/>
          <w:rtl/>
        </w:rPr>
        <w:t xml:space="preserve"> חוסיין</w:t>
      </w:r>
      <w:r w:rsidRPr="00B8349A">
        <w:rPr>
          <w:rStyle w:val="Strong"/>
          <w:rFonts w:cs="David"/>
          <w:sz w:val="24"/>
          <w:szCs w:val="24"/>
          <w:rtl/>
        </w:rPr>
        <w:t xml:space="preserve"> סופר ופובליציסט מצרי שכיהן כשר החינוך של מצרים וכנשיא האקדמיה ללשון ערבית, המוזיקאים הנודעים דוגמת </w:t>
      </w:r>
      <w:proofErr w:type="spellStart"/>
      <w:r w:rsidRPr="008C7789">
        <w:rPr>
          <w:rStyle w:val="Strong"/>
          <w:rFonts w:cs="David"/>
          <w:b/>
          <w:bCs/>
          <w:sz w:val="24"/>
          <w:szCs w:val="24"/>
          <w:rtl/>
        </w:rPr>
        <w:t>אנדראה</w:t>
      </w:r>
      <w:proofErr w:type="spellEnd"/>
      <w:r w:rsidRPr="008C7789">
        <w:rPr>
          <w:rStyle w:val="Strong"/>
          <w:rFonts w:cs="David"/>
          <w:b/>
          <w:bCs/>
          <w:sz w:val="24"/>
          <w:szCs w:val="24"/>
          <w:rtl/>
        </w:rPr>
        <w:t xml:space="preserve"> </w:t>
      </w:r>
      <w:proofErr w:type="spellStart"/>
      <w:r w:rsidRPr="008C7789">
        <w:rPr>
          <w:rStyle w:val="Strong"/>
          <w:rFonts w:cs="David"/>
          <w:b/>
          <w:bCs/>
          <w:sz w:val="24"/>
          <w:szCs w:val="24"/>
          <w:rtl/>
        </w:rPr>
        <w:t>בוצ'לי</w:t>
      </w:r>
      <w:proofErr w:type="spellEnd"/>
      <w:r w:rsidRPr="00B8349A">
        <w:rPr>
          <w:rStyle w:val="Strong"/>
          <w:rFonts w:cs="David"/>
          <w:sz w:val="24"/>
          <w:szCs w:val="24"/>
          <w:rtl/>
        </w:rPr>
        <w:t xml:space="preserve">, </w:t>
      </w:r>
      <w:r w:rsidRPr="008C7789">
        <w:rPr>
          <w:rStyle w:val="Strong"/>
          <w:rFonts w:cs="David"/>
          <w:b/>
          <w:bCs/>
          <w:sz w:val="24"/>
          <w:szCs w:val="24"/>
          <w:rtl/>
        </w:rPr>
        <w:t>סטיבי וונדר</w:t>
      </w:r>
      <w:r w:rsidRPr="00B8349A">
        <w:rPr>
          <w:rStyle w:val="Strong"/>
          <w:rFonts w:cs="David"/>
          <w:sz w:val="24"/>
          <w:szCs w:val="24"/>
          <w:rtl/>
        </w:rPr>
        <w:t xml:space="preserve"> </w:t>
      </w:r>
      <w:proofErr w:type="spellStart"/>
      <w:r w:rsidRPr="00B8349A">
        <w:rPr>
          <w:rStyle w:val="Strong"/>
          <w:rFonts w:cs="David"/>
          <w:sz w:val="24"/>
          <w:szCs w:val="24"/>
          <w:rtl/>
        </w:rPr>
        <w:t>ו</w:t>
      </w:r>
      <w:r w:rsidRPr="008C7789">
        <w:rPr>
          <w:rStyle w:val="Strong"/>
          <w:rFonts w:cs="David"/>
          <w:b/>
          <w:bCs/>
          <w:sz w:val="24"/>
          <w:szCs w:val="24"/>
          <w:rtl/>
        </w:rPr>
        <w:t>ריי</w:t>
      </w:r>
      <w:proofErr w:type="spellEnd"/>
      <w:r w:rsidRPr="008C7789">
        <w:rPr>
          <w:rStyle w:val="Strong"/>
          <w:rFonts w:cs="David"/>
          <w:b/>
          <w:bCs/>
          <w:sz w:val="24"/>
          <w:szCs w:val="24"/>
          <w:rtl/>
        </w:rPr>
        <w:t xml:space="preserve"> </w:t>
      </w:r>
      <w:proofErr w:type="spellStart"/>
      <w:r w:rsidRPr="008C7789">
        <w:rPr>
          <w:rStyle w:val="Strong"/>
          <w:rFonts w:cs="David"/>
          <w:b/>
          <w:bCs/>
          <w:sz w:val="24"/>
          <w:szCs w:val="24"/>
          <w:rtl/>
        </w:rPr>
        <w:t>צ'ארלס</w:t>
      </w:r>
      <w:proofErr w:type="spellEnd"/>
      <w:r w:rsidRPr="00B8349A">
        <w:rPr>
          <w:rStyle w:val="Strong"/>
          <w:rFonts w:cs="David"/>
          <w:sz w:val="24"/>
          <w:szCs w:val="24"/>
          <w:rtl/>
        </w:rPr>
        <w:t xml:space="preserve"> ועוד רבים וטובים.</w:t>
      </w:r>
    </w:p>
    <w:p w:rsidR="003A55B1" w:rsidRPr="00B8349A" w:rsidRDefault="003A55B1" w:rsidP="00F96B27">
      <w:pPr>
        <w:spacing w:after="120" w:line="280" w:lineRule="exact"/>
        <w:jc w:val="both"/>
        <w:rPr>
          <w:rStyle w:val="Strong"/>
          <w:rFonts w:cs="David"/>
          <w:sz w:val="24"/>
          <w:szCs w:val="24"/>
          <w:rtl/>
        </w:rPr>
      </w:pPr>
      <w:r w:rsidRPr="00B8349A">
        <w:rPr>
          <w:rStyle w:val="Strong"/>
          <w:rFonts w:cs="David"/>
          <w:sz w:val="24"/>
          <w:szCs w:val="24"/>
          <w:rtl/>
        </w:rPr>
        <w:t xml:space="preserve">דוגמאות אלה ואחרות מוכיחות כי אנשים עיוורים יכולים להגיע להישגים בזכות יכולותיהם הגבוהות ובעזרת שירותי שיקום מתקדמים וטכנולוגיה </w:t>
      </w:r>
      <w:proofErr w:type="spellStart"/>
      <w:r w:rsidRPr="00B8349A">
        <w:rPr>
          <w:rStyle w:val="Strong"/>
          <w:rFonts w:cs="David"/>
          <w:sz w:val="24"/>
          <w:szCs w:val="24"/>
          <w:rtl/>
        </w:rPr>
        <w:t>המנגישה</w:t>
      </w:r>
      <w:proofErr w:type="spellEnd"/>
      <w:r w:rsidRPr="00B8349A">
        <w:rPr>
          <w:rStyle w:val="Strong"/>
          <w:rFonts w:cs="David"/>
          <w:sz w:val="24"/>
          <w:szCs w:val="24"/>
          <w:rtl/>
        </w:rPr>
        <w:t xml:space="preserve"> עבורם את העולם שמסביב.</w:t>
      </w:r>
    </w:p>
    <w:p w:rsidR="003A55B1" w:rsidRPr="008C7789" w:rsidRDefault="003A55B1" w:rsidP="00F96B27">
      <w:pPr>
        <w:pStyle w:val="BodyText2"/>
        <w:spacing w:line="280" w:lineRule="exact"/>
        <w:rPr>
          <w:rStyle w:val="Strong"/>
          <w:rFonts w:ascii="Arial" w:hAnsi="Arial"/>
          <w:rtl/>
        </w:rPr>
      </w:pPr>
      <w:r w:rsidRPr="008C7789">
        <w:rPr>
          <w:rFonts w:ascii="Arial" w:hAnsi="Arial"/>
          <w:rtl/>
        </w:rPr>
        <w:t>בישראל חיים כיום אלפי אנשים הלוקים בראייתם. מתוכם, כ-24,000 מוכרים כאנשים עיוורים ולקויי ראייה.</w:t>
      </w:r>
    </w:p>
    <w:p w:rsidR="003A55B1" w:rsidRPr="00B8349A" w:rsidRDefault="003A55B1" w:rsidP="00F96B27">
      <w:pPr>
        <w:spacing w:after="120" w:line="280" w:lineRule="exact"/>
        <w:jc w:val="both"/>
        <w:rPr>
          <w:rFonts w:cs="David"/>
          <w:b w:val="0"/>
          <w:bCs w:val="0"/>
          <w:sz w:val="24"/>
          <w:szCs w:val="24"/>
          <w:rtl/>
        </w:rPr>
      </w:pPr>
      <w:r w:rsidRPr="00B8349A">
        <w:rPr>
          <w:rFonts w:cs="David"/>
          <w:b w:val="0"/>
          <w:bCs w:val="0"/>
          <w:sz w:val="24"/>
          <w:szCs w:val="24"/>
          <w:rtl/>
        </w:rPr>
        <w:t>בחוברת זו, נעשה מאמץ לקבץ את כלל הזכויות והשירותים להם זכאים נושאי "תעודת עיוור/לקוי ראייה" המונפקת על ידי השירות לעיוור במשרד מהרווחה והשירותים החברתיים.</w:t>
      </w:r>
    </w:p>
    <w:p w:rsidR="003A55B1" w:rsidRPr="00B8349A" w:rsidRDefault="003A55B1" w:rsidP="00F96B27">
      <w:pPr>
        <w:spacing w:after="120" w:line="280" w:lineRule="exact"/>
        <w:jc w:val="both"/>
        <w:rPr>
          <w:rFonts w:cs="David"/>
          <w:b w:val="0"/>
          <w:bCs w:val="0"/>
          <w:sz w:val="24"/>
          <w:szCs w:val="24"/>
          <w:rtl/>
        </w:rPr>
      </w:pPr>
    </w:p>
    <w:p w:rsidR="003A55B1" w:rsidRPr="00E50049" w:rsidRDefault="003A55B1" w:rsidP="00E50049">
      <w:pPr>
        <w:pBdr>
          <w:top w:val="single" w:sz="12" w:space="1" w:color="auto" w:shadow="1"/>
          <w:left w:val="single" w:sz="12" w:space="4" w:color="auto" w:shadow="1"/>
          <w:bottom w:val="single" w:sz="12" w:space="1" w:color="auto" w:shadow="1"/>
          <w:right w:val="single" w:sz="12" w:space="4" w:color="auto" w:shadow="1"/>
        </w:pBdr>
        <w:spacing w:line="340" w:lineRule="exact"/>
        <w:ind w:left="454" w:right="454"/>
        <w:jc w:val="center"/>
        <w:rPr>
          <w:rFonts w:ascii="Tahoma" w:hAnsi="Tahoma" w:cs="Tahoma"/>
          <w:b w:val="0"/>
          <w:bCs w:val="0"/>
          <w:sz w:val="22"/>
          <w:szCs w:val="22"/>
          <w:rtl/>
        </w:rPr>
      </w:pPr>
      <w:r w:rsidRPr="00E50049">
        <w:rPr>
          <w:rFonts w:ascii="Tahoma" w:hAnsi="Tahoma" w:cs="Tahoma"/>
          <w:b w:val="0"/>
          <w:bCs w:val="0"/>
          <w:sz w:val="22"/>
          <w:szCs w:val="22"/>
          <w:rtl/>
        </w:rPr>
        <w:t xml:space="preserve">ראוי לציין כי, למשרד הרווחה </w:t>
      </w:r>
      <w:r w:rsidRPr="00E50049">
        <w:rPr>
          <w:rFonts w:ascii="Tahoma" w:hAnsi="Tahoma" w:cs="Tahoma"/>
          <w:sz w:val="22"/>
          <w:szCs w:val="22"/>
          <w:rtl/>
        </w:rPr>
        <w:t>אתר אינטרנט</w:t>
      </w:r>
      <w:r w:rsidRPr="00E50049">
        <w:rPr>
          <w:rFonts w:ascii="Tahoma" w:hAnsi="Tahoma" w:cs="Tahoma"/>
          <w:b w:val="0"/>
          <w:bCs w:val="0"/>
          <w:sz w:val="22"/>
          <w:szCs w:val="22"/>
          <w:rtl/>
        </w:rPr>
        <w:t xml:space="preserve"> המספק מידע לגבי זכויות ושירותים לעיוורים ולקויי ראייה. </w:t>
      </w:r>
      <w:r w:rsidR="00E50049" w:rsidRPr="00E50049">
        <w:rPr>
          <w:rFonts w:ascii="Tahoma" w:hAnsi="Tahoma" w:cs="Tahoma"/>
          <w:b w:val="0"/>
          <w:bCs w:val="0"/>
          <w:sz w:val="22"/>
          <w:szCs w:val="22"/>
        </w:rPr>
        <w:br/>
      </w:r>
      <w:r w:rsidRPr="00E50049">
        <w:rPr>
          <w:rFonts w:ascii="Tahoma" w:hAnsi="Tahoma" w:cs="Tahoma"/>
          <w:b w:val="0"/>
          <w:bCs w:val="0"/>
          <w:sz w:val="22"/>
          <w:szCs w:val="22"/>
          <w:rtl/>
        </w:rPr>
        <w:t>אתר זה מתעדכן באופן שוטף ומומלץ להסתמך עליו.</w:t>
      </w:r>
    </w:p>
    <w:p w:rsidR="003A55B1" w:rsidRDefault="003A55B1" w:rsidP="00F96B27">
      <w:pPr>
        <w:spacing w:after="120" w:line="280" w:lineRule="exact"/>
        <w:jc w:val="both"/>
        <w:rPr>
          <w:rFonts w:cs="David"/>
          <w:b w:val="0"/>
          <w:bCs w:val="0"/>
          <w:sz w:val="24"/>
          <w:szCs w:val="24"/>
        </w:rPr>
      </w:pPr>
    </w:p>
    <w:p w:rsidR="0067223B" w:rsidRDefault="0067223B" w:rsidP="00F96B27">
      <w:pPr>
        <w:spacing w:after="120" w:line="280" w:lineRule="exact"/>
        <w:jc w:val="both"/>
        <w:rPr>
          <w:rFonts w:cs="David"/>
          <w:b w:val="0"/>
          <w:bCs w:val="0"/>
          <w:sz w:val="24"/>
          <w:szCs w:val="24"/>
        </w:rPr>
      </w:pPr>
    </w:p>
    <w:p w:rsidR="0067223B" w:rsidRDefault="0067223B" w:rsidP="00F96B27">
      <w:pPr>
        <w:spacing w:after="120" w:line="280" w:lineRule="exact"/>
        <w:jc w:val="both"/>
        <w:rPr>
          <w:rFonts w:cs="David"/>
          <w:b w:val="0"/>
          <w:bCs w:val="0"/>
          <w:sz w:val="24"/>
          <w:szCs w:val="24"/>
        </w:rPr>
      </w:pPr>
    </w:p>
    <w:p w:rsidR="0067223B" w:rsidRDefault="0067223B" w:rsidP="00F96B27">
      <w:pPr>
        <w:spacing w:after="120" w:line="280" w:lineRule="exact"/>
        <w:jc w:val="both"/>
        <w:rPr>
          <w:rFonts w:cs="David"/>
          <w:b w:val="0"/>
          <w:bCs w:val="0"/>
          <w:sz w:val="24"/>
          <w:szCs w:val="24"/>
        </w:rPr>
      </w:pPr>
    </w:p>
    <w:p w:rsidR="0067223B" w:rsidRDefault="0067223B" w:rsidP="00F96B27">
      <w:pPr>
        <w:spacing w:after="120" w:line="280" w:lineRule="exact"/>
        <w:jc w:val="both"/>
        <w:rPr>
          <w:rFonts w:cs="David"/>
          <w:b w:val="0"/>
          <w:bCs w:val="0"/>
          <w:sz w:val="24"/>
          <w:szCs w:val="24"/>
        </w:rPr>
      </w:pPr>
    </w:p>
    <w:p w:rsidR="0067223B" w:rsidRDefault="0067223B" w:rsidP="00F96B27">
      <w:pPr>
        <w:spacing w:after="120" w:line="280" w:lineRule="exact"/>
        <w:jc w:val="both"/>
        <w:rPr>
          <w:rFonts w:cs="David"/>
          <w:b w:val="0"/>
          <w:bCs w:val="0"/>
          <w:sz w:val="24"/>
          <w:szCs w:val="24"/>
        </w:rPr>
      </w:pPr>
    </w:p>
    <w:p w:rsidR="0067223B" w:rsidRDefault="0067223B" w:rsidP="00F96B27">
      <w:pPr>
        <w:spacing w:after="120" w:line="280" w:lineRule="exact"/>
        <w:jc w:val="both"/>
        <w:rPr>
          <w:rFonts w:cs="David"/>
          <w:b w:val="0"/>
          <w:bCs w:val="0"/>
          <w:sz w:val="24"/>
          <w:szCs w:val="24"/>
        </w:rPr>
      </w:pPr>
    </w:p>
    <w:p w:rsidR="0067223B" w:rsidRDefault="0067223B" w:rsidP="00F96B27">
      <w:pPr>
        <w:spacing w:after="120" w:line="280" w:lineRule="exact"/>
        <w:jc w:val="both"/>
        <w:rPr>
          <w:rFonts w:cs="David"/>
          <w:b w:val="0"/>
          <w:bCs w:val="0"/>
          <w:sz w:val="24"/>
          <w:szCs w:val="24"/>
        </w:rPr>
      </w:pPr>
    </w:p>
    <w:p w:rsidR="0067223B" w:rsidRDefault="0067223B" w:rsidP="00F96B27">
      <w:pPr>
        <w:spacing w:after="120" w:line="280" w:lineRule="exact"/>
        <w:jc w:val="both"/>
        <w:rPr>
          <w:rFonts w:cs="David"/>
          <w:b w:val="0"/>
          <w:bCs w:val="0"/>
          <w:sz w:val="24"/>
          <w:szCs w:val="24"/>
        </w:rPr>
      </w:pPr>
    </w:p>
    <w:p w:rsidR="0067223B" w:rsidRDefault="0067223B" w:rsidP="00F96B27">
      <w:pPr>
        <w:spacing w:after="120" w:line="280" w:lineRule="exact"/>
        <w:jc w:val="both"/>
        <w:rPr>
          <w:rFonts w:cs="David"/>
          <w:b w:val="0"/>
          <w:bCs w:val="0"/>
          <w:sz w:val="24"/>
          <w:szCs w:val="24"/>
          <w:rtl/>
        </w:rPr>
      </w:pPr>
    </w:p>
    <w:p w:rsidR="003A55B1" w:rsidRPr="00E50049" w:rsidRDefault="003A55B1" w:rsidP="00F96B27">
      <w:pPr>
        <w:pBdr>
          <w:top w:val="single" w:sz="8" w:space="1" w:color="auto" w:shadow="1"/>
          <w:left w:val="single" w:sz="8" w:space="4" w:color="auto" w:shadow="1"/>
          <w:bottom w:val="single" w:sz="8" w:space="1" w:color="auto" w:shadow="1"/>
          <w:right w:val="single" w:sz="8" w:space="4" w:color="auto" w:shadow="1"/>
        </w:pBdr>
        <w:spacing w:before="120" w:after="120"/>
        <w:jc w:val="center"/>
        <w:rPr>
          <w:rFonts w:cs="David"/>
          <w:sz w:val="36"/>
          <w:szCs w:val="36"/>
          <w:rtl/>
        </w:rPr>
      </w:pPr>
      <w:r w:rsidRPr="00E50049">
        <w:rPr>
          <w:rFonts w:cs="David" w:hint="cs"/>
          <w:sz w:val="36"/>
          <w:szCs w:val="36"/>
          <w:rtl/>
        </w:rPr>
        <w:t>תודה מיוחדת ל-</w:t>
      </w:r>
    </w:p>
    <w:p w:rsidR="003A55B1" w:rsidRDefault="003A55B1" w:rsidP="00F96B27">
      <w:pPr>
        <w:pBdr>
          <w:top w:val="single" w:sz="8" w:space="1" w:color="auto" w:shadow="1"/>
          <w:left w:val="single" w:sz="8" w:space="4" w:color="auto" w:shadow="1"/>
          <w:bottom w:val="single" w:sz="8" w:space="1" w:color="auto" w:shadow="1"/>
          <w:right w:val="single" w:sz="8" w:space="4" w:color="auto" w:shadow="1"/>
        </w:pBdr>
        <w:jc w:val="center"/>
        <w:rPr>
          <w:rFonts w:cs="David"/>
          <w:sz w:val="40"/>
          <w:szCs w:val="40"/>
          <w:rtl/>
        </w:rPr>
      </w:pPr>
      <w:r>
        <w:rPr>
          <w:rFonts w:cs="David" w:hint="cs"/>
          <w:sz w:val="40"/>
          <w:szCs w:val="40"/>
          <w:rtl/>
        </w:rPr>
        <w:t>גב' מליק גוזובסקי</w:t>
      </w:r>
    </w:p>
    <w:p w:rsidR="003A55B1" w:rsidRDefault="003A55B1" w:rsidP="00F96B27">
      <w:pPr>
        <w:pBdr>
          <w:top w:val="single" w:sz="8" w:space="1" w:color="auto" w:shadow="1"/>
          <w:left w:val="single" w:sz="8" w:space="4" w:color="auto" w:shadow="1"/>
          <w:bottom w:val="single" w:sz="8" w:space="1" w:color="auto" w:shadow="1"/>
          <w:right w:val="single" w:sz="8" w:space="4" w:color="auto" w:shadow="1"/>
        </w:pBdr>
        <w:spacing w:after="120"/>
        <w:jc w:val="center"/>
        <w:rPr>
          <w:rFonts w:cs="David"/>
          <w:sz w:val="32"/>
          <w:szCs w:val="32"/>
          <w:rtl/>
        </w:rPr>
      </w:pPr>
      <w:r w:rsidRPr="00187084">
        <w:rPr>
          <w:rFonts w:cs="David" w:hint="cs"/>
          <w:sz w:val="32"/>
          <w:szCs w:val="32"/>
          <w:rtl/>
        </w:rPr>
        <w:t>גמלאית השירות לעיוור</w:t>
      </w:r>
    </w:p>
    <w:p w:rsidR="003A55B1" w:rsidRPr="00187084" w:rsidRDefault="003A55B1" w:rsidP="00F96B27">
      <w:pPr>
        <w:pBdr>
          <w:top w:val="single" w:sz="8" w:space="1" w:color="auto" w:shadow="1"/>
          <w:left w:val="single" w:sz="8" w:space="4" w:color="auto" w:shadow="1"/>
          <w:bottom w:val="single" w:sz="8" w:space="1" w:color="auto" w:shadow="1"/>
          <w:right w:val="single" w:sz="8" w:space="4" w:color="auto" w:shadow="1"/>
        </w:pBdr>
        <w:jc w:val="center"/>
        <w:rPr>
          <w:rFonts w:cs="David"/>
          <w:sz w:val="32"/>
          <w:szCs w:val="32"/>
          <w:rtl/>
        </w:rPr>
      </w:pPr>
      <w:r>
        <w:rPr>
          <w:rFonts w:cs="David" w:hint="cs"/>
          <w:sz w:val="32"/>
          <w:szCs w:val="32"/>
          <w:rtl/>
        </w:rPr>
        <w:t>על עריכת החוברת, על הקדשת הזמן הרב והמחשבה המעמיקה, על ההערות וההארות המחכימות ובעיקר על התוצאה החשובה!</w:t>
      </w:r>
    </w:p>
    <w:p w:rsidR="003A55B1" w:rsidRPr="00B8349A" w:rsidRDefault="003A55B1" w:rsidP="00F96B27">
      <w:pPr>
        <w:spacing w:after="120" w:line="280" w:lineRule="exact"/>
        <w:jc w:val="both"/>
        <w:rPr>
          <w:rFonts w:cs="David"/>
          <w:b w:val="0"/>
          <w:bCs w:val="0"/>
          <w:sz w:val="24"/>
          <w:szCs w:val="24"/>
          <w:rtl/>
        </w:rPr>
      </w:pPr>
    </w:p>
    <w:p w:rsidR="00E72468" w:rsidRPr="00E72468" w:rsidRDefault="003A55B1" w:rsidP="00F96B27">
      <w:pPr>
        <w:keepNext/>
        <w:keepLines/>
        <w:pBdr>
          <w:bottom w:val="single" w:sz="4" w:space="2" w:color="009DD9"/>
        </w:pBdr>
        <w:spacing w:after="240" w:line="480" w:lineRule="exact"/>
        <w:outlineLvl w:val="0"/>
        <w:rPr>
          <w:rFonts w:ascii="Arial Bold" w:hAnsi="Arial Bold" w:cs="Tahoma"/>
          <w:color w:val="0B5294"/>
          <w:kern w:val="0"/>
          <w:sz w:val="36"/>
          <w:szCs w:val="36"/>
          <w:rtl/>
        </w:rPr>
      </w:pPr>
      <w:r>
        <w:rPr>
          <w:sz w:val="32"/>
          <w:szCs w:val="32"/>
          <w:u w:val="double"/>
        </w:rPr>
        <w:br w:type="page"/>
      </w:r>
      <w:bookmarkStart w:id="1" w:name="_Toc440192595"/>
      <w:r w:rsidR="00E72468" w:rsidRPr="00E72468">
        <w:rPr>
          <w:rFonts w:ascii="Arial Bold" w:hAnsi="Arial Bold" w:cs="Tahoma"/>
          <w:color w:val="0B5294"/>
          <w:kern w:val="0"/>
          <w:sz w:val="36"/>
          <w:szCs w:val="36"/>
          <w:rtl/>
        </w:rPr>
        <w:lastRenderedPageBreak/>
        <w:t>פרק 1</w:t>
      </w:r>
      <w:r w:rsidR="00E72468">
        <w:rPr>
          <w:rFonts w:ascii="Arial Bold" w:hAnsi="Arial Bold" w:cs="Tahoma" w:hint="cs"/>
          <w:color w:val="0B5294"/>
          <w:kern w:val="0"/>
          <w:sz w:val="36"/>
          <w:szCs w:val="36"/>
          <w:rtl/>
        </w:rPr>
        <w:t>:</w:t>
      </w:r>
      <w:r w:rsidR="00E72468" w:rsidRPr="00E72468">
        <w:rPr>
          <w:rFonts w:ascii="Arial Bold" w:hAnsi="Arial Bold" w:cs="Tahoma"/>
          <w:color w:val="0B5294"/>
          <w:kern w:val="0"/>
          <w:sz w:val="36"/>
          <w:szCs w:val="36"/>
          <w:rtl/>
        </w:rPr>
        <w:t xml:space="preserve"> זכויות האדם עם עיוורון</w:t>
      </w:r>
      <w:bookmarkEnd w:id="1"/>
    </w:p>
    <w:p w:rsidR="003A55B1" w:rsidRPr="0020786A" w:rsidRDefault="003A55B1" w:rsidP="00F96B27">
      <w:pPr>
        <w:spacing w:after="120" w:line="280" w:lineRule="exact"/>
        <w:jc w:val="both"/>
        <w:rPr>
          <w:rFonts w:ascii="Arial" w:hAnsi="Arial" w:cs="David"/>
          <w:b w:val="0"/>
          <w:bCs w:val="0"/>
          <w:sz w:val="24"/>
          <w:szCs w:val="24"/>
          <w:rtl/>
        </w:rPr>
      </w:pPr>
      <w:r w:rsidRPr="0020786A">
        <w:rPr>
          <w:rFonts w:ascii="Arial" w:hAnsi="Arial" w:cs="David"/>
          <w:b w:val="0"/>
          <w:bCs w:val="0"/>
          <w:sz w:val="24"/>
          <w:szCs w:val="24"/>
          <w:rtl/>
        </w:rPr>
        <w:t xml:space="preserve">השירות לעיוור שבאגף השיקום פועל מתוקף </w:t>
      </w:r>
      <w:r w:rsidRPr="0020786A">
        <w:rPr>
          <w:rStyle w:val="Strong"/>
          <w:rFonts w:ascii="Arial" w:hAnsi="Arial" w:cs="David"/>
          <w:sz w:val="24"/>
          <w:szCs w:val="24"/>
          <w:rtl/>
        </w:rPr>
        <w:t>תקנות לחוק שירותי הסעד תשי"ח</w:t>
      </w:r>
      <w:r w:rsidR="00FE6A87">
        <w:rPr>
          <w:rStyle w:val="Strong"/>
          <w:rFonts w:ascii="Arial" w:hAnsi="Arial" w:cs="David" w:hint="cs"/>
          <w:sz w:val="24"/>
          <w:szCs w:val="24"/>
          <w:rtl/>
        </w:rPr>
        <w:t>-</w:t>
      </w:r>
      <w:r w:rsidRPr="0020786A">
        <w:rPr>
          <w:rStyle w:val="Strong"/>
          <w:rFonts w:ascii="Arial" w:hAnsi="Arial" w:cs="David"/>
          <w:sz w:val="24"/>
          <w:szCs w:val="24"/>
          <w:rtl/>
        </w:rPr>
        <w:t>1958</w:t>
      </w:r>
      <w:r w:rsidRPr="0020786A">
        <w:rPr>
          <w:rFonts w:ascii="Arial" w:hAnsi="Arial" w:cs="David"/>
          <w:b w:val="0"/>
          <w:bCs w:val="0"/>
          <w:sz w:val="24"/>
          <w:szCs w:val="24"/>
          <w:rtl/>
        </w:rPr>
        <w:t xml:space="preserve"> לקביעת זכאות לתעודת עיוור/לקוי ראייה</w:t>
      </w:r>
      <w:r w:rsidR="00FE6A87">
        <w:rPr>
          <w:rFonts w:ascii="Arial" w:hAnsi="Arial" w:cs="David" w:hint="cs"/>
          <w:b w:val="0"/>
          <w:bCs w:val="0"/>
          <w:sz w:val="24"/>
          <w:szCs w:val="24"/>
          <w:rtl/>
        </w:rPr>
        <w:t>.</w:t>
      </w:r>
    </w:p>
    <w:p w:rsidR="00FF518D" w:rsidRDefault="003A55B1" w:rsidP="00F96B27">
      <w:pPr>
        <w:spacing w:after="120" w:line="280" w:lineRule="exact"/>
        <w:jc w:val="both"/>
        <w:rPr>
          <w:rFonts w:ascii="Arial" w:hAnsi="Arial" w:cs="David"/>
          <w:b w:val="0"/>
          <w:bCs w:val="0"/>
          <w:sz w:val="24"/>
          <w:szCs w:val="24"/>
          <w:rtl/>
        </w:rPr>
      </w:pPr>
      <w:r w:rsidRPr="0020786A">
        <w:rPr>
          <w:rFonts w:ascii="Arial" w:hAnsi="Arial" w:cs="David"/>
          <w:b w:val="0"/>
          <w:bCs w:val="0"/>
          <w:sz w:val="24"/>
          <w:szCs w:val="24"/>
          <w:rtl/>
        </w:rPr>
        <w:t xml:space="preserve">תעודת העיוור, מקנה זכויות ושירותי שיקום הנוגעים בכל תחומי החיים. </w:t>
      </w:r>
    </w:p>
    <w:p w:rsidR="003A55B1" w:rsidRPr="0020786A" w:rsidRDefault="003A55B1" w:rsidP="00F96B27">
      <w:pPr>
        <w:spacing w:after="120" w:line="280" w:lineRule="exact"/>
        <w:jc w:val="both"/>
        <w:rPr>
          <w:rFonts w:cs="David"/>
          <w:b w:val="0"/>
          <w:bCs w:val="0"/>
          <w:sz w:val="24"/>
          <w:szCs w:val="24"/>
          <w:rtl/>
        </w:rPr>
      </w:pPr>
      <w:r w:rsidRPr="0020786A">
        <w:rPr>
          <w:rFonts w:ascii="Arial" w:hAnsi="Arial" w:cs="David"/>
          <w:b w:val="0"/>
          <w:bCs w:val="0"/>
          <w:sz w:val="24"/>
          <w:szCs w:val="24"/>
          <w:rtl/>
        </w:rPr>
        <w:t xml:space="preserve">אנשים עם עיוורון/לקות ראייה מקבלים סיוע ומענה לכל צרכיהם במחלקות לשירותים חברתיים או </w:t>
      </w:r>
      <w:proofErr w:type="spellStart"/>
      <w:r w:rsidRPr="0020786A">
        <w:rPr>
          <w:rFonts w:ascii="Arial" w:hAnsi="Arial" w:cs="David"/>
          <w:b w:val="0"/>
          <w:bCs w:val="0"/>
          <w:sz w:val="24"/>
          <w:szCs w:val="24"/>
          <w:rtl/>
        </w:rPr>
        <w:t>במרש"לים</w:t>
      </w:r>
      <w:proofErr w:type="spellEnd"/>
      <w:r w:rsidRPr="0020786A">
        <w:rPr>
          <w:rFonts w:ascii="Arial" w:hAnsi="Arial" w:cs="David"/>
          <w:b w:val="0"/>
          <w:bCs w:val="0"/>
          <w:sz w:val="24"/>
          <w:szCs w:val="24"/>
          <w:rtl/>
        </w:rPr>
        <w:t xml:space="preserve"> (מרכז רב שירותים לעיוורים ולקויי ראייה) שבאזור מגוריהם</w:t>
      </w:r>
      <w:r w:rsidR="00FE6A87">
        <w:rPr>
          <w:rFonts w:ascii="Arial" w:hAnsi="Arial" w:cs="David" w:hint="cs"/>
          <w:b w:val="0"/>
          <w:bCs w:val="0"/>
          <w:sz w:val="24"/>
          <w:szCs w:val="24"/>
          <w:rtl/>
        </w:rPr>
        <w:t>.</w:t>
      </w:r>
    </w:p>
    <w:p w:rsidR="003A55B1" w:rsidRPr="0020786A" w:rsidRDefault="003A55B1" w:rsidP="00F96B27">
      <w:pPr>
        <w:tabs>
          <w:tab w:val="left" w:pos="5875"/>
        </w:tabs>
        <w:spacing w:after="120" w:line="280" w:lineRule="exact"/>
        <w:jc w:val="both"/>
        <w:rPr>
          <w:rFonts w:cs="David"/>
          <w:b w:val="0"/>
          <w:bCs w:val="0"/>
          <w:sz w:val="24"/>
          <w:szCs w:val="24"/>
          <w:rtl/>
        </w:rPr>
      </w:pPr>
    </w:p>
    <w:p w:rsidR="003A55B1" w:rsidRPr="00FE6A87" w:rsidRDefault="00FE6A87" w:rsidP="00F96B27">
      <w:pPr>
        <w:keepNext/>
        <w:spacing w:before="240" w:after="120" w:line="340" w:lineRule="exact"/>
        <w:jc w:val="both"/>
        <w:rPr>
          <w:rFonts w:cs="David"/>
          <w:sz w:val="28"/>
          <w:szCs w:val="28"/>
          <w:rtl/>
        </w:rPr>
      </w:pPr>
      <w:r w:rsidRPr="00FE6A87">
        <w:rPr>
          <w:rFonts w:cs="David"/>
          <w:sz w:val="28"/>
          <w:szCs w:val="28"/>
          <w:rtl/>
        </w:rPr>
        <w:t>עיוורון מהו?</w:t>
      </w:r>
    </w:p>
    <w:p w:rsidR="00FF518D" w:rsidRDefault="003A55B1" w:rsidP="00F96B27">
      <w:pPr>
        <w:spacing w:after="120" w:line="280" w:lineRule="exact"/>
        <w:jc w:val="both"/>
        <w:rPr>
          <w:rFonts w:ascii="Arial" w:hAnsi="Arial" w:cs="David"/>
          <w:b w:val="0"/>
          <w:bCs w:val="0"/>
          <w:sz w:val="24"/>
          <w:szCs w:val="24"/>
          <w:rtl/>
        </w:rPr>
      </w:pPr>
      <w:r w:rsidRPr="0020786A">
        <w:rPr>
          <w:rFonts w:ascii="Arial" w:hAnsi="Arial" w:cs="David"/>
          <w:b w:val="0"/>
          <w:bCs w:val="0"/>
          <w:sz w:val="24"/>
          <w:szCs w:val="24"/>
          <w:rtl/>
        </w:rPr>
        <w:t>עיוורון הוא מצב של העדר ראייה.</w:t>
      </w:r>
    </w:p>
    <w:p w:rsidR="00FF518D" w:rsidRDefault="003A55B1" w:rsidP="00F96B27">
      <w:pPr>
        <w:spacing w:after="120" w:line="280" w:lineRule="exact"/>
        <w:jc w:val="both"/>
        <w:rPr>
          <w:rFonts w:ascii="Arial" w:hAnsi="Arial" w:cs="David"/>
          <w:b w:val="0"/>
          <w:bCs w:val="0"/>
          <w:sz w:val="24"/>
          <w:szCs w:val="24"/>
          <w:rtl/>
        </w:rPr>
      </w:pPr>
      <w:r w:rsidRPr="0020786A">
        <w:rPr>
          <w:rFonts w:ascii="Arial" w:hAnsi="Arial" w:cs="David"/>
          <w:b w:val="0"/>
          <w:bCs w:val="0"/>
          <w:sz w:val="24"/>
          <w:szCs w:val="24"/>
          <w:rtl/>
        </w:rPr>
        <w:t>ההגדרה העכשווית מיהו אדם עיוור, הינה הגדרה רחבה יותר, הכוללת לקויות ראייה חמורות הפוגעות בשדה הראייה או בחדות הראייה.</w:t>
      </w:r>
    </w:p>
    <w:p w:rsidR="00FF518D" w:rsidRPr="00FE6A87" w:rsidRDefault="003A55B1" w:rsidP="00F96B27">
      <w:pPr>
        <w:pStyle w:val="BodyText2"/>
        <w:spacing w:line="280" w:lineRule="exact"/>
        <w:rPr>
          <w:rFonts w:ascii="Arial" w:hAnsi="Arial"/>
          <w:rtl/>
        </w:rPr>
      </w:pPr>
      <w:r w:rsidRPr="00FE6A87">
        <w:rPr>
          <w:rFonts w:ascii="Arial" w:hAnsi="Arial"/>
          <w:rtl/>
        </w:rPr>
        <w:t>ההגדרה נקבעת על ידי כל מדינה ומדינה בהתאם לערכיה ולמשאביה הכלכליים.</w:t>
      </w:r>
    </w:p>
    <w:p w:rsidR="003A55B1" w:rsidRPr="0020786A" w:rsidRDefault="003A55B1" w:rsidP="00F96B27">
      <w:pPr>
        <w:spacing w:after="120" w:line="280" w:lineRule="exact"/>
        <w:jc w:val="both"/>
        <w:rPr>
          <w:rFonts w:ascii="Arial" w:hAnsi="Arial" w:cs="David"/>
          <w:b w:val="0"/>
          <w:bCs w:val="0"/>
          <w:sz w:val="24"/>
          <w:szCs w:val="24"/>
          <w:rtl/>
        </w:rPr>
      </w:pPr>
      <w:r w:rsidRPr="0020786A">
        <w:rPr>
          <w:rFonts w:ascii="Arial" w:hAnsi="Arial" w:cs="David"/>
          <w:b w:val="0"/>
          <w:bCs w:val="0"/>
          <w:sz w:val="24"/>
          <w:szCs w:val="24"/>
          <w:rtl/>
        </w:rPr>
        <w:t>מדינת ישראל אימצה את המלצות וועדת האו"ם משנת 1954 והגדירה עיוורון על פי הקריטריונים הבאים:</w:t>
      </w:r>
    </w:p>
    <w:p w:rsidR="003A55B1" w:rsidRPr="0020786A" w:rsidRDefault="003A55B1" w:rsidP="00F96B27">
      <w:pPr>
        <w:numPr>
          <w:ilvl w:val="0"/>
          <w:numId w:val="74"/>
        </w:numPr>
        <w:spacing w:after="120" w:line="280" w:lineRule="exact"/>
        <w:ind w:left="397" w:hanging="397"/>
        <w:jc w:val="both"/>
        <w:rPr>
          <w:rFonts w:ascii="Arial" w:hAnsi="Arial" w:cs="David"/>
          <w:b w:val="0"/>
          <w:bCs w:val="0"/>
          <w:sz w:val="24"/>
          <w:szCs w:val="24"/>
          <w:rtl/>
        </w:rPr>
      </w:pPr>
      <w:r w:rsidRPr="0020786A">
        <w:rPr>
          <w:rFonts w:ascii="Arial" w:hAnsi="Arial" w:cs="David"/>
          <w:b w:val="0"/>
          <w:bCs w:val="0"/>
          <w:sz w:val="24"/>
          <w:szCs w:val="24"/>
          <w:rtl/>
        </w:rPr>
        <w:t xml:space="preserve">העדר ראייה מוחלט </w:t>
      </w:r>
    </w:p>
    <w:p w:rsidR="003A55B1" w:rsidRPr="0020786A" w:rsidRDefault="003A55B1" w:rsidP="00F96B27">
      <w:pPr>
        <w:numPr>
          <w:ilvl w:val="0"/>
          <w:numId w:val="74"/>
        </w:numPr>
        <w:spacing w:after="120" w:line="280" w:lineRule="exact"/>
        <w:ind w:left="397" w:hanging="397"/>
        <w:jc w:val="both"/>
        <w:rPr>
          <w:rFonts w:ascii="Arial" w:hAnsi="Arial" w:cs="David"/>
          <w:b w:val="0"/>
          <w:bCs w:val="0"/>
          <w:sz w:val="24"/>
          <w:szCs w:val="24"/>
          <w:rtl/>
        </w:rPr>
      </w:pPr>
      <w:r w:rsidRPr="0020786A">
        <w:rPr>
          <w:rFonts w:ascii="Arial" w:hAnsi="Arial" w:cs="David"/>
          <w:b w:val="0"/>
          <w:bCs w:val="0"/>
          <w:sz w:val="24"/>
          <w:szCs w:val="24"/>
          <w:rtl/>
        </w:rPr>
        <w:t>חדות ראייה, בעין הטובה ביותר, לאחר תיקון, שאינה עולה על 3/60.</w:t>
      </w:r>
    </w:p>
    <w:p w:rsidR="003A55B1" w:rsidRPr="0020786A" w:rsidRDefault="003A55B1" w:rsidP="00F96B27">
      <w:pPr>
        <w:numPr>
          <w:ilvl w:val="0"/>
          <w:numId w:val="74"/>
        </w:numPr>
        <w:spacing w:after="120" w:line="280" w:lineRule="exact"/>
        <w:ind w:left="397" w:hanging="397"/>
        <w:jc w:val="both"/>
        <w:rPr>
          <w:rFonts w:ascii="Arial" w:hAnsi="Arial" w:cs="David"/>
          <w:b w:val="0"/>
          <w:bCs w:val="0"/>
          <w:sz w:val="24"/>
          <w:szCs w:val="24"/>
          <w:rtl/>
        </w:rPr>
      </w:pPr>
      <w:r w:rsidRPr="0020786A">
        <w:rPr>
          <w:rFonts w:ascii="Arial" w:hAnsi="Arial" w:cs="David"/>
          <w:b w:val="0"/>
          <w:bCs w:val="0"/>
          <w:sz w:val="24"/>
          <w:szCs w:val="24"/>
          <w:rtl/>
        </w:rPr>
        <w:t>שדה ראייה, בעין הטובה ביותר, לאחר תיקון, אינו עולה על 20 מעלות.</w:t>
      </w:r>
    </w:p>
    <w:p w:rsidR="00FF518D" w:rsidRDefault="003A55B1" w:rsidP="00F96B27">
      <w:pPr>
        <w:spacing w:after="120" w:line="280" w:lineRule="exact"/>
        <w:jc w:val="both"/>
        <w:rPr>
          <w:rFonts w:ascii="Arial" w:hAnsi="Arial" w:cs="David"/>
          <w:b w:val="0"/>
          <w:bCs w:val="0"/>
          <w:sz w:val="24"/>
          <w:szCs w:val="24"/>
          <w:rtl/>
        </w:rPr>
      </w:pPr>
      <w:r w:rsidRPr="0020786A">
        <w:rPr>
          <w:rFonts w:ascii="Arial" w:hAnsi="Arial" w:cs="David"/>
          <w:b w:val="0"/>
          <w:bCs w:val="0"/>
          <w:sz w:val="24"/>
          <w:szCs w:val="24"/>
          <w:rtl/>
        </w:rPr>
        <w:t xml:space="preserve">אדם העונה על </w:t>
      </w:r>
      <w:r w:rsidRPr="00E67FE7">
        <w:rPr>
          <w:rStyle w:val="Strong"/>
          <w:rFonts w:ascii="Arial" w:hAnsi="Arial" w:cs="David"/>
          <w:b/>
          <w:bCs/>
          <w:sz w:val="24"/>
          <w:szCs w:val="24"/>
          <w:rtl/>
        </w:rPr>
        <w:t>אחד</w:t>
      </w:r>
      <w:r w:rsidRPr="0020786A">
        <w:rPr>
          <w:rStyle w:val="Strong"/>
          <w:rFonts w:ascii="Arial" w:hAnsi="Arial" w:cs="David"/>
          <w:sz w:val="24"/>
          <w:szCs w:val="24"/>
          <w:rtl/>
        </w:rPr>
        <w:t xml:space="preserve"> </w:t>
      </w:r>
      <w:r w:rsidRPr="0020786A">
        <w:rPr>
          <w:rFonts w:ascii="Arial" w:hAnsi="Arial" w:cs="David"/>
          <w:b w:val="0"/>
          <w:bCs w:val="0"/>
          <w:sz w:val="24"/>
          <w:szCs w:val="24"/>
          <w:rtl/>
        </w:rPr>
        <w:t>מקריטריונים אלה מוגדר כעיוור שזכאי ל"</w:t>
      </w:r>
      <w:r w:rsidRPr="00F0672E">
        <w:rPr>
          <w:rStyle w:val="Strong"/>
          <w:rFonts w:ascii="Arial" w:hAnsi="Arial" w:cs="David"/>
          <w:b/>
          <w:bCs/>
          <w:color w:val="000000"/>
          <w:sz w:val="24"/>
          <w:szCs w:val="24"/>
          <w:rtl/>
        </w:rPr>
        <w:t>תעודת עיוור/לקוי ראייה</w:t>
      </w:r>
      <w:r w:rsidRPr="0020786A">
        <w:rPr>
          <w:rFonts w:ascii="Arial" w:hAnsi="Arial" w:cs="David"/>
          <w:b w:val="0"/>
          <w:bCs w:val="0"/>
          <w:sz w:val="24"/>
          <w:szCs w:val="24"/>
          <w:rtl/>
        </w:rPr>
        <w:t>" (להלן).</w:t>
      </w:r>
    </w:p>
    <w:p w:rsidR="003A55B1" w:rsidRPr="00FE6A87" w:rsidRDefault="003A55B1" w:rsidP="00F96B27">
      <w:pPr>
        <w:pStyle w:val="BodyText2"/>
        <w:spacing w:line="280" w:lineRule="exact"/>
        <w:rPr>
          <w:rFonts w:ascii="Arial" w:hAnsi="Arial"/>
          <w:rtl/>
        </w:rPr>
      </w:pPr>
      <w:r w:rsidRPr="00FE6A87">
        <w:rPr>
          <w:rFonts w:ascii="Arial" w:hAnsi="Arial"/>
          <w:rtl/>
        </w:rPr>
        <w:t>רובם המוחלט של אנשים עם עיוורון או לקות ראייה לא נולדים עיוורים אלא מתעוורים במהלך חייהם.</w:t>
      </w:r>
    </w:p>
    <w:p w:rsidR="003A55B1" w:rsidRDefault="003A55B1" w:rsidP="00F96B27">
      <w:pPr>
        <w:spacing w:after="120" w:line="280" w:lineRule="exact"/>
        <w:jc w:val="both"/>
        <w:rPr>
          <w:rFonts w:ascii="Arial" w:hAnsi="Arial" w:cs="David"/>
          <w:b w:val="0"/>
          <w:bCs w:val="0"/>
          <w:sz w:val="24"/>
          <w:szCs w:val="24"/>
          <w:rtl/>
        </w:rPr>
      </w:pPr>
      <w:r>
        <w:rPr>
          <w:rFonts w:ascii="Arial" w:hAnsi="Arial" w:cs="David" w:hint="cs"/>
          <w:b w:val="0"/>
          <w:bCs w:val="0"/>
          <w:sz w:val="24"/>
          <w:szCs w:val="24"/>
          <w:rtl/>
        </w:rPr>
        <w:t>הפרק שלהלן פותח בהליך קבלת תעודת העיוור ובהמשך מפורטות הזכויות הניתנות לנושא התעודה.</w:t>
      </w:r>
    </w:p>
    <w:p w:rsidR="00FE6A87" w:rsidRPr="0020786A" w:rsidRDefault="00FE6A87" w:rsidP="00F96B27">
      <w:pPr>
        <w:spacing w:after="120" w:line="280" w:lineRule="exact"/>
        <w:jc w:val="both"/>
        <w:rPr>
          <w:rFonts w:ascii="Arial" w:hAnsi="Arial" w:cs="David"/>
          <w:b w:val="0"/>
          <w:bCs w:val="0"/>
          <w:sz w:val="24"/>
          <w:szCs w:val="24"/>
          <w:rtl/>
        </w:rPr>
      </w:pPr>
    </w:p>
    <w:p w:rsidR="006B3259" w:rsidRPr="006B3259" w:rsidRDefault="006B3259" w:rsidP="00F96B27">
      <w:pPr>
        <w:keepNext/>
        <w:keepLines/>
        <w:spacing w:after="120" w:line="360" w:lineRule="exact"/>
        <w:ind w:left="794" w:hanging="794"/>
        <w:outlineLvl w:val="1"/>
        <w:rPr>
          <w:rFonts w:ascii="Tahoma" w:hAnsi="Tahoma" w:cs="Tahoma"/>
          <w:color w:val="009692"/>
          <w:kern w:val="0"/>
          <w:sz w:val="29"/>
          <w:szCs w:val="30"/>
        </w:rPr>
      </w:pPr>
      <w:bookmarkStart w:id="2" w:name="_Toc419733759"/>
      <w:bookmarkStart w:id="3" w:name="_Toc440192596"/>
      <w:r>
        <w:rPr>
          <w:rFonts w:ascii="Tahoma" w:hAnsi="Tahoma" w:cs="Tahoma" w:hint="cs"/>
          <w:color w:val="009692"/>
          <w:kern w:val="0"/>
          <w:sz w:val="29"/>
          <w:szCs w:val="30"/>
          <w:rtl/>
        </w:rPr>
        <w:lastRenderedPageBreak/>
        <w:t>1</w:t>
      </w:r>
      <w:r w:rsidRPr="006B3259">
        <w:rPr>
          <w:rFonts w:ascii="Tahoma" w:hAnsi="Tahoma" w:cs="Tahoma"/>
          <w:color w:val="009692"/>
          <w:kern w:val="0"/>
          <w:sz w:val="29"/>
          <w:szCs w:val="30"/>
          <w:rtl/>
        </w:rPr>
        <w:t xml:space="preserve">.1 </w:t>
      </w:r>
      <w:r w:rsidRPr="006B3259">
        <w:rPr>
          <w:rFonts w:ascii="Tahoma" w:hAnsi="Tahoma" w:cs="Tahoma" w:hint="cs"/>
          <w:color w:val="009692"/>
          <w:kern w:val="0"/>
          <w:sz w:val="29"/>
          <w:szCs w:val="30"/>
          <w:rtl/>
        </w:rPr>
        <w:tab/>
      </w:r>
      <w:bookmarkEnd w:id="2"/>
      <w:r w:rsidRPr="00C322A2">
        <w:rPr>
          <w:rFonts w:ascii="Tahoma" w:hAnsi="Tahoma" w:cs="Tahoma"/>
          <w:color w:val="009692"/>
          <w:kern w:val="0"/>
          <w:sz w:val="29"/>
          <w:szCs w:val="30"/>
          <w:rtl/>
        </w:rPr>
        <w:t>תעודות</w:t>
      </w:r>
      <w:r w:rsidRPr="006B3259">
        <w:rPr>
          <w:rFonts w:ascii="Tahoma" w:hAnsi="Tahoma" w:cs="Tahoma"/>
          <w:color w:val="009692"/>
          <w:kern w:val="0"/>
          <w:sz w:val="29"/>
          <w:szCs w:val="30"/>
          <w:rtl/>
        </w:rPr>
        <w:t xml:space="preserve"> עיוור / לקוי ראייה</w:t>
      </w:r>
      <w:bookmarkEnd w:id="3"/>
    </w:p>
    <w:p w:rsidR="003A55B1" w:rsidRPr="00DD4821" w:rsidRDefault="00726CC9" w:rsidP="00F96B27">
      <w:pPr>
        <w:pStyle w:val="ListParagraph"/>
        <w:ind w:left="0"/>
        <w:contextualSpacing w:val="0"/>
        <w:rPr>
          <w:rFonts w:cs="David"/>
          <w:color w:val="7F7F7F"/>
          <w:sz w:val="40"/>
          <w:szCs w:val="40"/>
          <w:u w:val="single"/>
          <w:rtl/>
        </w:rPr>
      </w:pPr>
      <w:r>
        <w:rPr>
          <w:rFonts w:cs="David"/>
          <w:noProof/>
          <w:color w:val="7F7F7F"/>
          <w:sz w:val="40"/>
          <w:szCs w:val="40"/>
          <w:u w:val="single"/>
        </w:rPr>
        <w:drawing>
          <wp:inline distT="0" distB="0" distL="0" distR="0">
            <wp:extent cx="4319270" cy="2947670"/>
            <wp:effectExtent l="0" t="0" r="5080" b="5080"/>
            <wp:docPr id="1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9270" cy="2947670"/>
                    </a:xfrm>
                    <a:prstGeom prst="rect">
                      <a:avLst/>
                    </a:prstGeom>
                    <a:noFill/>
                    <a:ln>
                      <a:noFill/>
                    </a:ln>
                  </pic:spPr>
                </pic:pic>
              </a:graphicData>
            </a:graphic>
          </wp:inline>
        </w:drawing>
      </w:r>
    </w:p>
    <w:p w:rsidR="003A55B1" w:rsidRPr="00BD5FDF" w:rsidRDefault="003A55B1" w:rsidP="00F96B27">
      <w:pPr>
        <w:spacing w:beforeAutospacing="1" w:after="120" w:line="280" w:lineRule="exact"/>
        <w:jc w:val="both"/>
        <w:rPr>
          <w:rFonts w:ascii="Arial" w:hAnsi="Arial" w:cs="David"/>
          <w:b w:val="0"/>
          <w:bCs w:val="0"/>
          <w:sz w:val="24"/>
          <w:szCs w:val="24"/>
          <w:rtl/>
        </w:rPr>
      </w:pPr>
      <w:r w:rsidRPr="00BD5FDF">
        <w:rPr>
          <w:rFonts w:ascii="Arial" w:hAnsi="Arial" w:cs="David"/>
          <w:b w:val="0"/>
          <w:bCs w:val="0"/>
          <w:sz w:val="24"/>
          <w:szCs w:val="24"/>
          <w:rtl/>
        </w:rPr>
        <w:t xml:space="preserve">ההוראה המפרטת את הזכאות הינה הוראת </w:t>
      </w:r>
      <w:proofErr w:type="spellStart"/>
      <w:r w:rsidRPr="00357380">
        <w:rPr>
          <w:rFonts w:ascii="Arial" w:hAnsi="Arial" w:cs="David"/>
          <w:b w:val="0"/>
          <w:bCs w:val="0"/>
          <w:sz w:val="24"/>
          <w:szCs w:val="24"/>
          <w:rtl/>
        </w:rPr>
        <w:t>תע"ס</w:t>
      </w:r>
      <w:proofErr w:type="spellEnd"/>
      <w:r w:rsidRPr="00357380">
        <w:rPr>
          <w:rFonts w:ascii="Arial" w:hAnsi="Arial" w:cs="David"/>
          <w:b w:val="0"/>
          <w:bCs w:val="0"/>
          <w:sz w:val="24"/>
          <w:szCs w:val="24"/>
          <w:rtl/>
        </w:rPr>
        <w:t xml:space="preserve"> 6.3</w:t>
      </w:r>
      <w:r w:rsidRPr="00BD5FDF">
        <w:rPr>
          <w:rFonts w:ascii="Arial" w:hAnsi="Arial" w:cs="David"/>
          <w:b w:val="0"/>
          <w:bCs w:val="0"/>
          <w:sz w:val="24"/>
          <w:szCs w:val="24"/>
          <w:rtl/>
        </w:rPr>
        <w:t>.</w:t>
      </w:r>
    </w:p>
    <w:p w:rsidR="003A55B1" w:rsidRPr="00D670D7" w:rsidRDefault="00D670D7" w:rsidP="00F96B27">
      <w:pPr>
        <w:keepNext/>
        <w:spacing w:before="240" w:after="120" w:line="340" w:lineRule="exact"/>
        <w:jc w:val="both"/>
        <w:rPr>
          <w:rFonts w:cs="David"/>
          <w:sz w:val="28"/>
          <w:szCs w:val="28"/>
          <w:rtl/>
        </w:rPr>
      </w:pPr>
      <w:r>
        <w:rPr>
          <w:rFonts w:cs="David"/>
          <w:sz w:val="28"/>
          <w:szCs w:val="28"/>
          <w:rtl/>
        </w:rPr>
        <w:t>מה מקנה תעודת העיוור?</w:t>
      </w:r>
    </w:p>
    <w:p w:rsidR="00FF518D" w:rsidRDefault="003A55B1" w:rsidP="00F96B27">
      <w:pPr>
        <w:pStyle w:val="BodyText2"/>
        <w:spacing w:line="280" w:lineRule="exact"/>
        <w:rPr>
          <w:rFonts w:ascii="Arial" w:hAnsi="Arial"/>
          <w:rtl/>
        </w:rPr>
      </w:pPr>
      <w:r w:rsidRPr="00D670D7">
        <w:rPr>
          <w:rFonts w:ascii="Arial" w:hAnsi="Arial"/>
          <w:b/>
          <w:bCs/>
          <w:rtl/>
        </w:rPr>
        <w:t>תעודת עיוור / לקוי ראייה</w:t>
      </w:r>
      <w:r w:rsidRPr="00D670D7">
        <w:rPr>
          <w:rFonts w:ascii="Arial" w:hAnsi="Arial"/>
          <w:rtl/>
        </w:rPr>
        <w:t>, מקנה שירותי שיקום, הטבות ופטורים שונים הניתנים על ידי משרדי ממשלה, רשויות מקומיות, חברות ציבוריות וארגונים שונים.</w:t>
      </w:r>
    </w:p>
    <w:p w:rsidR="00DC5DE4" w:rsidRPr="00602FF9" w:rsidRDefault="00DC5DE4" w:rsidP="00F96B27">
      <w:pPr>
        <w:pStyle w:val="BodyText2"/>
        <w:spacing w:line="280" w:lineRule="exact"/>
        <w:rPr>
          <w:rFonts w:ascii="Arial" w:hAnsi="Arial"/>
          <w:b/>
          <w:bCs/>
          <w:rtl/>
        </w:rPr>
      </w:pPr>
      <w:r>
        <w:rPr>
          <w:rFonts w:hint="cs"/>
          <w:rtl/>
        </w:rPr>
        <w:t xml:space="preserve">על פי נוהל בין השירות לעיוור לבין המוסד לביטוח לאומי, </w:t>
      </w:r>
      <w:r w:rsidRPr="00602FF9">
        <w:rPr>
          <w:rFonts w:hint="eastAsia"/>
          <w:b/>
          <w:bCs/>
          <w:rtl/>
        </w:rPr>
        <w:t>נושא</w:t>
      </w:r>
      <w:r w:rsidRPr="00602FF9">
        <w:rPr>
          <w:b/>
          <w:bCs/>
          <w:rtl/>
        </w:rPr>
        <w:t xml:space="preserve"> </w:t>
      </w:r>
      <w:r w:rsidRPr="00602FF9">
        <w:rPr>
          <w:rFonts w:hint="eastAsia"/>
          <w:b/>
          <w:bCs/>
          <w:rtl/>
        </w:rPr>
        <w:t>תעודת</w:t>
      </w:r>
      <w:r w:rsidRPr="00602FF9">
        <w:rPr>
          <w:b/>
          <w:bCs/>
          <w:rtl/>
        </w:rPr>
        <w:t xml:space="preserve"> </w:t>
      </w:r>
      <w:r w:rsidRPr="00602FF9">
        <w:rPr>
          <w:rFonts w:hint="eastAsia"/>
          <w:b/>
          <w:bCs/>
          <w:rtl/>
        </w:rPr>
        <w:t>עיוור</w:t>
      </w:r>
      <w:r w:rsidRPr="00602FF9">
        <w:rPr>
          <w:b/>
          <w:bCs/>
          <w:rtl/>
        </w:rPr>
        <w:t xml:space="preserve"> </w:t>
      </w:r>
      <w:r w:rsidRPr="00602FF9">
        <w:rPr>
          <w:rFonts w:hint="eastAsia"/>
          <w:b/>
          <w:bCs/>
          <w:rtl/>
        </w:rPr>
        <w:t>זכאי</w:t>
      </w:r>
      <w:r w:rsidRPr="00602FF9">
        <w:rPr>
          <w:b/>
          <w:bCs/>
          <w:rtl/>
        </w:rPr>
        <w:t xml:space="preserve"> </w:t>
      </w:r>
      <w:r w:rsidRPr="00602FF9">
        <w:rPr>
          <w:rFonts w:hint="eastAsia"/>
          <w:b/>
          <w:bCs/>
          <w:rtl/>
        </w:rPr>
        <w:t>לקצבת</w:t>
      </w:r>
      <w:r w:rsidRPr="00602FF9">
        <w:rPr>
          <w:b/>
          <w:bCs/>
          <w:rtl/>
        </w:rPr>
        <w:t xml:space="preserve"> </w:t>
      </w:r>
      <w:r w:rsidRPr="00602FF9">
        <w:rPr>
          <w:rFonts w:hint="eastAsia"/>
          <w:b/>
          <w:bCs/>
          <w:rtl/>
        </w:rPr>
        <w:t>נכות</w:t>
      </w:r>
      <w:r w:rsidRPr="00602FF9">
        <w:rPr>
          <w:b/>
          <w:bCs/>
          <w:rtl/>
        </w:rPr>
        <w:t xml:space="preserve"> </w:t>
      </w:r>
      <w:r w:rsidRPr="00602FF9">
        <w:rPr>
          <w:rFonts w:hint="eastAsia"/>
          <w:b/>
          <w:bCs/>
          <w:rtl/>
        </w:rPr>
        <w:t>כללית</w:t>
      </w:r>
      <w:r w:rsidRPr="00602FF9">
        <w:rPr>
          <w:b/>
          <w:bCs/>
          <w:rtl/>
        </w:rPr>
        <w:t>.</w:t>
      </w:r>
    </w:p>
    <w:p w:rsidR="003A55B1" w:rsidRPr="00D670D7" w:rsidRDefault="003A55B1" w:rsidP="00F96B27">
      <w:pPr>
        <w:keepNext/>
        <w:spacing w:before="240" w:after="120" w:line="340" w:lineRule="exact"/>
        <w:jc w:val="both"/>
        <w:rPr>
          <w:rFonts w:cs="David"/>
          <w:sz w:val="28"/>
          <w:szCs w:val="28"/>
          <w:rtl/>
        </w:rPr>
      </w:pPr>
      <w:r w:rsidRPr="00D670D7">
        <w:rPr>
          <w:rFonts w:cs="David"/>
          <w:sz w:val="28"/>
          <w:szCs w:val="28"/>
          <w:rtl/>
        </w:rPr>
        <w:t xml:space="preserve">מי זכאי לשאת תעודת עיוור? </w:t>
      </w:r>
    </w:p>
    <w:p w:rsidR="003A55B1" w:rsidRPr="00FB2D8F" w:rsidRDefault="003A55B1" w:rsidP="00F96B27">
      <w:pPr>
        <w:pStyle w:val="BodyText2"/>
        <w:spacing w:after="0" w:line="336" w:lineRule="atLeast"/>
        <w:rPr>
          <w:rFonts w:ascii="Arial" w:hAnsi="Arial"/>
          <w:b/>
          <w:bCs/>
          <w:rtl/>
        </w:rPr>
      </w:pPr>
      <w:r w:rsidRPr="00FB2D8F">
        <w:rPr>
          <w:rFonts w:ascii="Arial" w:hAnsi="Arial"/>
          <w:rtl/>
        </w:rPr>
        <w:t>זכאי ל</w:t>
      </w:r>
      <w:r w:rsidR="00D670D7">
        <w:rPr>
          <w:rFonts w:ascii="Arial" w:hAnsi="Arial" w:hint="cs"/>
          <w:rtl/>
        </w:rPr>
        <w:t>-</w:t>
      </w:r>
      <w:r w:rsidRPr="00FB2D8F">
        <w:rPr>
          <w:rFonts w:ascii="Arial" w:hAnsi="Arial"/>
          <w:rtl/>
        </w:rPr>
        <w:t>"תעודת עיוור/לקוי ראייה" הוא מי שעונה על הגדרת העיוורון המקובלת בישראל ובמערב אירופה.</w:t>
      </w:r>
    </w:p>
    <w:p w:rsidR="003A55B1" w:rsidRPr="00D670D7" w:rsidRDefault="00D670D7" w:rsidP="00F96B27">
      <w:pPr>
        <w:keepNext/>
        <w:spacing w:before="240" w:after="120" w:line="340" w:lineRule="exact"/>
        <w:jc w:val="both"/>
        <w:rPr>
          <w:rFonts w:cs="David"/>
          <w:sz w:val="28"/>
          <w:szCs w:val="28"/>
          <w:rtl/>
        </w:rPr>
      </w:pPr>
      <w:bookmarkStart w:id="4" w:name="GovXParagraphTitle2"/>
      <w:bookmarkEnd w:id="4"/>
      <w:r w:rsidRPr="00D670D7">
        <w:rPr>
          <w:rFonts w:cs="David"/>
          <w:sz w:val="28"/>
          <w:szCs w:val="28"/>
          <w:rtl/>
        </w:rPr>
        <w:lastRenderedPageBreak/>
        <w:t>כיצד נבדקת הזכאות לתעודת עיוור?</w:t>
      </w:r>
    </w:p>
    <w:p w:rsidR="003A55B1" w:rsidRPr="00FB7ED9" w:rsidRDefault="003A55B1" w:rsidP="00FB7ED9">
      <w:pPr>
        <w:pStyle w:val="BodyText2"/>
        <w:keepNext/>
        <w:spacing w:line="280" w:lineRule="exact"/>
        <w:rPr>
          <w:rFonts w:ascii="Arial" w:hAnsi="Arial"/>
          <w:b/>
          <w:bCs/>
          <w:rtl/>
        </w:rPr>
      </w:pPr>
      <w:r w:rsidRPr="00FB7ED9">
        <w:rPr>
          <w:rFonts w:ascii="Arial" w:hAnsi="Arial"/>
          <w:rtl/>
        </w:rPr>
        <w:t xml:space="preserve">בדיקת הזכאות לתעודה מחייבת את המבקש לעבור שתי בדיקות רפואיות: </w:t>
      </w:r>
    </w:p>
    <w:p w:rsidR="003A55B1" w:rsidRPr="003C753C" w:rsidRDefault="003A55B1" w:rsidP="00FB7ED9">
      <w:pPr>
        <w:pStyle w:val="BodyText2"/>
        <w:keepNext/>
        <w:numPr>
          <w:ilvl w:val="0"/>
          <w:numId w:val="1"/>
        </w:numPr>
        <w:spacing w:line="280" w:lineRule="exact"/>
        <w:rPr>
          <w:rtl/>
        </w:rPr>
      </w:pPr>
      <w:r w:rsidRPr="003C753C">
        <w:rPr>
          <w:rtl/>
        </w:rPr>
        <w:t xml:space="preserve">אצל רופא עיניים בקהילה. </w:t>
      </w:r>
    </w:p>
    <w:p w:rsidR="003A55B1" w:rsidRPr="003C753C" w:rsidRDefault="003A55B1" w:rsidP="00F96B27">
      <w:pPr>
        <w:pStyle w:val="BodyText2"/>
        <w:numPr>
          <w:ilvl w:val="0"/>
          <w:numId w:val="1"/>
        </w:numPr>
        <w:spacing w:line="280" w:lineRule="exact"/>
        <w:rPr>
          <w:rtl/>
        </w:rPr>
      </w:pPr>
      <w:r w:rsidRPr="003C753C">
        <w:rPr>
          <w:rtl/>
        </w:rPr>
        <w:t>אצל רופא האימון של משרד הרווחה והשירותים החברתיים.</w:t>
      </w:r>
    </w:p>
    <w:p w:rsidR="003A55B1" w:rsidRPr="003C753C" w:rsidRDefault="003A55B1" w:rsidP="00F96B27">
      <w:pPr>
        <w:keepNext/>
        <w:spacing w:before="240" w:after="120" w:line="340" w:lineRule="exact"/>
        <w:jc w:val="both"/>
        <w:rPr>
          <w:rFonts w:cs="David"/>
          <w:sz w:val="28"/>
          <w:szCs w:val="28"/>
          <w:rtl/>
        </w:rPr>
      </w:pPr>
      <w:r w:rsidRPr="003C753C">
        <w:rPr>
          <w:rFonts w:cs="David"/>
          <w:sz w:val="28"/>
          <w:szCs w:val="28"/>
          <w:rtl/>
        </w:rPr>
        <w:t>כיצד מתבצע ההליך?</w:t>
      </w:r>
    </w:p>
    <w:p w:rsidR="003A55B1" w:rsidRPr="006945F7" w:rsidRDefault="003A55B1" w:rsidP="00F96B27">
      <w:pPr>
        <w:pStyle w:val="BodyText2"/>
        <w:spacing w:line="280" w:lineRule="exact"/>
        <w:ind w:left="1247" w:hanging="1247"/>
        <w:rPr>
          <w:rFonts w:ascii="Arial" w:hAnsi="Arial"/>
          <w:rtl/>
        </w:rPr>
      </w:pPr>
      <w:r w:rsidRPr="006945F7">
        <w:rPr>
          <w:b/>
          <w:bCs/>
          <w:rtl/>
        </w:rPr>
        <w:t>שלב ראשון:</w:t>
      </w:r>
      <w:r w:rsidRPr="006945F7">
        <w:rPr>
          <w:rFonts w:ascii="Arial" w:hAnsi="Arial"/>
          <w:rtl/>
        </w:rPr>
        <w:t xml:space="preserve"> </w:t>
      </w:r>
      <w:r w:rsidR="006945F7">
        <w:rPr>
          <w:rFonts w:ascii="Arial" w:hAnsi="Arial" w:hint="cs"/>
          <w:rtl/>
        </w:rPr>
        <w:tab/>
      </w:r>
      <w:r w:rsidRPr="006945F7">
        <w:rPr>
          <w:rFonts w:ascii="Arial" w:hAnsi="Arial"/>
          <w:rtl/>
        </w:rPr>
        <w:t xml:space="preserve">יש  לפנות לבדיקת עיניים אצל רופא עיניים בקהילה. </w:t>
      </w:r>
    </w:p>
    <w:p w:rsidR="00FB7ED9" w:rsidRDefault="003A55B1" w:rsidP="00FB7ED9">
      <w:pPr>
        <w:pStyle w:val="BodyText2"/>
        <w:spacing w:line="280" w:lineRule="exact"/>
        <w:ind w:left="1247" w:hanging="1247"/>
        <w:rPr>
          <w:rFonts w:ascii="Arial" w:hAnsi="Arial"/>
        </w:rPr>
      </w:pPr>
      <w:r w:rsidRPr="006945F7">
        <w:rPr>
          <w:b/>
          <w:bCs/>
          <w:rtl/>
        </w:rPr>
        <w:t>שלב שני:</w:t>
      </w:r>
      <w:r w:rsidRPr="006945F7">
        <w:rPr>
          <w:rFonts w:ascii="Arial" w:hAnsi="Arial"/>
          <w:rtl/>
        </w:rPr>
        <w:t xml:space="preserve"> </w:t>
      </w:r>
      <w:r w:rsidR="006945F7">
        <w:rPr>
          <w:rFonts w:ascii="Arial" w:hAnsi="Arial" w:hint="cs"/>
          <w:rtl/>
        </w:rPr>
        <w:tab/>
      </w:r>
      <w:r w:rsidRPr="006945F7">
        <w:rPr>
          <w:rFonts w:ascii="Arial" w:hAnsi="Arial"/>
          <w:rtl/>
        </w:rPr>
        <w:t>על רופא העיניים למלא "</w:t>
      </w:r>
      <w:r w:rsidRPr="00C231E8">
        <w:rPr>
          <w:rFonts w:ascii="Arial" w:hAnsi="Arial"/>
          <w:rtl/>
        </w:rPr>
        <w:t>טופס בקשה לתעודת עיוור</w:t>
      </w:r>
      <w:r w:rsidRPr="006945F7">
        <w:rPr>
          <w:rFonts w:ascii="Arial" w:hAnsi="Arial"/>
          <w:rtl/>
        </w:rPr>
        <w:t>" מקוון</w:t>
      </w:r>
      <w:r w:rsidR="006945F7">
        <w:rPr>
          <w:rFonts w:ascii="Arial" w:hAnsi="Arial" w:hint="cs"/>
          <w:rtl/>
        </w:rPr>
        <w:t xml:space="preserve"> </w:t>
      </w:r>
      <w:r w:rsidRPr="006945F7">
        <w:rPr>
          <w:b/>
          <w:bCs/>
          <w:rtl/>
        </w:rPr>
        <w:t xml:space="preserve">או </w:t>
      </w:r>
      <w:r w:rsidR="00FB7ED9">
        <w:rPr>
          <w:rFonts w:ascii="Arial" w:hAnsi="Arial"/>
          <w:rtl/>
        </w:rPr>
        <w:t>ידני</w:t>
      </w:r>
      <w:r w:rsidRPr="006945F7">
        <w:rPr>
          <w:rFonts w:ascii="Arial" w:hAnsi="Arial"/>
          <w:rtl/>
        </w:rPr>
        <w:t xml:space="preserve">, </w:t>
      </w:r>
    </w:p>
    <w:p w:rsidR="00FB7ED9" w:rsidRPr="00FB7ED9" w:rsidRDefault="00FB7ED9" w:rsidP="00FB7ED9">
      <w:pPr>
        <w:pStyle w:val="BodyText2"/>
        <w:spacing w:line="280" w:lineRule="exact"/>
        <w:ind w:left="1247" w:hanging="1247"/>
        <w:jc w:val="left"/>
        <w:rPr>
          <w:sz w:val="22"/>
          <w:rtl/>
        </w:rPr>
      </w:pPr>
      <w:r w:rsidRPr="00FB7ED9">
        <w:rPr>
          <w:sz w:val="22"/>
          <w:rtl/>
        </w:rPr>
        <w:tab/>
      </w:r>
      <w:r w:rsidRPr="00FB7ED9">
        <w:rPr>
          <w:rFonts w:hint="cs"/>
          <w:sz w:val="22"/>
          <w:rtl/>
        </w:rPr>
        <w:t xml:space="preserve">טופס ידני, יש לשלוח לפקס: 1533-678-5090 </w:t>
      </w:r>
      <w:r w:rsidRPr="00FB7ED9">
        <w:rPr>
          <w:sz w:val="22"/>
          <w:rtl/>
        </w:rPr>
        <w:br/>
      </w:r>
      <w:r w:rsidRPr="00FB7ED9">
        <w:rPr>
          <w:rFonts w:hint="cs"/>
          <w:sz w:val="22"/>
          <w:rtl/>
        </w:rPr>
        <w:t xml:space="preserve">או למייל </w:t>
      </w:r>
      <w:hyperlink r:id="rId14" w:tgtFrame="_blank" w:history="1">
        <w:r w:rsidRPr="00FB7ED9">
          <w:rPr>
            <w:rFonts w:hint="cs"/>
            <w:sz w:val="22"/>
          </w:rPr>
          <w:t>t.aleh@bezeqint.net</w:t>
        </w:r>
      </w:hyperlink>
    </w:p>
    <w:p w:rsidR="003A55B1" w:rsidRPr="006945F7" w:rsidRDefault="003A55B1" w:rsidP="008D0039">
      <w:pPr>
        <w:pStyle w:val="BodyText2"/>
        <w:spacing w:line="280" w:lineRule="exact"/>
        <w:ind w:left="1247" w:hanging="1247"/>
        <w:rPr>
          <w:rFonts w:ascii="Arial" w:hAnsi="Arial"/>
          <w:rtl/>
        </w:rPr>
      </w:pPr>
      <w:r w:rsidRPr="006945F7">
        <w:rPr>
          <w:b/>
          <w:bCs/>
          <w:rtl/>
        </w:rPr>
        <w:t>שלב שלישי:</w:t>
      </w:r>
      <w:r w:rsidRPr="006945F7">
        <w:rPr>
          <w:rFonts w:ascii="Arial" w:hAnsi="Arial"/>
          <w:rtl/>
        </w:rPr>
        <w:t xml:space="preserve"> </w:t>
      </w:r>
      <w:r w:rsidR="006945F7">
        <w:rPr>
          <w:rFonts w:ascii="Arial" w:hAnsi="Arial" w:hint="cs"/>
          <w:rtl/>
        </w:rPr>
        <w:tab/>
      </w:r>
      <w:r w:rsidR="008D0039">
        <w:rPr>
          <w:rFonts w:ascii="Arial" w:hAnsi="Arial" w:hint="cs"/>
          <w:rtl/>
        </w:rPr>
        <w:t>ב</w:t>
      </w:r>
      <w:r w:rsidR="008D0039" w:rsidRPr="008D0039">
        <w:rPr>
          <w:rFonts w:hint="cs"/>
          <w:rtl/>
        </w:rPr>
        <w:t>מקביל, יש לשלוח תמונת פספורט עדכנית</w:t>
      </w:r>
      <w:r w:rsidR="008D0039">
        <w:rPr>
          <w:rFonts w:hint="cs"/>
          <w:rtl/>
        </w:rPr>
        <w:t xml:space="preserve"> </w:t>
      </w:r>
      <w:r w:rsidR="008D0039" w:rsidRPr="008D0039">
        <w:rPr>
          <w:rFonts w:hint="cs"/>
          <w:rtl/>
        </w:rPr>
        <w:t>בקובץ דיגיטאלי במייל. שם הקובץ יהיה מספר הזהות. כתובת המייל</w:t>
      </w:r>
      <w:r w:rsidR="008D0039">
        <w:rPr>
          <w:rFonts w:hint="cs"/>
          <w:rtl/>
        </w:rPr>
        <w:t xml:space="preserve"> </w:t>
      </w:r>
      <w:r w:rsidR="008D0039" w:rsidRPr="008D0039">
        <w:rPr>
          <w:rFonts w:hint="cs"/>
          <w:b/>
          <w:bCs/>
          <w:rtl/>
        </w:rPr>
        <w:t>כרשום לעיל.</w:t>
      </w:r>
    </w:p>
    <w:p w:rsidR="003A55B1" w:rsidRPr="006945F7" w:rsidRDefault="003A55B1" w:rsidP="00F96B27">
      <w:pPr>
        <w:pStyle w:val="BodyText2"/>
        <w:spacing w:line="280" w:lineRule="atLeast"/>
        <w:ind w:left="1247" w:hanging="1247"/>
      </w:pPr>
      <w:r w:rsidRPr="006945F7">
        <w:rPr>
          <w:b/>
          <w:bCs/>
          <w:rtl/>
        </w:rPr>
        <w:t xml:space="preserve">שלב רביעי: </w:t>
      </w:r>
      <w:r w:rsidR="006945F7">
        <w:rPr>
          <w:rFonts w:hint="cs"/>
          <w:b/>
          <w:bCs/>
          <w:rtl/>
        </w:rPr>
        <w:tab/>
      </w:r>
      <w:r w:rsidRPr="006945F7">
        <w:rPr>
          <w:rtl/>
        </w:rPr>
        <w:t xml:space="preserve">הפונה יוזמן  לבדיקה אצל רופא אימון של השירות לעיוור. </w:t>
      </w:r>
    </w:p>
    <w:p w:rsidR="003A55B1" w:rsidRPr="006945F7" w:rsidRDefault="003A55B1" w:rsidP="00F96B27">
      <w:pPr>
        <w:pStyle w:val="BodyText2"/>
        <w:spacing w:line="280" w:lineRule="atLeast"/>
        <w:ind w:left="1247" w:hanging="1247"/>
        <w:rPr>
          <w:rtl/>
        </w:rPr>
      </w:pPr>
      <w:r w:rsidRPr="006945F7">
        <w:rPr>
          <w:b/>
          <w:bCs/>
          <w:rtl/>
        </w:rPr>
        <w:t xml:space="preserve">שלב חמישי: </w:t>
      </w:r>
      <w:r w:rsidR="006945F7">
        <w:rPr>
          <w:rFonts w:hint="cs"/>
          <w:b/>
          <w:bCs/>
          <w:rtl/>
        </w:rPr>
        <w:tab/>
      </w:r>
      <w:r w:rsidRPr="006945F7">
        <w:rPr>
          <w:rtl/>
        </w:rPr>
        <w:t>תשובת רופא האימון מועברת לשירות לעיוור אשר קובע את הזכאות</w:t>
      </w:r>
      <w:r w:rsidR="000B4B89">
        <w:rPr>
          <w:rtl/>
        </w:rPr>
        <w:t>.</w:t>
      </w:r>
      <w:r w:rsidRPr="006945F7">
        <w:rPr>
          <w:rtl/>
        </w:rPr>
        <w:t xml:space="preserve"> </w:t>
      </w:r>
    </w:p>
    <w:p w:rsidR="003A55B1" w:rsidRPr="006945F7" w:rsidRDefault="003A55B1" w:rsidP="00F96B27">
      <w:pPr>
        <w:pStyle w:val="BodyText2"/>
        <w:spacing w:line="280" w:lineRule="atLeast"/>
        <w:ind w:left="1247" w:hanging="1247"/>
        <w:rPr>
          <w:b/>
          <w:bCs/>
          <w:rtl/>
        </w:rPr>
      </w:pPr>
      <w:r w:rsidRPr="006945F7">
        <w:rPr>
          <w:b/>
          <w:bCs/>
          <w:rtl/>
        </w:rPr>
        <w:t xml:space="preserve">שלב שישי: </w:t>
      </w:r>
      <w:r w:rsidR="006945F7">
        <w:rPr>
          <w:rFonts w:hint="cs"/>
          <w:b/>
          <w:bCs/>
          <w:rtl/>
        </w:rPr>
        <w:tab/>
      </w:r>
      <w:r w:rsidRPr="006945F7">
        <w:rPr>
          <w:rtl/>
        </w:rPr>
        <w:t>תשובה ו/או תעודת עיוור/לקוי ראייה תימסר באמצעות המחלקה לשירותים חברתיים הקרובה למקום המגורים</w:t>
      </w:r>
      <w:r w:rsidRPr="006945F7">
        <w:t xml:space="preserve"> </w:t>
      </w:r>
      <w:r w:rsidRPr="006945F7">
        <w:rPr>
          <w:rtl/>
        </w:rPr>
        <w:t>לפונה</w:t>
      </w:r>
      <w:r w:rsidR="000B4B89">
        <w:rPr>
          <w:rtl/>
        </w:rPr>
        <w:t>.</w:t>
      </w:r>
    </w:p>
    <w:p w:rsidR="00FF518D" w:rsidRPr="006945F7" w:rsidRDefault="003A55B1" w:rsidP="00F96B27">
      <w:pPr>
        <w:keepNext/>
        <w:spacing w:before="240" w:after="120" w:line="340" w:lineRule="exact"/>
        <w:jc w:val="both"/>
        <w:rPr>
          <w:rFonts w:cs="David"/>
          <w:sz w:val="28"/>
          <w:szCs w:val="28"/>
          <w:rtl/>
        </w:rPr>
      </w:pPr>
      <w:r w:rsidRPr="006945F7">
        <w:rPr>
          <w:rFonts w:cs="David"/>
          <w:sz w:val="28"/>
          <w:szCs w:val="28"/>
          <w:rtl/>
        </w:rPr>
        <w:t>טיפול במקרים חריגים</w:t>
      </w:r>
    </w:p>
    <w:p w:rsidR="003A55B1" w:rsidRPr="006945F7" w:rsidRDefault="003A55B1" w:rsidP="00F96B27">
      <w:pPr>
        <w:pStyle w:val="BodyText2"/>
        <w:spacing w:line="280" w:lineRule="exact"/>
        <w:rPr>
          <w:rFonts w:ascii="Arial" w:hAnsi="Arial"/>
          <w:rtl/>
        </w:rPr>
      </w:pPr>
      <w:r w:rsidRPr="006945F7">
        <w:rPr>
          <w:rFonts w:ascii="Arial" w:hAnsi="Arial"/>
          <w:rtl/>
        </w:rPr>
        <w:t xml:space="preserve">במקרים חריגים כאשר הלקוח אינו נייד ועבר בדיקת עיניים אישית ע"י רופא העיניים בקהילה, ומצורפת לבקשתו בקשה מנומקת של </w:t>
      </w:r>
      <w:proofErr w:type="spellStart"/>
      <w:r w:rsidRPr="006945F7">
        <w:rPr>
          <w:rFonts w:ascii="Arial" w:hAnsi="Arial"/>
          <w:rtl/>
        </w:rPr>
        <w:t>העו"ס</w:t>
      </w:r>
      <w:proofErr w:type="spellEnd"/>
      <w:r w:rsidRPr="006945F7">
        <w:rPr>
          <w:rFonts w:ascii="Arial" w:hAnsi="Arial"/>
          <w:rtl/>
        </w:rPr>
        <w:t xml:space="preserve"> המטפל, תתאפשר בדיקת זכאות לתעודת עיוור/לקוי ראייה, על ידי רופא האימון, על סמך הניירת בלבד.</w:t>
      </w:r>
    </w:p>
    <w:p w:rsidR="003A55B1" w:rsidRPr="006945F7" w:rsidRDefault="006945F7" w:rsidP="00F96B27">
      <w:pPr>
        <w:keepNext/>
        <w:spacing w:before="240" w:after="120" w:line="340" w:lineRule="exact"/>
        <w:jc w:val="both"/>
        <w:rPr>
          <w:rFonts w:cs="David"/>
          <w:sz w:val="28"/>
          <w:szCs w:val="28"/>
          <w:rtl/>
        </w:rPr>
      </w:pPr>
      <w:bookmarkStart w:id="5" w:name="GovXParagraphTitle3"/>
      <w:bookmarkEnd w:id="5"/>
      <w:r>
        <w:rPr>
          <w:rFonts w:cs="David"/>
          <w:sz w:val="28"/>
          <w:szCs w:val="28"/>
          <w:rtl/>
        </w:rPr>
        <w:t>הגשת ערר</w:t>
      </w:r>
    </w:p>
    <w:p w:rsidR="00FF518D" w:rsidRDefault="003A55B1" w:rsidP="00F96B27">
      <w:pPr>
        <w:spacing w:after="120" w:line="280" w:lineRule="exact"/>
        <w:jc w:val="both"/>
        <w:rPr>
          <w:rFonts w:ascii="Arial" w:hAnsi="Arial" w:cs="David"/>
          <w:b w:val="0"/>
          <w:bCs w:val="0"/>
          <w:sz w:val="24"/>
          <w:szCs w:val="24"/>
          <w:rtl/>
        </w:rPr>
      </w:pPr>
      <w:r w:rsidRPr="00BD5FDF">
        <w:rPr>
          <w:rFonts w:ascii="Arial" w:hAnsi="Arial" w:cs="David"/>
          <w:b w:val="0"/>
          <w:bCs w:val="0"/>
          <w:sz w:val="24"/>
          <w:szCs w:val="24"/>
          <w:rtl/>
        </w:rPr>
        <w:t xml:space="preserve">לקוח הרואה עצמו נפגע מהחלטת השירות לעיוור </w:t>
      </w:r>
      <w:r w:rsidRPr="00D15732">
        <w:rPr>
          <w:rFonts w:ascii="Arial" w:hAnsi="Arial" w:cs="David"/>
          <w:b w:val="0"/>
          <w:bCs w:val="0"/>
          <w:sz w:val="24"/>
          <w:szCs w:val="24"/>
          <w:rtl/>
        </w:rPr>
        <w:t>רשאי לערער</w:t>
      </w:r>
      <w:r w:rsidR="006945F7">
        <w:rPr>
          <w:rFonts w:ascii="Arial" w:hAnsi="Arial" w:cs="David"/>
          <w:b w:val="0"/>
          <w:bCs w:val="0"/>
          <w:sz w:val="24"/>
          <w:szCs w:val="24"/>
          <w:rtl/>
        </w:rPr>
        <w:t xml:space="preserve"> בפני וועדה רפואית עליונה.</w:t>
      </w:r>
    </w:p>
    <w:p w:rsidR="00FF518D" w:rsidRDefault="003A55B1" w:rsidP="00F96B27">
      <w:pPr>
        <w:spacing w:after="120" w:line="280" w:lineRule="exact"/>
        <w:jc w:val="both"/>
        <w:rPr>
          <w:rFonts w:ascii="Arial" w:hAnsi="Arial" w:cs="David"/>
          <w:b w:val="0"/>
          <w:bCs w:val="0"/>
          <w:sz w:val="24"/>
          <w:szCs w:val="24"/>
          <w:rtl/>
        </w:rPr>
      </w:pPr>
      <w:r w:rsidRPr="00BD5FDF">
        <w:rPr>
          <w:rFonts w:ascii="Arial" w:hAnsi="Arial" w:cs="David"/>
          <w:b w:val="0"/>
          <w:bCs w:val="0"/>
          <w:sz w:val="24"/>
          <w:szCs w:val="24"/>
          <w:rtl/>
        </w:rPr>
        <w:t>הפנייה ל</w:t>
      </w:r>
      <w:r>
        <w:rPr>
          <w:rFonts w:ascii="Arial" w:hAnsi="Arial" w:cs="David"/>
          <w:b w:val="0"/>
          <w:bCs w:val="0"/>
          <w:sz w:val="24"/>
          <w:szCs w:val="24"/>
          <w:rtl/>
        </w:rPr>
        <w:t>ו</w:t>
      </w:r>
      <w:r w:rsidRPr="00BD5FDF">
        <w:rPr>
          <w:rFonts w:ascii="Arial" w:hAnsi="Arial" w:cs="David"/>
          <w:b w:val="0"/>
          <w:bCs w:val="0"/>
          <w:sz w:val="24"/>
          <w:szCs w:val="24"/>
          <w:rtl/>
        </w:rPr>
        <w:t>ועדה</w:t>
      </w:r>
      <w:r w:rsidR="0067223B">
        <w:rPr>
          <w:rFonts w:ascii="Arial" w:hAnsi="Arial" w:cs="David" w:hint="cs"/>
          <w:b w:val="0"/>
          <w:bCs w:val="0"/>
          <w:sz w:val="24"/>
          <w:szCs w:val="24"/>
          <w:rtl/>
        </w:rPr>
        <w:t xml:space="preserve"> </w:t>
      </w:r>
      <w:r w:rsidRPr="00BD5FDF">
        <w:rPr>
          <w:rFonts w:ascii="Arial" w:hAnsi="Arial" w:cs="David"/>
          <w:b w:val="0"/>
          <w:bCs w:val="0"/>
          <w:sz w:val="24"/>
          <w:szCs w:val="24"/>
          <w:rtl/>
        </w:rPr>
        <w:t xml:space="preserve">כרוכה בתשלום אגרה באמצעות הדואר. </w:t>
      </w:r>
    </w:p>
    <w:p w:rsidR="00FF518D" w:rsidRDefault="003A55B1" w:rsidP="00F96B27">
      <w:pPr>
        <w:spacing w:after="120" w:line="280" w:lineRule="exact"/>
        <w:jc w:val="both"/>
        <w:rPr>
          <w:rFonts w:ascii="Arial" w:hAnsi="Arial" w:cs="David"/>
          <w:b w:val="0"/>
          <w:bCs w:val="0"/>
          <w:sz w:val="24"/>
          <w:szCs w:val="24"/>
          <w:rtl/>
        </w:rPr>
      </w:pPr>
      <w:r w:rsidRPr="00BD5FDF">
        <w:rPr>
          <w:rFonts w:ascii="Arial" w:hAnsi="Arial" w:cs="David"/>
          <w:b w:val="0"/>
          <w:bCs w:val="0"/>
          <w:sz w:val="24"/>
          <w:szCs w:val="24"/>
          <w:rtl/>
        </w:rPr>
        <w:lastRenderedPageBreak/>
        <w:t xml:space="preserve">את הפנייה לערר יש לשלוח באמצעות </w:t>
      </w:r>
      <w:proofErr w:type="spellStart"/>
      <w:r w:rsidRPr="00BD5FDF">
        <w:rPr>
          <w:rFonts w:ascii="Arial" w:hAnsi="Arial" w:cs="David"/>
          <w:b w:val="0"/>
          <w:bCs w:val="0"/>
          <w:sz w:val="24"/>
          <w:szCs w:val="24"/>
          <w:rtl/>
        </w:rPr>
        <w:t>העו"ס</w:t>
      </w:r>
      <w:proofErr w:type="spellEnd"/>
      <w:r w:rsidRPr="00BD5FDF">
        <w:rPr>
          <w:rFonts w:ascii="Arial" w:hAnsi="Arial" w:cs="David"/>
          <w:b w:val="0"/>
          <w:bCs w:val="0"/>
          <w:sz w:val="24"/>
          <w:szCs w:val="24"/>
          <w:rtl/>
        </w:rPr>
        <w:t xml:space="preserve"> במחלקה לשירותים חברתיים </w:t>
      </w:r>
      <w:r>
        <w:rPr>
          <w:rFonts w:ascii="Arial" w:hAnsi="Arial" w:cs="David"/>
          <w:b w:val="0"/>
          <w:bCs w:val="0"/>
          <w:sz w:val="24"/>
          <w:szCs w:val="24"/>
          <w:rtl/>
        </w:rPr>
        <w:t>למחוז באזור המגורים</w:t>
      </w:r>
      <w:r w:rsidRPr="00BD5FDF">
        <w:rPr>
          <w:rFonts w:ascii="Arial" w:hAnsi="Arial" w:cs="David"/>
          <w:b w:val="0"/>
          <w:bCs w:val="0"/>
          <w:sz w:val="24"/>
          <w:szCs w:val="24"/>
          <w:rtl/>
        </w:rPr>
        <w:t>.</w:t>
      </w:r>
    </w:p>
    <w:p w:rsidR="003A55B1" w:rsidRPr="00BD5FDF" w:rsidRDefault="003A55B1" w:rsidP="00F96B27">
      <w:pPr>
        <w:spacing w:after="120" w:line="280" w:lineRule="exact"/>
        <w:jc w:val="both"/>
        <w:rPr>
          <w:rFonts w:ascii="Arial" w:hAnsi="Arial" w:cs="David"/>
          <w:b w:val="0"/>
          <w:bCs w:val="0"/>
          <w:sz w:val="24"/>
          <w:szCs w:val="24"/>
          <w:rtl/>
        </w:rPr>
      </w:pPr>
      <w:r w:rsidRPr="00BD5FDF">
        <w:rPr>
          <w:rFonts w:ascii="Arial" w:hAnsi="Arial" w:cs="David"/>
          <w:b w:val="0"/>
          <w:bCs w:val="0"/>
          <w:sz w:val="24"/>
          <w:szCs w:val="24"/>
          <w:rtl/>
        </w:rPr>
        <w:t>תשובה על החלטת הוועדה, תשלח ישירות לעורר.</w:t>
      </w:r>
    </w:p>
    <w:p w:rsidR="003A55B1" w:rsidRPr="006945F7" w:rsidRDefault="006945F7" w:rsidP="00F96B27">
      <w:pPr>
        <w:keepNext/>
        <w:spacing w:before="240" w:after="120" w:line="340" w:lineRule="exact"/>
        <w:jc w:val="both"/>
        <w:rPr>
          <w:rFonts w:cs="David"/>
          <w:sz w:val="28"/>
          <w:szCs w:val="28"/>
          <w:rtl/>
        </w:rPr>
      </w:pPr>
      <w:bookmarkStart w:id="6" w:name="GovXParagraphTitle4"/>
      <w:bookmarkEnd w:id="6"/>
      <w:r>
        <w:rPr>
          <w:rFonts w:cs="David"/>
          <w:sz w:val="28"/>
          <w:szCs w:val="28"/>
          <w:rtl/>
        </w:rPr>
        <w:t>פנייה חוזרת</w:t>
      </w:r>
    </w:p>
    <w:p w:rsidR="003A55B1" w:rsidRDefault="003A55B1" w:rsidP="00F96B27">
      <w:pPr>
        <w:spacing w:after="120" w:line="280" w:lineRule="exact"/>
        <w:jc w:val="both"/>
        <w:rPr>
          <w:rFonts w:ascii="Arial" w:hAnsi="Arial" w:cs="David"/>
          <w:b w:val="0"/>
          <w:bCs w:val="0"/>
          <w:sz w:val="24"/>
          <w:szCs w:val="24"/>
          <w:rtl/>
        </w:rPr>
      </w:pPr>
      <w:r w:rsidRPr="00BD5FDF">
        <w:rPr>
          <w:rFonts w:ascii="Arial" w:hAnsi="Arial" w:cs="David"/>
          <w:b w:val="0"/>
          <w:bCs w:val="0"/>
          <w:sz w:val="24"/>
          <w:szCs w:val="24"/>
          <w:rtl/>
        </w:rPr>
        <w:t>מועד פנייה חוזרת לבדיקת זכאות ל "תעודת עיוור</w:t>
      </w:r>
      <w:r>
        <w:rPr>
          <w:rFonts w:ascii="Arial" w:hAnsi="Arial" w:cs="David"/>
          <w:b w:val="0"/>
          <w:bCs w:val="0"/>
          <w:sz w:val="24"/>
          <w:szCs w:val="24"/>
          <w:rtl/>
        </w:rPr>
        <w:t>/</w:t>
      </w:r>
      <w:r w:rsidRPr="00BD5FDF">
        <w:rPr>
          <w:rFonts w:ascii="Arial" w:hAnsi="Arial" w:cs="David"/>
          <w:b w:val="0"/>
          <w:bCs w:val="0"/>
          <w:sz w:val="24"/>
          <w:szCs w:val="24"/>
          <w:rtl/>
        </w:rPr>
        <w:t>לקוי ראייה" לא יפחת משנה מתאריך הבדיקה האחרונה, אלא אם יש מסמך המעיד על החמרה במצב הראייה, לפני תום השנה.</w:t>
      </w:r>
    </w:p>
    <w:p w:rsidR="003A55B1" w:rsidRPr="00BD5FDF" w:rsidRDefault="003A55B1" w:rsidP="00F96B27">
      <w:pPr>
        <w:spacing w:after="120" w:line="280" w:lineRule="exact"/>
        <w:jc w:val="both"/>
        <w:rPr>
          <w:rFonts w:ascii="Arial" w:hAnsi="Arial" w:cs="David"/>
          <w:b w:val="0"/>
          <w:bCs w:val="0"/>
          <w:sz w:val="24"/>
          <w:szCs w:val="24"/>
          <w:rtl/>
        </w:rPr>
      </w:pPr>
    </w:p>
    <w:p w:rsidR="003A55B1" w:rsidRPr="006945F7" w:rsidRDefault="003A55B1" w:rsidP="00F96B27">
      <w:pPr>
        <w:keepNext/>
        <w:spacing w:before="240" w:after="120" w:line="340" w:lineRule="exact"/>
        <w:jc w:val="both"/>
        <w:rPr>
          <w:rFonts w:cs="David"/>
          <w:sz w:val="28"/>
          <w:szCs w:val="28"/>
          <w:rtl/>
        </w:rPr>
      </w:pPr>
      <w:bookmarkStart w:id="7" w:name="GovXParagraphTitle5"/>
      <w:bookmarkEnd w:id="7"/>
      <w:r w:rsidRPr="006945F7">
        <w:rPr>
          <w:rFonts w:cs="David"/>
          <w:sz w:val="28"/>
          <w:szCs w:val="28"/>
          <w:rtl/>
        </w:rPr>
        <w:t>במקרה של אובדן/גניבה/בלאי של התעודה</w:t>
      </w:r>
    </w:p>
    <w:p w:rsidR="003A55B1" w:rsidRPr="00D510B9" w:rsidRDefault="003A55B1" w:rsidP="00F96B27">
      <w:pPr>
        <w:pStyle w:val="BodyText2"/>
        <w:spacing w:line="280" w:lineRule="exact"/>
        <w:rPr>
          <w:rFonts w:ascii="Arial" w:hAnsi="Arial"/>
          <w:rtl/>
        </w:rPr>
      </w:pPr>
      <w:r w:rsidRPr="00D510B9">
        <w:rPr>
          <w:rFonts w:ascii="Arial" w:hAnsi="Arial"/>
          <w:rtl/>
        </w:rPr>
        <w:t>ניתן לקבל תעודה חדשה. לצורך כך יש לשלם בבנק הדואר אגרת חידוש תעודה ולפנות אל רכז השירות לעיוור במחוז מגוריך:</w:t>
      </w:r>
    </w:p>
    <w:p w:rsidR="003A55B1" w:rsidRPr="00BD5FDF" w:rsidRDefault="00726CC9" w:rsidP="00F96B27">
      <w:pPr>
        <w:numPr>
          <w:ilvl w:val="0"/>
          <w:numId w:val="3"/>
        </w:numPr>
        <w:spacing w:after="120" w:line="240" w:lineRule="atLeast"/>
        <w:ind w:left="521" w:hanging="357"/>
        <w:jc w:val="both"/>
        <w:textAlignment w:val="top"/>
        <w:rPr>
          <w:rFonts w:ascii="Arial" w:hAnsi="Arial" w:cs="David"/>
          <w:b w:val="0"/>
          <w:bCs w:val="0"/>
          <w:sz w:val="24"/>
          <w:szCs w:val="24"/>
          <w:rtl/>
        </w:rPr>
      </w:pPr>
      <w:r>
        <w:rPr>
          <w:rFonts w:ascii="Arial" w:hAnsi="Arial" w:cs="David"/>
          <w:b w:val="0"/>
          <w:bCs w:val="0"/>
          <w:noProof/>
          <w:sz w:val="24"/>
          <w:szCs w:val="24"/>
        </w:rPr>
        <w:drawing>
          <wp:inline distT="0" distB="0" distL="0" distR="0">
            <wp:extent cx="163830" cy="163830"/>
            <wp:effectExtent l="0" t="0" r="7620" b="7620"/>
            <wp:docPr id="17" name="תמונה 23" descr="צלמית של טלפ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3" descr="צלמית של טלפון"/>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0B4B89">
        <w:rPr>
          <w:rFonts w:ascii="Arial" w:hAnsi="Arial" w:cs="David"/>
          <w:b w:val="0"/>
          <w:bCs w:val="0"/>
          <w:sz w:val="24"/>
          <w:szCs w:val="24"/>
          <w:rtl/>
        </w:rPr>
        <w:t xml:space="preserve"> </w:t>
      </w:r>
      <w:r w:rsidR="003A55B1" w:rsidRPr="00BD5FDF">
        <w:rPr>
          <w:rFonts w:ascii="Arial" w:hAnsi="Arial" w:cs="David"/>
          <w:b w:val="0"/>
          <w:bCs w:val="0"/>
          <w:sz w:val="24"/>
          <w:szCs w:val="24"/>
          <w:rtl/>
        </w:rPr>
        <w:t>מחוז ירושלים:</w:t>
      </w:r>
      <w:r w:rsidR="00003722">
        <w:rPr>
          <w:rFonts w:ascii="Arial" w:hAnsi="Arial" w:cs="David" w:hint="cs"/>
          <w:b w:val="0"/>
          <w:bCs w:val="0"/>
          <w:sz w:val="24"/>
          <w:szCs w:val="24"/>
          <w:rtl/>
        </w:rPr>
        <w:t xml:space="preserve"> </w:t>
      </w:r>
      <w:r w:rsidR="003A55B1" w:rsidRPr="00BD5FDF">
        <w:rPr>
          <w:rFonts w:ascii="Arial" w:hAnsi="Arial" w:cs="David"/>
          <w:b w:val="0"/>
          <w:bCs w:val="0"/>
          <w:sz w:val="24"/>
          <w:szCs w:val="24"/>
          <w:rtl/>
        </w:rPr>
        <w:t>02-5085391</w:t>
      </w:r>
    </w:p>
    <w:p w:rsidR="003A55B1" w:rsidRPr="00BD5FDF" w:rsidRDefault="00726CC9" w:rsidP="00F96B27">
      <w:pPr>
        <w:numPr>
          <w:ilvl w:val="0"/>
          <w:numId w:val="3"/>
        </w:numPr>
        <w:spacing w:after="120" w:line="240" w:lineRule="atLeast"/>
        <w:ind w:left="521" w:hanging="357"/>
        <w:jc w:val="both"/>
        <w:textAlignment w:val="top"/>
        <w:rPr>
          <w:rFonts w:ascii="Arial" w:hAnsi="Arial" w:cs="David"/>
          <w:b w:val="0"/>
          <w:bCs w:val="0"/>
          <w:sz w:val="24"/>
          <w:szCs w:val="24"/>
          <w:rtl/>
        </w:rPr>
      </w:pPr>
      <w:r>
        <w:rPr>
          <w:rFonts w:ascii="Arial" w:hAnsi="Arial" w:cs="David"/>
          <w:b w:val="0"/>
          <w:bCs w:val="0"/>
          <w:noProof/>
          <w:sz w:val="24"/>
          <w:szCs w:val="24"/>
        </w:rPr>
        <w:drawing>
          <wp:inline distT="0" distB="0" distL="0" distR="0">
            <wp:extent cx="163830" cy="163830"/>
            <wp:effectExtent l="0" t="0" r="7620" b="7620"/>
            <wp:docPr id="18" name="תמונה 25" descr="צלמית של טלפ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5" descr="צלמית של טלפון"/>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0B4B89">
        <w:rPr>
          <w:rFonts w:ascii="Arial" w:hAnsi="Arial" w:cs="David"/>
          <w:b w:val="0"/>
          <w:bCs w:val="0"/>
          <w:sz w:val="24"/>
          <w:szCs w:val="24"/>
          <w:rtl/>
        </w:rPr>
        <w:t xml:space="preserve"> </w:t>
      </w:r>
      <w:r w:rsidR="003A55B1" w:rsidRPr="00BD5FDF">
        <w:rPr>
          <w:rFonts w:ascii="Arial" w:hAnsi="Arial" w:cs="David"/>
          <w:b w:val="0"/>
          <w:bCs w:val="0"/>
          <w:sz w:val="24"/>
          <w:szCs w:val="24"/>
          <w:rtl/>
        </w:rPr>
        <w:t>מחוז תל אביב:</w:t>
      </w:r>
      <w:r w:rsidR="00003722">
        <w:rPr>
          <w:rFonts w:ascii="Arial" w:hAnsi="Arial" w:cs="David" w:hint="cs"/>
          <w:b w:val="0"/>
          <w:bCs w:val="0"/>
          <w:sz w:val="24"/>
          <w:szCs w:val="24"/>
          <w:rtl/>
        </w:rPr>
        <w:t xml:space="preserve"> </w:t>
      </w:r>
      <w:r w:rsidR="003A55B1" w:rsidRPr="00BD5FDF">
        <w:rPr>
          <w:rFonts w:ascii="Arial" w:hAnsi="Arial" w:cs="David"/>
          <w:b w:val="0"/>
          <w:bCs w:val="0"/>
          <w:sz w:val="24"/>
          <w:szCs w:val="24"/>
          <w:rtl/>
        </w:rPr>
        <w:t>03-5125506</w:t>
      </w:r>
    </w:p>
    <w:p w:rsidR="003A55B1" w:rsidRPr="00BD5FDF" w:rsidRDefault="00726CC9" w:rsidP="00F96B27">
      <w:pPr>
        <w:numPr>
          <w:ilvl w:val="0"/>
          <w:numId w:val="3"/>
        </w:numPr>
        <w:spacing w:after="120" w:line="240" w:lineRule="atLeast"/>
        <w:ind w:left="521" w:hanging="357"/>
        <w:jc w:val="both"/>
        <w:textAlignment w:val="top"/>
        <w:rPr>
          <w:rFonts w:ascii="Arial" w:hAnsi="Arial" w:cs="David"/>
          <w:b w:val="0"/>
          <w:bCs w:val="0"/>
          <w:sz w:val="24"/>
          <w:szCs w:val="24"/>
          <w:rtl/>
        </w:rPr>
      </w:pPr>
      <w:r>
        <w:rPr>
          <w:rFonts w:ascii="Arial" w:hAnsi="Arial" w:cs="David"/>
          <w:b w:val="0"/>
          <w:bCs w:val="0"/>
          <w:noProof/>
          <w:sz w:val="24"/>
          <w:szCs w:val="24"/>
        </w:rPr>
        <w:drawing>
          <wp:inline distT="0" distB="0" distL="0" distR="0">
            <wp:extent cx="163830" cy="163830"/>
            <wp:effectExtent l="0" t="0" r="7620" b="7620"/>
            <wp:docPr id="19" name="תמונה 27" descr="צלמית של טלפ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7" descr="צלמית של טלפון"/>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0B4B89">
        <w:rPr>
          <w:rFonts w:ascii="Arial" w:hAnsi="Arial" w:cs="David"/>
          <w:b w:val="0"/>
          <w:bCs w:val="0"/>
          <w:sz w:val="24"/>
          <w:szCs w:val="24"/>
          <w:rtl/>
        </w:rPr>
        <w:t xml:space="preserve"> </w:t>
      </w:r>
      <w:r w:rsidR="003A55B1" w:rsidRPr="00BD5FDF">
        <w:rPr>
          <w:rFonts w:ascii="Arial" w:hAnsi="Arial" w:cs="David"/>
          <w:b w:val="0"/>
          <w:bCs w:val="0"/>
          <w:sz w:val="24"/>
          <w:szCs w:val="24"/>
          <w:rtl/>
        </w:rPr>
        <w:t>מחוז חיפה:</w:t>
      </w:r>
      <w:r w:rsidR="00003722">
        <w:rPr>
          <w:rFonts w:ascii="Arial" w:hAnsi="Arial" w:cs="David" w:hint="cs"/>
          <w:b w:val="0"/>
          <w:bCs w:val="0"/>
          <w:sz w:val="24"/>
          <w:szCs w:val="24"/>
          <w:rtl/>
        </w:rPr>
        <w:t xml:space="preserve"> </w:t>
      </w:r>
      <w:r w:rsidR="003A55B1" w:rsidRPr="00BD5FDF">
        <w:rPr>
          <w:rFonts w:ascii="Arial" w:hAnsi="Arial" w:cs="David"/>
          <w:b w:val="0"/>
          <w:bCs w:val="0"/>
          <w:sz w:val="24"/>
          <w:szCs w:val="24"/>
          <w:rtl/>
        </w:rPr>
        <w:t>04-8619456</w:t>
      </w:r>
    </w:p>
    <w:p w:rsidR="003A55B1" w:rsidRPr="00BD5FDF" w:rsidRDefault="00726CC9" w:rsidP="00F96B27">
      <w:pPr>
        <w:numPr>
          <w:ilvl w:val="0"/>
          <w:numId w:val="3"/>
        </w:numPr>
        <w:spacing w:after="120" w:line="240" w:lineRule="atLeast"/>
        <w:ind w:left="521" w:hanging="357"/>
        <w:jc w:val="both"/>
        <w:textAlignment w:val="top"/>
        <w:rPr>
          <w:rFonts w:ascii="Arial" w:hAnsi="Arial" w:cs="David"/>
          <w:b w:val="0"/>
          <w:bCs w:val="0"/>
          <w:sz w:val="24"/>
          <w:szCs w:val="24"/>
          <w:rtl/>
        </w:rPr>
      </w:pPr>
      <w:r>
        <w:rPr>
          <w:rFonts w:ascii="Arial" w:hAnsi="Arial" w:cs="David"/>
          <w:b w:val="0"/>
          <w:bCs w:val="0"/>
          <w:noProof/>
          <w:sz w:val="24"/>
          <w:szCs w:val="24"/>
        </w:rPr>
        <w:drawing>
          <wp:inline distT="0" distB="0" distL="0" distR="0">
            <wp:extent cx="163830" cy="163830"/>
            <wp:effectExtent l="0" t="0" r="7620" b="7620"/>
            <wp:docPr id="20" name="תמונה 29" descr="צלמית של טלפ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9" descr="צלמית של טלפון"/>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0B4B89">
        <w:rPr>
          <w:rFonts w:ascii="Arial" w:hAnsi="Arial" w:cs="David"/>
          <w:b w:val="0"/>
          <w:bCs w:val="0"/>
          <w:sz w:val="24"/>
          <w:szCs w:val="24"/>
          <w:rtl/>
        </w:rPr>
        <w:t xml:space="preserve"> </w:t>
      </w:r>
      <w:r w:rsidR="003A55B1" w:rsidRPr="00BD5FDF">
        <w:rPr>
          <w:rFonts w:ascii="Arial" w:hAnsi="Arial" w:cs="David"/>
          <w:b w:val="0"/>
          <w:bCs w:val="0"/>
          <w:sz w:val="24"/>
          <w:szCs w:val="24"/>
          <w:rtl/>
        </w:rPr>
        <w:t>מחוז באר שבע:</w:t>
      </w:r>
      <w:r w:rsidR="00003722">
        <w:rPr>
          <w:rFonts w:ascii="Arial" w:hAnsi="Arial" w:cs="David" w:hint="cs"/>
          <w:b w:val="0"/>
          <w:bCs w:val="0"/>
          <w:sz w:val="24"/>
          <w:szCs w:val="24"/>
          <w:rtl/>
        </w:rPr>
        <w:t xml:space="preserve"> </w:t>
      </w:r>
      <w:r w:rsidR="003A55B1" w:rsidRPr="00BD5FDF">
        <w:rPr>
          <w:rFonts w:ascii="Arial" w:hAnsi="Arial" w:cs="David"/>
          <w:b w:val="0"/>
          <w:bCs w:val="0"/>
          <w:sz w:val="24"/>
          <w:szCs w:val="24"/>
          <w:rtl/>
        </w:rPr>
        <w:t>08-6264912</w:t>
      </w:r>
    </w:p>
    <w:p w:rsidR="00E50049" w:rsidRPr="00BD5FDF" w:rsidRDefault="00E50049" w:rsidP="00E50049">
      <w:pPr>
        <w:numPr>
          <w:ilvl w:val="0"/>
          <w:numId w:val="3"/>
        </w:numPr>
        <w:spacing w:beforeAutospacing="1" w:after="120" w:line="280" w:lineRule="exact"/>
        <w:jc w:val="both"/>
        <w:rPr>
          <w:rFonts w:ascii="Arial" w:hAnsi="Arial" w:cs="David"/>
          <w:b w:val="0"/>
          <w:bCs w:val="0"/>
          <w:sz w:val="24"/>
          <w:szCs w:val="24"/>
          <w:rtl/>
        </w:rPr>
      </w:pPr>
      <w:bookmarkStart w:id="8" w:name="GovXParagraphTitle6"/>
      <w:bookmarkEnd w:id="8"/>
    </w:p>
    <w:p w:rsidR="003A55B1" w:rsidRPr="00D510B9" w:rsidRDefault="003A55B1" w:rsidP="008D0039">
      <w:pPr>
        <w:keepNext/>
        <w:spacing w:before="240" w:after="120" w:line="340" w:lineRule="exact"/>
        <w:jc w:val="both"/>
        <w:rPr>
          <w:rFonts w:cs="David"/>
          <w:sz w:val="28"/>
          <w:szCs w:val="28"/>
          <w:rtl/>
        </w:rPr>
      </w:pPr>
      <w:r w:rsidRPr="00D510B9">
        <w:rPr>
          <w:rFonts w:cs="David"/>
          <w:sz w:val="28"/>
          <w:szCs w:val="28"/>
          <w:rtl/>
        </w:rPr>
        <w:t>איש</w:t>
      </w:r>
      <w:r w:rsidR="00003722">
        <w:rPr>
          <w:rFonts w:cs="David"/>
          <w:sz w:val="28"/>
          <w:szCs w:val="28"/>
          <w:rtl/>
        </w:rPr>
        <w:t xml:space="preserve">ור באנגלית על </w:t>
      </w:r>
      <w:r w:rsidR="008D0039">
        <w:rPr>
          <w:rFonts w:cs="David" w:hint="cs"/>
          <w:sz w:val="28"/>
          <w:szCs w:val="28"/>
          <w:rtl/>
        </w:rPr>
        <w:t>ה</w:t>
      </w:r>
      <w:r w:rsidR="00003722">
        <w:rPr>
          <w:rFonts w:cs="David"/>
          <w:sz w:val="28"/>
          <w:szCs w:val="28"/>
          <w:rtl/>
        </w:rPr>
        <w:t>חזקת תעודת עיוור</w:t>
      </w:r>
    </w:p>
    <w:p w:rsidR="00FF518D" w:rsidRPr="00003722" w:rsidRDefault="003A55B1" w:rsidP="00F96B27">
      <w:pPr>
        <w:pStyle w:val="BodyText2"/>
        <w:spacing w:line="280" w:lineRule="exact"/>
        <w:rPr>
          <w:rFonts w:ascii="Arial" w:hAnsi="Arial"/>
          <w:rtl/>
        </w:rPr>
      </w:pPr>
      <w:r w:rsidRPr="00003722">
        <w:rPr>
          <w:rFonts w:ascii="Arial" w:hAnsi="Arial"/>
          <w:rtl/>
        </w:rPr>
        <w:t>השירות לעיוור מנפיק למבקשים מסמך באנגלית המאשר כי המבקש מוכר על ידי מדינת ישראל כעיוור על פי חוק.</w:t>
      </w:r>
    </w:p>
    <w:p w:rsidR="00FF518D" w:rsidRPr="00D510B9" w:rsidRDefault="003A55B1" w:rsidP="00F96B27">
      <w:pPr>
        <w:keepNext/>
        <w:spacing w:before="240" w:after="120" w:line="340" w:lineRule="exact"/>
        <w:jc w:val="both"/>
        <w:rPr>
          <w:rFonts w:cs="David"/>
          <w:sz w:val="24"/>
          <w:szCs w:val="24"/>
          <w:rtl/>
        </w:rPr>
      </w:pPr>
      <w:r w:rsidRPr="00D510B9">
        <w:rPr>
          <w:rFonts w:cs="David"/>
          <w:sz w:val="24"/>
          <w:szCs w:val="24"/>
          <w:rtl/>
        </w:rPr>
        <w:t>למי פונים?</w:t>
      </w:r>
    </w:p>
    <w:p w:rsidR="00DD2984" w:rsidRPr="00DD2984" w:rsidRDefault="00DD2984" w:rsidP="00DD2984">
      <w:pPr>
        <w:pStyle w:val="BodyText2"/>
        <w:spacing w:line="280" w:lineRule="exact"/>
        <w:jc w:val="left"/>
        <w:rPr>
          <w:rFonts w:ascii="Arial" w:hAnsi="Arial"/>
          <w:rtl/>
        </w:rPr>
      </w:pPr>
      <w:r w:rsidRPr="00DD2984">
        <w:rPr>
          <w:rFonts w:ascii="Arial" w:hAnsi="Arial" w:hint="cs"/>
          <w:rtl/>
        </w:rPr>
        <w:t>משרד הרווחה והשירותים החברתיים, השירות לעיוור</w:t>
      </w:r>
      <w:r>
        <w:rPr>
          <w:rFonts w:ascii="Arial" w:hAnsi="Arial" w:hint="cs"/>
          <w:rtl/>
        </w:rPr>
        <w:t xml:space="preserve">, </w:t>
      </w:r>
      <w:r>
        <w:rPr>
          <w:rFonts w:ascii="Arial" w:hAnsi="Arial"/>
          <w:rtl/>
        </w:rPr>
        <w:br/>
      </w:r>
      <w:r w:rsidRPr="00DD2984">
        <w:rPr>
          <w:rFonts w:ascii="Arial" w:hAnsi="Arial" w:hint="cs"/>
          <w:rtl/>
        </w:rPr>
        <w:t>רח' ירמיהו 39, ירושלים 9446724</w:t>
      </w:r>
      <w:r>
        <w:rPr>
          <w:rFonts w:ascii="Arial" w:hAnsi="Arial" w:hint="cs"/>
          <w:rtl/>
        </w:rPr>
        <w:t xml:space="preserve">, </w:t>
      </w:r>
      <w:r w:rsidRPr="00DD2984">
        <w:rPr>
          <w:rFonts w:ascii="Arial" w:hAnsi="Arial" w:hint="cs"/>
          <w:rtl/>
        </w:rPr>
        <w:t>טלפון: 02-5085422, פקס: 02-5085928</w:t>
      </w:r>
    </w:p>
    <w:p w:rsidR="003A55B1" w:rsidRDefault="003A55B1" w:rsidP="00F96B27">
      <w:pPr>
        <w:spacing w:after="120" w:line="280" w:lineRule="exact"/>
        <w:jc w:val="both"/>
        <w:rPr>
          <w:rFonts w:ascii="Arial" w:hAnsi="Arial" w:cs="David"/>
          <w:b w:val="0"/>
          <w:bCs w:val="0"/>
          <w:sz w:val="24"/>
          <w:szCs w:val="24"/>
          <w:rtl/>
        </w:rPr>
      </w:pPr>
    </w:p>
    <w:p w:rsidR="00FF518D" w:rsidRPr="00003722" w:rsidRDefault="003A55B1" w:rsidP="00F96B27">
      <w:pPr>
        <w:keepNext/>
        <w:spacing w:before="240" w:after="120" w:line="340" w:lineRule="exact"/>
        <w:jc w:val="both"/>
        <w:rPr>
          <w:rFonts w:cs="David"/>
          <w:sz w:val="24"/>
          <w:szCs w:val="24"/>
          <w:rtl/>
        </w:rPr>
      </w:pPr>
      <w:r w:rsidRPr="00003722">
        <w:rPr>
          <w:rFonts w:cs="David"/>
          <w:sz w:val="24"/>
          <w:szCs w:val="24"/>
          <w:rtl/>
        </w:rPr>
        <w:lastRenderedPageBreak/>
        <w:t>דוגמא לאישור:</w:t>
      </w:r>
    </w:p>
    <w:p w:rsidR="006B3259" w:rsidRPr="00003722" w:rsidRDefault="00726CC9" w:rsidP="00F96B27">
      <w:pPr>
        <w:spacing w:line="336" w:lineRule="atLeast"/>
        <w:jc w:val="center"/>
        <w:rPr>
          <w:rFonts w:cs="David"/>
          <w:b w:val="0"/>
          <w:bCs w:val="0"/>
          <w:sz w:val="24"/>
          <w:szCs w:val="24"/>
          <w:rtl/>
        </w:rPr>
      </w:pPr>
      <w:r>
        <w:rPr>
          <w:noProof/>
        </w:rPr>
        <w:drawing>
          <wp:inline distT="0" distB="0" distL="0" distR="0">
            <wp:extent cx="4251325" cy="3070860"/>
            <wp:effectExtent l="0" t="0" r="0" b="0"/>
            <wp:docPr id="21" name="תמונה 2" descr="דוגמא לאישור על עיוורון בשפה האנגלית&#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דוגמא לאישור על עיוורון בשפה האנגלית&#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1325" cy="3070860"/>
                    </a:xfrm>
                    <a:prstGeom prst="rect">
                      <a:avLst/>
                    </a:prstGeom>
                    <a:noFill/>
                    <a:ln>
                      <a:noFill/>
                    </a:ln>
                  </pic:spPr>
                </pic:pic>
              </a:graphicData>
            </a:graphic>
          </wp:inline>
        </w:drawing>
      </w:r>
    </w:p>
    <w:p w:rsidR="003A55B1" w:rsidRDefault="003A55B1" w:rsidP="00F96B27">
      <w:pPr>
        <w:spacing w:after="120" w:line="280" w:lineRule="exact"/>
        <w:jc w:val="both"/>
        <w:rPr>
          <w:rFonts w:cs="David"/>
          <w:b w:val="0"/>
          <w:bCs w:val="0"/>
          <w:sz w:val="24"/>
          <w:szCs w:val="24"/>
          <w:rtl/>
        </w:rPr>
      </w:pPr>
    </w:p>
    <w:p w:rsidR="00DC5DE4" w:rsidRPr="00602FF9" w:rsidRDefault="00DC5DE4" w:rsidP="00602FF9">
      <w:pPr>
        <w:keepNext/>
        <w:spacing w:before="240" w:after="120" w:line="340" w:lineRule="exact"/>
        <w:jc w:val="both"/>
        <w:rPr>
          <w:rFonts w:cs="David"/>
          <w:sz w:val="28"/>
          <w:szCs w:val="28"/>
          <w:rtl/>
        </w:rPr>
      </w:pPr>
      <w:r w:rsidRPr="00602FF9">
        <w:rPr>
          <w:rFonts w:cs="David"/>
          <w:sz w:val="28"/>
          <w:szCs w:val="28"/>
          <w:rtl/>
        </w:rPr>
        <w:t>כיצד תובעים קצבת נכות כללית?</w:t>
      </w:r>
    </w:p>
    <w:p w:rsidR="00DC5DE4" w:rsidRPr="00DC5DE4" w:rsidRDefault="00DC5DE4" w:rsidP="00602FF9">
      <w:pPr>
        <w:spacing w:after="120" w:line="280" w:lineRule="exact"/>
        <w:jc w:val="both"/>
        <w:rPr>
          <w:rFonts w:cs="David"/>
          <w:b w:val="0"/>
          <w:bCs w:val="0"/>
          <w:sz w:val="24"/>
          <w:szCs w:val="24"/>
          <w:rtl/>
        </w:rPr>
      </w:pPr>
      <w:r w:rsidRPr="00DC5DE4">
        <w:rPr>
          <w:rFonts w:cs="David"/>
          <w:b w:val="0"/>
          <w:bCs w:val="0"/>
          <w:sz w:val="24"/>
          <w:szCs w:val="24"/>
          <w:rtl/>
        </w:rPr>
        <w:t>בהסדר מיוחד שנערך בין ארגוני העיוורים, המרכז לעיוור בישראל, השירות לעיוור במשרד הרווחה והשירותים החברתיים והמוסד לביטוח לאומי, נושא תעודת עיוור עד גיל פרישה, יכול לתבוע קצבת נכות על סמך קביעת הזכאות לתעודת עיוור.</w:t>
      </w:r>
    </w:p>
    <w:p w:rsidR="00DC5DE4" w:rsidRDefault="00DC5DE4" w:rsidP="00DC5DE4">
      <w:pPr>
        <w:spacing w:after="120" w:line="280" w:lineRule="exact"/>
        <w:jc w:val="both"/>
        <w:rPr>
          <w:rFonts w:cs="David"/>
          <w:b w:val="0"/>
          <w:bCs w:val="0"/>
          <w:sz w:val="24"/>
          <w:szCs w:val="24"/>
          <w:rtl/>
        </w:rPr>
      </w:pPr>
      <w:r w:rsidRPr="00DC5DE4">
        <w:rPr>
          <w:rFonts w:cs="David"/>
          <w:b w:val="0"/>
          <w:bCs w:val="0"/>
          <w:sz w:val="24"/>
          <w:szCs w:val="24"/>
          <w:rtl/>
        </w:rPr>
        <w:t>לצורך מימוש הזכאות, בזמן בדיקת הזכאות לתעודת העיוור אצל רופא האימון של השירות לעיוור, ניתן לחתום על טופס להעברת המסמכים הרפואיים למוסד לביטוח לאומי על מנת לקבל את הקצבה.</w:t>
      </w:r>
    </w:p>
    <w:p w:rsidR="00DC5DE4" w:rsidRDefault="00DC5DE4" w:rsidP="000A0B3C">
      <w:pPr>
        <w:spacing w:after="120" w:line="280" w:lineRule="exact"/>
        <w:jc w:val="both"/>
        <w:rPr>
          <w:rFonts w:cs="David"/>
          <w:b w:val="0"/>
          <w:bCs w:val="0"/>
          <w:sz w:val="24"/>
          <w:szCs w:val="24"/>
          <w:rtl/>
        </w:rPr>
      </w:pPr>
      <w:bookmarkStart w:id="9" w:name="_GoBack"/>
      <w:r>
        <w:rPr>
          <w:rFonts w:cs="David" w:hint="cs"/>
          <w:b w:val="0"/>
          <w:bCs w:val="0"/>
          <w:sz w:val="24"/>
          <w:szCs w:val="24"/>
          <w:rtl/>
        </w:rPr>
        <w:t>פירוט  נוסף בעמוד</w:t>
      </w:r>
      <w:r w:rsidR="000A0B3C">
        <w:rPr>
          <w:rFonts w:cs="David" w:hint="cs"/>
          <w:b w:val="0"/>
          <w:bCs w:val="0"/>
          <w:sz w:val="24"/>
          <w:szCs w:val="24"/>
          <w:rtl/>
        </w:rPr>
        <w:t>ים</w:t>
      </w:r>
      <w:r>
        <w:rPr>
          <w:rFonts w:cs="David" w:hint="cs"/>
          <w:b w:val="0"/>
          <w:bCs w:val="0"/>
          <w:sz w:val="24"/>
          <w:szCs w:val="24"/>
          <w:rtl/>
        </w:rPr>
        <w:t xml:space="preserve"> </w:t>
      </w:r>
      <w:r w:rsidR="000A0B3C">
        <w:rPr>
          <w:rFonts w:cs="David" w:hint="cs"/>
          <w:b w:val="0"/>
          <w:bCs w:val="0"/>
          <w:sz w:val="24"/>
          <w:szCs w:val="24"/>
          <w:rtl/>
        </w:rPr>
        <w:t>25-24</w:t>
      </w:r>
      <w:r w:rsidR="000A0B3C">
        <w:rPr>
          <w:rFonts w:cs="David" w:hint="cs"/>
          <w:b w:val="0"/>
          <w:bCs w:val="0"/>
          <w:sz w:val="24"/>
          <w:szCs w:val="24"/>
          <w:rtl/>
        </w:rPr>
        <w:t xml:space="preserve"> </w:t>
      </w:r>
      <w:r>
        <w:rPr>
          <w:rFonts w:cs="David" w:hint="cs"/>
          <w:b w:val="0"/>
          <w:bCs w:val="0"/>
          <w:sz w:val="24"/>
          <w:szCs w:val="24"/>
          <w:rtl/>
        </w:rPr>
        <w:t>לחוברת זו.</w:t>
      </w:r>
    </w:p>
    <w:bookmarkEnd w:id="9"/>
    <w:p w:rsidR="00DC5DE4" w:rsidRPr="00003722" w:rsidRDefault="00DC5DE4" w:rsidP="00DC5DE4">
      <w:pPr>
        <w:spacing w:after="120" w:line="280" w:lineRule="exact"/>
        <w:jc w:val="both"/>
        <w:rPr>
          <w:rFonts w:cs="David"/>
          <w:b w:val="0"/>
          <w:bCs w:val="0"/>
          <w:sz w:val="24"/>
          <w:szCs w:val="24"/>
          <w:rtl/>
        </w:rPr>
      </w:pPr>
    </w:p>
    <w:p w:rsidR="006B3259" w:rsidRPr="006B3259" w:rsidRDefault="006B3259" w:rsidP="00F96B27">
      <w:pPr>
        <w:keepNext/>
        <w:keepLines/>
        <w:spacing w:after="120" w:line="360" w:lineRule="exact"/>
        <w:ind w:left="794" w:hanging="794"/>
        <w:outlineLvl w:val="1"/>
        <w:rPr>
          <w:rFonts w:ascii="Tahoma" w:hAnsi="Tahoma" w:cs="Tahoma"/>
          <w:color w:val="009692"/>
          <w:kern w:val="0"/>
          <w:sz w:val="29"/>
          <w:szCs w:val="30"/>
        </w:rPr>
      </w:pPr>
      <w:bookmarkStart w:id="10" w:name="_Toc440192597"/>
      <w:r>
        <w:rPr>
          <w:rFonts w:ascii="Tahoma" w:hAnsi="Tahoma" w:cs="Tahoma" w:hint="cs"/>
          <w:color w:val="009692"/>
          <w:kern w:val="0"/>
          <w:sz w:val="29"/>
          <w:szCs w:val="30"/>
          <w:rtl/>
        </w:rPr>
        <w:lastRenderedPageBreak/>
        <w:t>1</w:t>
      </w:r>
      <w:r w:rsidRPr="006B3259">
        <w:rPr>
          <w:rFonts w:ascii="Tahoma" w:hAnsi="Tahoma" w:cs="Tahoma"/>
          <w:color w:val="009692"/>
          <w:kern w:val="0"/>
          <w:sz w:val="29"/>
          <w:szCs w:val="30"/>
          <w:rtl/>
        </w:rPr>
        <w:t>.</w:t>
      </w:r>
      <w:r>
        <w:rPr>
          <w:rFonts w:ascii="Tahoma" w:hAnsi="Tahoma" w:cs="Tahoma" w:hint="cs"/>
          <w:color w:val="009692"/>
          <w:kern w:val="0"/>
          <w:sz w:val="29"/>
          <w:szCs w:val="30"/>
          <w:rtl/>
        </w:rPr>
        <w:t>2</w:t>
      </w:r>
      <w:r w:rsidRPr="006B3259">
        <w:rPr>
          <w:rFonts w:ascii="Tahoma" w:hAnsi="Tahoma" w:cs="Tahoma"/>
          <w:color w:val="009692"/>
          <w:kern w:val="0"/>
          <w:sz w:val="29"/>
          <w:szCs w:val="30"/>
          <w:rtl/>
        </w:rPr>
        <w:t xml:space="preserve"> </w:t>
      </w:r>
      <w:r w:rsidRPr="006B3259">
        <w:rPr>
          <w:rFonts w:ascii="Tahoma" w:hAnsi="Tahoma" w:cs="Tahoma" w:hint="cs"/>
          <w:color w:val="009692"/>
          <w:kern w:val="0"/>
          <w:sz w:val="29"/>
          <w:szCs w:val="30"/>
          <w:rtl/>
        </w:rPr>
        <w:tab/>
      </w:r>
      <w:r w:rsidRPr="006B3259">
        <w:rPr>
          <w:rFonts w:ascii="Tahoma" w:hAnsi="Tahoma" w:cs="Tahoma"/>
          <w:color w:val="009692"/>
          <w:kern w:val="0"/>
          <w:sz w:val="29"/>
          <w:szCs w:val="30"/>
          <w:rtl/>
        </w:rPr>
        <w:t>דמי ליווי</w:t>
      </w:r>
      <w:bookmarkEnd w:id="10"/>
    </w:p>
    <w:p w:rsidR="003A55B1" w:rsidRPr="00EB063B" w:rsidRDefault="003A55B1" w:rsidP="00602FF9">
      <w:pPr>
        <w:keepNext/>
        <w:keepLines/>
        <w:spacing w:after="120" w:line="280" w:lineRule="exact"/>
        <w:jc w:val="both"/>
        <w:rPr>
          <w:rFonts w:cs="David"/>
          <w:b w:val="0"/>
          <w:bCs w:val="0"/>
          <w:sz w:val="24"/>
          <w:szCs w:val="24"/>
          <w:rtl/>
        </w:rPr>
      </w:pPr>
      <w:r>
        <w:rPr>
          <w:rFonts w:cs="David"/>
          <w:b w:val="0"/>
          <w:bCs w:val="0"/>
          <w:sz w:val="24"/>
          <w:szCs w:val="24"/>
          <w:rtl/>
        </w:rPr>
        <w:t xml:space="preserve">ההוראה המפרטת את הזכאות הינה </w:t>
      </w:r>
      <w:r w:rsidRPr="00EB063B">
        <w:rPr>
          <w:rFonts w:cs="David"/>
          <w:b w:val="0"/>
          <w:bCs w:val="0"/>
          <w:sz w:val="24"/>
          <w:szCs w:val="24"/>
          <w:rtl/>
        </w:rPr>
        <w:t xml:space="preserve">הוראת </w:t>
      </w:r>
      <w:proofErr w:type="spellStart"/>
      <w:r w:rsidRPr="00C276FB">
        <w:rPr>
          <w:rFonts w:cs="David"/>
          <w:b w:val="0"/>
          <w:bCs w:val="0"/>
          <w:sz w:val="24"/>
          <w:szCs w:val="24"/>
          <w:u w:val="single"/>
          <w:rtl/>
        </w:rPr>
        <w:t>תע"ס</w:t>
      </w:r>
      <w:proofErr w:type="spellEnd"/>
      <w:r w:rsidRPr="00C276FB">
        <w:rPr>
          <w:rFonts w:cs="David"/>
          <w:b w:val="0"/>
          <w:bCs w:val="0"/>
          <w:sz w:val="24"/>
          <w:szCs w:val="24"/>
          <w:u w:val="single"/>
          <w:rtl/>
        </w:rPr>
        <w:t xml:space="preserve"> 6.1</w:t>
      </w:r>
      <w:r w:rsidRPr="00EB063B">
        <w:rPr>
          <w:rFonts w:cs="David"/>
          <w:b w:val="0"/>
          <w:bCs w:val="0"/>
          <w:sz w:val="24"/>
          <w:szCs w:val="24"/>
          <w:rtl/>
        </w:rPr>
        <w:t>.</w:t>
      </w:r>
    </w:p>
    <w:p w:rsidR="003A55B1" w:rsidRPr="00003722" w:rsidRDefault="003A55B1" w:rsidP="00F96B27">
      <w:pPr>
        <w:keepNext/>
        <w:spacing w:before="240" w:after="120" w:line="340" w:lineRule="exact"/>
        <w:jc w:val="both"/>
        <w:rPr>
          <w:rFonts w:cs="David"/>
          <w:sz w:val="28"/>
          <w:szCs w:val="28"/>
          <w:rtl/>
        </w:rPr>
      </w:pPr>
      <w:r w:rsidRPr="00003722">
        <w:rPr>
          <w:rFonts w:cs="David"/>
          <w:sz w:val="28"/>
          <w:szCs w:val="28"/>
          <w:rtl/>
        </w:rPr>
        <w:t>מהי גמלת דמי ליווי?</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מענק חודשי המיועד לסייע לאדם העיוור בניידות, להגביר פעילויות נוספות הדורשות ניידות</w:t>
      </w:r>
      <w:r w:rsidR="00003722">
        <w:rPr>
          <w:rFonts w:cs="David" w:hint="cs"/>
          <w:b w:val="0"/>
          <w:bCs w:val="0"/>
          <w:sz w:val="24"/>
          <w:szCs w:val="24"/>
          <w:rtl/>
        </w:rPr>
        <w:t xml:space="preserve"> </w:t>
      </w:r>
      <w:r w:rsidRPr="00EB063B">
        <w:rPr>
          <w:rFonts w:cs="David"/>
          <w:b w:val="0"/>
          <w:bCs w:val="0"/>
          <w:sz w:val="24"/>
          <w:szCs w:val="24"/>
          <w:rtl/>
        </w:rPr>
        <w:t xml:space="preserve">ולהקל על השתלבותו בחברה. </w:t>
      </w:r>
    </w:p>
    <w:p w:rsidR="003A55B1" w:rsidRPr="00003722" w:rsidRDefault="003A55B1" w:rsidP="00F96B27">
      <w:pPr>
        <w:keepNext/>
        <w:spacing w:before="240" w:after="120" w:line="340" w:lineRule="exact"/>
        <w:jc w:val="both"/>
        <w:rPr>
          <w:rFonts w:cs="David"/>
          <w:sz w:val="28"/>
          <w:szCs w:val="28"/>
          <w:rtl/>
        </w:rPr>
      </w:pPr>
      <w:r w:rsidRPr="00003722">
        <w:rPr>
          <w:rFonts w:cs="David"/>
          <w:sz w:val="28"/>
          <w:szCs w:val="28"/>
          <w:rtl/>
        </w:rPr>
        <w:t>מי זכאי לדמי ליווי?</w:t>
      </w:r>
    </w:p>
    <w:p w:rsidR="003A55B1" w:rsidRPr="00EB063B" w:rsidRDefault="003A55B1" w:rsidP="00F96B27">
      <w:pPr>
        <w:spacing w:after="120" w:line="280" w:lineRule="exact"/>
        <w:jc w:val="both"/>
        <w:rPr>
          <w:rFonts w:cs="David"/>
          <w:b w:val="0"/>
          <w:bCs w:val="0"/>
          <w:sz w:val="24"/>
          <w:szCs w:val="24"/>
          <w:rtl/>
        </w:rPr>
      </w:pPr>
      <w:r>
        <w:rPr>
          <w:rFonts w:cs="David"/>
          <w:b w:val="0"/>
          <w:bCs w:val="0"/>
          <w:sz w:val="24"/>
          <w:szCs w:val="24"/>
          <w:rtl/>
        </w:rPr>
        <w:t>נושא</w:t>
      </w:r>
      <w:r w:rsidRPr="00EB063B">
        <w:rPr>
          <w:rFonts w:cs="David"/>
          <w:b w:val="0"/>
          <w:bCs w:val="0"/>
          <w:sz w:val="24"/>
          <w:szCs w:val="24"/>
          <w:rtl/>
        </w:rPr>
        <w:t xml:space="preserve"> תעודת עיוור/לקוי ראייה לצמיתות מעל גיל 18, שקיבל תעודת עיוור לפני הגיעו לגיל זקנה. </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 xml:space="preserve">מתגורר בקהילה, לרבות אדם השוהה בהוסטל או בדיור מוגן ומנהל יחידת משק בית עצמאית. </w:t>
      </w:r>
    </w:p>
    <w:p w:rsidR="003A55B1" w:rsidRPr="00EB063B" w:rsidRDefault="003A55B1" w:rsidP="00E50049">
      <w:pPr>
        <w:keepNext/>
        <w:spacing w:after="120" w:line="280" w:lineRule="exact"/>
        <w:jc w:val="both"/>
        <w:rPr>
          <w:rFonts w:cs="David"/>
          <w:b w:val="0"/>
          <w:bCs w:val="0"/>
          <w:sz w:val="24"/>
          <w:szCs w:val="24"/>
          <w:rtl/>
        </w:rPr>
      </w:pPr>
      <w:r w:rsidRPr="00EB063B">
        <w:rPr>
          <w:rFonts w:cs="David"/>
          <w:b w:val="0"/>
          <w:bCs w:val="0"/>
          <w:sz w:val="24"/>
          <w:szCs w:val="24"/>
          <w:rtl/>
        </w:rPr>
        <w:t xml:space="preserve">לוקה </w:t>
      </w:r>
      <w:r w:rsidRPr="00BD6539">
        <w:rPr>
          <w:rFonts w:cs="David"/>
          <w:b w:val="0"/>
          <w:bCs w:val="0"/>
          <w:sz w:val="24"/>
          <w:szCs w:val="24"/>
          <w:u w:val="single"/>
          <w:rtl/>
        </w:rPr>
        <w:t>באחד או יותר</w:t>
      </w:r>
      <w:r w:rsidRPr="00EB063B">
        <w:rPr>
          <w:rFonts w:cs="David"/>
          <w:b w:val="0"/>
          <w:bCs w:val="0"/>
          <w:sz w:val="24"/>
          <w:szCs w:val="24"/>
          <w:rtl/>
        </w:rPr>
        <w:t xml:space="preserve"> מסעיפי הראייה שלהלן: </w:t>
      </w:r>
    </w:p>
    <w:p w:rsidR="003A55B1" w:rsidRPr="00EB063B" w:rsidRDefault="003A55B1" w:rsidP="00BD6539">
      <w:pPr>
        <w:numPr>
          <w:ilvl w:val="0"/>
          <w:numId w:val="90"/>
        </w:numPr>
        <w:spacing w:after="120" w:line="280" w:lineRule="exact"/>
        <w:ind w:left="397" w:hanging="397"/>
        <w:jc w:val="both"/>
        <w:rPr>
          <w:rFonts w:cs="David"/>
          <w:b w:val="0"/>
          <w:bCs w:val="0"/>
          <w:sz w:val="24"/>
          <w:szCs w:val="24"/>
          <w:rtl/>
        </w:rPr>
      </w:pPr>
      <w:r w:rsidRPr="00EB063B">
        <w:rPr>
          <w:rFonts w:cs="David"/>
          <w:b w:val="0"/>
          <w:bCs w:val="0"/>
          <w:sz w:val="24"/>
          <w:szCs w:val="24"/>
          <w:rtl/>
        </w:rPr>
        <w:t xml:space="preserve">העדר ראייה גמור. </w:t>
      </w:r>
    </w:p>
    <w:p w:rsidR="003A55B1" w:rsidRPr="00EB063B" w:rsidRDefault="003A55B1" w:rsidP="00BD6539">
      <w:pPr>
        <w:numPr>
          <w:ilvl w:val="0"/>
          <w:numId w:val="90"/>
        </w:numPr>
        <w:spacing w:after="120" w:line="280" w:lineRule="exact"/>
        <w:ind w:left="397" w:hanging="397"/>
        <w:jc w:val="both"/>
        <w:rPr>
          <w:rFonts w:cs="David"/>
          <w:b w:val="0"/>
          <w:bCs w:val="0"/>
          <w:sz w:val="24"/>
          <w:szCs w:val="24"/>
          <w:rtl/>
        </w:rPr>
      </w:pPr>
      <w:r w:rsidRPr="00EB063B">
        <w:rPr>
          <w:rFonts w:cs="David"/>
          <w:b w:val="0"/>
          <w:bCs w:val="0"/>
          <w:sz w:val="24"/>
          <w:szCs w:val="24"/>
          <w:rtl/>
        </w:rPr>
        <w:t xml:space="preserve">חדות ראייה שאינה עולה על 1/60 בעין הטובה ביותר אף בעזרת משקפיים. </w:t>
      </w:r>
    </w:p>
    <w:p w:rsidR="003A55B1" w:rsidRPr="00EB063B" w:rsidRDefault="003A55B1" w:rsidP="00BD6539">
      <w:pPr>
        <w:numPr>
          <w:ilvl w:val="0"/>
          <w:numId w:val="90"/>
        </w:numPr>
        <w:spacing w:after="120" w:line="280" w:lineRule="exact"/>
        <w:ind w:left="397" w:hanging="397"/>
        <w:jc w:val="both"/>
        <w:rPr>
          <w:rFonts w:cs="David"/>
          <w:b w:val="0"/>
          <w:bCs w:val="0"/>
          <w:sz w:val="24"/>
          <w:szCs w:val="24"/>
          <w:rtl/>
        </w:rPr>
      </w:pPr>
      <w:r w:rsidRPr="00EB063B">
        <w:rPr>
          <w:rFonts w:cs="David"/>
          <w:b w:val="0"/>
          <w:bCs w:val="0"/>
          <w:sz w:val="24"/>
          <w:szCs w:val="24"/>
          <w:rtl/>
        </w:rPr>
        <w:t xml:space="preserve">שדה ראייה </w:t>
      </w:r>
      <w:proofErr w:type="spellStart"/>
      <w:r w:rsidRPr="00EB063B">
        <w:rPr>
          <w:rFonts w:cs="David"/>
          <w:b w:val="0"/>
          <w:bCs w:val="0"/>
          <w:sz w:val="24"/>
          <w:szCs w:val="24"/>
          <w:rtl/>
        </w:rPr>
        <w:t>מ</w:t>
      </w:r>
      <w:r>
        <w:rPr>
          <w:rFonts w:cs="David"/>
          <w:b w:val="0"/>
          <w:bCs w:val="0"/>
          <w:sz w:val="24"/>
          <w:szCs w:val="24"/>
          <w:rtl/>
        </w:rPr>
        <w:t>י</w:t>
      </w:r>
      <w:r w:rsidRPr="00EB063B">
        <w:rPr>
          <w:rFonts w:cs="David"/>
          <w:b w:val="0"/>
          <w:bCs w:val="0"/>
          <w:sz w:val="24"/>
          <w:szCs w:val="24"/>
          <w:rtl/>
        </w:rPr>
        <w:t>רבי</w:t>
      </w:r>
      <w:proofErr w:type="spellEnd"/>
      <w:r w:rsidRPr="00EB063B">
        <w:rPr>
          <w:rFonts w:cs="David"/>
          <w:b w:val="0"/>
          <w:bCs w:val="0"/>
          <w:sz w:val="24"/>
          <w:szCs w:val="24"/>
          <w:rtl/>
        </w:rPr>
        <w:t xml:space="preserve"> שאינו עולה על 10 מעלות, בעין הטובה ביותר אף בעזרת משקפיים.</w:t>
      </w:r>
    </w:p>
    <w:p w:rsidR="003A55B1" w:rsidRPr="00003722" w:rsidRDefault="003A55B1" w:rsidP="00F96B27">
      <w:pPr>
        <w:keepNext/>
        <w:spacing w:before="240" w:after="120" w:line="340" w:lineRule="exact"/>
        <w:jc w:val="both"/>
        <w:rPr>
          <w:rFonts w:cs="David"/>
          <w:sz w:val="28"/>
          <w:szCs w:val="28"/>
          <w:rtl/>
        </w:rPr>
      </w:pPr>
      <w:r w:rsidRPr="00003722">
        <w:rPr>
          <w:rFonts w:cs="David"/>
          <w:sz w:val="28"/>
          <w:szCs w:val="28"/>
          <w:rtl/>
        </w:rPr>
        <w:t>מה גובה גמלת דמי הליווי?</w:t>
      </w:r>
    </w:p>
    <w:p w:rsidR="003A55B1" w:rsidRDefault="003A55B1" w:rsidP="00F96B27">
      <w:pPr>
        <w:spacing w:after="120" w:line="280" w:lineRule="exact"/>
        <w:jc w:val="both"/>
        <w:rPr>
          <w:rFonts w:cs="David"/>
          <w:b w:val="0"/>
          <w:bCs w:val="0"/>
          <w:sz w:val="24"/>
          <w:szCs w:val="24"/>
          <w:rtl/>
        </w:rPr>
      </w:pPr>
      <w:r w:rsidRPr="00EB063B">
        <w:rPr>
          <w:rFonts w:cs="David"/>
          <w:b w:val="0"/>
          <w:bCs w:val="0"/>
          <w:sz w:val="24"/>
          <w:szCs w:val="24"/>
          <w:rtl/>
        </w:rPr>
        <w:t>דמי הליווי משולמים בשלושה שיעורים</w:t>
      </w:r>
      <w:r>
        <w:rPr>
          <w:rFonts w:cs="David"/>
          <w:b w:val="0"/>
          <w:bCs w:val="0"/>
          <w:sz w:val="24"/>
          <w:szCs w:val="24"/>
          <w:rtl/>
        </w:rPr>
        <w:t>, מתעדכנים מעת לעת, ומתפרסמים באתר משרד הרווחה.</w:t>
      </w:r>
      <w:r w:rsidRPr="00EB063B">
        <w:rPr>
          <w:rFonts w:cs="David"/>
          <w:b w:val="0"/>
          <w:bCs w:val="0"/>
          <w:sz w:val="24"/>
          <w:szCs w:val="24"/>
          <w:rtl/>
        </w:rPr>
        <w:t xml:space="preserve"> </w:t>
      </w:r>
    </w:p>
    <w:p w:rsidR="003A55B1" w:rsidRPr="00EB063B" w:rsidRDefault="003A55B1" w:rsidP="00F96B27">
      <w:pPr>
        <w:spacing w:after="120" w:line="280" w:lineRule="exact"/>
        <w:jc w:val="both"/>
        <w:rPr>
          <w:rFonts w:cs="David"/>
          <w:b w:val="0"/>
          <w:bCs w:val="0"/>
          <w:sz w:val="24"/>
          <w:szCs w:val="24"/>
          <w:rtl/>
        </w:rPr>
      </w:pPr>
      <w:r>
        <w:rPr>
          <w:rFonts w:cs="David"/>
          <w:b w:val="0"/>
          <w:bCs w:val="0"/>
          <w:sz w:val="24"/>
          <w:szCs w:val="24"/>
          <w:rtl/>
        </w:rPr>
        <w:t>דרגות דמי הליווי הן כדלקמן:</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 xml:space="preserve">100% (דמי ליווי מלאים) - </w:t>
      </w:r>
      <w:r>
        <w:rPr>
          <w:rFonts w:cs="David"/>
          <w:b w:val="0"/>
          <w:bCs w:val="0"/>
          <w:sz w:val="24"/>
          <w:szCs w:val="24"/>
          <w:rtl/>
        </w:rPr>
        <w:t>מ</w:t>
      </w:r>
      <w:r w:rsidRPr="00EB063B">
        <w:rPr>
          <w:rFonts w:cs="David"/>
          <w:b w:val="0"/>
          <w:bCs w:val="0"/>
          <w:sz w:val="24"/>
          <w:szCs w:val="24"/>
          <w:rtl/>
        </w:rPr>
        <w:t>ח</w:t>
      </w:r>
      <w:r>
        <w:rPr>
          <w:rFonts w:cs="David"/>
          <w:b w:val="0"/>
          <w:bCs w:val="0"/>
          <w:sz w:val="24"/>
          <w:szCs w:val="24"/>
          <w:rtl/>
        </w:rPr>
        <w:t>ו</w:t>
      </w:r>
      <w:r w:rsidRPr="00EB063B">
        <w:rPr>
          <w:rFonts w:cs="David"/>
          <w:b w:val="0"/>
          <w:bCs w:val="0"/>
          <w:sz w:val="24"/>
          <w:szCs w:val="24"/>
          <w:rtl/>
        </w:rPr>
        <w:t xml:space="preserve">שב </w:t>
      </w:r>
      <w:r>
        <w:rPr>
          <w:rFonts w:cs="David"/>
          <w:b w:val="0"/>
          <w:bCs w:val="0"/>
          <w:sz w:val="24"/>
          <w:szCs w:val="24"/>
          <w:rtl/>
        </w:rPr>
        <w:t>לפי</w:t>
      </w:r>
      <w:r w:rsidRPr="00EB063B">
        <w:rPr>
          <w:rFonts w:cs="David"/>
          <w:b w:val="0"/>
          <w:bCs w:val="0"/>
          <w:sz w:val="24"/>
          <w:szCs w:val="24"/>
          <w:rtl/>
        </w:rPr>
        <w:t xml:space="preserve"> 11.3% מהשכר הממוצע במשק</w:t>
      </w:r>
      <w:r>
        <w:rPr>
          <w:rFonts w:cs="David"/>
          <w:b w:val="0"/>
          <w:bCs w:val="0"/>
          <w:sz w:val="24"/>
          <w:szCs w:val="24"/>
          <w:rtl/>
        </w:rPr>
        <w:t>,</w:t>
      </w:r>
      <w:r w:rsidRPr="00EB063B">
        <w:rPr>
          <w:rFonts w:cs="David"/>
          <w:b w:val="0"/>
          <w:bCs w:val="0"/>
          <w:sz w:val="24"/>
          <w:szCs w:val="24"/>
          <w:rtl/>
        </w:rPr>
        <w:t xml:space="preserve"> בצמוד לגמלאות המוסד לביטוח לאומי. </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 xml:space="preserve">75% מדמי הליווי המלאים. </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 xml:space="preserve">50% מדמי הליווי המלאים. </w:t>
      </w:r>
    </w:p>
    <w:p w:rsidR="003A55B1" w:rsidRPr="00003722" w:rsidRDefault="003A55B1" w:rsidP="00F96B27">
      <w:pPr>
        <w:keepNext/>
        <w:spacing w:before="240" w:after="120" w:line="340" w:lineRule="exact"/>
        <w:jc w:val="both"/>
        <w:rPr>
          <w:rFonts w:cs="David"/>
          <w:sz w:val="28"/>
          <w:szCs w:val="28"/>
          <w:rtl/>
        </w:rPr>
      </w:pPr>
      <w:r w:rsidRPr="00003722">
        <w:rPr>
          <w:rFonts w:cs="David"/>
          <w:sz w:val="28"/>
          <w:szCs w:val="28"/>
          <w:rtl/>
        </w:rPr>
        <w:t>מי זכאי לדמי ליווי מלאים?</w:t>
      </w:r>
    </w:p>
    <w:p w:rsidR="00FF518D" w:rsidRDefault="003A55B1" w:rsidP="00F96B27">
      <w:pPr>
        <w:spacing w:after="120" w:line="280" w:lineRule="exact"/>
        <w:jc w:val="both"/>
        <w:rPr>
          <w:rFonts w:cs="David"/>
          <w:b w:val="0"/>
          <w:bCs w:val="0"/>
          <w:sz w:val="24"/>
          <w:szCs w:val="24"/>
          <w:rtl/>
        </w:rPr>
      </w:pPr>
      <w:r w:rsidRPr="00EB063B">
        <w:rPr>
          <w:rFonts w:cs="David"/>
          <w:b w:val="0"/>
          <w:bCs w:val="0"/>
          <w:sz w:val="24"/>
          <w:szCs w:val="24"/>
          <w:rtl/>
        </w:rPr>
        <w:t xml:space="preserve">מי שעונה להגדרת "לומד" או "עובד". </w:t>
      </w:r>
    </w:p>
    <w:p w:rsidR="003A55B1" w:rsidRPr="00BD6539" w:rsidRDefault="003A55B1" w:rsidP="00F96B27">
      <w:pPr>
        <w:spacing w:after="120" w:line="280" w:lineRule="exact"/>
        <w:jc w:val="both"/>
        <w:rPr>
          <w:rFonts w:cs="David"/>
          <w:sz w:val="24"/>
          <w:szCs w:val="24"/>
          <w:rtl/>
        </w:rPr>
      </w:pPr>
      <w:r w:rsidRPr="00BD6539">
        <w:rPr>
          <w:rFonts w:cs="David"/>
          <w:sz w:val="24"/>
          <w:szCs w:val="24"/>
          <w:rtl/>
        </w:rPr>
        <w:lastRenderedPageBreak/>
        <w:t xml:space="preserve">להלן פירוט: </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 xml:space="preserve">אדם הלומד לפחות 8 שעות שבועיות, במוסד על-תיכוני מוכר על ידי המשרד. </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 xml:space="preserve">תלמיד במוסד שיקום חינוכי, לרבות בתנאי פנימייה. </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 xml:space="preserve">אדם הנמצא בתהליך שיקום המתבצע במרכז שיקום מוכר לתקופה של לפחות 30 יום, לרבות בתנאי פנימייה. </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 xml:space="preserve">אדם העובד לפחות 20 שעות שבועיות ולא פחות מ-4 ימים בשבוע. </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 xml:space="preserve">עובד-הוראה המועסק לפחות 12 שעות בשבוע. </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עובד במקצועות הרפואה המשלימה המבצע לפחות 15</w:t>
      </w:r>
      <w:r>
        <w:rPr>
          <w:rFonts w:cs="David"/>
          <w:b w:val="0"/>
          <w:bCs w:val="0"/>
          <w:sz w:val="24"/>
          <w:szCs w:val="24"/>
          <w:rtl/>
        </w:rPr>
        <w:t xml:space="preserve"> </w:t>
      </w:r>
      <w:r w:rsidRPr="00EB063B">
        <w:rPr>
          <w:rFonts w:cs="David"/>
          <w:b w:val="0"/>
          <w:bCs w:val="0"/>
          <w:sz w:val="24"/>
          <w:szCs w:val="24"/>
          <w:rtl/>
        </w:rPr>
        <w:t xml:space="preserve">טיפולים בשבוע. </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 xml:space="preserve">עובד במסגרת מוגנת או נתמכת במימון ממשלתי. </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 xml:space="preserve">עובד עצמאי המשתכר לפחות 1,200 </w:t>
      </w:r>
      <w:r w:rsidR="00003722">
        <w:rPr>
          <w:rFonts w:cs="David"/>
          <w:b w:val="0"/>
          <w:bCs w:val="0"/>
          <w:sz w:val="24"/>
          <w:szCs w:val="24"/>
          <w:rtl/>
        </w:rPr>
        <w:t>ש"ח</w:t>
      </w:r>
      <w:r w:rsidRPr="00EB063B">
        <w:rPr>
          <w:rFonts w:cs="David"/>
          <w:b w:val="0"/>
          <w:bCs w:val="0"/>
          <w:sz w:val="24"/>
          <w:szCs w:val="24"/>
          <w:rtl/>
        </w:rPr>
        <w:t xml:space="preserve"> לחודש </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 xml:space="preserve">אדם המשרת בצה"ל או בשירות לאומי. </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אדם ש"תורתו אומנותו הלומד ב"כולל" רשום ברשימת הכוללים המוכרים על ידי משרד החינוך ושוהה שם לפחות 20 שעות שבועיות ולא פחות מ-</w:t>
      </w:r>
      <w:r w:rsidR="0067223B">
        <w:rPr>
          <w:rFonts w:cs="David"/>
          <w:b w:val="0"/>
          <w:bCs w:val="0"/>
          <w:sz w:val="24"/>
          <w:szCs w:val="24"/>
          <w:rtl/>
        </w:rPr>
        <w:t xml:space="preserve">4 ימים בשבוע. </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 xml:space="preserve">אדם חירש-עיוור המבקר במסגרת שיקומית המפוקחת על ידי משרד הרווחה. </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 xml:space="preserve">זקן עובד שקיבל דמי ליווי בטרם הגיעו לגיל זקנה. </w:t>
      </w:r>
    </w:p>
    <w:p w:rsidR="00FF518D" w:rsidRPr="00003722" w:rsidRDefault="003A55B1" w:rsidP="00F96B27">
      <w:pPr>
        <w:keepNext/>
        <w:spacing w:before="240" w:after="120" w:line="340" w:lineRule="exact"/>
        <w:jc w:val="both"/>
        <w:rPr>
          <w:rFonts w:cs="David"/>
          <w:sz w:val="28"/>
          <w:szCs w:val="28"/>
          <w:rtl/>
        </w:rPr>
      </w:pPr>
      <w:r w:rsidRPr="00003722">
        <w:rPr>
          <w:rFonts w:cs="David"/>
          <w:sz w:val="28"/>
          <w:szCs w:val="28"/>
          <w:rtl/>
        </w:rPr>
        <w:t>מי זכאי ל-75% דמי ליווי?</w:t>
      </w:r>
    </w:p>
    <w:p w:rsidR="00FF518D" w:rsidRDefault="003A55B1" w:rsidP="00F96B27">
      <w:pPr>
        <w:spacing w:after="120" w:line="280" w:lineRule="exact"/>
        <w:jc w:val="both"/>
        <w:rPr>
          <w:rFonts w:cs="David"/>
          <w:b w:val="0"/>
          <w:bCs w:val="0"/>
          <w:sz w:val="24"/>
          <w:szCs w:val="24"/>
          <w:rtl/>
        </w:rPr>
      </w:pPr>
      <w:r w:rsidRPr="00EB063B">
        <w:rPr>
          <w:rFonts w:cs="David"/>
          <w:b w:val="0"/>
          <w:bCs w:val="0"/>
          <w:sz w:val="24"/>
          <w:szCs w:val="24"/>
          <w:rtl/>
        </w:rPr>
        <w:t xml:space="preserve">עיוור, העונה לקריטריונים לזכאות לדמי ליווי, שאינו עובד או לומד ואינו מקבל קצבת שירותים מיוחדים מהביטוח הלאומי </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 xml:space="preserve">וכן זקן שלא עובד ושקיבל דמי ליווי בטרם הגיעו לגיל פרישה. </w:t>
      </w:r>
    </w:p>
    <w:p w:rsidR="00FF518D" w:rsidRPr="00003722" w:rsidRDefault="003A55B1" w:rsidP="00F96B27">
      <w:pPr>
        <w:keepNext/>
        <w:spacing w:before="240" w:after="120" w:line="340" w:lineRule="exact"/>
        <w:jc w:val="both"/>
        <w:rPr>
          <w:rFonts w:cs="David"/>
          <w:sz w:val="28"/>
          <w:szCs w:val="28"/>
          <w:rtl/>
        </w:rPr>
      </w:pPr>
      <w:r w:rsidRPr="00003722">
        <w:rPr>
          <w:rFonts w:cs="David"/>
          <w:sz w:val="28"/>
          <w:szCs w:val="28"/>
          <w:rtl/>
        </w:rPr>
        <w:t>מי זכאי ל-50% דמי ליווי?</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עיוור, העונה לקריטריונים לזכאות לדמי ליווי, שאינו עובד או לומד ומקבל קצבת שירותים מיוחדים מהביטוח הלאומי.</w:t>
      </w:r>
    </w:p>
    <w:p w:rsidR="003A55B1" w:rsidRPr="00003722" w:rsidRDefault="003A55B1" w:rsidP="00F96B27">
      <w:pPr>
        <w:keepNext/>
        <w:spacing w:before="240" w:after="120" w:line="340" w:lineRule="exact"/>
        <w:jc w:val="both"/>
        <w:rPr>
          <w:rFonts w:cs="David"/>
          <w:sz w:val="28"/>
          <w:szCs w:val="28"/>
          <w:rtl/>
        </w:rPr>
      </w:pPr>
      <w:r w:rsidRPr="00003722">
        <w:rPr>
          <w:rFonts w:cs="David"/>
          <w:sz w:val="28"/>
          <w:szCs w:val="28"/>
          <w:rtl/>
        </w:rPr>
        <w:t>כיצד מגישים בקשה לדמי ליווי?</w:t>
      </w:r>
    </w:p>
    <w:p w:rsidR="003A55B1" w:rsidRDefault="003A55B1" w:rsidP="00F96B27">
      <w:pPr>
        <w:spacing w:after="120" w:line="280" w:lineRule="exact"/>
        <w:jc w:val="both"/>
        <w:rPr>
          <w:rFonts w:cs="David"/>
          <w:b w:val="0"/>
          <w:bCs w:val="0"/>
          <w:sz w:val="24"/>
          <w:szCs w:val="24"/>
          <w:rtl/>
        </w:rPr>
      </w:pPr>
      <w:r w:rsidRPr="00EB063B">
        <w:rPr>
          <w:rFonts w:cs="David"/>
          <w:b w:val="0"/>
          <w:bCs w:val="0"/>
          <w:sz w:val="24"/>
          <w:szCs w:val="24"/>
          <w:rtl/>
        </w:rPr>
        <w:t>אין צורך בהגשת בקשה כלשהי ל</w:t>
      </w:r>
      <w:r>
        <w:rPr>
          <w:rFonts w:cs="David"/>
          <w:b w:val="0"/>
          <w:bCs w:val="0"/>
          <w:sz w:val="24"/>
          <w:szCs w:val="24"/>
          <w:rtl/>
        </w:rPr>
        <w:t xml:space="preserve">קבלת גמלת </w:t>
      </w:r>
      <w:r w:rsidRPr="00EB063B">
        <w:rPr>
          <w:rFonts w:cs="David"/>
          <w:b w:val="0"/>
          <w:bCs w:val="0"/>
          <w:sz w:val="24"/>
          <w:szCs w:val="24"/>
          <w:rtl/>
        </w:rPr>
        <w:t xml:space="preserve">דמי ליווי. </w:t>
      </w:r>
    </w:p>
    <w:p w:rsidR="00FF518D" w:rsidRDefault="003A55B1" w:rsidP="00F96B27">
      <w:pPr>
        <w:spacing w:after="120" w:line="280" w:lineRule="exact"/>
        <w:jc w:val="both"/>
        <w:rPr>
          <w:rFonts w:cs="David"/>
          <w:b w:val="0"/>
          <w:bCs w:val="0"/>
          <w:sz w:val="24"/>
          <w:szCs w:val="24"/>
          <w:rtl/>
        </w:rPr>
      </w:pPr>
      <w:r w:rsidRPr="00EB063B">
        <w:rPr>
          <w:rFonts w:cs="David"/>
          <w:b w:val="0"/>
          <w:bCs w:val="0"/>
          <w:sz w:val="24"/>
          <w:szCs w:val="24"/>
          <w:rtl/>
        </w:rPr>
        <w:lastRenderedPageBreak/>
        <w:t>הזכאות נקבעת על ידי השירות לעיוור כחלק מתהליך הבדיקה ל</w:t>
      </w:r>
      <w:r>
        <w:rPr>
          <w:rFonts w:cs="David"/>
          <w:b w:val="0"/>
          <w:bCs w:val="0"/>
          <w:sz w:val="24"/>
          <w:szCs w:val="24"/>
          <w:rtl/>
        </w:rPr>
        <w:t>זכאות</w:t>
      </w:r>
      <w:r w:rsidRPr="00EB063B">
        <w:rPr>
          <w:rFonts w:cs="David"/>
          <w:b w:val="0"/>
          <w:bCs w:val="0"/>
          <w:sz w:val="24"/>
          <w:szCs w:val="24"/>
          <w:rtl/>
        </w:rPr>
        <w:t xml:space="preserve"> </w:t>
      </w:r>
      <w:r>
        <w:rPr>
          <w:rFonts w:cs="David"/>
          <w:b w:val="0"/>
          <w:bCs w:val="0"/>
          <w:sz w:val="24"/>
          <w:szCs w:val="24"/>
          <w:rtl/>
        </w:rPr>
        <w:t>ל</w:t>
      </w:r>
      <w:r w:rsidRPr="00EB063B">
        <w:rPr>
          <w:rFonts w:cs="David"/>
          <w:b w:val="0"/>
          <w:bCs w:val="0"/>
          <w:sz w:val="24"/>
          <w:szCs w:val="24"/>
          <w:rtl/>
        </w:rPr>
        <w:t>תעודת עיוור.</w:t>
      </w:r>
    </w:p>
    <w:p w:rsidR="003A55B1" w:rsidRDefault="003A55B1" w:rsidP="00F96B27">
      <w:pPr>
        <w:spacing w:after="120" w:line="280" w:lineRule="exact"/>
        <w:jc w:val="both"/>
        <w:rPr>
          <w:rFonts w:cs="David"/>
          <w:b w:val="0"/>
          <w:bCs w:val="0"/>
          <w:sz w:val="24"/>
          <w:szCs w:val="24"/>
          <w:rtl/>
        </w:rPr>
      </w:pPr>
      <w:r w:rsidRPr="00EB063B">
        <w:rPr>
          <w:rFonts w:cs="David"/>
          <w:b w:val="0"/>
          <w:bCs w:val="0"/>
          <w:sz w:val="24"/>
          <w:szCs w:val="24"/>
          <w:rtl/>
        </w:rPr>
        <w:t>אולם,</w:t>
      </w:r>
      <w:r>
        <w:rPr>
          <w:rFonts w:cs="David"/>
          <w:b w:val="0"/>
          <w:bCs w:val="0"/>
          <w:sz w:val="24"/>
          <w:szCs w:val="24"/>
          <w:rtl/>
        </w:rPr>
        <w:t xml:space="preserve"> </w:t>
      </w:r>
      <w:r w:rsidRPr="00EB063B">
        <w:rPr>
          <w:rFonts w:cs="David"/>
          <w:b w:val="0"/>
          <w:bCs w:val="0"/>
          <w:sz w:val="24"/>
          <w:szCs w:val="24"/>
          <w:rtl/>
        </w:rPr>
        <w:t>מי שמצב ראייתו החמיר,</w:t>
      </w:r>
      <w:r>
        <w:rPr>
          <w:rFonts w:cs="David"/>
          <w:b w:val="0"/>
          <w:bCs w:val="0"/>
          <w:sz w:val="24"/>
          <w:szCs w:val="24"/>
          <w:rtl/>
        </w:rPr>
        <w:t xml:space="preserve"> </w:t>
      </w:r>
      <w:r w:rsidRPr="00EB063B">
        <w:rPr>
          <w:rFonts w:cs="David"/>
          <w:b w:val="0"/>
          <w:bCs w:val="0"/>
          <w:sz w:val="24"/>
          <w:szCs w:val="24"/>
          <w:rtl/>
        </w:rPr>
        <w:t xml:space="preserve">יכול להגיש בקשה לבדיקת זכאות לדמי ליווי </w:t>
      </w:r>
      <w:r>
        <w:rPr>
          <w:rFonts w:cs="David"/>
          <w:b w:val="0"/>
          <w:bCs w:val="0"/>
          <w:sz w:val="24"/>
          <w:szCs w:val="24"/>
          <w:rtl/>
        </w:rPr>
        <w:t>על גבי טופס</w:t>
      </w:r>
      <w:r w:rsidRPr="00EB063B">
        <w:rPr>
          <w:rFonts w:cs="David"/>
          <w:b w:val="0"/>
          <w:bCs w:val="0"/>
          <w:sz w:val="24"/>
          <w:szCs w:val="24"/>
          <w:rtl/>
        </w:rPr>
        <w:t xml:space="preserve"> בקשה לתעודת עיוור,</w:t>
      </w:r>
      <w:r w:rsidR="000056E4">
        <w:rPr>
          <w:rFonts w:cs="David" w:hint="cs"/>
          <w:b w:val="0"/>
          <w:bCs w:val="0"/>
          <w:sz w:val="24"/>
          <w:szCs w:val="24"/>
          <w:rtl/>
        </w:rPr>
        <w:t xml:space="preserve"> </w:t>
      </w:r>
      <w:r w:rsidRPr="00EB063B">
        <w:rPr>
          <w:rFonts w:cs="David"/>
          <w:b w:val="0"/>
          <w:bCs w:val="0"/>
          <w:sz w:val="24"/>
          <w:szCs w:val="24"/>
          <w:rtl/>
        </w:rPr>
        <w:t>חתו</w:t>
      </w:r>
      <w:r>
        <w:rPr>
          <w:rFonts w:cs="David"/>
          <w:b w:val="0"/>
          <w:bCs w:val="0"/>
          <w:sz w:val="24"/>
          <w:szCs w:val="24"/>
          <w:rtl/>
        </w:rPr>
        <w:t>ם</w:t>
      </w:r>
      <w:r w:rsidR="000056E4">
        <w:rPr>
          <w:rFonts w:cs="David" w:hint="cs"/>
          <w:b w:val="0"/>
          <w:bCs w:val="0"/>
          <w:sz w:val="24"/>
          <w:szCs w:val="24"/>
          <w:rtl/>
        </w:rPr>
        <w:t xml:space="preserve"> </w:t>
      </w:r>
      <w:r w:rsidRPr="00EB063B">
        <w:rPr>
          <w:rFonts w:cs="David"/>
          <w:b w:val="0"/>
          <w:bCs w:val="0"/>
          <w:sz w:val="24"/>
          <w:szCs w:val="24"/>
          <w:rtl/>
        </w:rPr>
        <w:t>על ידי רופא העיניים המטפל בקהילה.</w:t>
      </w:r>
      <w:r w:rsidR="00003722">
        <w:rPr>
          <w:rFonts w:cs="David" w:hint="cs"/>
          <w:b w:val="0"/>
          <w:bCs w:val="0"/>
          <w:sz w:val="24"/>
          <w:szCs w:val="24"/>
          <w:rtl/>
        </w:rPr>
        <w:t xml:space="preserve"> </w:t>
      </w:r>
      <w:r>
        <w:rPr>
          <w:rFonts w:cs="David"/>
          <w:b w:val="0"/>
          <w:bCs w:val="0"/>
          <w:sz w:val="24"/>
          <w:szCs w:val="24"/>
          <w:rtl/>
        </w:rPr>
        <w:t>המשך התהליך זהה לתהליך בקשה לתעודת עיוור.</w:t>
      </w:r>
    </w:p>
    <w:p w:rsidR="003A55B1" w:rsidRPr="00003722" w:rsidRDefault="003A55B1" w:rsidP="00F96B27">
      <w:pPr>
        <w:keepNext/>
        <w:spacing w:before="240" w:after="120" w:line="340" w:lineRule="exact"/>
        <w:jc w:val="both"/>
        <w:rPr>
          <w:rFonts w:cs="David"/>
          <w:sz w:val="28"/>
          <w:szCs w:val="28"/>
          <w:rtl/>
        </w:rPr>
      </w:pPr>
      <w:r w:rsidRPr="00003722">
        <w:rPr>
          <w:rFonts w:cs="David"/>
          <w:sz w:val="28"/>
          <w:szCs w:val="28"/>
          <w:rtl/>
        </w:rPr>
        <w:t>מהו מועד התחלת תשלום גמלת דמי הליווי?</w:t>
      </w:r>
    </w:p>
    <w:p w:rsidR="003A55B1" w:rsidRDefault="003A55B1" w:rsidP="00F96B27">
      <w:pPr>
        <w:spacing w:after="120" w:line="280" w:lineRule="exact"/>
        <w:jc w:val="both"/>
        <w:rPr>
          <w:rFonts w:cs="David"/>
          <w:b w:val="0"/>
          <w:bCs w:val="0"/>
          <w:sz w:val="24"/>
          <w:szCs w:val="24"/>
          <w:rtl/>
        </w:rPr>
      </w:pPr>
      <w:r w:rsidRPr="00EB063B">
        <w:rPr>
          <w:rFonts w:cs="David"/>
          <w:b w:val="0"/>
          <w:bCs w:val="0"/>
          <w:sz w:val="24"/>
          <w:szCs w:val="24"/>
          <w:rtl/>
        </w:rPr>
        <w:t xml:space="preserve">הזכאות לגמלה נקבעת ממועד הבדיקה אצל רופא האימון או ממועד החלטת וועדת </w:t>
      </w:r>
      <w:proofErr w:type="spellStart"/>
      <w:r w:rsidRPr="00EB063B">
        <w:rPr>
          <w:rFonts w:cs="David"/>
          <w:b w:val="0"/>
          <w:bCs w:val="0"/>
          <w:sz w:val="24"/>
          <w:szCs w:val="24"/>
          <w:rtl/>
        </w:rPr>
        <w:t>העררים</w:t>
      </w:r>
      <w:proofErr w:type="spellEnd"/>
      <w:r w:rsidRPr="00EB063B">
        <w:rPr>
          <w:rFonts w:cs="David"/>
          <w:b w:val="0"/>
          <w:bCs w:val="0"/>
          <w:sz w:val="24"/>
          <w:szCs w:val="24"/>
          <w:rtl/>
        </w:rPr>
        <w:t xml:space="preserve"> הרפואית העליונה (במקרה של ערעור). </w:t>
      </w:r>
    </w:p>
    <w:p w:rsidR="00DB2A55" w:rsidRPr="00DB2A55" w:rsidRDefault="003A55B1" w:rsidP="00DB2A55">
      <w:pPr>
        <w:keepNext/>
        <w:spacing w:before="240" w:after="120" w:line="340" w:lineRule="exact"/>
        <w:jc w:val="both"/>
        <w:rPr>
          <w:rFonts w:cs="David"/>
          <w:sz w:val="28"/>
          <w:szCs w:val="28"/>
        </w:rPr>
      </w:pPr>
      <w:r w:rsidRPr="00003722">
        <w:rPr>
          <w:rFonts w:cs="David"/>
          <w:sz w:val="28"/>
          <w:szCs w:val="28"/>
          <w:rtl/>
        </w:rPr>
        <w:t>כ</w:t>
      </w:r>
      <w:r w:rsidR="00DB2A55">
        <w:rPr>
          <w:rFonts w:cs="David"/>
          <w:sz w:val="28"/>
          <w:szCs w:val="28"/>
          <w:rtl/>
        </w:rPr>
        <w:t>יצד ניתן לערער על החלטה שלילית?</w:t>
      </w:r>
    </w:p>
    <w:p w:rsidR="00DB2A55" w:rsidRDefault="00DB2A55" w:rsidP="00DB2A55">
      <w:pPr>
        <w:spacing w:after="120" w:line="280" w:lineRule="exact"/>
        <w:jc w:val="both"/>
        <w:rPr>
          <w:rFonts w:cs="David"/>
          <w:b w:val="0"/>
          <w:bCs w:val="0"/>
          <w:sz w:val="24"/>
          <w:szCs w:val="24"/>
          <w:rtl/>
        </w:rPr>
      </w:pPr>
      <w:r>
        <w:rPr>
          <w:rFonts w:cs="David"/>
          <w:b w:val="0"/>
          <w:bCs w:val="0"/>
          <w:sz w:val="24"/>
          <w:szCs w:val="24"/>
          <w:rtl/>
        </w:rPr>
        <w:t>אזרח</w:t>
      </w:r>
      <w:r w:rsidRPr="00EB063B">
        <w:rPr>
          <w:rFonts w:cs="David"/>
          <w:b w:val="0"/>
          <w:bCs w:val="0"/>
          <w:sz w:val="24"/>
          <w:szCs w:val="24"/>
          <w:rtl/>
        </w:rPr>
        <w:t xml:space="preserve"> הרואה עצמו נפגע מהחלטת השירות לעיוור רשאי לערער בפני ועדה רפואית עליונה. </w:t>
      </w:r>
    </w:p>
    <w:p w:rsidR="00DB2A55" w:rsidRDefault="00DB2A55" w:rsidP="00DB2A55">
      <w:pPr>
        <w:pStyle w:val="BodyText2"/>
        <w:spacing w:line="280" w:lineRule="exact"/>
        <w:rPr>
          <w:rtl/>
        </w:rPr>
      </w:pPr>
      <w:r>
        <w:rPr>
          <w:rFonts w:hint="cs"/>
          <w:rtl/>
        </w:rPr>
        <w:t>לפירוט ראו סעיף 1.7 לעיל.</w:t>
      </w:r>
    </w:p>
    <w:p w:rsidR="003A55B1" w:rsidRPr="00003722" w:rsidRDefault="003A55B1" w:rsidP="00F96B27">
      <w:pPr>
        <w:keepNext/>
        <w:spacing w:before="240" w:after="120" w:line="340" w:lineRule="exact"/>
        <w:jc w:val="both"/>
        <w:rPr>
          <w:rFonts w:cs="David"/>
          <w:sz w:val="28"/>
          <w:szCs w:val="28"/>
          <w:rtl/>
        </w:rPr>
      </w:pPr>
      <w:r w:rsidRPr="00003722">
        <w:rPr>
          <w:rFonts w:cs="David"/>
          <w:sz w:val="28"/>
          <w:szCs w:val="28"/>
          <w:rtl/>
        </w:rPr>
        <w:t>לאחר קביעת זכאות, מה עלי לעשות על מנת להתחיל לקבל דמי ליווי?</w:t>
      </w:r>
    </w:p>
    <w:p w:rsidR="003A55B1" w:rsidRPr="00795310" w:rsidRDefault="003A55B1" w:rsidP="00F96B27">
      <w:pPr>
        <w:spacing w:after="120" w:line="280" w:lineRule="exact"/>
        <w:jc w:val="both"/>
        <w:rPr>
          <w:rFonts w:cs="David"/>
          <w:b w:val="0"/>
          <w:bCs w:val="0"/>
          <w:sz w:val="24"/>
          <w:szCs w:val="24"/>
          <w:rtl/>
        </w:rPr>
      </w:pPr>
      <w:r>
        <w:rPr>
          <w:rFonts w:cs="David"/>
          <w:b w:val="0"/>
          <w:bCs w:val="0"/>
          <w:sz w:val="24"/>
          <w:szCs w:val="24"/>
          <w:rtl/>
        </w:rPr>
        <w:t>יש</w:t>
      </w:r>
      <w:r w:rsidRPr="00795310">
        <w:rPr>
          <w:rFonts w:cs="David"/>
          <w:b w:val="0"/>
          <w:bCs w:val="0"/>
          <w:sz w:val="24"/>
          <w:szCs w:val="24"/>
          <w:rtl/>
        </w:rPr>
        <w:t xml:space="preserve"> להעביר</w:t>
      </w:r>
      <w:r w:rsidR="00003722">
        <w:rPr>
          <w:rFonts w:cs="David" w:hint="cs"/>
          <w:b w:val="0"/>
          <w:bCs w:val="0"/>
          <w:sz w:val="24"/>
          <w:szCs w:val="24"/>
          <w:rtl/>
        </w:rPr>
        <w:t xml:space="preserve"> </w:t>
      </w:r>
      <w:r w:rsidRPr="00795310">
        <w:rPr>
          <w:rFonts w:cs="David"/>
          <w:b w:val="0"/>
          <w:bCs w:val="0"/>
          <w:sz w:val="24"/>
          <w:szCs w:val="24"/>
          <w:rtl/>
        </w:rPr>
        <w:t xml:space="preserve">לשירות לעיוור את הטפסים הבאים: </w:t>
      </w:r>
    </w:p>
    <w:p w:rsidR="003A55B1" w:rsidRPr="00EB063B" w:rsidRDefault="00722F6D" w:rsidP="00F96B27">
      <w:pPr>
        <w:numPr>
          <w:ilvl w:val="0"/>
          <w:numId w:val="75"/>
        </w:numPr>
        <w:spacing w:after="120" w:line="280" w:lineRule="exact"/>
        <w:ind w:left="397" w:hanging="397"/>
        <w:jc w:val="both"/>
        <w:rPr>
          <w:rFonts w:cs="David"/>
          <w:b w:val="0"/>
          <w:bCs w:val="0"/>
          <w:sz w:val="24"/>
          <w:szCs w:val="24"/>
          <w:rtl/>
        </w:rPr>
      </w:pPr>
      <w:hyperlink r:id="rId17" w:tgtFrame="_blank" w:tooltip="טופס פרטי חשבון בנק לצורך קבלת דמי ליווי" w:history="1">
        <w:r w:rsidR="003A55B1" w:rsidRPr="00EB063B">
          <w:rPr>
            <w:b w:val="0"/>
            <w:bCs w:val="0"/>
            <w:sz w:val="24"/>
            <w:szCs w:val="24"/>
            <w:rtl/>
          </w:rPr>
          <w:t>טופס פרטי חשבון בנק</w:t>
        </w:r>
      </w:hyperlink>
      <w:r w:rsidR="003A55B1" w:rsidRPr="00EB063B">
        <w:rPr>
          <w:b w:val="0"/>
          <w:bCs w:val="0"/>
          <w:sz w:val="24"/>
          <w:szCs w:val="24"/>
          <w:rtl/>
        </w:rPr>
        <w:t xml:space="preserve"> מאושר על ידי הבנק כולל חתימה וח</w:t>
      </w:r>
      <w:r w:rsidR="0023753B">
        <w:rPr>
          <w:b w:val="0"/>
          <w:bCs w:val="0"/>
          <w:sz w:val="24"/>
          <w:szCs w:val="24"/>
          <w:rtl/>
        </w:rPr>
        <w:t>ותמת הבנק או צילום המחאה (צ'ק).</w:t>
      </w:r>
      <w:r w:rsidR="003A55B1" w:rsidRPr="00EB063B">
        <w:rPr>
          <w:b w:val="0"/>
          <w:bCs w:val="0"/>
          <w:sz w:val="24"/>
          <w:szCs w:val="24"/>
          <w:rtl/>
        </w:rPr>
        <w:t xml:space="preserve"> </w:t>
      </w:r>
    </w:p>
    <w:p w:rsidR="003A55B1" w:rsidRPr="00EB063B" w:rsidRDefault="003A55B1" w:rsidP="00F96B27">
      <w:pPr>
        <w:numPr>
          <w:ilvl w:val="0"/>
          <w:numId w:val="75"/>
        </w:numPr>
        <w:spacing w:after="120" w:line="280" w:lineRule="exact"/>
        <w:ind w:left="397" w:hanging="397"/>
        <w:jc w:val="both"/>
        <w:rPr>
          <w:rFonts w:cs="David"/>
          <w:b w:val="0"/>
          <w:bCs w:val="0"/>
          <w:sz w:val="24"/>
          <w:szCs w:val="24"/>
          <w:rtl/>
        </w:rPr>
      </w:pPr>
      <w:r w:rsidRPr="00EB063B">
        <w:rPr>
          <w:rFonts w:cs="David"/>
          <w:b w:val="0"/>
          <w:bCs w:val="0"/>
          <w:sz w:val="24"/>
          <w:szCs w:val="24"/>
          <w:rtl/>
        </w:rPr>
        <w:t xml:space="preserve">טופס הצהרה. </w:t>
      </w:r>
    </w:p>
    <w:p w:rsidR="003A55B1" w:rsidRPr="00EB063B" w:rsidRDefault="003A55B1" w:rsidP="00F96B27">
      <w:pPr>
        <w:numPr>
          <w:ilvl w:val="0"/>
          <w:numId w:val="75"/>
        </w:numPr>
        <w:spacing w:after="120" w:line="280" w:lineRule="exact"/>
        <w:ind w:left="397" w:hanging="397"/>
        <w:jc w:val="both"/>
        <w:rPr>
          <w:rFonts w:cs="David"/>
          <w:b w:val="0"/>
          <w:bCs w:val="0"/>
          <w:sz w:val="24"/>
          <w:szCs w:val="24"/>
          <w:rtl/>
        </w:rPr>
      </w:pPr>
      <w:r w:rsidRPr="00EB063B">
        <w:rPr>
          <w:rFonts w:cs="David"/>
          <w:b w:val="0"/>
          <w:bCs w:val="0"/>
          <w:sz w:val="24"/>
          <w:szCs w:val="24"/>
          <w:rtl/>
        </w:rPr>
        <w:t xml:space="preserve">אישור מביטוח לאומי על גובה קצבת נכות ו/או גמלת שר"מ. </w:t>
      </w:r>
    </w:p>
    <w:p w:rsidR="003A55B1" w:rsidRPr="00EB063B" w:rsidRDefault="000056E4" w:rsidP="00F96B27">
      <w:pPr>
        <w:pStyle w:val="BodyText2"/>
        <w:spacing w:line="280" w:lineRule="exact"/>
        <w:rPr>
          <w:rtl/>
        </w:rPr>
      </w:pPr>
      <w:r w:rsidRPr="007C7310">
        <w:rPr>
          <w:rFonts w:hint="cs"/>
          <w:rtl/>
        </w:rPr>
        <w:t xml:space="preserve">וכן, </w:t>
      </w:r>
      <w:r w:rsidR="003A55B1" w:rsidRPr="007C7310">
        <w:rPr>
          <w:rtl/>
        </w:rPr>
        <w:t>מסמכים רלוונטיים כמפורט להלן:</w:t>
      </w:r>
      <w:r w:rsidR="003A55B1" w:rsidRPr="00EB063B">
        <w:rPr>
          <w:rtl/>
        </w:rPr>
        <w:t xml:space="preserve"> </w:t>
      </w:r>
    </w:p>
    <w:p w:rsidR="003A55B1" w:rsidRPr="00EB063B" w:rsidRDefault="003A55B1" w:rsidP="007C7310">
      <w:pPr>
        <w:spacing w:after="120" w:line="280" w:lineRule="exact"/>
        <w:ind w:left="1134" w:hanging="1134"/>
        <w:jc w:val="both"/>
        <w:rPr>
          <w:rFonts w:cs="David"/>
          <w:b w:val="0"/>
          <w:bCs w:val="0"/>
          <w:sz w:val="24"/>
          <w:szCs w:val="24"/>
          <w:rtl/>
        </w:rPr>
      </w:pPr>
      <w:r w:rsidRPr="00914649">
        <w:rPr>
          <w:rFonts w:cs="David"/>
          <w:sz w:val="24"/>
          <w:szCs w:val="24"/>
          <w:rtl/>
        </w:rPr>
        <w:t>עובד שכיר</w:t>
      </w:r>
      <w:r w:rsidRPr="00EB063B">
        <w:rPr>
          <w:rFonts w:cs="David"/>
          <w:b w:val="0"/>
          <w:bCs w:val="0"/>
          <w:sz w:val="24"/>
          <w:szCs w:val="24"/>
          <w:rtl/>
        </w:rPr>
        <w:t xml:space="preserve">: </w:t>
      </w:r>
      <w:r w:rsidR="007C7310">
        <w:rPr>
          <w:rFonts w:cs="David" w:hint="cs"/>
          <w:b w:val="0"/>
          <w:bCs w:val="0"/>
          <w:sz w:val="24"/>
          <w:szCs w:val="24"/>
          <w:rtl/>
        </w:rPr>
        <w:tab/>
      </w:r>
      <w:r w:rsidRPr="00EB063B">
        <w:rPr>
          <w:rFonts w:cs="David"/>
          <w:b w:val="0"/>
          <w:bCs w:val="0"/>
          <w:sz w:val="24"/>
          <w:szCs w:val="24"/>
          <w:rtl/>
        </w:rPr>
        <w:t xml:space="preserve">ימציא מסמכים לפי בחירתו באחת מהחלופות הבאות: </w:t>
      </w:r>
    </w:p>
    <w:p w:rsidR="00FF518D" w:rsidRDefault="0023753B" w:rsidP="007C7310">
      <w:pPr>
        <w:spacing w:line="280" w:lineRule="exact"/>
        <w:ind w:left="1134"/>
        <w:jc w:val="both"/>
        <w:rPr>
          <w:rFonts w:cs="David"/>
          <w:b w:val="0"/>
          <w:bCs w:val="0"/>
          <w:sz w:val="24"/>
          <w:szCs w:val="24"/>
          <w:rtl/>
        </w:rPr>
      </w:pPr>
      <w:r w:rsidRPr="007C7310">
        <w:rPr>
          <w:rFonts w:cs="David" w:hint="cs"/>
          <w:b w:val="0"/>
          <w:bCs w:val="0"/>
          <w:sz w:val="24"/>
          <w:szCs w:val="24"/>
          <w:rtl/>
        </w:rPr>
        <w:t>ת</w:t>
      </w:r>
      <w:r w:rsidR="003A55B1" w:rsidRPr="007C7310">
        <w:rPr>
          <w:rFonts w:cs="David"/>
          <w:b w:val="0"/>
          <w:bCs w:val="0"/>
          <w:sz w:val="24"/>
          <w:szCs w:val="24"/>
          <w:rtl/>
        </w:rPr>
        <w:t xml:space="preserve">לושי שכר </w:t>
      </w:r>
      <w:r w:rsidR="007C7310" w:rsidRPr="007C7310">
        <w:rPr>
          <w:rFonts w:cs="David"/>
          <w:b w:val="0"/>
          <w:bCs w:val="0"/>
          <w:sz w:val="24"/>
          <w:szCs w:val="24"/>
          <w:rtl/>
        </w:rPr>
        <w:t>לשלושת החודשים האחרונים</w:t>
      </w:r>
      <w:r w:rsidR="007C7310">
        <w:rPr>
          <w:rFonts w:cs="David" w:hint="cs"/>
          <w:b w:val="0"/>
          <w:bCs w:val="0"/>
          <w:sz w:val="24"/>
          <w:szCs w:val="24"/>
          <w:rtl/>
        </w:rPr>
        <w:t>,</w:t>
      </w:r>
      <w:r w:rsidR="007C7310" w:rsidRPr="007C7310">
        <w:rPr>
          <w:rFonts w:cs="David"/>
          <w:b w:val="0"/>
          <w:bCs w:val="0"/>
          <w:sz w:val="24"/>
          <w:szCs w:val="24"/>
          <w:rtl/>
        </w:rPr>
        <w:t xml:space="preserve"> </w:t>
      </w:r>
      <w:r w:rsidR="007C7310">
        <w:rPr>
          <w:rFonts w:cs="David" w:hint="cs"/>
          <w:b w:val="0"/>
          <w:bCs w:val="0"/>
          <w:sz w:val="24"/>
          <w:szCs w:val="24"/>
          <w:rtl/>
        </w:rPr>
        <w:t xml:space="preserve">תלושים </w:t>
      </w:r>
      <w:r w:rsidR="003A55B1" w:rsidRPr="007C7310">
        <w:rPr>
          <w:rFonts w:cs="David"/>
          <w:b w:val="0"/>
          <w:bCs w:val="0"/>
          <w:sz w:val="24"/>
          <w:szCs w:val="24"/>
          <w:rtl/>
        </w:rPr>
        <w:t xml:space="preserve">מקוריים </w:t>
      </w:r>
      <w:r w:rsidR="007C7310">
        <w:rPr>
          <w:rFonts w:cs="David" w:hint="cs"/>
          <w:b w:val="0"/>
          <w:bCs w:val="0"/>
          <w:sz w:val="24"/>
          <w:szCs w:val="24"/>
          <w:rtl/>
        </w:rPr>
        <w:t xml:space="preserve">או </w:t>
      </w:r>
      <w:r w:rsidR="003A55B1" w:rsidRPr="007C7310">
        <w:rPr>
          <w:rFonts w:cs="David"/>
          <w:b w:val="0"/>
          <w:bCs w:val="0"/>
          <w:sz w:val="24"/>
          <w:szCs w:val="24"/>
          <w:rtl/>
        </w:rPr>
        <w:t>ה</w:t>
      </w:r>
      <w:r w:rsidR="007C7310" w:rsidRPr="007C7310">
        <w:rPr>
          <w:rFonts w:cs="David"/>
          <w:b w:val="0"/>
          <w:bCs w:val="0"/>
          <w:sz w:val="24"/>
          <w:szCs w:val="24"/>
          <w:rtl/>
        </w:rPr>
        <w:t>עתק נאמן למקור</w:t>
      </w:r>
      <w:r w:rsidR="007C7310">
        <w:rPr>
          <w:rFonts w:cs="David" w:hint="cs"/>
          <w:b w:val="0"/>
          <w:bCs w:val="0"/>
          <w:sz w:val="24"/>
          <w:szCs w:val="24"/>
          <w:rtl/>
        </w:rPr>
        <w:t xml:space="preserve"> חתום ע"י רו"ח או עו"ד</w:t>
      </w:r>
    </w:p>
    <w:p w:rsidR="003A55B1" w:rsidRPr="0036705C" w:rsidRDefault="003A55B1" w:rsidP="007C7310">
      <w:pPr>
        <w:spacing w:line="280" w:lineRule="exact"/>
        <w:ind w:left="1134"/>
        <w:jc w:val="both"/>
        <w:rPr>
          <w:rFonts w:cs="David"/>
          <w:b w:val="0"/>
          <w:bCs w:val="0"/>
          <w:sz w:val="24"/>
          <w:szCs w:val="24"/>
          <w:u w:val="single"/>
          <w:rtl/>
        </w:rPr>
      </w:pPr>
      <w:r w:rsidRPr="0036705C">
        <w:rPr>
          <w:rFonts w:cs="David"/>
          <w:b w:val="0"/>
          <w:bCs w:val="0"/>
          <w:sz w:val="24"/>
          <w:szCs w:val="24"/>
          <w:u w:val="single"/>
          <w:rtl/>
        </w:rPr>
        <w:t xml:space="preserve">או </w:t>
      </w:r>
    </w:p>
    <w:p w:rsidR="003A55B1" w:rsidRPr="00EB063B" w:rsidRDefault="003A55B1" w:rsidP="007C7310">
      <w:pPr>
        <w:spacing w:after="120" w:line="280" w:lineRule="exact"/>
        <w:ind w:left="1134"/>
        <w:jc w:val="both"/>
        <w:rPr>
          <w:rFonts w:cs="David"/>
          <w:b w:val="0"/>
          <w:bCs w:val="0"/>
          <w:sz w:val="24"/>
          <w:szCs w:val="24"/>
          <w:rtl/>
        </w:rPr>
      </w:pPr>
      <w:r w:rsidRPr="00EB063B">
        <w:rPr>
          <w:rFonts w:cs="David"/>
          <w:b w:val="0"/>
          <w:bCs w:val="0"/>
          <w:sz w:val="24"/>
          <w:szCs w:val="24"/>
          <w:rtl/>
        </w:rPr>
        <w:t xml:space="preserve">אישור רשמי (על גבי נייר לוגו) של המעסיק חתום על ידי מנהל הארגון או משאבי אנוש, ובו יפורטו: פרטי המעסיק ומספר תיק ניכויים במס הכנסה, פרטי העובד ומספר שעות עבודה בשבוע. </w:t>
      </w:r>
    </w:p>
    <w:p w:rsidR="003A55B1" w:rsidRPr="00EB063B" w:rsidRDefault="003A55B1" w:rsidP="007C7310">
      <w:pPr>
        <w:spacing w:after="120" w:line="280" w:lineRule="exact"/>
        <w:ind w:left="1134" w:hanging="1134"/>
        <w:jc w:val="both"/>
        <w:rPr>
          <w:rFonts w:cs="David"/>
          <w:b w:val="0"/>
          <w:bCs w:val="0"/>
          <w:sz w:val="24"/>
          <w:szCs w:val="24"/>
          <w:rtl/>
        </w:rPr>
      </w:pPr>
      <w:r w:rsidRPr="0023753B">
        <w:rPr>
          <w:rFonts w:cs="David"/>
          <w:sz w:val="24"/>
          <w:szCs w:val="24"/>
          <w:rtl/>
        </w:rPr>
        <w:lastRenderedPageBreak/>
        <w:t>משתקם</w:t>
      </w:r>
      <w:r w:rsidRPr="00EB063B">
        <w:rPr>
          <w:rFonts w:cs="David"/>
          <w:b w:val="0"/>
          <w:bCs w:val="0"/>
          <w:sz w:val="24"/>
          <w:szCs w:val="24"/>
          <w:rtl/>
        </w:rPr>
        <w:t xml:space="preserve">: </w:t>
      </w:r>
      <w:r w:rsidR="007C7310">
        <w:rPr>
          <w:rFonts w:cs="David" w:hint="cs"/>
          <w:b w:val="0"/>
          <w:bCs w:val="0"/>
          <w:sz w:val="24"/>
          <w:szCs w:val="24"/>
          <w:rtl/>
        </w:rPr>
        <w:tab/>
      </w:r>
      <w:r w:rsidRPr="00EB063B">
        <w:rPr>
          <w:rFonts w:cs="David"/>
          <w:b w:val="0"/>
          <w:bCs w:val="0"/>
          <w:sz w:val="24"/>
          <w:szCs w:val="24"/>
          <w:rtl/>
        </w:rPr>
        <w:t xml:space="preserve">אישור המסגרת המשקמת המעיד על מספר ימי שהות בשבוע, מועד תחילת התוכנית ומועד סיומה. </w:t>
      </w:r>
    </w:p>
    <w:p w:rsidR="003A55B1" w:rsidRPr="00EB063B" w:rsidRDefault="003A55B1" w:rsidP="007C7310">
      <w:pPr>
        <w:spacing w:after="120" w:line="280" w:lineRule="exact"/>
        <w:ind w:left="1134" w:hanging="1134"/>
        <w:jc w:val="both"/>
        <w:rPr>
          <w:rFonts w:cs="David"/>
          <w:b w:val="0"/>
          <w:bCs w:val="0"/>
          <w:sz w:val="24"/>
          <w:szCs w:val="24"/>
          <w:rtl/>
        </w:rPr>
      </w:pPr>
      <w:r w:rsidRPr="00914649">
        <w:rPr>
          <w:rFonts w:cs="David"/>
          <w:sz w:val="24"/>
          <w:szCs w:val="24"/>
          <w:rtl/>
        </w:rPr>
        <w:t>לומד</w:t>
      </w:r>
      <w:r w:rsidRPr="00EB063B">
        <w:rPr>
          <w:rFonts w:cs="David"/>
          <w:b w:val="0"/>
          <w:bCs w:val="0"/>
          <w:sz w:val="24"/>
          <w:szCs w:val="24"/>
          <w:rtl/>
        </w:rPr>
        <w:t xml:space="preserve">: </w:t>
      </w:r>
      <w:r w:rsidR="007C7310">
        <w:rPr>
          <w:rFonts w:cs="David" w:hint="cs"/>
          <w:b w:val="0"/>
          <w:bCs w:val="0"/>
          <w:sz w:val="24"/>
          <w:szCs w:val="24"/>
          <w:rtl/>
        </w:rPr>
        <w:tab/>
      </w:r>
      <w:r w:rsidRPr="00EB063B">
        <w:rPr>
          <w:rFonts w:cs="David"/>
          <w:b w:val="0"/>
          <w:bCs w:val="0"/>
          <w:sz w:val="24"/>
          <w:szCs w:val="24"/>
          <w:rtl/>
        </w:rPr>
        <w:t xml:space="preserve">אישור ממוסד הלימודים, לרבות ה"כולל" ובו פירוט היקף שעות הלימוד השבועיות. </w:t>
      </w:r>
    </w:p>
    <w:p w:rsidR="0023753B" w:rsidRDefault="003A55B1" w:rsidP="007C7310">
      <w:pPr>
        <w:keepNext/>
        <w:spacing w:after="120" w:line="280" w:lineRule="exact"/>
        <w:jc w:val="both"/>
        <w:rPr>
          <w:rFonts w:cs="David"/>
          <w:b w:val="0"/>
          <w:bCs w:val="0"/>
          <w:sz w:val="24"/>
          <w:szCs w:val="24"/>
          <w:rtl/>
        </w:rPr>
      </w:pPr>
      <w:r w:rsidRPr="0023753B">
        <w:rPr>
          <w:rFonts w:cs="David"/>
          <w:sz w:val="24"/>
          <w:szCs w:val="24"/>
          <w:rtl/>
        </w:rPr>
        <w:t>תלמיד ישיבה ש"תורתו אומנותו":</w:t>
      </w:r>
      <w:r w:rsidRPr="00EB063B">
        <w:rPr>
          <w:rFonts w:cs="David"/>
          <w:b w:val="0"/>
          <w:bCs w:val="0"/>
          <w:sz w:val="24"/>
          <w:szCs w:val="24"/>
          <w:rtl/>
        </w:rPr>
        <w:t xml:space="preserve"> </w:t>
      </w:r>
    </w:p>
    <w:p w:rsidR="0023753B" w:rsidRDefault="003A55B1" w:rsidP="007C7310">
      <w:pPr>
        <w:spacing w:after="120" w:line="280" w:lineRule="exact"/>
        <w:ind w:left="1134"/>
        <w:jc w:val="both"/>
        <w:rPr>
          <w:rFonts w:cs="David"/>
          <w:b w:val="0"/>
          <w:bCs w:val="0"/>
          <w:sz w:val="24"/>
          <w:szCs w:val="24"/>
          <w:rtl/>
        </w:rPr>
      </w:pPr>
      <w:r w:rsidRPr="00EB063B">
        <w:rPr>
          <w:rFonts w:cs="David"/>
          <w:b w:val="0"/>
          <w:bCs w:val="0"/>
          <w:sz w:val="24"/>
          <w:szCs w:val="24"/>
          <w:rtl/>
        </w:rPr>
        <w:t xml:space="preserve">אישור </w:t>
      </w:r>
      <w:r>
        <w:rPr>
          <w:rFonts w:cs="David"/>
          <w:b w:val="0"/>
          <w:bCs w:val="0"/>
          <w:sz w:val="24"/>
          <w:szCs w:val="24"/>
          <w:rtl/>
        </w:rPr>
        <w:t xml:space="preserve">על לימודים </w:t>
      </w:r>
      <w:r w:rsidRPr="00EB063B">
        <w:rPr>
          <w:rFonts w:cs="David"/>
          <w:b w:val="0"/>
          <w:bCs w:val="0"/>
          <w:sz w:val="24"/>
          <w:szCs w:val="24"/>
          <w:rtl/>
        </w:rPr>
        <w:t>בכולל מוכר רשמי, ממחלקת כוללים באגף למוסדות תורניים של משרד החינוך. טלפון: 02-5604545</w:t>
      </w:r>
      <w:r>
        <w:rPr>
          <w:rFonts w:cs="David"/>
          <w:b w:val="0"/>
          <w:bCs w:val="0"/>
          <w:sz w:val="24"/>
          <w:szCs w:val="24"/>
          <w:rtl/>
        </w:rPr>
        <w:t xml:space="preserve"> </w:t>
      </w:r>
      <w:r w:rsidR="001B49C3">
        <w:rPr>
          <w:rFonts w:cs="David" w:hint="cs"/>
          <w:b w:val="0"/>
          <w:bCs w:val="0"/>
          <w:sz w:val="24"/>
          <w:szCs w:val="24"/>
          <w:rtl/>
        </w:rPr>
        <w:br/>
      </w:r>
      <w:r w:rsidRPr="00EB063B">
        <w:rPr>
          <w:rFonts w:cs="David"/>
          <w:b w:val="0"/>
          <w:bCs w:val="0"/>
          <w:sz w:val="24"/>
          <w:szCs w:val="24"/>
          <w:rtl/>
        </w:rPr>
        <w:t xml:space="preserve">פקס: 02-56045126. </w:t>
      </w:r>
    </w:p>
    <w:p w:rsidR="003A55B1" w:rsidRPr="00EB063B" w:rsidRDefault="003A55B1" w:rsidP="007C7310">
      <w:pPr>
        <w:spacing w:after="120" w:line="280" w:lineRule="exact"/>
        <w:ind w:left="1134"/>
        <w:jc w:val="both"/>
        <w:rPr>
          <w:rFonts w:cs="David"/>
          <w:b w:val="0"/>
          <w:bCs w:val="0"/>
          <w:sz w:val="24"/>
          <w:szCs w:val="24"/>
          <w:rtl/>
        </w:rPr>
      </w:pPr>
      <w:r w:rsidRPr="00EB063B">
        <w:rPr>
          <w:rFonts w:cs="David"/>
          <w:b w:val="0"/>
          <w:bCs w:val="0"/>
          <w:sz w:val="24"/>
          <w:szCs w:val="24"/>
          <w:rtl/>
        </w:rPr>
        <w:t>אישור מהיש</w:t>
      </w:r>
      <w:r>
        <w:rPr>
          <w:rFonts w:cs="David"/>
          <w:b w:val="0"/>
          <w:bCs w:val="0"/>
          <w:sz w:val="24"/>
          <w:szCs w:val="24"/>
          <w:rtl/>
        </w:rPr>
        <w:t>י</w:t>
      </w:r>
      <w:r w:rsidRPr="00EB063B">
        <w:rPr>
          <w:rFonts w:cs="David"/>
          <w:b w:val="0"/>
          <w:bCs w:val="0"/>
          <w:sz w:val="24"/>
          <w:szCs w:val="24"/>
          <w:rtl/>
        </w:rPr>
        <w:t xml:space="preserve">בה על ימי הלימוד ושעות הלימוד. </w:t>
      </w:r>
    </w:p>
    <w:p w:rsidR="003A55B1" w:rsidRPr="00001CBA" w:rsidRDefault="003A55B1" w:rsidP="00DB2A55">
      <w:pPr>
        <w:keepNext/>
        <w:spacing w:after="120" w:line="280" w:lineRule="exact"/>
        <w:jc w:val="both"/>
        <w:rPr>
          <w:rFonts w:cs="David"/>
          <w:sz w:val="24"/>
          <w:szCs w:val="24"/>
          <w:rtl/>
        </w:rPr>
      </w:pPr>
      <w:r w:rsidRPr="00001CBA">
        <w:rPr>
          <w:rFonts w:cs="David"/>
          <w:sz w:val="24"/>
          <w:szCs w:val="24"/>
          <w:rtl/>
        </w:rPr>
        <w:t xml:space="preserve">עובד עצמאי: </w:t>
      </w:r>
    </w:p>
    <w:p w:rsidR="00A337DA" w:rsidRPr="00A337DA" w:rsidRDefault="00A337DA" w:rsidP="00A337DA">
      <w:pPr>
        <w:spacing w:line="280" w:lineRule="exact"/>
        <w:ind w:left="1134"/>
        <w:jc w:val="both"/>
        <w:rPr>
          <w:rFonts w:cs="David"/>
          <w:b w:val="0"/>
          <w:bCs w:val="0"/>
          <w:sz w:val="24"/>
          <w:szCs w:val="24"/>
        </w:rPr>
      </w:pPr>
      <w:r w:rsidRPr="00A337DA">
        <w:rPr>
          <w:rFonts w:cs="David"/>
          <w:b w:val="0"/>
          <w:bCs w:val="0"/>
          <w:sz w:val="24"/>
          <w:szCs w:val="24"/>
          <w:rtl/>
        </w:rPr>
        <w:t>דוח שנתי שהוא מציג למס הכנסה</w:t>
      </w:r>
    </w:p>
    <w:p w:rsidR="00A337DA" w:rsidRPr="00A337DA" w:rsidRDefault="00A337DA" w:rsidP="00187B34">
      <w:pPr>
        <w:spacing w:line="280" w:lineRule="exact"/>
        <w:ind w:left="907"/>
        <w:jc w:val="both"/>
        <w:rPr>
          <w:rFonts w:cs="David"/>
          <w:b w:val="0"/>
          <w:bCs w:val="0"/>
          <w:sz w:val="24"/>
          <w:szCs w:val="24"/>
          <w:rtl/>
        </w:rPr>
      </w:pPr>
      <w:r w:rsidRPr="00A337DA">
        <w:rPr>
          <w:rFonts w:cs="David"/>
          <w:b w:val="0"/>
          <w:bCs w:val="0"/>
          <w:sz w:val="24"/>
          <w:szCs w:val="24"/>
          <w:rtl/>
        </w:rPr>
        <w:t>או</w:t>
      </w:r>
    </w:p>
    <w:p w:rsidR="00A337DA" w:rsidRPr="00A337DA" w:rsidRDefault="00A337DA" w:rsidP="00A337DA">
      <w:pPr>
        <w:spacing w:line="280" w:lineRule="exact"/>
        <w:ind w:left="1134"/>
        <w:jc w:val="both"/>
        <w:rPr>
          <w:rFonts w:cs="David"/>
          <w:b w:val="0"/>
          <w:bCs w:val="0"/>
          <w:sz w:val="24"/>
          <w:szCs w:val="24"/>
          <w:rtl/>
        </w:rPr>
      </w:pPr>
      <w:r w:rsidRPr="00A337DA">
        <w:rPr>
          <w:rFonts w:cs="David"/>
          <w:b w:val="0"/>
          <w:bCs w:val="0"/>
          <w:sz w:val="24"/>
          <w:szCs w:val="24"/>
          <w:rtl/>
        </w:rPr>
        <w:t>דוח רווח והפסד מרואה חשבון</w:t>
      </w:r>
    </w:p>
    <w:p w:rsidR="003A55B1" w:rsidRPr="00EB063B" w:rsidRDefault="003A55B1" w:rsidP="00187B34">
      <w:pPr>
        <w:spacing w:line="280" w:lineRule="exact"/>
        <w:ind w:left="907"/>
        <w:jc w:val="both"/>
        <w:rPr>
          <w:rFonts w:cs="David"/>
          <w:b w:val="0"/>
          <w:bCs w:val="0"/>
          <w:sz w:val="24"/>
          <w:szCs w:val="24"/>
          <w:rtl/>
        </w:rPr>
      </w:pPr>
      <w:r w:rsidRPr="00EB063B">
        <w:rPr>
          <w:rFonts w:cs="David"/>
          <w:b w:val="0"/>
          <w:bCs w:val="0"/>
          <w:sz w:val="24"/>
          <w:szCs w:val="24"/>
          <w:rtl/>
        </w:rPr>
        <w:t xml:space="preserve">או </w:t>
      </w:r>
    </w:p>
    <w:p w:rsidR="00FF518D" w:rsidRDefault="003A55B1" w:rsidP="007C7310">
      <w:pPr>
        <w:spacing w:line="280" w:lineRule="exact"/>
        <w:ind w:left="1134"/>
        <w:jc w:val="both"/>
        <w:rPr>
          <w:rFonts w:cs="David"/>
          <w:b w:val="0"/>
          <w:bCs w:val="0"/>
          <w:sz w:val="24"/>
          <w:szCs w:val="24"/>
          <w:rtl/>
        </w:rPr>
      </w:pPr>
      <w:r w:rsidRPr="00EB063B">
        <w:rPr>
          <w:rFonts w:cs="David"/>
          <w:b w:val="0"/>
          <w:bCs w:val="0"/>
          <w:sz w:val="24"/>
          <w:szCs w:val="24"/>
          <w:rtl/>
        </w:rPr>
        <w:t>הצהרת עוסק פטור</w:t>
      </w:r>
    </w:p>
    <w:p w:rsidR="003A55B1" w:rsidRPr="00EB063B" w:rsidRDefault="003A55B1" w:rsidP="00187B34">
      <w:pPr>
        <w:spacing w:line="280" w:lineRule="exact"/>
        <w:ind w:left="907"/>
        <w:jc w:val="both"/>
        <w:rPr>
          <w:rFonts w:cs="David"/>
          <w:b w:val="0"/>
          <w:bCs w:val="0"/>
          <w:sz w:val="24"/>
          <w:szCs w:val="24"/>
          <w:rtl/>
        </w:rPr>
      </w:pPr>
      <w:r w:rsidRPr="00EB063B">
        <w:rPr>
          <w:rFonts w:cs="David"/>
          <w:b w:val="0"/>
          <w:bCs w:val="0"/>
          <w:sz w:val="24"/>
          <w:szCs w:val="24"/>
          <w:rtl/>
        </w:rPr>
        <w:t xml:space="preserve">או </w:t>
      </w:r>
    </w:p>
    <w:p w:rsidR="00FF518D" w:rsidRDefault="003A55B1" w:rsidP="007C7310">
      <w:pPr>
        <w:spacing w:line="280" w:lineRule="exact"/>
        <w:ind w:left="1134"/>
        <w:jc w:val="both"/>
        <w:rPr>
          <w:rFonts w:cs="David"/>
          <w:b w:val="0"/>
          <w:bCs w:val="0"/>
          <w:sz w:val="24"/>
          <w:szCs w:val="24"/>
          <w:rtl/>
        </w:rPr>
      </w:pPr>
      <w:r w:rsidRPr="00EB063B">
        <w:rPr>
          <w:rFonts w:cs="David"/>
          <w:b w:val="0"/>
          <w:bCs w:val="0"/>
          <w:sz w:val="24"/>
          <w:szCs w:val="24"/>
          <w:rtl/>
        </w:rPr>
        <w:t>תקציר שומה ליחיד</w:t>
      </w:r>
      <w:r w:rsidR="0023753B">
        <w:rPr>
          <w:rFonts w:cs="David" w:hint="cs"/>
          <w:b w:val="0"/>
          <w:bCs w:val="0"/>
          <w:sz w:val="24"/>
          <w:szCs w:val="24"/>
          <w:rtl/>
        </w:rPr>
        <w:t xml:space="preserve"> </w:t>
      </w:r>
      <w:r w:rsidR="007C7310">
        <w:rPr>
          <w:rFonts w:cs="David" w:hint="cs"/>
          <w:b w:val="0"/>
          <w:bCs w:val="0"/>
          <w:sz w:val="24"/>
          <w:szCs w:val="24"/>
          <w:rtl/>
        </w:rPr>
        <w:t>לשנה שעברה</w:t>
      </w:r>
    </w:p>
    <w:p w:rsidR="003A55B1" w:rsidRPr="00EB063B" w:rsidRDefault="003A55B1" w:rsidP="00187B34">
      <w:pPr>
        <w:spacing w:line="280" w:lineRule="exact"/>
        <w:ind w:left="907"/>
        <w:jc w:val="both"/>
        <w:rPr>
          <w:rFonts w:cs="David"/>
          <w:b w:val="0"/>
          <w:bCs w:val="0"/>
          <w:sz w:val="24"/>
          <w:szCs w:val="24"/>
          <w:rtl/>
        </w:rPr>
      </w:pPr>
      <w:r w:rsidRPr="00EB063B">
        <w:rPr>
          <w:rFonts w:cs="David"/>
          <w:b w:val="0"/>
          <w:bCs w:val="0"/>
          <w:sz w:val="24"/>
          <w:szCs w:val="24"/>
          <w:rtl/>
        </w:rPr>
        <w:t xml:space="preserve">או </w:t>
      </w:r>
    </w:p>
    <w:p w:rsidR="003A55B1" w:rsidRPr="00EB063B" w:rsidRDefault="003A55B1" w:rsidP="007C7310">
      <w:pPr>
        <w:spacing w:line="280" w:lineRule="exact"/>
        <w:ind w:left="1134"/>
        <w:jc w:val="both"/>
        <w:rPr>
          <w:rFonts w:cs="David"/>
          <w:b w:val="0"/>
          <w:bCs w:val="0"/>
          <w:sz w:val="24"/>
          <w:szCs w:val="24"/>
          <w:rtl/>
        </w:rPr>
      </w:pPr>
      <w:r w:rsidRPr="00EB063B">
        <w:rPr>
          <w:rFonts w:cs="David"/>
          <w:b w:val="0"/>
          <w:bCs w:val="0"/>
          <w:sz w:val="24"/>
          <w:szCs w:val="24"/>
          <w:rtl/>
        </w:rPr>
        <w:t xml:space="preserve">דין וחשבון על הכנסות בארץ ובחו"ל הכוללים את גובה ההכנסות לשנת המס האחרונה. </w:t>
      </w:r>
    </w:p>
    <w:p w:rsidR="00187B34" w:rsidRPr="00187B34" w:rsidRDefault="00187B34" w:rsidP="00187B34">
      <w:pPr>
        <w:spacing w:line="280" w:lineRule="exact"/>
        <w:ind w:left="907"/>
        <w:jc w:val="both"/>
        <w:rPr>
          <w:rFonts w:cs="David"/>
          <w:b w:val="0"/>
          <w:bCs w:val="0"/>
          <w:sz w:val="24"/>
          <w:szCs w:val="24"/>
          <w:u w:val="single"/>
          <w:rtl/>
        </w:rPr>
      </w:pPr>
      <w:r w:rsidRPr="00BB663B">
        <w:rPr>
          <w:rFonts w:cs="David" w:hint="cs"/>
          <w:b w:val="0"/>
          <w:bCs w:val="0"/>
          <w:sz w:val="24"/>
          <w:szCs w:val="24"/>
          <w:u w:val="single"/>
          <w:rtl/>
        </w:rPr>
        <w:t>בכל מקרה יש לצרף:</w:t>
      </w:r>
      <w:r w:rsidRPr="00187B34">
        <w:rPr>
          <w:rFonts w:cs="David" w:hint="cs"/>
          <w:b w:val="0"/>
          <w:bCs w:val="0"/>
          <w:sz w:val="24"/>
          <w:szCs w:val="24"/>
          <w:u w:val="single"/>
          <w:rtl/>
        </w:rPr>
        <w:t xml:space="preserve"> </w:t>
      </w:r>
      <w:r w:rsidRPr="00187B34">
        <w:rPr>
          <w:rFonts w:cs="David"/>
          <w:b w:val="0"/>
          <w:bCs w:val="0"/>
          <w:sz w:val="24"/>
          <w:szCs w:val="24"/>
          <w:u w:val="single"/>
          <w:rtl/>
        </w:rPr>
        <w:t xml:space="preserve"> </w:t>
      </w:r>
    </w:p>
    <w:p w:rsidR="003A55B1" w:rsidRPr="00EB063B" w:rsidRDefault="003A55B1" w:rsidP="007C7310">
      <w:pPr>
        <w:spacing w:line="280" w:lineRule="exact"/>
        <w:ind w:left="1134"/>
        <w:jc w:val="both"/>
        <w:rPr>
          <w:rFonts w:cs="David"/>
          <w:b w:val="0"/>
          <w:bCs w:val="0"/>
          <w:sz w:val="24"/>
          <w:szCs w:val="24"/>
          <w:rtl/>
        </w:rPr>
      </w:pPr>
      <w:r w:rsidRPr="00EB063B">
        <w:rPr>
          <w:rFonts w:cs="David"/>
          <w:b w:val="0"/>
          <w:bCs w:val="0"/>
          <w:sz w:val="24"/>
          <w:szCs w:val="24"/>
          <w:rtl/>
        </w:rPr>
        <w:t>אישור בדבר קצבת שירותים מיוחדים</w:t>
      </w:r>
      <w:r w:rsidR="0023753B">
        <w:rPr>
          <w:rFonts w:cs="David" w:hint="cs"/>
          <w:b w:val="0"/>
          <w:bCs w:val="0"/>
          <w:sz w:val="24"/>
          <w:szCs w:val="24"/>
          <w:rtl/>
        </w:rPr>
        <w:t xml:space="preserve"> </w:t>
      </w:r>
      <w:r w:rsidRPr="00EB063B">
        <w:rPr>
          <w:rFonts w:cs="David"/>
          <w:b w:val="0"/>
          <w:bCs w:val="0"/>
          <w:sz w:val="24"/>
          <w:szCs w:val="24"/>
          <w:rtl/>
        </w:rPr>
        <w:t>- אישור מהמוסד לביטוח לאומי על קבלת קצבת שירותים מיוחדים או אי קבלת הקצבה</w:t>
      </w:r>
    </w:p>
    <w:p w:rsidR="00FF518D" w:rsidRPr="000056E4" w:rsidRDefault="003A55B1" w:rsidP="00F96B27">
      <w:pPr>
        <w:keepNext/>
        <w:spacing w:before="240" w:after="120" w:line="340" w:lineRule="exact"/>
        <w:jc w:val="both"/>
        <w:rPr>
          <w:rFonts w:cs="David"/>
          <w:sz w:val="24"/>
          <w:szCs w:val="24"/>
          <w:rtl/>
        </w:rPr>
      </w:pPr>
      <w:r w:rsidRPr="000056E4">
        <w:rPr>
          <w:rFonts w:cs="David"/>
          <w:sz w:val="24"/>
          <w:szCs w:val="24"/>
          <w:rtl/>
        </w:rPr>
        <w:t>את האישורים יש לשלוח לכתובת:</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השירות לעיוור</w:t>
      </w:r>
      <w:r w:rsidR="000056E4">
        <w:rPr>
          <w:rFonts w:cs="David" w:hint="cs"/>
          <w:b w:val="0"/>
          <w:bCs w:val="0"/>
          <w:sz w:val="24"/>
          <w:szCs w:val="24"/>
          <w:rtl/>
        </w:rPr>
        <w:t>,</w:t>
      </w:r>
      <w:r w:rsidRPr="00EB063B">
        <w:rPr>
          <w:rFonts w:cs="David"/>
          <w:b w:val="0"/>
          <w:bCs w:val="0"/>
          <w:sz w:val="24"/>
          <w:szCs w:val="24"/>
          <w:rtl/>
        </w:rPr>
        <w:t xml:space="preserve"> משרד הרווחה, רח'</w:t>
      </w:r>
      <w:r w:rsidR="000056E4">
        <w:rPr>
          <w:rFonts w:cs="David" w:hint="cs"/>
          <w:b w:val="0"/>
          <w:bCs w:val="0"/>
          <w:sz w:val="24"/>
          <w:szCs w:val="24"/>
          <w:rtl/>
        </w:rPr>
        <w:t xml:space="preserve"> </w:t>
      </w:r>
      <w:r w:rsidRPr="00EB063B">
        <w:rPr>
          <w:rFonts w:cs="David"/>
          <w:b w:val="0"/>
          <w:bCs w:val="0"/>
          <w:sz w:val="24"/>
          <w:szCs w:val="24"/>
          <w:rtl/>
        </w:rPr>
        <w:t>ירמיהו 39, מג</w:t>
      </w:r>
      <w:r>
        <w:rPr>
          <w:rFonts w:cs="David"/>
          <w:b w:val="0"/>
          <w:bCs w:val="0"/>
          <w:sz w:val="24"/>
          <w:szCs w:val="24"/>
          <w:rtl/>
        </w:rPr>
        <w:t>דלי הבירה, ירושלים,</w:t>
      </w:r>
      <w:r w:rsidR="000056E4">
        <w:rPr>
          <w:rFonts w:cs="David" w:hint="cs"/>
          <w:b w:val="0"/>
          <w:bCs w:val="0"/>
          <w:sz w:val="24"/>
          <w:szCs w:val="24"/>
          <w:rtl/>
        </w:rPr>
        <w:t xml:space="preserve"> </w:t>
      </w:r>
      <w:r>
        <w:rPr>
          <w:rFonts w:cs="David"/>
          <w:b w:val="0"/>
          <w:bCs w:val="0"/>
          <w:sz w:val="24"/>
          <w:szCs w:val="24"/>
          <w:rtl/>
        </w:rPr>
        <w:t>9446724</w:t>
      </w:r>
    </w:p>
    <w:p w:rsidR="003A55B1" w:rsidRPr="000056E4" w:rsidRDefault="003A55B1" w:rsidP="00F96B27">
      <w:pPr>
        <w:keepNext/>
        <w:spacing w:before="240" w:after="120" w:line="340" w:lineRule="exact"/>
        <w:jc w:val="both"/>
        <w:rPr>
          <w:rFonts w:cs="David"/>
          <w:sz w:val="28"/>
          <w:szCs w:val="28"/>
          <w:rtl/>
        </w:rPr>
      </w:pPr>
      <w:r w:rsidRPr="000056E4">
        <w:rPr>
          <w:rFonts w:cs="David"/>
          <w:sz w:val="28"/>
          <w:szCs w:val="28"/>
          <w:rtl/>
        </w:rPr>
        <w:t>מהו מועד תשלום גמלת דמי ליווי?</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 xml:space="preserve">התשלום של גמלת דמי ליווי </w:t>
      </w:r>
      <w:r>
        <w:rPr>
          <w:rFonts w:cs="David"/>
          <w:b w:val="0"/>
          <w:bCs w:val="0"/>
          <w:sz w:val="24"/>
          <w:szCs w:val="24"/>
          <w:rtl/>
        </w:rPr>
        <w:t>מ</w:t>
      </w:r>
      <w:r w:rsidRPr="00EB063B">
        <w:rPr>
          <w:rFonts w:cs="David"/>
          <w:b w:val="0"/>
          <w:bCs w:val="0"/>
          <w:sz w:val="24"/>
          <w:szCs w:val="24"/>
          <w:rtl/>
        </w:rPr>
        <w:t>ועבר לחש</w:t>
      </w:r>
      <w:r>
        <w:rPr>
          <w:rFonts w:cs="David"/>
          <w:b w:val="0"/>
          <w:bCs w:val="0"/>
          <w:sz w:val="24"/>
          <w:szCs w:val="24"/>
          <w:rtl/>
        </w:rPr>
        <w:t>ב</w:t>
      </w:r>
      <w:r w:rsidRPr="00EB063B">
        <w:rPr>
          <w:rFonts w:cs="David"/>
          <w:b w:val="0"/>
          <w:bCs w:val="0"/>
          <w:sz w:val="24"/>
          <w:szCs w:val="24"/>
          <w:rtl/>
        </w:rPr>
        <w:t xml:space="preserve">ון הבנק ב-28 לכל חודש. </w:t>
      </w:r>
    </w:p>
    <w:p w:rsidR="003A55B1" w:rsidRPr="000056E4" w:rsidRDefault="003A55B1" w:rsidP="00F96B27">
      <w:pPr>
        <w:keepNext/>
        <w:spacing w:before="240" w:after="120" w:line="340" w:lineRule="exact"/>
        <w:jc w:val="both"/>
        <w:rPr>
          <w:rFonts w:cs="David"/>
          <w:sz w:val="28"/>
          <w:szCs w:val="28"/>
          <w:rtl/>
        </w:rPr>
      </w:pPr>
      <w:r w:rsidRPr="000056E4">
        <w:rPr>
          <w:rFonts w:cs="David"/>
          <w:sz w:val="28"/>
          <w:szCs w:val="28"/>
          <w:rtl/>
        </w:rPr>
        <w:lastRenderedPageBreak/>
        <w:t>האם גמלת דמי הליווי מוגבלת לתקופה מסוימת?</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הזכאות לדמי ליווי תחושב ממועד האישור של רופא האימון. האישור ניתן לתקופת זמן כמפורט:</w:t>
      </w:r>
    </w:p>
    <w:p w:rsidR="003A55B1" w:rsidRPr="00EB063B" w:rsidRDefault="003A55B1" w:rsidP="00F96B27">
      <w:pPr>
        <w:spacing w:after="120" w:line="280" w:lineRule="exact"/>
        <w:jc w:val="both"/>
        <w:rPr>
          <w:rFonts w:cs="David"/>
          <w:b w:val="0"/>
          <w:bCs w:val="0"/>
          <w:sz w:val="24"/>
          <w:szCs w:val="24"/>
          <w:rtl/>
        </w:rPr>
      </w:pPr>
      <w:r w:rsidRPr="00EB063B">
        <w:rPr>
          <w:rFonts w:cs="David"/>
          <w:b w:val="0"/>
          <w:bCs w:val="0"/>
          <w:sz w:val="24"/>
          <w:szCs w:val="24"/>
          <w:rtl/>
        </w:rPr>
        <w:t xml:space="preserve">לתקופה של 6 חודשים - לאדם בתהליך שיקום. </w:t>
      </w:r>
    </w:p>
    <w:p w:rsidR="003A55B1" w:rsidRDefault="003A55B1" w:rsidP="00F96B27">
      <w:pPr>
        <w:spacing w:after="120" w:line="280" w:lineRule="exact"/>
        <w:jc w:val="both"/>
        <w:rPr>
          <w:rFonts w:cs="David"/>
          <w:b w:val="0"/>
          <w:bCs w:val="0"/>
          <w:sz w:val="24"/>
          <w:szCs w:val="24"/>
          <w:rtl/>
        </w:rPr>
      </w:pPr>
      <w:r w:rsidRPr="00EB063B">
        <w:rPr>
          <w:rFonts w:cs="David"/>
          <w:b w:val="0"/>
          <w:bCs w:val="0"/>
          <w:sz w:val="24"/>
          <w:szCs w:val="24"/>
          <w:rtl/>
        </w:rPr>
        <w:t xml:space="preserve">לתקופה של 12 חודשים - לאדם עובד, לסטודנט, לזקן עובד או משרת בצה"ל או בשירות לאומי. </w:t>
      </w:r>
    </w:p>
    <w:p w:rsidR="003A55B1" w:rsidRPr="00EB063B" w:rsidRDefault="003A55B1" w:rsidP="00F96B27">
      <w:pPr>
        <w:spacing w:after="120" w:line="280" w:lineRule="exact"/>
        <w:jc w:val="both"/>
        <w:rPr>
          <w:rFonts w:cs="David"/>
          <w:b w:val="0"/>
          <w:bCs w:val="0"/>
          <w:sz w:val="24"/>
          <w:szCs w:val="24"/>
          <w:rtl/>
        </w:rPr>
      </w:pPr>
      <w:r>
        <w:rPr>
          <w:rFonts w:cs="David"/>
          <w:b w:val="0"/>
          <w:bCs w:val="0"/>
          <w:sz w:val="24"/>
          <w:szCs w:val="24"/>
          <w:rtl/>
        </w:rPr>
        <w:t>בתום התקופה האמורה יש להמציא מסמכים עדכניים והגמלה תחודש בכפוף אליהם.</w:t>
      </w:r>
    </w:p>
    <w:p w:rsidR="003A55B1" w:rsidRDefault="003A55B1" w:rsidP="00F96B27">
      <w:pPr>
        <w:spacing w:after="120" w:line="280" w:lineRule="exact"/>
        <w:jc w:val="both"/>
        <w:rPr>
          <w:rFonts w:cs="David"/>
          <w:b w:val="0"/>
          <w:bCs w:val="0"/>
          <w:sz w:val="24"/>
          <w:szCs w:val="24"/>
          <w:rtl/>
        </w:rPr>
      </w:pPr>
      <w:r w:rsidRPr="00EB063B">
        <w:rPr>
          <w:rFonts w:cs="David"/>
          <w:b w:val="0"/>
          <w:bCs w:val="0"/>
          <w:sz w:val="24"/>
          <w:szCs w:val="24"/>
          <w:rtl/>
        </w:rPr>
        <w:t>לתקופה בלתי מוגבלת- לעיוור שאינו עובד כלל כולל</w:t>
      </w:r>
      <w:r w:rsidR="000056E4">
        <w:rPr>
          <w:rFonts w:cs="David" w:hint="cs"/>
          <w:b w:val="0"/>
          <w:bCs w:val="0"/>
          <w:sz w:val="24"/>
          <w:szCs w:val="24"/>
          <w:rtl/>
        </w:rPr>
        <w:t xml:space="preserve"> </w:t>
      </w:r>
      <w:r w:rsidRPr="00EB063B">
        <w:rPr>
          <w:rFonts w:cs="David"/>
          <w:b w:val="0"/>
          <w:bCs w:val="0"/>
          <w:sz w:val="24"/>
          <w:szCs w:val="24"/>
          <w:rtl/>
        </w:rPr>
        <w:t>זקן שאינו עובד.</w:t>
      </w:r>
    </w:p>
    <w:p w:rsidR="003A55B1" w:rsidRDefault="003A55B1" w:rsidP="00F96B27">
      <w:pPr>
        <w:spacing w:after="120" w:line="280" w:lineRule="exact"/>
        <w:jc w:val="both"/>
        <w:rPr>
          <w:rFonts w:cs="David"/>
          <w:b w:val="0"/>
          <w:bCs w:val="0"/>
          <w:sz w:val="24"/>
          <w:szCs w:val="24"/>
          <w:rtl/>
        </w:rPr>
      </w:pPr>
    </w:p>
    <w:p w:rsidR="006B3259" w:rsidRPr="006B3259" w:rsidRDefault="006B3259" w:rsidP="00F96B27">
      <w:pPr>
        <w:keepNext/>
        <w:keepLines/>
        <w:spacing w:after="120" w:line="360" w:lineRule="exact"/>
        <w:ind w:left="794" w:hanging="794"/>
        <w:outlineLvl w:val="1"/>
        <w:rPr>
          <w:rFonts w:ascii="Tahoma" w:hAnsi="Tahoma" w:cs="Tahoma"/>
          <w:color w:val="009692"/>
          <w:kern w:val="0"/>
          <w:sz w:val="29"/>
          <w:szCs w:val="30"/>
        </w:rPr>
      </w:pPr>
      <w:bookmarkStart w:id="11" w:name="_Toc440192598"/>
      <w:r>
        <w:rPr>
          <w:rFonts w:ascii="Tahoma" w:hAnsi="Tahoma" w:cs="Tahoma" w:hint="cs"/>
          <w:color w:val="009692"/>
          <w:kern w:val="0"/>
          <w:sz w:val="29"/>
          <w:szCs w:val="30"/>
          <w:rtl/>
        </w:rPr>
        <w:t>1</w:t>
      </w:r>
      <w:r w:rsidRPr="006B3259">
        <w:rPr>
          <w:rFonts w:ascii="Tahoma" w:hAnsi="Tahoma" w:cs="Tahoma"/>
          <w:color w:val="009692"/>
          <w:kern w:val="0"/>
          <w:sz w:val="29"/>
          <w:szCs w:val="30"/>
          <w:rtl/>
        </w:rPr>
        <w:t>.</w:t>
      </w:r>
      <w:r>
        <w:rPr>
          <w:rFonts w:ascii="Tahoma" w:hAnsi="Tahoma" w:cs="Tahoma" w:hint="cs"/>
          <w:color w:val="009692"/>
          <w:kern w:val="0"/>
          <w:sz w:val="29"/>
          <w:szCs w:val="30"/>
          <w:rtl/>
        </w:rPr>
        <w:t>3</w:t>
      </w:r>
      <w:r w:rsidRPr="006B3259">
        <w:rPr>
          <w:rFonts w:ascii="Tahoma" w:hAnsi="Tahoma" w:cs="Tahoma"/>
          <w:color w:val="009692"/>
          <w:kern w:val="0"/>
          <w:sz w:val="29"/>
          <w:szCs w:val="30"/>
          <w:rtl/>
        </w:rPr>
        <w:t xml:space="preserve"> </w:t>
      </w:r>
      <w:r w:rsidRPr="006B3259">
        <w:rPr>
          <w:rFonts w:ascii="Tahoma" w:hAnsi="Tahoma" w:cs="Tahoma" w:hint="cs"/>
          <w:color w:val="009692"/>
          <w:kern w:val="0"/>
          <w:sz w:val="29"/>
          <w:szCs w:val="30"/>
          <w:rtl/>
        </w:rPr>
        <w:tab/>
      </w:r>
      <w:r w:rsidRPr="006B3259">
        <w:rPr>
          <w:rFonts w:ascii="Tahoma" w:hAnsi="Tahoma" w:cs="Tahoma"/>
          <w:color w:val="009692"/>
          <w:kern w:val="0"/>
          <w:sz w:val="29"/>
          <w:szCs w:val="30"/>
          <w:rtl/>
        </w:rPr>
        <w:t>פטורים והנחות</w:t>
      </w:r>
      <w:bookmarkEnd w:id="11"/>
    </w:p>
    <w:p w:rsidR="003A55B1" w:rsidRPr="000056E4" w:rsidRDefault="003A55B1" w:rsidP="00614152">
      <w:pPr>
        <w:keepNext/>
        <w:numPr>
          <w:ilvl w:val="0"/>
          <w:numId w:val="87"/>
        </w:numPr>
        <w:spacing w:before="240" w:after="120" w:line="340" w:lineRule="exact"/>
        <w:ind w:left="397" w:hanging="397"/>
        <w:jc w:val="both"/>
        <w:rPr>
          <w:rFonts w:cs="David"/>
          <w:sz w:val="28"/>
          <w:szCs w:val="28"/>
          <w:rtl/>
        </w:rPr>
      </w:pPr>
      <w:r w:rsidRPr="000056E4">
        <w:rPr>
          <w:rFonts w:cs="David"/>
          <w:sz w:val="28"/>
          <w:szCs w:val="28"/>
          <w:rtl/>
        </w:rPr>
        <w:t>פטור / הנחה בתשלום מס הכנסה</w:t>
      </w:r>
    </w:p>
    <w:p w:rsidR="003A55B1" w:rsidRPr="00002536" w:rsidRDefault="003A55B1" w:rsidP="00F96B27">
      <w:pPr>
        <w:spacing w:after="120" w:line="280" w:lineRule="exact"/>
        <w:jc w:val="both"/>
        <w:rPr>
          <w:rFonts w:cs="David"/>
          <w:b w:val="0"/>
          <w:bCs w:val="0"/>
          <w:sz w:val="24"/>
          <w:szCs w:val="24"/>
          <w:rtl/>
        </w:rPr>
      </w:pPr>
      <w:r w:rsidRPr="00002536">
        <w:rPr>
          <w:rFonts w:cs="David"/>
          <w:b w:val="0"/>
          <w:bCs w:val="0"/>
          <w:sz w:val="24"/>
          <w:szCs w:val="24"/>
          <w:rtl/>
        </w:rPr>
        <w:t xml:space="preserve">בעל תעודת עיוור/לקויי ראייה זכאי על פי תנאי סעיף 5(9) לפקודת מס הכנסה, לפטור ממס הכנסה על יגיעה אישית. </w:t>
      </w:r>
    </w:p>
    <w:p w:rsidR="003A55B1" w:rsidRPr="00002536" w:rsidRDefault="003A55B1" w:rsidP="00F96B27">
      <w:pPr>
        <w:spacing w:after="120" w:line="280" w:lineRule="exact"/>
        <w:jc w:val="both"/>
        <w:rPr>
          <w:rFonts w:cs="David"/>
          <w:b w:val="0"/>
          <w:bCs w:val="0"/>
          <w:sz w:val="24"/>
          <w:szCs w:val="24"/>
          <w:rtl/>
        </w:rPr>
      </w:pPr>
      <w:r w:rsidRPr="00002536">
        <w:rPr>
          <w:rFonts w:cs="David"/>
          <w:b w:val="0"/>
          <w:bCs w:val="0"/>
          <w:sz w:val="24"/>
          <w:szCs w:val="24"/>
          <w:rtl/>
        </w:rPr>
        <w:t xml:space="preserve">הורה לילד הנושא תעודת עיוור/לקויי ראייה המתפרנס מיגיע כפיו, זכאי לפי סעיף 45 לפקודת מס הכנסה לשתי נקודת זיכוי נוספות בחישוב המס. </w:t>
      </w:r>
    </w:p>
    <w:p w:rsidR="003A55B1" w:rsidRPr="00002536" w:rsidRDefault="003A55B1" w:rsidP="00F96B27">
      <w:pPr>
        <w:spacing w:after="120" w:line="280" w:lineRule="exact"/>
        <w:jc w:val="both"/>
        <w:rPr>
          <w:rFonts w:cs="David"/>
          <w:b w:val="0"/>
          <w:bCs w:val="0"/>
          <w:sz w:val="24"/>
          <w:szCs w:val="24"/>
          <w:rtl/>
        </w:rPr>
      </w:pPr>
      <w:r w:rsidRPr="00002536">
        <w:rPr>
          <w:rFonts w:cs="David"/>
          <w:b w:val="0"/>
          <w:bCs w:val="0"/>
          <w:sz w:val="24"/>
          <w:szCs w:val="24"/>
          <w:rtl/>
        </w:rPr>
        <w:t>בן זוג של אדם עיוור שאינו עובד, זכאי לפי סעיף 37 לפקודת מס הכנסה לנקודת זיכוי נוספת</w:t>
      </w:r>
      <w:r w:rsidR="000056E4">
        <w:rPr>
          <w:rFonts w:cs="David" w:hint="cs"/>
          <w:b w:val="0"/>
          <w:bCs w:val="0"/>
          <w:sz w:val="24"/>
          <w:szCs w:val="24"/>
          <w:rtl/>
        </w:rPr>
        <w:t xml:space="preserve"> </w:t>
      </w:r>
      <w:r w:rsidRPr="00002536">
        <w:rPr>
          <w:rFonts w:cs="David"/>
          <w:b w:val="0"/>
          <w:bCs w:val="0"/>
          <w:sz w:val="24"/>
          <w:szCs w:val="24"/>
          <w:rtl/>
        </w:rPr>
        <w:t xml:space="preserve">בחישוב המס. </w:t>
      </w:r>
    </w:p>
    <w:p w:rsidR="00FF518D" w:rsidRPr="000056E4" w:rsidRDefault="003A55B1" w:rsidP="00F96B27">
      <w:pPr>
        <w:keepNext/>
        <w:spacing w:before="240" w:after="120" w:line="340" w:lineRule="exact"/>
        <w:jc w:val="both"/>
        <w:rPr>
          <w:rFonts w:cs="David"/>
          <w:sz w:val="24"/>
          <w:szCs w:val="24"/>
          <w:rtl/>
        </w:rPr>
      </w:pPr>
      <w:r w:rsidRPr="000056E4">
        <w:rPr>
          <w:rFonts w:cs="David"/>
          <w:sz w:val="24"/>
          <w:szCs w:val="24"/>
          <w:rtl/>
        </w:rPr>
        <w:t>כיצד פונים?</w:t>
      </w:r>
    </w:p>
    <w:p w:rsidR="00FF518D" w:rsidRDefault="003A55B1" w:rsidP="00F96B27">
      <w:pPr>
        <w:spacing w:after="120" w:line="280" w:lineRule="exact"/>
        <w:jc w:val="both"/>
        <w:rPr>
          <w:rFonts w:cs="David"/>
          <w:b w:val="0"/>
          <w:bCs w:val="0"/>
          <w:sz w:val="24"/>
          <w:szCs w:val="24"/>
          <w:rtl/>
        </w:rPr>
      </w:pPr>
      <w:r w:rsidRPr="00002536">
        <w:rPr>
          <w:rFonts w:cs="David"/>
          <w:b w:val="0"/>
          <w:bCs w:val="0"/>
          <w:sz w:val="24"/>
          <w:szCs w:val="24"/>
          <w:rtl/>
        </w:rPr>
        <w:t>לצורך מימוש את הזכאות יש לפנות לפקיד השומה באזור המגורים בצירוף תעודת עיוור/לקוי ראייה.</w:t>
      </w:r>
    </w:p>
    <w:p w:rsidR="00FF518D" w:rsidRDefault="003A55B1" w:rsidP="00F96B27">
      <w:pPr>
        <w:keepNext/>
        <w:spacing w:before="240" w:after="120" w:line="340" w:lineRule="exact"/>
        <w:jc w:val="both"/>
        <w:rPr>
          <w:rFonts w:cs="David"/>
          <w:sz w:val="24"/>
          <w:szCs w:val="24"/>
          <w:rtl/>
        </w:rPr>
      </w:pPr>
      <w:r w:rsidRPr="003B65C9">
        <w:rPr>
          <w:rFonts w:cs="David"/>
          <w:sz w:val="24"/>
          <w:szCs w:val="24"/>
          <w:rtl/>
        </w:rPr>
        <w:t>פרטים נוספים:</w:t>
      </w:r>
    </w:p>
    <w:p w:rsidR="003A55B1" w:rsidRDefault="00722F6D" w:rsidP="00F96B27">
      <w:pPr>
        <w:spacing w:after="120" w:line="280" w:lineRule="exact"/>
        <w:jc w:val="both"/>
        <w:rPr>
          <w:rFonts w:cs="David"/>
          <w:b w:val="0"/>
          <w:bCs w:val="0"/>
          <w:sz w:val="24"/>
          <w:szCs w:val="24"/>
          <w:rtl/>
        </w:rPr>
      </w:pPr>
      <w:hyperlink r:id="rId18" w:tgtFrame="_blank" w:history="1">
        <w:r w:rsidR="003A55B1" w:rsidRPr="00002536">
          <w:rPr>
            <w:b w:val="0"/>
            <w:bCs w:val="0"/>
            <w:sz w:val="24"/>
            <w:szCs w:val="24"/>
            <w:rtl/>
          </w:rPr>
          <w:t>באתר מס הכנסה</w:t>
        </w:r>
      </w:hyperlink>
      <w:r w:rsidR="003A55B1" w:rsidRPr="00002536">
        <w:rPr>
          <w:b w:val="0"/>
          <w:bCs w:val="0"/>
          <w:sz w:val="24"/>
          <w:szCs w:val="24"/>
          <w:rtl/>
        </w:rPr>
        <w:t xml:space="preserve">. </w:t>
      </w:r>
    </w:p>
    <w:p w:rsidR="003A55B1" w:rsidRPr="00D17C30" w:rsidRDefault="003A55B1" w:rsidP="00614152">
      <w:pPr>
        <w:keepNext/>
        <w:numPr>
          <w:ilvl w:val="0"/>
          <w:numId w:val="87"/>
        </w:numPr>
        <w:spacing w:before="240" w:after="120" w:line="340" w:lineRule="exact"/>
        <w:ind w:left="397" w:hanging="397"/>
        <w:jc w:val="both"/>
        <w:rPr>
          <w:rFonts w:cs="David"/>
          <w:sz w:val="28"/>
          <w:szCs w:val="28"/>
          <w:rtl/>
        </w:rPr>
      </w:pPr>
      <w:r w:rsidRPr="00D17C30">
        <w:rPr>
          <w:rFonts w:cs="David"/>
          <w:sz w:val="28"/>
          <w:szCs w:val="28"/>
          <w:rtl/>
        </w:rPr>
        <w:t>החזר חלקי של מסים</w:t>
      </w:r>
    </w:p>
    <w:p w:rsidR="00FF518D" w:rsidRDefault="003A55B1" w:rsidP="00F96B27">
      <w:pPr>
        <w:spacing w:after="120" w:line="280" w:lineRule="exact"/>
        <w:jc w:val="both"/>
        <w:rPr>
          <w:rFonts w:cs="David"/>
          <w:b w:val="0"/>
          <w:bCs w:val="0"/>
          <w:sz w:val="24"/>
          <w:szCs w:val="24"/>
          <w:rtl/>
        </w:rPr>
      </w:pPr>
      <w:r w:rsidRPr="00002536">
        <w:rPr>
          <w:rFonts w:cs="David"/>
          <w:b w:val="0"/>
          <w:bCs w:val="0"/>
          <w:sz w:val="24"/>
          <w:szCs w:val="24"/>
          <w:rtl/>
        </w:rPr>
        <w:t>השירות לעיוור מעניק לבעל תעודת עיוור/לקוי ראייה לצמיתות, החזר מס על רכישת פריטי ציוד ביתי וציוד אישי, כמפורט ב</w:t>
      </w:r>
      <w:hyperlink r:id="rId19" w:tgtFrame="_blank" w:history="1">
        <w:r w:rsidRPr="00002536">
          <w:rPr>
            <w:rFonts w:cs="David"/>
            <w:b w:val="0"/>
            <w:bCs w:val="0"/>
            <w:sz w:val="24"/>
            <w:szCs w:val="24"/>
            <w:rtl/>
          </w:rPr>
          <w:t xml:space="preserve">הוראת </w:t>
        </w:r>
        <w:proofErr w:type="spellStart"/>
        <w:r w:rsidRPr="00DB4AC6">
          <w:rPr>
            <w:rFonts w:cs="David"/>
            <w:b w:val="0"/>
            <w:bCs w:val="0"/>
            <w:sz w:val="24"/>
            <w:szCs w:val="24"/>
            <w:u w:val="single"/>
            <w:rtl/>
          </w:rPr>
          <w:t>תע"ס</w:t>
        </w:r>
        <w:proofErr w:type="spellEnd"/>
        <w:r w:rsidRPr="00DB4AC6">
          <w:rPr>
            <w:rFonts w:cs="David"/>
            <w:b w:val="0"/>
            <w:bCs w:val="0"/>
            <w:sz w:val="24"/>
            <w:szCs w:val="24"/>
            <w:u w:val="single"/>
            <w:rtl/>
          </w:rPr>
          <w:t xml:space="preserve"> 6.4</w:t>
        </w:r>
      </w:hyperlink>
    </w:p>
    <w:p w:rsidR="00FF518D" w:rsidRDefault="003A55B1" w:rsidP="00F96B27">
      <w:pPr>
        <w:spacing w:after="120" w:line="280" w:lineRule="exact"/>
        <w:jc w:val="both"/>
        <w:rPr>
          <w:rFonts w:cs="David"/>
          <w:b w:val="0"/>
          <w:bCs w:val="0"/>
          <w:sz w:val="24"/>
          <w:szCs w:val="24"/>
          <w:rtl/>
        </w:rPr>
      </w:pPr>
      <w:r w:rsidRPr="00002536">
        <w:rPr>
          <w:rFonts w:cs="David"/>
          <w:b w:val="0"/>
          <w:bCs w:val="0"/>
          <w:sz w:val="24"/>
          <w:szCs w:val="24"/>
          <w:rtl/>
        </w:rPr>
        <w:lastRenderedPageBreak/>
        <w:t>רצוי לקבל מידע על תנאי הזכאות, על רשימת הפריטים שעליהם חל החזר המס ועל גובה ההחזר קודם לביצוע הרכישה.</w:t>
      </w:r>
    </w:p>
    <w:p w:rsidR="00FF518D" w:rsidRDefault="003A55B1" w:rsidP="00F96B27">
      <w:pPr>
        <w:spacing w:after="120" w:line="280" w:lineRule="exact"/>
        <w:jc w:val="both"/>
        <w:rPr>
          <w:rFonts w:cs="David"/>
          <w:b w:val="0"/>
          <w:bCs w:val="0"/>
          <w:sz w:val="24"/>
          <w:szCs w:val="24"/>
          <w:rtl/>
        </w:rPr>
      </w:pPr>
      <w:r w:rsidRPr="00002536">
        <w:rPr>
          <w:rFonts w:cs="David"/>
          <w:b w:val="0"/>
          <w:bCs w:val="0"/>
          <w:sz w:val="24"/>
          <w:szCs w:val="24"/>
          <w:rtl/>
        </w:rPr>
        <w:t>המידע מפורט ב</w:t>
      </w:r>
      <w:hyperlink r:id="rId20" w:tgtFrame="_blank" w:history="1">
        <w:r w:rsidRPr="00002536">
          <w:rPr>
            <w:rFonts w:cs="David"/>
            <w:b w:val="0"/>
            <w:bCs w:val="0"/>
            <w:sz w:val="24"/>
            <w:szCs w:val="24"/>
            <w:rtl/>
          </w:rPr>
          <w:t xml:space="preserve">הוראת </w:t>
        </w:r>
        <w:proofErr w:type="spellStart"/>
        <w:r w:rsidRPr="00DB4AC6">
          <w:rPr>
            <w:rFonts w:cs="David"/>
            <w:b w:val="0"/>
            <w:bCs w:val="0"/>
            <w:sz w:val="24"/>
            <w:szCs w:val="24"/>
            <w:u w:val="single"/>
            <w:rtl/>
          </w:rPr>
          <w:t>תע"ס</w:t>
        </w:r>
        <w:proofErr w:type="spellEnd"/>
        <w:r w:rsidRPr="00DB4AC6">
          <w:rPr>
            <w:rFonts w:cs="David"/>
            <w:b w:val="0"/>
            <w:bCs w:val="0"/>
            <w:sz w:val="24"/>
            <w:szCs w:val="24"/>
            <w:u w:val="single"/>
            <w:rtl/>
          </w:rPr>
          <w:t xml:space="preserve"> 6.4</w:t>
        </w:r>
      </w:hyperlink>
      <w:r w:rsidRPr="00002536">
        <w:rPr>
          <w:rFonts w:cs="David"/>
          <w:b w:val="0"/>
          <w:bCs w:val="0"/>
          <w:sz w:val="24"/>
          <w:szCs w:val="24"/>
          <w:rtl/>
        </w:rPr>
        <w:t>.</w:t>
      </w:r>
    </w:p>
    <w:p w:rsidR="003A55B1" w:rsidRPr="003B65C9" w:rsidRDefault="003A55B1" w:rsidP="00F96B27">
      <w:pPr>
        <w:keepNext/>
        <w:spacing w:before="240" w:after="120" w:line="340" w:lineRule="exact"/>
        <w:jc w:val="both"/>
        <w:rPr>
          <w:rFonts w:cs="David"/>
          <w:sz w:val="24"/>
          <w:szCs w:val="24"/>
          <w:rtl/>
        </w:rPr>
      </w:pPr>
      <w:r w:rsidRPr="003B65C9">
        <w:rPr>
          <w:rFonts w:cs="David"/>
          <w:sz w:val="24"/>
          <w:szCs w:val="24"/>
          <w:rtl/>
        </w:rPr>
        <w:t>מי זכאי להחזר המס?</w:t>
      </w:r>
    </w:p>
    <w:p w:rsidR="003A55B1" w:rsidRPr="00002536" w:rsidRDefault="003A55B1" w:rsidP="00F96B27">
      <w:pPr>
        <w:spacing w:after="120" w:line="280" w:lineRule="exact"/>
        <w:jc w:val="both"/>
        <w:rPr>
          <w:rFonts w:cs="David"/>
          <w:b w:val="0"/>
          <w:bCs w:val="0"/>
          <w:sz w:val="24"/>
          <w:szCs w:val="24"/>
          <w:rtl/>
        </w:rPr>
      </w:pPr>
      <w:r w:rsidRPr="00002536">
        <w:rPr>
          <w:rFonts w:cs="David"/>
          <w:b w:val="0"/>
          <w:bCs w:val="0"/>
          <w:sz w:val="24"/>
          <w:szCs w:val="24"/>
          <w:rtl/>
        </w:rPr>
        <w:t xml:space="preserve">נושא תעודת עיוור לצמיתות מעל גיל 18, המנהל משק בית עצמאי, לאחר שנתיים ממועד קבלת התעודה. </w:t>
      </w:r>
    </w:p>
    <w:p w:rsidR="003A55B1" w:rsidRPr="00002536" w:rsidRDefault="003A55B1" w:rsidP="00F96B27">
      <w:pPr>
        <w:spacing w:after="120" w:line="280" w:lineRule="exact"/>
        <w:jc w:val="both"/>
        <w:rPr>
          <w:rFonts w:cs="David"/>
          <w:b w:val="0"/>
          <w:bCs w:val="0"/>
          <w:sz w:val="24"/>
          <w:szCs w:val="24"/>
          <w:rtl/>
        </w:rPr>
      </w:pPr>
      <w:r w:rsidRPr="00002536">
        <w:rPr>
          <w:rFonts w:cs="David"/>
          <w:b w:val="0"/>
          <w:bCs w:val="0"/>
          <w:sz w:val="24"/>
          <w:szCs w:val="24"/>
          <w:rtl/>
        </w:rPr>
        <w:t xml:space="preserve">מי שקיבל את התעודה לאחר גיל 65, יהיה זכאי להחזר מס, חמש השנים לאחר קבלת התעודה. </w:t>
      </w:r>
    </w:p>
    <w:p w:rsidR="003A55B1" w:rsidRDefault="003A55B1" w:rsidP="00F96B27">
      <w:pPr>
        <w:spacing w:after="120" w:line="280" w:lineRule="exact"/>
        <w:jc w:val="both"/>
        <w:rPr>
          <w:rFonts w:cs="David"/>
          <w:b w:val="0"/>
          <w:bCs w:val="0"/>
          <w:sz w:val="24"/>
          <w:szCs w:val="24"/>
          <w:rtl/>
        </w:rPr>
      </w:pPr>
      <w:r w:rsidRPr="00002536">
        <w:rPr>
          <w:rFonts w:cs="David"/>
          <w:b w:val="0"/>
          <w:bCs w:val="0"/>
          <w:sz w:val="24"/>
          <w:szCs w:val="24"/>
          <w:rtl/>
        </w:rPr>
        <w:t xml:space="preserve">נושא תעודת עיוור/לקוי ראייה מעל גיל 75, יהיה זכאי להחזר מס, לאחר חמש שנים מקבלת התעודה בכפוף לאישור של עובד/ת סוציאלי מהמחלקה לשירותים חברתיים במקום המגורים המאשר/ת שהפריט נרכש עבורו ונמצא בביתו לשימושו האישי בלבד. </w:t>
      </w:r>
    </w:p>
    <w:p w:rsidR="003A55B1" w:rsidRPr="003B65C9" w:rsidRDefault="003A55B1" w:rsidP="00F96B27">
      <w:pPr>
        <w:keepNext/>
        <w:spacing w:before="240" w:after="120" w:line="340" w:lineRule="exact"/>
        <w:jc w:val="both"/>
        <w:rPr>
          <w:rFonts w:cs="David"/>
          <w:sz w:val="24"/>
          <w:szCs w:val="24"/>
          <w:rtl/>
        </w:rPr>
      </w:pPr>
      <w:r w:rsidRPr="003B65C9">
        <w:rPr>
          <w:rFonts w:cs="David"/>
          <w:sz w:val="24"/>
          <w:szCs w:val="24"/>
          <w:rtl/>
        </w:rPr>
        <w:t xml:space="preserve">מי אינו זכאי להחזר המס? </w:t>
      </w:r>
    </w:p>
    <w:p w:rsidR="003A55B1" w:rsidRPr="00002536" w:rsidRDefault="003A55B1" w:rsidP="00104377">
      <w:pPr>
        <w:numPr>
          <w:ilvl w:val="0"/>
          <w:numId w:val="27"/>
        </w:numPr>
        <w:spacing w:line="280" w:lineRule="exact"/>
        <w:ind w:left="397" w:hanging="397"/>
        <w:jc w:val="both"/>
        <w:rPr>
          <w:rFonts w:cs="David"/>
          <w:b w:val="0"/>
          <w:bCs w:val="0"/>
          <w:sz w:val="24"/>
          <w:szCs w:val="24"/>
          <w:rtl/>
        </w:rPr>
      </w:pPr>
      <w:r w:rsidRPr="00002536">
        <w:rPr>
          <w:rFonts w:cs="David"/>
          <w:b w:val="0"/>
          <w:bCs w:val="0"/>
          <w:sz w:val="24"/>
          <w:szCs w:val="24"/>
          <w:rtl/>
        </w:rPr>
        <w:t xml:space="preserve">נושא תעודה זמנית. </w:t>
      </w:r>
    </w:p>
    <w:p w:rsidR="003A55B1" w:rsidRPr="00002536" w:rsidRDefault="003A55B1" w:rsidP="00104377">
      <w:pPr>
        <w:numPr>
          <w:ilvl w:val="0"/>
          <w:numId w:val="27"/>
        </w:numPr>
        <w:spacing w:line="280" w:lineRule="exact"/>
        <w:ind w:left="397" w:hanging="397"/>
        <w:jc w:val="both"/>
        <w:rPr>
          <w:rFonts w:cs="David"/>
          <w:b w:val="0"/>
          <w:bCs w:val="0"/>
          <w:sz w:val="24"/>
          <w:szCs w:val="24"/>
          <w:rtl/>
        </w:rPr>
      </w:pPr>
      <w:r w:rsidRPr="00002536">
        <w:rPr>
          <w:rFonts w:cs="David"/>
          <w:b w:val="0"/>
          <w:bCs w:val="0"/>
          <w:sz w:val="24"/>
          <w:szCs w:val="24"/>
          <w:rtl/>
        </w:rPr>
        <w:t xml:space="preserve">מי שאינו מנהל משק בית עצמאי. </w:t>
      </w:r>
    </w:p>
    <w:p w:rsidR="003A55B1" w:rsidRPr="00002536" w:rsidRDefault="003A55B1" w:rsidP="00104377">
      <w:pPr>
        <w:numPr>
          <w:ilvl w:val="0"/>
          <w:numId w:val="27"/>
        </w:numPr>
        <w:spacing w:line="280" w:lineRule="exact"/>
        <w:ind w:left="397" w:hanging="397"/>
        <w:jc w:val="both"/>
        <w:rPr>
          <w:rFonts w:cs="David"/>
          <w:b w:val="0"/>
          <w:bCs w:val="0"/>
          <w:sz w:val="24"/>
          <w:szCs w:val="24"/>
          <w:rtl/>
        </w:rPr>
      </w:pPr>
      <w:r w:rsidRPr="00002536">
        <w:rPr>
          <w:rFonts w:cs="David"/>
          <w:b w:val="0"/>
          <w:bCs w:val="0"/>
          <w:sz w:val="24"/>
          <w:szCs w:val="24"/>
          <w:rtl/>
        </w:rPr>
        <w:t xml:space="preserve">נושא תעודה מתחת לשנתיים. </w:t>
      </w:r>
    </w:p>
    <w:p w:rsidR="003A55B1" w:rsidRPr="00002536" w:rsidRDefault="003A55B1" w:rsidP="00F96B27">
      <w:pPr>
        <w:numPr>
          <w:ilvl w:val="0"/>
          <w:numId w:val="27"/>
        </w:numPr>
        <w:spacing w:after="120" w:line="280" w:lineRule="exact"/>
        <w:ind w:left="397" w:hanging="397"/>
        <w:jc w:val="both"/>
        <w:rPr>
          <w:rFonts w:cs="David"/>
          <w:b w:val="0"/>
          <w:bCs w:val="0"/>
          <w:sz w:val="24"/>
          <w:szCs w:val="24"/>
          <w:rtl/>
        </w:rPr>
      </w:pPr>
      <w:r w:rsidRPr="00002536">
        <w:rPr>
          <w:rFonts w:cs="David"/>
          <w:b w:val="0"/>
          <w:bCs w:val="0"/>
          <w:sz w:val="24"/>
          <w:szCs w:val="24"/>
          <w:rtl/>
        </w:rPr>
        <w:t xml:space="preserve">זכאי מתוקף חוק אחר כגון: נכה צה"ל, נפגע איבה, נפגע עבודה. </w:t>
      </w:r>
    </w:p>
    <w:p w:rsidR="003A55B1" w:rsidRPr="003B65C9" w:rsidRDefault="003A55B1" w:rsidP="00F96B27">
      <w:pPr>
        <w:keepNext/>
        <w:spacing w:before="240" w:after="120" w:line="340" w:lineRule="exact"/>
        <w:jc w:val="both"/>
        <w:rPr>
          <w:rFonts w:cs="David"/>
          <w:sz w:val="24"/>
          <w:szCs w:val="24"/>
          <w:rtl/>
        </w:rPr>
      </w:pPr>
      <w:r w:rsidRPr="003B65C9">
        <w:rPr>
          <w:rFonts w:cs="David"/>
          <w:sz w:val="24"/>
          <w:szCs w:val="24"/>
          <w:rtl/>
        </w:rPr>
        <w:t xml:space="preserve">איזה ציוד זכאי להחזר מס? </w:t>
      </w:r>
    </w:p>
    <w:p w:rsidR="003A55B1" w:rsidRPr="00002536" w:rsidRDefault="003A55B1" w:rsidP="00F96B27">
      <w:pPr>
        <w:spacing w:after="120" w:line="280" w:lineRule="exact"/>
        <w:jc w:val="both"/>
        <w:rPr>
          <w:rFonts w:cs="David"/>
          <w:b w:val="0"/>
          <w:bCs w:val="0"/>
          <w:sz w:val="24"/>
          <w:szCs w:val="24"/>
          <w:rtl/>
        </w:rPr>
      </w:pPr>
      <w:r w:rsidRPr="00D17C30">
        <w:rPr>
          <w:rFonts w:cs="David"/>
          <w:sz w:val="24"/>
          <w:szCs w:val="24"/>
          <w:rtl/>
        </w:rPr>
        <w:t>ציוד ביתי:</w:t>
      </w:r>
      <w:r w:rsidRPr="00002536">
        <w:rPr>
          <w:rFonts w:cs="David"/>
          <w:b w:val="0"/>
          <w:bCs w:val="0"/>
          <w:sz w:val="24"/>
          <w:szCs w:val="24"/>
          <w:rtl/>
        </w:rPr>
        <w:t xml:space="preserve"> מקרר, מכונת כביסה, תנור אפייה, תנור חימום, כיריים, גז/חשמל לבישול, שואב אבק, מערכת סטריאו, מדיח כלים, מייבש כביסה, מיקרוגל, דוד שמש ומזגן. </w:t>
      </w:r>
    </w:p>
    <w:p w:rsidR="003A55B1" w:rsidRPr="00002536" w:rsidRDefault="003A55B1" w:rsidP="00F96B27">
      <w:pPr>
        <w:spacing w:after="120" w:line="280" w:lineRule="exact"/>
        <w:jc w:val="both"/>
        <w:rPr>
          <w:rFonts w:cs="David"/>
          <w:b w:val="0"/>
          <w:bCs w:val="0"/>
          <w:sz w:val="24"/>
          <w:szCs w:val="24"/>
          <w:rtl/>
        </w:rPr>
      </w:pPr>
      <w:r w:rsidRPr="00D17C30">
        <w:rPr>
          <w:rFonts w:cs="David"/>
          <w:sz w:val="24"/>
          <w:szCs w:val="24"/>
          <w:rtl/>
        </w:rPr>
        <w:t>ציוד אישי:</w:t>
      </w:r>
      <w:r w:rsidRPr="00002536">
        <w:rPr>
          <w:rFonts w:cs="David"/>
          <w:b w:val="0"/>
          <w:bCs w:val="0"/>
          <w:sz w:val="24"/>
          <w:szCs w:val="24"/>
          <w:rtl/>
        </w:rPr>
        <w:t xml:space="preserve"> מכשיר הגדלה אלקטרוני (</w:t>
      </w:r>
      <w:proofErr w:type="spellStart"/>
      <w:r w:rsidRPr="00002536">
        <w:rPr>
          <w:rFonts w:cs="David"/>
          <w:b w:val="0"/>
          <w:bCs w:val="0"/>
          <w:sz w:val="24"/>
          <w:szCs w:val="24"/>
          <w:rtl/>
        </w:rPr>
        <w:t>טמ"ס</w:t>
      </w:r>
      <w:proofErr w:type="spellEnd"/>
      <w:r w:rsidRPr="00002536">
        <w:rPr>
          <w:rFonts w:cs="David"/>
          <w:b w:val="0"/>
          <w:bCs w:val="0"/>
          <w:sz w:val="24"/>
          <w:szCs w:val="24"/>
          <w:rtl/>
        </w:rPr>
        <w:t xml:space="preserve">), תוכנת הגדלה למחשב, צג </w:t>
      </w:r>
      <w:proofErr w:type="spellStart"/>
      <w:r w:rsidRPr="00002536">
        <w:rPr>
          <w:rFonts w:cs="David"/>
          <w:b w:val="0"/>
          <w:bCs w:val="0"/>
          <w:sz w:val="24"/>
          <w:szCs w:val="24"/>
          <w:rtl/>
        </w:rPr>
        <w:t>בראייל</w:t>
      </w:r>
      <w:proofErr w:type="spellEnd"/>
      <w:r w:rsidRPr="00002536">
        <w:rPr>
          <w:rFonts w:cs="David"/>
          <w:b w:val="0"/>
          <w:bCs w:val="0"/>
          <w:sz w:val="24"/>
          <w:szCs w:val="24"/>
          <w:rtl/>
        </w:rPr>
        <w:t>, וקורא מסך.</w:t>
      </w:r>
    </w:p>
    <w:p w:rsidR="003A55B1" w:rsidRPr="00D17C30" w:rsidRDefault="003A55B1" w:rsidP="00F96B27">
      <w:pPr>
        <w:keepNext/>
        <w:spacing w:before="240" w:after="120" w:line="340" w:lineRule="exact"/>
        <w:jc w:val="both"/>
        <w:rPr>
          <w:rFonts w:cs="David"/>
          <w:sz w:val="24"/>
          <w:szCs w:val="24"/>
          <w:rtl/>
        </w:rPr>
      </w:pPr>
      <w:r w:rsidRPr="00D17C30">
        <w:rPr>
          <w:rFonts w:cs="David"/>
          <w:sz w:val="24"/>
          <w:szCs w:val="24"/>
          <w:rtl/>
        </w:rPr>
        <w:t>שימו לב:</w:t>
      </w:r>
    </w:p>
    <w:p w:rsidR="003A55B1" w:rsidRPr="00002536" w:rsidRDefault="003A55B1" w:rsidP="00F96B27">
      <w:pPr>
        <w:spacing w:after="120" w:line="280" w:lineRule="exact"/>
        <w:jc w:val="both"/>
        <w:rPr>
          <w:rFonts w:cs="David"/>
          <w:b w:val="0"/>
          <w:bCs w:val="0"/>
          <w:sz w:val="24"/>
          <w:szCs w:val="24"/>
          <w:rtl/>
        </w:rPr>
      </w:pPr>
      <w:r w:rsidRPr="00002536">
        <w:rPr>
          <w:rFonts w:cs="David"/>
          <w:b w:val="0"/>
          <w:bCs w:val="0"/>
          <w:sz w:val="24"/>
          <w:szCs w:val="24"/>
          <w:rtl/>
        </w:rPr>
        <w:t xml:space="preserve">בשנת תקציב אחת ניתן לקבל החזר מס רק עבור אחד מהפריטים הבאים: מקרר, תנור אפיה, מכונת כביסה, מזגן ודוד שמש. </w:t>
      </w:r>
    </w:p>
    <w:p w:rsidR="003A55B1" w:rsidRPr="00002536" w:rsidRDefault="003A55B1" w:rsidP="00F96B27">
      <w:pPr>
        <w:spacing w:after="120" w:line="280" w:lineRule="exact"/>
        <w:jc w:val="both"/>
        <w:rPr>
          <w:rFonts w:cs="David"/>
          <w:b w:val="0"/>
          <w:bCs w:val="0"/>
          <w:sz w:val="24"/>
          <w:szCs w:val="24"/>
          <w:rtl/>
        </w:rPr>
      </w:pPr>
      <w:r w:rsidRPr="00002536">
        <w:rPr>
          <w:rFonts w:cs="David"/>
          <w:b w:val="0"/>
          <w:bCs w:val="0"/>
          <w:sz w:val="24"/>
          <w:szCs w:val="24"/>
          <w:rtl/>
        </w:rPr>
        <w:t>רווק שמנהל משק בית עצמאי זכאי להחזר מיסים בתנאי שיגיש צילום חוזה שכירות /</w:t>
      </w:r>
      <w:r>
        <w:rPr>
          <w:rFonts w:cs="David"/>
          <w:b w:val="0"/>
          <w:bCs w:val="0"/>
          <w:sz w:val="24"/>
          <w:szCs w:val="24"/>
          <w:rtl/>
        </w:rPr>
        <w:t xml:space="preserve"> </w:t>
      </w:r>
      <w:r w:rsidRPr="00002536">
        <w:rPr>
          <w:rFonts w:cs="David"/>
          <w:b w:val="0"/>
          <w:bCs w:val="0"/>
          <w:sz w:val="24"/>
          <w:szCs w:val="24"/>
          <w:rtl/>
        </w:rPr>
        <w:t xml:space="preserve">רכישה של דירת מגורים על שמו. </w:t>
      </w:r>
    </w:p>
    <w:p w:rsidR="003A55B1" w:rsidRPr="00002536" w:rsidRDefault="003A55B1" w:rsidP="00F96B27">
      <w:pPr>
        <w:spacing w:after="120" w:line="280" w:lineRule="exact"/>
        <w:jc w:val="both"/>
        <w:rPr>
          <w:rFonts w:cs="David"/>
          <w:b w:val="0"/>
          <w:bCs w:val="0"/>
          <w:sz w:val="24"/>
          <w:szCs w:val="24"/>
          <w:rtl/>
        </w:rPr>
      </w:pPr>
      <w:r w:rsidRPr="00002536">
        <w:rPr>
          <w:rFonts w:cs="David"/>
          <w:b w:val="0"/>
          <w:bCs w:val="0"/>
          <w:sz w:val="24"/>
          <w:szCs w:val="24"/>
          <w:rtl/>
        </w:rPr>
        <w:lastRenderedPageBreak/>
        <w:t>החשבונית תקפה לשנה מתאריך הקנייה וחייבת להיות על שם בעל תעודת העיוור בלבד.</w:t>
      </w:r>
    </w:p>
    <w:p w:rsidR="003A55B1" w:rsidRPr="004835F3" w:rsidRDefault="003A55B1" w:rsidP="00F96B27">
      <w:pPr>
        <w:keepNext/>
        <w:spacing w:before="240" w:after="120" w:line="340" w:lineRule="exact"/>
        <w:jc w:val="both"/>
        <w:rPr>
          <w:rFonts w:cs="David"/>
          <w:sz w:val="24"/>
          <w:szCs w:val="24"/>
          <w:rtl/>
        </w:rPr>
      </w:pPr>
      <w:r w:rsidRPr="004835F3">
        <w:rPr>
          <w:rFonts w:cs="David"/>
          <w:sz w:val="24"/>
          <w:szCs w:val="24"/>
          <w:rtl/>
        </w:rPr>
        <w:t xml:space="preserve">לקבלת ההחזר יש להמציא את המסמכים הבאים: </w:t>
      </w:r>
    </w:p>
    <w:p w:rsidR="003A55B1" w:rsidRPr="00002536" w:rsidRDefault="003A55B1" w:rsidP="00F96B27">
      <w:pPr>
        <w:spacing w:after="120" w:line="280" w:lineRule="exact"/>
        <w:jc w:val="both"/>
        <w:rPr>
          <w:rFonts w:cs="David"/>
          <w:b w:val="0"/>
          <w:bCs w:val="0"/>
          <w:sz w:val="24"/>
          <w:szCs w:val="24"/>
          <w:rtl/>
        </w:rPr>
      </w:pPr>
      <w:r w:rsidRPr="00002536">
        <w:rPr>
          <w:rFonts w:cs="David"/>
          <w:b w:val="0"/>
          <w:bCs w:val="0"/>
          <w:sz w:val="24"/>
          <w:szCs w:val="24"/>
          <w:rtl/>
        </w:rPr>
        <w:t xml:space="preserve">חשבונית מקור (צילומים והעתקים לא מתקבלים) עם פרוט המיסים ששולמו עבור המוצר שנרכש. </w:t>
      </w:r>
    </w:p>
    <w:p w:rsidR="003A55B1" w:rsidRPr="00002536" w:rsidRDefault="003A55B1" w:rsidP="003B5226">
      <w:pPr>
        <w:spacing w:after="120" w:line="280" w:lineRule="exact"/>
        <w:jc w:val="both"/>
        <w:rPr>
          <w:rFonts w:cs="David"/>
          <w:b w:val="0"/>
          <w:bCs w:val="0"/>
          <w:sz w:val="24"/>
          <w:szCs w:val="24"/>
          <w:rtl/>
        </w:rPr>
      </w:pPr>
      <w:r w:rsidRPr="00002536">
        <w:rPr>
          <w:rFonts w:cs="David"/>
          <w:b w:val="0"/>
          <w:bCs w:val="0"/>
          <w:sz w:val="24"/>
          <w:szCs w:val="24"/>
          <w:rtl/>
        </w:rPr>
        <w:t xml:space="preserve">צילום תעודת עיוור. </w:t>
      </w:r>
    </w:p>
    <w:p w:rsidR="003A55B1" w:rsidRPr="00002536" w:rsidRDefault="003A55B1" w:rsidP="003B5226">
      <w:pPr>
        <w:spacing w:after="120" w:line="280" w:lineRule="exact"/>
        <w:jc w:val="both"/>
        <w:rPr>
          <w:rFonts w:cs="David"/>
          <w:b w:val="0"/>
          <w:bCs w:val="0"/>
          <w:sz w:val="24"/>
          <w:szCs w:val="24"/>
          <w:rtl/>
        </w:rPr>
      </w:pPr>
      <w:r w:rsidRPr="003B5226">
        <w:rPr>
          <w:rFonts w:cs="David"/>
          <w:b w:val="0"/>
          <w:bCs w:val="0"/>
          <w:sz w:val="24"/>
          <w:szCs w:val="24"/>
          <w:rtl/>
        </w:rPr>
        <w:t xml:space="preserve">צילום תעודת הזהות </w:t>
      </w:r>
      <w:r w:rsidR="003B5226" w:rsidRPr="003B5226">
        <w:rPr>
          <w:rFonts w:cs="David" w:hint="cs"/>
          <w:b w:val="0"/>
          <w:bCs w:val="0"/>
          <w:sz w:val="24"/>
          <w:szCs w:val="24"/>
          <w:rtl/>
        </w:rPr>
        <w:t>וספח תעודת הזהות</w:t>
      </w:r>
      <w:r w:rsidRPr="003B5226">
        <w:rPr>
          <w:rFonts w:cs="David"/>
          <w:b w:val="0"/>
          <w:bCs w:val="0"/>
          <w:sz w:val="24"/>
          <w:szCs w:val="24"/>
          <w:rtl/>
        </w:rPr>
        <w:t>.</w:t>
      </w:r>
      <w:r w:rsidRPr="00002536">
        <w:rPr>
          <w:rFonts w:cs="David"/>
          <w:b w:val="0"/>
          <w:bCs w:val="0"/>
          <w:sz w:val="24"/>
          <w:szCs w:val="24"/>
          <w:rtl/>
        </w:rPr>
        <w:t xml:space="preserve"> </w:t>
      </w:r>
    </w:p>
    <w:p w:rsidR="00FF518D" w:rsidRPr="00D17C30" w:rsidRDefault="003A55B1" w:rsidP="00F96B27">
      <w:pPr>
        <w:keepNext/>
        <w:spacing w:before="240" w:after="120" w:line="340" w:lineRule="exact"/>
        <w:jc w:val="both"/>
        <w:rPr>
          <w:rFonts w:cs="David"/>
          <w:sz w:val="24"/>
          <w:szCs w:val="24"/>
          <w:rtl/>
        </w:rPr>
      </w:pPr>
      <w:r w:rsidRPr="00D17C30">
        <w:rPr>
          <w:rFonts w:cs="David"/>
          <w:sz w:val="24"/>
          <w:szCs w:val="24"/>
          <w:rtl/>
        </w:rPr>
        <w:t>כיצד  פונים?</w:t>
      </w:r>
    </w:p>
    <w:p w:rsidR="00FF518D" w:rsidRDefault="003A55B1" w:rsidP="00F96B27">
      <w:pPr>
        <w:spacing w:after="120" w:line="280" w:lineRule="exact"/>
        <w:jc w:val="both"/>
        <w:rPr>
          <w:rFonts w:cs="David"/>
          <w:sz w:val="24"/>
          <w:szCs w:val="24"/>
          <w:rtl/>
        </w:rPr>
      </w:pPr>
      <w:r w:rsidRPr="004835F3">
        <w:rPr>
          <w:rFonts w:cs="David"/>
          <w:sz w:val="24"/>
          <w:szCs w:val="24"/>
          <w:rtl/>
        </w:rPr>
        <w:t>לקבלת מידע, נא לפנות אל:</w:t>
      </w:r>
    </w:p>
    <w:p w:rsidR="00FF518D" w:rsidRDefault="003A55B1" w:rsidP="00F96B27">
      <w:pPr>
        <w:spacing w:after="120" w:line="280" w:lineRule="exact"/>
        <w:jc w:val="both"/>
        <w:rPr>
          <w:rFonts w:cs="David"/>
          <w:b w:val="0"/>
          <w:bCs w:val="0"/>
          <w:sz w:val="24"/>
          <w:szCs w:val="24"/>
          <w:rtl/>
        </w:rPr>
      </w:pPr>
      <w:r w:rsidRPr="00002536">
        <w:rPr>
          <w:rFonts w:cs="David"/>
          <w:b w:val="0"/>
          <w:bCs w:val="0"/>
          <w:sz w:val="24"/>
          <w:szCs w:val="24"/>
          <w:rtl/>
        </w:rPr>
        <w:t>המרכז</w:t>
      </w:r>
      <w:r w:rsidR="00D17C30">
        <w:rPr>
          <w:rFonts w:cs="David"/>
          <w:b w:val="0"/>
          <w:bCs w:val="0"/>
          <w:sz w:val="24"/>
          <w:szCs w:val="24"/>
          <w:rtl/>
        </w:rPr>
        <w:t xml:space="preserve"> לעיוור בישראל, "מדור להחזר מס"</w:t>
      </w:r>
    </w:p>
    <w:p w:rsidR="00FF518D" w:rsidRDefault="003A55B1" w:rsidP="00F96B27">
      <w:pPr>
        <w:spacing w:after="120" w:line="280" w:lineRule="exact"/>
        <w:jc w:val="both"/>
        <w:rPr>
          <w:rFonts w:cs="David"/>
          <w:b w:val="0"/>
          <w:bCs w:val="0"/>
          <w:sz w:val="24"/>
          <w:szCs w:val="24"/>
          <w:rtl/>
        </w:rPr>
      </w:pPr>
      <w:r w:rsidRPr="00002536">
        <w:rPr>
          <w:rFonts w:cs="David"/>
          <w:b w:val="0"/>
          <w:bCs w:val="0"/>
          <w:sz w:val="24"/>
          <w:szCs w:val="24"/>
          <w:rtl/>
        </w:rPr>
        <w:t>בכתובת: רח' דוד חכמי 10, תל אביב, 6777</w:t>
      </w:r>
      <w:r>
        <w:rPr>
          <w:rFonts w:cs="David"/>
          <w:b w:val="0"/>
          <w:bCs w:val="0"/>
          <w:sz w:val="24"/>
          <w:szCs w:val="24"/>
          <w:rtl/>
        </w:rPr>
        <w:t>810</w:t>
      </w:r>
    </w:p>
    <w:p w:rsidR="003A55B1" w:rsidRDefault="003A55B1" w:rsidP="00F96B27">
      <w:pPr>
        <w:spacing w:after="120" w:line="280" w:lineRule="exact"/>
        <w:jc w:val="both"/>
        <w:rPr>
          <w:rFonts w:cs="David"/>
          <w:b w:val="0"/>
          <w:bCs w:val="0"/>
          <w:sz w:val="24"/>
          <w:szCs w:val="24"/>
          <w:rtl/>
        </w:rPr>
      </w:pPr>
      <w:r w:rsidRPr="00002536">
        <w:rPr>
          <w:rFonts w:cs="David"/>
          <w:b w:val="0"/>
          <w:bCs w:val="0"/>
          <w:sz w:val="24"/>
          <w:szCs w:val="24"/>
          <w:rtl/>
        </w:rPr>
        <w:t>טלפון: 03-7915530,</w:t>
      </w:r>
      <w:r w:rsidR="00D17C30">
        <w:rPr>
          <w:rFonts w:cs="David" w:hint="cs"/>
          <w:b w:val="0"/>
          <w:bCs w:val="0"/>
          <w:sz w:val="24"/>
          <w:szCs w:val="24"/>
          <w:rtl/>
        </w:rPr>
        <w:t xml:space="preserve"> </w:t>
      </w:r>
      <w:r w:rsidR="00D17C30">
        <w:rPr>
          <w:rFonts w:cs="David"/>
          <w:b w:val="0"/>
          <w:bCs w:val="0"/>
          <w:sz w:val="24"/>
          <w:szCs w:val="24"/>
          <w:rtl/>
        </w:rPr>
        <w:t>פקס: 03-5423710</w:t>
      </w:r>
    </w:p>
    <w:p w:rsidR="00FF518D" w:rsidRPr="004016F5" w:rsidRDefault="003A55B1" w:rsidP="00E755E9">
      <w:pPr>
        <w:spacing w:after="120" w:line="280" w:lineRule="exact"/>
        <w:jc w:val="both"/>
        <w:rPr>
          <w:rFonts w:cs="David"/>
          <w:b w:val="0"/>
          <w:bCs w:val="0"/>
          <w:sz w:val="24"/>
          <w:szCs w:val="24"/>
          <w:rtl/>
        </w:rPr>
      </w:pPr>
      <w:r w:rsidRPr="004016F5">
        <w:rPr>
          <w:rFonts w:cs="David"/>
          <w:b w:val="0"/>
          <w:bCs w:val="0"/>
          <w:sz w:val="24"/>
          <w:szCs w:val="24"/>
          <w:rtl/>
        </w:rPr>
        <w:t xml:space="preserve">דוא"ל: </w:t>
      </w:r>
      <w:hyperlink r:id="rId21" w:history="1">
        <w:r w:rsidR="00E755E9" w:rsidRPr="00602FF9">
          <w:rPr>
            <w:rStyle w:val="Hyperlink"/>
            <w:rFonts w:cs="David"/>
            <w:b w:val="0"/>
            <w:bCs w:val="0"/>
            <w:color w:val="auto"/>
            <w:sz w:val="24"/>
            <w:szCs w:val="24"/>
          </w:rPr>
          <w:t>rina@ibcu.org.il</w:t>
        </w:r>
      </w:hyperlink>
    </w:p>
    <w:p w:rsidR="00FF518D" w:rsidRDefault="003A55B1" w:rsidP="00F96B27">
      <w:pPr>
        <w:keepNext/>
        <w:spacing w:before="240" w:after="120" w:line="340" w:lineRule="exact"/>
        <w:jc w:val="both"/>
        <w:rPr>
          <w:rFonts w:cs="David"/>
          <w:sz w:val="24"/>
          <w:szCs w:val="24"/>
          <w:rtl/>
        </w:rPr>
      </w:pPr>
      <w:r w:rsidRPr="004835F3">
        <w:rPr>
          <w:rFonts w:cs="David"/>
          <w:sz w:val="24"/>
          <w:szCs w:val="24"/>
          <w:rtl/>
        </w:rPr>
        <w:t>פרטים נוספים:</w:t>
      </w:r>
    </w:p>
    <w:p w:rsidR="003A55B1" w:rsidRPr="0036705C" w:rsidRDefault="00722F6D" w:rsidP="00614152">
      <w:pPr>
        <w:spacing w:after="120" w:line="280" w:lineRule="exact"/>
        <w:jc w:val="both"/>
        <w:rPr>
          <w:rFonts w:cs="David"/>
          <w:b w:val="0"/>
          <w:bCs w:val="0"/>
          <w:sz w:val="22"/>
          <w:szCs w:val="24"/>
          <w:rtl/>
        </w:rPr>
      </w:pPr>
      <w:hyperlink r:id="rId22" w:tgtFrame="_blank" w:tooltip="קישור לאתר האינטרנט של המרכז לעיוור בישראל" w:history="1">
        <w:r w:rsidR="003A55B1" w:rsidRPr="0036705C">
          <w:rPr>
            <w:b w:val="0"/>
            <w:bCs w:val="0"/>
            <w:sz w:val="22"/>
            <w:szCs w:val="24"/>
            <w:rtl/>
          </w:rPr>
          <w:t>באתר האינטרנט</w:t>
        </w:r>
      </w:hyperlink>
      <w:r w:rsidR="003A55B1" w:rsidRPr="0036705C">
        <w:rPr>
          <w:b w:val="0"/>
          <w:bCs w:val="0"/>
          <w:sz w:val="22"/>
          <w:szCs w:val="24"/>
          <w:rtl/>
        </w:rPr>
        <w:t xml:space="preserve"> של המרכז לעיוור בישראל</w:t>
      </w:r>
      <w:r w:rsidR="00614152" w:rsidRPr="0036705C">
        <w:rPr>
          <w:rFonts w:hint="cs"/>
          <w:b w:val="0"/>
          <w:bCs w:val="0"/>
          <w:sz w:val="22"/>
          <w:szCs w:val="24"/>
          <w:rtl/>
        </w:rPr>
        <w:t>:</w:t>
      </w:r>
      <w:r w:rsidR="00D17C30" w:rsidRPr="0036705C">
        <w:rPr>
          <w:rFonts w:hint="cs"/>
          <w:b w:val="0"/>
          <w:bCs w:val="0"/>
          <w:sz w:val="22"/>
          <w:szCs w:val="24"/>
          <w:rtl/>
        </w:rPr>
        <w:t xml:space="preserve"> </w:t>
      </w:r>
      <w:r w:rsidR="00614152" w:rsidRPr="0036705C">
        <w:rPr>
          <w:rFonts w:cs="David"/>
          <w:b w:val="0"/>
          <w:bCs w:val="0"/>
          <w:sz w:val="22"/>
          <w:szCs w:val="20"/>
        </w:rPr>
        <w:t>ibcu.org.il</w:t>
      </w:r>
    </w:p>
    <w:p w:rsidR="00FF518D" w:rsidRPr="00D17C30" w:rsidRDefault="003A55B1" w:rsidP="00614152">
      <w:pPr>
        <w:keepNext/>
        <w:numPr>
          <w:ilvl w:val="0"/>
          <w:numId w:val="87"/>
        </w:numPr>
        <w:spacing w:before="240" w:after="120" w:line="340" w:lineRule="exact"/>
        <w:ind w:left="397" w:hanging="397"/>
        <w:jc w:val="both"/>
        <w:rPr>
          <w:rFonts w:cs="David"/>
          <w:sz w:val="28"/>
          <w:szCs w:val="28"/>
          <w:rtl/>
        </w:rPr>
      </w:pPr>
      <w:r w:rsidRPr="00D17C30">
        <w:rPr>
          <w:rFonts w:cs="David"/>
          <w:sz w:val="28"/>
          <w:szCs w:val="28"/>
          <w:rtl/>
        </w:rPr>
        <w:t>החזר מס בגין הוצאות אשפוז של בן משפחה עיוור</w:t>
      </w:r>
    </w:p>
    <w:p w:rsidR="00FF518D" w:rsidRDefault="003A55B1" w:rsidP="00614152">
      <w:pPr>
        <w:spacing w:after="120" w:line="280" w:lineRule="exact"/>
        <w:jc w:val="both"/>
        <w:rPr>
          <w:rFonts w:cs="David"/>
          <w:b w:val="0"/>
          <w:bCs w:val="0"/>
          <w:sz w:val="24"/>
          <w:szCs w:val="24"/>
          <w:rtl/>
        </w:rPr>
      </w:pPr>
      <w:r w:rsidRPr="00002536">
        <w:rPr>
          <w:rFonts w:cs="David"/>
          <w:b w:val="0"/>
          <w:bCs w:val="0"/>
          <w:sz w:val="24"/>
          <w:szCs w:val="24"/>
          <w:rtl/>
        </w:rPr>
        <w:t>אדם שאחד מבני משפחתו הקרובים מאושפז במוסד באופן קבוע עקב נכות קשה כולל עיוורון הוא שהוא מטפל בזקן נכה, זכאי להחזר מס בגין הוצאות האשפוז.</w:t>
      </w:r>
    </w:p>
    <w:p w:rsidR="00FF518D" w:rsidRDefault="003A55B1" w:rsidP="00F96B27">
      <w:pPr>
        <w:keepNext/>
        <w:spacing w:before="240" w:after="120" w:line="340" w:lineRule="exact"/>
        <w:jc w:val="both"/>
        <w:rPr>
          <w:rFonts w:cs="David"/>
          <w:b w:val="0"/>
          <w:bCs w:val="0"/>
          <w:sz w:val="24"/>
          <w:szCs w:val="24"/>
          <w:rtl/>
        </w:rPr>
      </w:pPr>
      <w:r w:rsidRPr="00D17C30">
        <w:rPr>
          <w:rFonts w:cs="David"/>
          <w:sz w:val="22"/>
          <w:szCs w:val="22"/>
          <w:rtl/>
        </w:rPr>
        <w:t>שימו לב:</w:t>
      </w:r>
      <w:r w:rsidR="00D17C30">
        <w:rPr>
          <w:rFonts w:cs="David" w:hint="cs"/>
          <w:sz w:val="22"/>
          <w:szCs w:val="22"/>
          <w:rtl/>
        </w:rPr>
        <w:t xml:space="preserve"> </w:t>
      </w:r>
      <w:r w:rsidRPr="00002536">
        <w:rPr>
          <w:rFonts w:cs="David"/>
          <w:b w:val="0"/>
          <w:bCs w:val="0"/>
          <w:sz w:val="24"/>
          <w:szCs w:val="24"/>
          <w:rtl/>
        </w:rPr>
        <w:t>רק בן משפחה אחד, זכאי להטבה זו.</w:t>
      </w:r>
    </w:p>
    <w:p w:rsidR="003A55B1" w:rsidRPr="00D17C30" w:rsidRDefault="003A55B1" w:rsidP="00F96B27">
      <w:pPr>
        <w:keepNext/>
        <w:spacing w:before="240" w:after="120" w:line="340" w:lineRule="exact"/>
        <w:jc w:val="both"/>
        <w:rPr>
          <w:rFonts w:cs="David"/>
          <w:sz w:val="22"/>
          <w:szCs w:val="22"/>
          <w:rtl/>
        </w:rPr>
      </w:pPr>
      <w:r w:rsidRPr="00D17C30">
        <w:rPr>
          <w:rFonts w:cs="David"/>
          <w:sz w:val="22"/>
          <w:szCs w:val="22"/>
          <w:rtl/>
        </w:rPr>
        <w:t xml:space="preserve">תנאים לקבלת ההטבה </w:t>
      </w:r>
    </w:p>
    <w:p w:rsidR="003A55B1" w:rsidRPr="00002536" w:rsidRDefault="003A55B1" w:rsidP="00F96B27">
      <w:pPr>
        <w:numPr>
          <w:ilvl w:val="0"/>
          <w:numId w:val="76"/>
        </w:numPr>
        <w:spacing w:after="120" w:line="280" w:lineRule="exact"/>
        <w:ind w:left="397" w:hanging="397"/>
        <w:jc w:val="both"/>
        <w:rPr>
          <w:rFonts w:cs="David"/>
          <w:b w:val="0"/>
          <w:bCs w:val="0"/>
          <w:sz w:val="24"/>
          <w:szCs w:val="24"/>
          <w:rtl/>
        </w:rPr>
      </w:pPr>
      <w:r w:rsidRPr="00002536">
        <w:rPr>
          <w:rFonts w:cs="David"/>
          <w:b w:val="0"/>
          <w:bCs w:val="0"/>
          <w:sz w:val="24"/>
          <w:szCs w:val="24"/>
          <w:rtl/>
        </w:rPr>
        <w:t xml:space="preserve">המבקש הינו תושב ישראל. </w:t>
      </w:r>
    </w:p>
    <w:p w:rsidR="003A55B1" w:rsidRPr="00002536" w:rsidRDefault="003A55B1" w:rsidP="00F96B27">
      <w:pPr>
        <w:numPr>
          <w:ilvl w:val="0"/>
          <w:numId w:val="76"/>
        </w:numPr>
        <w:spacing w:after="120" w:line="280" w:lineRule="exact"/>
        <w:ind w:left="397" w:hanging="397"/>
        <w:jc w:val="both"/>
        <w:rPr>
          <w:rFonts w:cs="David"/>
          <w:b w:val="0"/>
          <w:bCs w:val="0"/>
          <w:sz w:val="24"/>
          <w:szCs w:val="24"/>
          <w:rtl/>
        </w:rPr>
      </w:pPr>
      <w:r w:rsidRPr="00002536">
        <w:rPr>
          <w:rFonts w:cs="David"/>
          <w:b w:val="0"/>
          <w:bCs w:val="0"/>
          <w:sz w:val="24"/>
          <w:szCs w:val="24"/>
          <w:rtl/>
        </w:rPr>
        <w:t xml:space="preserve">המבקש שילם בשנת המס בעד החזקה במוסד מיוחד של הורה קשיש עיוור </w:t>
      </w:r>
    </w:p>
    <w:p w:rsidR="003A55B1" w:rsidRPr="00002536" w:rsidRDefault="003A55B1" w:rsidP="00F96B27">
      <w:pPr>
        <w:numPr>
          <w:ilvl w:val="0"/>
          <w:numId w:val="76"/>
        </w:numPr>
        <w:spacing w:after="120" w:line="280" w:lineRule="exact"/>
        <w:ind w:left="397" w:hanging="397"/>
        <w:jc w:val="both"/>
        <w:rPr>
          <w:rFonts w:cs="David"/>
          <w:b w:val="0"/>
          <w:bCs w:val="0"/>
          <w:sz w:val="24"/>
          <w:szCs w:val="24"/>
          <w:rtl/>
        </w:rPr>
      </w:pPr>
      <w:r w:rsidRPr="00002536">
        <w:rPr>
          <w:rFonts w:cs="David"/>
          <w:b w:val="0"/>
          <w:bCs w:val="0"/>
          <w:sz w:val="24"/>
          <w:szCs w:val="24"/>
          <w:rtl/>
        </w:rPr>
        <w:lastRenderedPageBreak/>
        <w:t xml:space="preserve">הכנסתו של הנתמך לא תעלה על 150,000 </w:t>
      </w:r>
      <w:r w:rsidR="00003722">
        <w:rPr>
          <w:rFonts w:cs="David"/>
          <w:b w:val="0"/>
          <w:bCs w:val="0"/>
          <w:sz w:val="24"/>
          <w:szCs w:val="24"/>
          <w:rtl/>
        </w:rPr>
        <w:t>ש"ח</w:t>
      </w:r>
      <w:r w:rsidRPr="00002536">
        <w:rPr>
          <w:rFonts w:cs="David"/>
          <w:b w:val="0"/>
          <w:bCs w:val="0"/>
          <w:sz w:val="24"/>
          <w:szCs w:val="24"/>
          <w:rtl/>
        </w:rPr>
        <w:t xml:space="preserve"> בשנה, ובמידה ויש לו בן זוג הכנסתם המשותפת לא תעלה על 240,000 </w:t>
      </w:r>
      <w:r w:rsidR="00003722">
        <w:rPr>
          <w:rFonts w:cs="David"/>
          <w:b w:val="0"/>
          <w:bCs w:val="0"/>
          <w:sz w:val="24"/>
          <w:szCs w:val="24"/>
          <w:rtl/>
        </w:rPr>
        <w:t>ש"ח</w:t>
      </w:r>
      <w:r w:rsidRPr="00002536">
        <w:rPr>
          <w:rFonts w:cs="David"/>
          <w:b w:val="0"/>
          <w:bCs w:val="0"/>
          <w:sz w:val="24"/>
          <w:szCs w:val="24"/>
          <w:rtl/>
        </w:rPr>
        <w:t xml:space="preserve"> בשנה. </w:t>
      </w:r>
    </w:p>
    <w:p w:rsidR="00FF518D" w:rsidRPr="00D17C30" w:rsidRDefault="003A55B1" w:rsidP="00F96B27">
      <w:pPr>
        <w:keepNext/>
        <w:spacing w:before="240" w:after="120" w:line="340" w:lineRule="exact"/>
        <w:jc w:val="both"/>
        <w:rPr>
          <w:rFonts w:cs="David"/>
          <w:sz w:val="22"/>
          <w:szCs w:val="22"/>
          <w:rtl/>
        </w:rPr>
      </w:pPr>
      <w:r w:rsidRPr="00D17C30">
        <w:rPr>
          <w:rFonts w:cs="David"/>
          <w:sz w:val="22"/>
          <w:szCs w:val="22"/>
          <w:rtl/>
        </w:rPr>
        <w:t>כיצד פונים?</w:t>
      </w:r>
    </w:p>
    <w:p w:rsidR="00FF518D" w:rsidRDefault="003A55B1" w:rsidP="00F96B27">
      <w:pPr>
        <w:spacing w:after="120" w:line="280" w:lineRule="exact"/>
        <w:jc w:val="both"/>
        <w:rPr>
          <w:rFonts w:cs="David"/>
          <w:b w:val="0"/>
          <w:bCs w:val="0"/>
          <w:sz w:val="24"/>
          <w:szCs w:val="24"/>
          <w:rtl/>
        </w:rPr>
      </w:pPr>
      <w:r w:rsidRPr="00002536">
        <w:rPr>
          <w:rFonts w:cs="David"/>
          <w:b w:val="0"/>
          <w:bCs w:val="0"/>
          <w:sz w:val="24"/>
          <w:szCs w:val="24"/>
          <w:rtl/>
        </w:rPr>
        <w:t>יש למלא טופס: "1516 - בקשה לפטור ממס".</w:t>
      </w:r>
    </w:p>
    <w:p w:rsidR="003A55B1" w:rsidRPr="00002536" w:rsidRDefault="003A55B1" w:rsidP="00F96B27">
      <w:pPr>
        <w:spacing w:after="120" w:line="280" w:lineRule="exact"/>
        <w:jc w:val="both"/>
        <w:rPr>
          <w:rFonts w:cs="David"/>
          <w:b w:val="0"/>
          <w:bCs w:val="0"/>
          <w:sz w:val="24"/>
          <w:szCs w:val="24"/>
          <w:rtl/>
        </w:rPr>
      </w:pPr>
      <w:r w:rsidRPr="00002536">
        <w:rPr>
          <w:rFonts w:cs="David"/>
          <w:b w:val="0"/>
          <w:bCs w:val="0"/>
          <w:sz w:val="24"/>
          <w:szCs w:val="24"/>
          <w:rtl/>
        </w:rPr>
        <w:t xml:space="preserve">יש לשלוח את הטופס בדואר רשום לפקיד השומה באזור המגורים, או להגישו ידנית בשעות קבלת הקהל, בצרוף צילום תעודת עיוור. </w:t>
      </w:r>
    </w:p>
    <w:p w:rsidR="003A55B1" w:rsidRPr="00D17C30" w:rsidRDefault="003A55B1" w:rsidP="00614152">
      <w:pPr>
        <w:keepNext/>
        <w:numPr>
          <w:ilvl w:val="0"/>
          <w:numId w:val="87"/>
        </w:numPr>
        <w:spacing w:before="240" w:after="120" w:line="340" w:lineRule="exact"/>
        <w:ind w:left="397" w:hanging="397"/>
        <w:jc w:val="both"/>
        <w:rPr>
          <w:rFonts w:cs="David"/>
          <w:sz w:val="28"/>
          <w:szCs w:val="28"/>
          <w:rtl/>
        </w:rPr>
      </w:pPr>
      <w:r w:rsidRPr="00D17C30">
        <w:rPr>
          <w:rFonts w:cs="David"/>
          <w:sz w:val="28"/>
          <w:szCs w:val="28"/>
          <w:rtl/>
        </w:rPr>
        <w:t>פטור מאגרת רשות השידור</w:t>
      </w:r>
    </w:p>
    <w:p w:rsidR="00FF518D" w:rsidRDefault="003A55B1" w:rsidP="00F96B27">
      <w:pPr>
        <w:spacing w:after="120" w:line="280" w:lineRule="exact"/>
        <w:jc w:val="both"/>
        <w:rPr>
          <w:rFonts w:cs="David"/>
          <w:b w:val="0"/>
          <w:bCs w:val="0"/>
          <w:sz w:val="24"/>
          <w:szCs w:val="24"/>
          <w:rtl/>
        </w:rPr>
      </w:pPr>
      <w:r w:rsidRPr="00002536">
        <w:rPr>
          <w:rFonts w:cs="David"/>
          <w:b w:val="0"/>
          <w:bCs w:val="0"/>
          <w:sz w:val="24"/>
          <w:szCs w:val="24"/>
          <w:rtl/>
        </w:rPr>
        <w:t>בכפוף לתקנות רשות השידור (אגרות,</w:t>
      </w:r>
      <w:r w:rsidR="007D4B41">
        <w:rPr>
          <w:rFonts w:cs="David" w:hint="cs"/>
          <w:b w:val="0"/>
          <w:bCs w:val="0"/>
          <w:sz w:val="24"/>
          <w:szCs w:val="24"/>
          <w:rtl/>
        </w:rPr>
        <w:t xml:space="preserve"> </w:t>
      </w:r>
      <w:r w:rsidRPr="00002536">
        <w:rPr>
          <w:rFonts w:cs="David"/>
          <w:b w:val="0"/>
          <w:bCs w:val="0"/>
          <w:sz w:val="24"/>
          <w:szCs w:val="24"/>
          <w:rtl/>
        </w:rPr>
        <w:t>פטורים, קנסות והצמדה, תשל"ד</w:t>
      </w:r>
      <w:r w:rsidR="00D17C30">
        <w:rPr>
          <w:rFonts w:cs="David" w:hint="cs"/>
          <w:b w:val="0"/>
          <w:bCs w:val="0"/>
          <w:sz w:val="24"/>
          <w:szCs w:val="24"/>
          <w:rtl/>
        </w:rPr>
        <w:t>-</w:t>
      </w:r>
      <w:r w:rsidRPr="00002536">
        <w:rPr>
          <w:rFonts w:cs="David"/>
          <w:b w:val="0"/>
          <w:bCs w:val="0"/>
          <w:sz w:val="24"/>
          <w:szCs w:val="24"/>
          <w:rtl/>
        </w:rPr>
        <w:t xml:space="preserve">1974) </w:t>
      </w:r>
    </w:p>
    <w:p w:rsidR="00FF518D" w:rsidRDefault="003A55B1" w:rsidP="00F96B27">
      <w:pPr>
        <w:spacing w:after="120" w:line="280" w:lineRule="exact"/>
        <w:jc w:val="both"/>
        <w:rPr>
          <w:rFonts w:cs="David"/>
          <w:b w:val="0"/>
          <w:bCs w:val="0"/>
          <w:sz w:val="24"/>
          <w:szCs w:val="24"/>
          <w:rtl/>
        </w:rPr>
      </w:pPr>
      <w:r w:rsidRPr="00002536">
        <w:rPr>
          <w:rFonts w:cs="David"/>
          <w:b w:val="0"/>
          <w:bCs w:val="0"/>
          <w:sz w:val="24"/>
          <w:szCs w:val="24"/>
          <w:rtl/>
        </w:rPr>
        <w:t>נושא תעודת עיוור/ לקויי ראייה זכאי לפטור מתשלום אגרת רדיו וטלוויזיה הרשומים על שמו.</w:t>
      </w:r>
    </w:p>
    <w:p w:rsidR="00FF518D" w:rsidRDefault="003A55B1" w:rsidP="00F96B27">
      <w:pPr>
        <w:spacing w:after="120" w:line="280" w:lineRule="exact"/>
        <w:jc w:val="both"/>
        <w:rPr>
          <w:rFonts w:cs="David"/>
          <w:b w:val="0"/>
          <w:bCs w:val="0"/>
          <w:sz w:val="24"/>
          <w:szCs w:val="24"/>
          <w:rtl/>
        </w:rPr>
      </w:pPr>
      <w:r w:rsidRPr="00002536">
        <w:rPr>
          <w:rFonts w:cs="David"/>
          <w:b w:val="0"/>
          <w:bCs w:val="0"/>
          <w:sz w:val="24"/>
          <w:szCs w:val="24"/>
          <w:rtl/>
        </w:rPr>
        <w:t>הפטור אינו כולל אגרה על רדיו במכוניות, גם במקרים שבהם בעל תעודת העיוור/לקויי הראייה הנו בעליו של הרכב.</w:t>
      </w:r>
    </w:p>
    <w:p w:rsidR="00FF518D" w:rsidRPr="00D17C30" w:rsidRDefault="003A55B1" w:rsidP="00F96B27">
      <w:pPr>
        <w:keepNext/>
        <w:spacing w:before="240" w:after="120" w:line="340" w:lineRule="exact"/>
        <w:jc w:val="both"/>
        <w:rPr>
          <w:rFonts w:cs="David"/>
          <w:sz w:val="22"/>
          <w:szCs w:val="22"/>
          <w:rtl/>
        </w:rPr>
      </w:pPr>
      <w:r w:rsidRPr="00D17C30">
        <w:rPr>
          <w:rFonts w:cs="David"/>
          <w:sz w:val="22"/>
          <w:szCs w:val="22"/>
          <w:rtl/>
        </w:rPr>
        <w:t>מי זכאי לפטור?</w:t>
      </w:r>
    </w:p>
    <w:p w:rsidR="00FF518D" w:rsidRDefault="003A55B1" w:rsidP="00F96B27">
      <w:pPr>
        <w:spacing w:after="120" w:line="280" w:lineRule="exact"/>
        <w:jc w:val="both"/>
        <w:rPr>
          <w:rFonts w:cs="David"/>
          <w:b w:val="0"/>
          <w:bCs w:val="0"/>
          <w:sz w:val="24"/>
          <w:szCs w:val="24"/>
          <w:rtl/>
        </w:rPr>
      </w:pPr>
      <w:r w:rsidRPr="00002536">
        <w:rPr>
          <w:rFonts w:cs="David"/>
          <w:b w:val="0"/>
          <w:bCs w:val="0"/>
          <w:sz w:val="24"/>
          <w:szCs w:val="24"/>
          <w:rtl/>
        </w:rPr>
        <w:t>הפטור ניתן לבעלי תעודת עיוור בכל גיל.</w:t>
      </w:r>
    </w:p>
    <w:p w:rsidR="00FF518D" w:rsidRPr="00D17C30" w:rsidRDefault="003A55B1" w:rsidP="00F96B27">
      <w:pPr>
        <w:keepNext/>
        <w:spacing w:before="240" w:after="120" w:line="340" w:lineRule="exact"/>
        <w:jc w:val="both"/>
        <w:rPr>
          <w:rFonts w:cs="David"/>
          <w:sz w:val="22"/>
          <w:szCs w:val="22"/>
          <w:rtl/>
        </w:rPr>
      </w:pPr>
      <w:r w:rsidRPr="00D17C30">
        <w:rPr>
          <w:rFonts w:cs="David"/>
          <w:sz w:val="22"/>
          <w:szCs w:val="22"/>
          <w:rtl/>
        </w:rPr>
        <w:t>כיצד  פונים?</w:t>
      </w:r>
    </w:p>
    <w:p w:rsidR="00FF518D" w:rsidRDefault="003A55B1" w:rsidP="00F96B27">
      <w:pPr>
        <w:spacing w:after="120" w:line="280" w:lineRule="exact"/>
        <w:jc w:val="both"/>
        <w:rPr>
          <w:rFonts w:cs="David"/>
          <w:b w:val="0"/>
          <w:bCs w:val="0"/>
          <w:sz w:val="24"/>
          <w:szCs w:val="24"/>
          <w:rtl/>
        </w:rPr>
      </w:pPr>
      <w:r w:rsidRPr="00002536">
        <w:rPr>
          <w:rFonts w:cs="David"/>
          <w:b w:val="0"/>
          <w:bCs w:val="0"/>
          <w:sz w:val="24"/>
          <w:szCs w:val="24"/>
          <w:rtl/>
        </w:rPr>
        <w:t>לצורך מימוש הפטור, יש לפנות למשרדי רשות השידור הקרובים למקום המגורים.</w:t>
      </w:r>
    </w:p>
    <w:p w:rsidR="003A55B1" w:rsidRPr="00002536" w:rsidRDefault="003A55B1" w:rsidP="00F96B27">
      <w:pPr>
        <w:keepNext/>
        <w:spacing w:before="240" w:after="120" w:line="340" w:lineRule="exact"/>
        <w:jc w:val="both"/>
        <w:rPr>
          <w:rFonts w:cs="David"/>
          <w:b w:val="0"/>
          <w:bCs w:val="0"/>
          <w:sz w:val="24"/>
          <w:szCs w:val="24"/>
          <w:rtl/>
        </w:rPr>
      </w:pPr>
      <w:r w:rsidRPr="00D17C30">
        <w:rPr>
          <w:rFonts w:cs="David"/>
          <w:sz w:val="22"/>
          <w:szCs w:val="22"/>
          <w:rtl/>
        </w:rPr>
        <w:t>פרטים נוספים:</w:t>
      </w:r>
      <w:r w:rsidR="00D17C30">
        <w:rPr>
          <w:rFonts w:cs="David" w:hint="cs"/>
          <w:sz w:val="22"/>
          <w:szCs w:val="22"/>
          <w:rtl/>
        </w:rPr>
        <w:t xml:space="preserve"> </w:t>
      </w:r>
      <w:r w:rsidRPr="00002536">
        <w:rPr>
          <w:rFonts w:cs="David"/>
          <w:b w:val="0"/>
          <w:bCs w:val="0"/>
          <w:sz w:val="24"/>
          <w:szCs w:val="24"/>
          <w:rtl/>
        </w:rPr>
        <w:t>בטלפון: 02-5013402</w:t>
      </w:r>
    </w:p>
    <w:p w:rsidR="003A55B1" w:rsidRPr="00D17C30" w:rsidRDefault="003A55B1" w:rsidP="00614152">
      <w:pPr>
        <w:keepNext/>
        <w:numPr>
          <w:ilvl w:val="0"/>
          <w:numId w:val="87"/>
        </w:numPr>
        <w:spacing w:before="240" w:after="120" w:line="340" w:lineRule="exact"/>
        <w:ind w:left="397" w:hanging="397"/>
        <w:jc w:val="both"/>
        <w:rPr>
          <w:rFonts w:cs="David"/>
          <w:sz w:val="28"/>
          <w:szCs w:val="28"/>
          <w:rtl/>
        </w:rPr>
      </w:pPr>
      <w:r w:rsidRPr="00D17C30">
        <w:rPr>
          <w:rFonts w:cs="David"/>
          <w:sz w:val="28"/>
          <w:szCs w:val="28"/>
          <w:rtl/>
        </w:rPr>
        <w:t>הנחה בשירותי "בזק"</w:t>
      </w:r>
    </w:p>
    <w:p w:rsidR="00FF518D" w:rsidRDefault="003A55B1" w:rsidP="004016F5">
      <w:pPr>
        <w:spacing w:after="120" w:line="280" w:lineRule="exact"/>
        <w:jc w:val="both"/>
        <w:rPr>
          <w:rFonts w:cs="David"/>
          <w:b w:val="0"/>
          <w:bCs w:val="0"/>
          <w:sz w:val="24"/>
          <w:szCs w:val="24"/>
          <w:rtl/>
        </w:rPr>
      </w:pPr>
      <w:r w:rsidRPr="00002536">
        <w:rPr>
          <w:rFonts w:cs="David"/>
          <w:b w:val="0"/>
          <w:bCs w:val="0"/>
          <w:sz w:val="24"/>
          <w:szCs w:val="24"/>
          <w:rtl/>
        </w:rPr>
        <w:t>נושא תעודת עיוור/לקויי ראיה או הורה לילד עיוור/לקויי ראייה המתגורר בבית, זכאי להנחה בשיעור 50% מדמי התקנת הטלפון</w:t>
      </w:r>
      <w:r w:rsidR="00A97332">
        <w:rPr>
          <w:rFonts w:cs="David" w:hint="cs"/>
          <w:b w:val="0"/>
          <w:bCs w:val="0"/>
          <w:sz w:val="24"/>
          <w:szCs w:val="24"/>
          <w:rtl/>
        </w:rPr>
        <w:t xml:space="preserve"> או העתקת הטלפון,</w:t>
      </w:r>
      <w:r w:rsidRPr="00002536">
        <w:rPr>
          <w:rFonts w:cs="David"/>
          <w:b w:val="0"/>
          <w:bCs w:val="0"/>
          <w:sz w:val="24"/>
          <w:szCs w:val="24"/>
          <w:rtl/>
        </w:rPr>
        <w:t xml:space="preserve"> </w:t>
      </w:r>
      <w:r w:rsidR="00A97332">
        <w:rPr>
          <w:rFonts w:cs="David" w:hint="cs"/>
          <w:b w:val="0"/>
          <w:bCs w:val="0"/>
          <w:sz w:val="24"/>
          <w:szCs w:val="24"/>
          <w:rtl/>
        </w:rPr>
        <w:t>ל</w:t>
      </w:r>
      <w:r w:rsidR="00E369FD">
        <w:rPr>
          <w:rFonts w:cs="David" w:hint="cs"/>
          <w:b w:val="0"/>
          <w:bCs w:val="0"/>
          <w:sz w:val="24"/>
          <w:szCs w:val="24"/>
          <w:rtl/>
        </w:rPr>
        <w:t xml:space="preserve">פטור מתשלום </w:t>
      </w:r>
      <w:r w:rsidRPr="00002536">
        <w:rPr>
          <w:rFonts w:cs="David"/>
          <w:b w:val="0"/>
          <w:bCs w:val="0"/>
          <w:sz w:val="24"/>
          <w:szCs w:val="24"/>
          <w:rtl/>
        </w:rPr>
        <w:t xml:space="preserve">דמי השימוש, וכן לפטור מתשלום עבור </w:t>
      </w:r>
      <w:r w:rsidR="00E369FD">
        <w:rPr>
          <w:rFonts w:cs="David" w:hint="cs"/>
          <w:b w:val="0"/>
          <w:bCs w:val="0"/>
          <w:sz w:val="24"/>
          <w:szCs w:val="24"/>
          <w:rtl/>
        </w:rPr>
        <w:t>6</w:t>
      </w:r>
      <w:r w:rsidR="00E369FD" w:rsidRPr="00002536">
        <w:rPr>
          <w:rFonts w:cs="David"/>
          <w:b w:val="0"/>
          <w:bCs w:val="0"/>
          <w:sz w:val="24"/>
          <w:szCs w:val="24"/>
          <w:rtl/>
        </w:rPr>
        <w:t xml:space="preserve">00 </w:t>
      </w:r>
      <w:r w:rsidR="00B97BE1">
        <w:rPr>
          <w:rFonts w:cs="David" w:hint="cs"/>
          <w:b w:val="0"/>
          <w:bCs w:val="0"/>
          <w:sz w:val="24"/>
          <w:szCs w:val="24"/>
          <w:rtl/>
        </w:rPr>
        <w:t>דקות</w:t>
      </w:r>
      <w:r w:rsidRPr="00002536">
        <w:rPr>
          <w:rFonts w:cs="David"/>
          <w:b w:val="0"/>
          <w:bCs w:val="0"/>
          <w:sz w:val="24"/>
          <w:szCs w:val="24"/>
          <w:rtl/>
        </w:rPr>
        <w:t xml:space="preserve"> לחודש. </w:t>
      </w:r>
    </w:p>
    <w:p w:rsidR="00FF518D" w:rsidRPr="00D17C30" w:rsidRDefault="003A55B1" w:rsidP="00F96B27">
      <w:pPr>
        <w:keepNext/>
        <w:spacing w:before="240" w:after="120" w:line="340" w:lineRule="exact"/>
        <w:jc w:val="both"/>
        <w:rPr>
          <w:rFonts w:cs="David"/>
          <w:sz w:val="22"/>
          <w:szCs w:val="22"/>
          <w:rtl/>
        </w:rPr>
      </w:pPr>
      <w:r w:rsidRPr="00D17C30">
        <w:rPr>
          <w:rFonts w:cs="David"/>
          <w:sz w:val="22"/>
          <w:szCs w:val="22"/>
          <w:rtl/>
        </w:rPr>
        <w:lastRenderedPageBreak/>
        <w:t>כיצד פונים?</w:t>
      </w:r>
    </w:p>
    <w:p w:rsidR="00FF518D" w:rsidRDefault="003A55B1" w:rsidP="00602FF9">
      <w:pPr>
        <w:keepNext/>
        <w:spacing w:after="120" w:line="280" w:lineRule="exact"/>
        <w:jc w:val="both"/>
        <w:rPr>
          <w:rFonts w:cs="David"/>
          <w:b w:val="0"/>
          <w:bCs w:val="0"/>
          <w:sz w:val="24"/>
          <w:szCs w:val="24"/>
          <w:rtl/>
        </w:rPr>
      </w:pPr>
      <w:r w:rsidRPr="00002536">
        <w:rPr>
          <w:rFonts w:cs="David"/>
          <w:b w:val="0"/>
          <w:bCs w:val="0"/>
          <w:sz w:val="24"/>
          <w:szCs w:val="24"/>
          <w:rtl/>
        </w:rPr>
        <w:t>למימוש הזכאות יש למלא ו</w:t>
      </w:r>
      <w:r>
        <w:rPr>
          <w:rFonts w:cs="David"/>
          <w:b w:val="0"/>
          <w:bCs w:val="0"/>
          <w:sz w:val="24"/>
          <w:szCs w:val="24"/>
          <w:rtl/>
        </w:rPr>
        <w:t>ל</w:t>
      </w:r>
      <w:r w:rsidRPr="00002536">
        <w:rPr>
          <w:rFonts w:cs="David"/>
          <w:b w:val="0"/>
          <w:bCs w:val="0"/>
          <w:sz w:val="24"/>
          <w:szCs w:val="24"/>
          <w:rtl/>
        </w:rPr>
        <w:t xml:space="preserve">שלוח את </w:t>
      </w:r>
      <w:hyperlink r:id="rId23" w:tgtFrame="_blank" w:tooltip="טופס בקשה להנחה בתשלום הטלפון" w:history="1">
        <w:r w:rsidRPr="00002536">
          <w:rPr>
            <w:rFonts w:cs="David"/>
            <w:b w:val="0"/>
            <w:bCs w:val="0"/>
            <w:sz w:val="24"/>
            <w:szCs w:val="24"/>
            <w:rtl/>
          </w:rPr>
          <w:t>טופס הבקשה</w:t>
        </w:r>
      </w:hyperlink>
      <w:r w:rsidRPr="00002536">
        <w:rPr>
          <w:rFonts w:cs="David"/>
          <w:b w:val="0"/>
          <w:bCs w:val="0"/>
          <w:sz w:val="24"/>
          <w:szCs w:val="24"/>
          <w:rtl/>
        </w:rPr>
        <w:t xml:space="preserve"> לכתובת:</w:t>
      </w:r>
    </w:p>
    <w:p w:rsidR="00FF518D" w:rsidRDefault="00722F6D" w:rsidP="00F96B27">
      <w:pPr>
        <w:spacing w:after="120" w:line="280" w:lineRule="exact"/>
        <w:jc w:val="both"/>
        <w:rPr>
          <w:rFonts w:cs="David"/>
          <w:b w:val="0"/>
          <w:bCs w:val="0"/>
          <w:sz w:val="24"/>
          <w:szCs w:val="24"/>
          <w:rtl/>
        </w:rPr>
      </w:pPr>
      <w:hyperlink r:id="rId24" w:history="1">
        <w:r w:rsidR="003A55B1" w:rsidRPr="00002536">
          <w:rPr>
            <w:b w:val="0"/>
            <w:bCs w:val="0"/>
            <w:sz w:val="24"/>
            <w:szCs w:val="24"/>
            <w:rtl/>
          </w:rPr>
          <w:t>אגף השיקום</w:t>
        </w:r>
      </w:hyperlink>
      <w:r w:rsidR="003A55B1" w:rsidRPr="00002536">
        <w:rPr>
          <w:b w:val="0"/>
          <w:bCs w:val="0"/>
          <w:sz w:val="24"/>
          <w:szCs w:val="24"/>
          <w:rtl/>
        </w:rPr>
        <w:t xml:space="preserve">, משרד הרווחה והשירותים החברתיים, רח' ירמיהו 39, מגדלי הבירה, ירושלים, </w:t>
      </w:r>
      <w:r w:rsidR="003A55B1">
        <w:rPr>
          <w:b w:val="0"/>
          <w:bCs w:val="0"/>
          <w:sz w:val="24"/>
          <w:szCs w:val="24"/>
          <w:rtl/>
        </w:rPr>
        <w:t>9446724</w:t>
      </w:r>
      <w:r w:rsidR="003A55B1" w:rsidRPr="00002536">
        <w:rPr>
          <w:b w:val="0"/>
          <w:bCs w:val="0"/>
          <w:sz w:val="24"/>
          <w:szCs w:val="24"/>
          <w:rtl/>
        </w:rPr>
        <w:t>.</w:t>
      </w:r>
    </w:p>
    <w:p w:rsidR="003A55B1" w:rsidRPr="00D17C30" w:rsidRDefault="003A55B1" w:rsidP="00F96B27">
      <w:pPr>
        <w:keepNext/>
        <w:spacing w:before="240" w:after="120" w:line="340" w:lineRule="exact"/>
        <w:jc w:val="both"/>
        <w:rPr>
          <w:rFonts w:cs="David"/>
          <w:sz w:val="22"/>
          <w:szCs w:val="22"/>
          <w:rtl/>
        </w:rPr>
      </w:pPr>
      <w:r w:rsidRPr="00D17C30">
        <w:rPr>
          <w:rFonts w:cs="David"/>
          <w:sz w:val="22"/>
          <w:szCs w:val="22"/>
          <w:rtl/>
        </w:rPr>
        <w:t xml:space="preserve">יש לצרף לבקשה: </w:t>
      </w:r>
    </w:p>
    <w:p w:rsidR="003A55B1" w:rsidRPr="00002536" w:rsidRDefault="003A55B1" w:rsidP="00F96B27">
      <w:pPr>
        <w:numPr>
          <w:ilvl w:val="0"/>
          <w:numId w:val="77"/>
        </w:numPr>
        <w:spacing w:after="120" w:line="280" w:lineRule="exact"/>
        <w:ind w:left="397" w:hanging="397"/>
        <w:jc w:val="both"/>
        <w:rPr>
          <w:rFonts w:cs="David"/>
          <w:b w:val="0"/>
          <w:bCs w:val="0"/>
          <w:sz w:val="24"/>
          <w:szCs w:val="24"/>
          <w:rtl/>
        </w:rPr>
      </w:pPr>
      <w:r w:rsidRPr="00002536">
        <w:rPr>
          <w:rFonts w:cs="David"/>
          <w:b w:val="0"/>
          <w:bCs w:val="0"/>
          <w:sz w:val="24"/>
          <w:szCs w:val="24"/>
          <w:rtl/>
        </w:rPr>
        <w:t xml:space="preserve">צילום תעודת זהות, </w:t>
      </w:r>
    </w:p>
    <w:p w:rsidR="003A55B1" w:rsidRPr="00002536" w:rsidRDefault="003A55B1" w:rsidP="00F96B27">
      <w:pPr>
        <w:numPr>
          <w:ilvl w:val="0"/>
          <w:numId w:val="77"/>
        </w:numPr>
        <w:spacing w:after="120" w:line="280" w:lineRule="exact"/>
        <w:ind w:left="397" w:hanging="397"/>
        <w:jc w:val="both"/>
        <w:rPr>
          <w:rFonts w:cs="David"/>
          <w:b w:val="0"/>
          <w:bCs w:val="0"/>
          <w:sz w:val="24"/>
          <w:szCs w:val="24"/>
          <w:rtl/>
        </w:rPr>
      </w:pPr>
      <w:r w:rsidRPr="00002536">
        <w:rPr>
          <w:rFonts w:cs="David"/>
          <w:b w:val="0"/>
          <w:bCs w:val="0"/>
          <w:sz w:val="24"/>
          <w:szCs w:val="24"/>
          <w:rtl/>
        </w:rPr>
        <w:t xml:space="preserve">צילום תעודת עיוור </w:t>
      </w:r>
    </w:p>
    <w:p w:rsidR="003A55B1" w:rsidRPr="00002536" w:rsidRDefault="003A55B1" w:rsidP="00F96B27">
      <w:pPr>
        <w:numPr>
          <w:ilvl w:val="0"/>
          <w:numId w:val="77"/>
        </w:numPr>
        <w:spacing w:after="120" w:line="280" w:lineRule="exact"/>
        <w:ind w:left="397" w:hanging="397"/>
        <w:jc w:val="both"/>
        <w:rPr>
          <w:rFonts w:cs="David"/>
          <w:b w:val="0"/>
          <w:bCs w:val="0"/>
          <w:sz w:val="24"/>
          <w:szCs w:val="24"/>
          <w:rtl/>
        </w:rPr>
      </w:pPr>
      <w:r w:rsidRPr="00002536">
        <w:rPr>
          <w:rFonts w:cs="David"/>
          <w:b w:val="0"/>
          <w:bCs w:val="0"/>
          <w:sz w:val="24"/>
          <w:szCs w:val="24"/>
          <w:rtl/>
        </w:rPr>
        <w:t xml:space="preserve">חשבון טלפון </w:t>
      </w:r>
    </w:p>
    <w:p w:rsidR="003A55B1" w:rsidRPr="00002536" w:rsidRDefault="00D17C30" w:rsidP="00F96B27">
      <w:pPr>
        <w:keepNext/>
        <w:spacing w:before="240" w:after="120" w:line="340" w:lineRule="exact"/>
        <w:jc w:val="both"/>
        <w:rPr>
          <w:rFonts w:cs="David"/>
          <w:b w:val="0"/>
          <w:bCs w:val="0"/>
          <w:sz w:val="24"/>
          <w:szCs w:val="24"/>
          <w:rtl/>
        </w:rPr>
      </w:pPr>
      <w:r w:rsidRPr="00D17C30">
        <w:rPr>
          <w:rFonts w:cs="David" w:hint="cs"/>
          <w:sz w:val="22"/>
          <w:szCs w:val="22"/>
          <w:rtl/>
        </w:rPr>
        <w:t>שימו לב:</w:t>
      </w:r>
      <w:r>
        <w:rPr>
          <w:rFonts w:cs="David" w:hint="cs"/>
          <w:sz w:val="22"/>
          <w:szCs w:val="22"/>
          <w:rtl/>
        </w:rPr>
        <w:t xml:space="preserve"> </w:t>
      </w:r>
      <w:r w:rsidR="003A55B1" w:rsidRPr="00002536">
        <w:rPr>
          <w:rFonts w:cs="David"/>
          <w:b w:val="0"/>
          <w:bCs w:val="0"/>
          <w:sz w:val="24"/>
          <w:szCs w:val="24"/>
          <w:rtl/>
        </w:rPr>
        <w:t>אדם המתגורר בשכירות והטלפון אינו רשום על שמו חייב לצרף לבקשה חוזה שכירות.</w:t>
      </w:r>
    </w:p>
    <w:p w:rsidR="003A55B1" w:rsidRPr="00D17C30" w:rsidRDefault="003A55B1" w:rsidP="00614152">
      <w:pPr>
        <w:keepNext/>
        <w:numPr>
          <w:ilvl w:val="0"/>
          <w:numId w:val="87"/>
        </w:numPr>
        <w:spacing w:before="240" w:after="120" w:line="340" w:lineRule="exact"/>
        <w:ind w:left="397" w:hanging="397"/>
        <w:jc w:val="both"/>
        <w:rPr>
          <w:rFonts w:cs="David"/>
          <w:sz w:val="28"/>
          <w:szCs w:val="28"/>
          <w:rtl/>
        </w:rPr>
      </w:pPr>
      <w:r w:rsidRPr="00D17C30">
        <w:rPr>
          <w:rFonts w:cs="David"/>
          <w:sz w:val="28"/>
          <w:szCs w:val="28"/>
          <w:rtl/>
        </w:rPr>
        <w:t>פטור מתשלום על משלוח דברי דואר</w:t>
      </w:r>
    </w:p>
    <w:p w:rsidR="00FF518D" w:rsidRDefault="003A55B1" w:rsidP="00F96B27">
      <w:pPr>
        <w:spacing w:after="120" w:line="280" w:lineRule="exact"/>
        <w:jc w:val="both"/>
        <w:rPr>
          <w:rFonts w:cs="David"/>
          <w:b w:val="0"/>
          <w:bCs w:val="0"/>
          <w:sz w:val="24"/>
          <w:szCs w:val="24"/>
          <w:rtl/>
        </w:rPr>
      </w:pPr>
      <w:r w:rsidRPr="00002536">
        <w:rPr>
          <w:rFonts w:cs="David"/>
          <w:b w:val="0"/>
          <w:bCs w:val="0"/>
          <w:sz w:val="24"/>
          <w:szCs w:val="24"/>
          <w:rtl/>
        </w:rPr>
        <w:t>נושא תעודת עיוור/לקוי ראיה זכאי לפטור מתשלום עבור משלוח דברי דואר, בארץ ובחו"ל, של ספרים מוקלטים, אביזרים וכתבים בכתב ברייל.</w:t>
      </w:r>
    </w:p>
    <w:p w:rsidR="00FF518D" w:rsidRDefault="003A55B1" w:rsidP="00F96B27">
      <w:pPr>
        <w:spacing w:after="120" w:line="280" w:lineRule="exact"/>
        <w:jc w:val="both"/>
        <w:rPr>
          <w:rFonts w:cs="David"/>
          <w:b w:val="0"/>
          <w:bCs w:val="0"/>
          <w:sz w:val="24"/>
          <w:szCs w:val="24"/>
          <w:rtl/>
        </w:rPr>
      </w:pPr>
      <w:r w:rsidRPr="00002536">
        <w:rPr>
          <w:rFonts w:cs="David"/>
          <w:b w:val="0"/>
          <w:bCs w:val="0"/>
          <w:sz w:val="24"/>
          <w:szCs w:val="24"/>
          <w:rtl/>
        </w:rPr>
        <w:t>לצורך קבלת הפטור, יש לציין על המעטפה או החבילה: "חומר לעיוורים".</w:t>
      </w:r>
    </w:p>
    <w:p w:rsidR="003A55B1" w:rsidRDefault="003A55B1" w:rsidP="00F96B27">
      <w:pPr>
        <w:keepNext/>
        <w:spacing w:before="240" w:after="120" w:line="340" w:lineRule="exact"/>
        <w:jc w:val="both"/>
        <w:rPr>
          <w:rFonts w:cs="David"/>
          <w:b w:val="0"/>
          <w:bCs w:val="0"/>
          <w:sz w:val="24"/>
          <w:szCs w:val="24"/>
          <w:rtl/>
        </w:rPr>
      </w:pPr>
      <w:r w:rsidRPr="0084538D">
        <w:rPr>
          <w:rFonts w:cs="David"/>
          <w:sz w:val="24"/>
          <w:szCs w:val="24"/>
          <w:rtl/>
        </w:rPr>
        <w:t>פרטים נוספים:</w:t>
      </w:r>
      <w:r w:rsidR="0084538D">
        <w:rPr>
          <w:rFonts w:cs="David" w:hint="cs"/>
          <w:sz w:val="24"/>
          <w:szCs w:val="24"/>
          <w:rtl/>
        </w:rPr>
        <w:t xml:space="preserve"> </w:t>
      </w:r>
      <w:hyperlink r:id="rId25" w:tgtFrame="_blank" w:tooltip="קישור לאתר רשות הדואר" w:history="1">
        <w:r w:rsidRPr="00002536">
          <w:rPr>
            <w:b w:val="0"/>
            <w:bCs w:val="0"/>
            <w:sz w:val="24"/>
            <w:szCs w:val="24"/>
            <w:rtl/>
          </w:rPr>
          <w:t>באתר רשות הדואר</w:t>
        </w:r>
      </w:hyperlink>
      <w:r w:rsidRPr="00002536">
        <w:rPr>
          <w:b w:val="0"/>
          <w:bCs w:val="0"/>
          <w:sz w:val="24"/>
          <w:szCs w:val="24"/>
          <w:rtl/>
        </w:rPr>
        <w:t xml:space="preserve">. </w:t>
      </w:r>
    </w:p>
    <w:p w:rsidR="003A55B1" w:rsidRPr="0084538D" w:rsidRDefault="003A55B1" w:rsidP="00614152">
      <w:pPr>
        <w:keepNext/>
        <w:numPr>
          <w:ilvl w:val="0"/>
          <w:numId w:val="87"/>
        </w:numPr>
        <w:spacing w:before="240" w:after="120" w:line="340" w:lineRule="exact"/>
        <w:ind w:left="397" w:hanging="397"/>
        <w:jc w:val="both"/>
        <w:rPr>
          <w:rFonts w:cs="David"/>
          <w:sz w:val="28"/>
          <w:szCs w:val="28"/>
          <w:rtl/>
        </w:rPr>
      </w:pPr>
      <w:r w:rsidRPr="0084538D">
        <w:rPr>
          <w:rFonts w:cs="David"/>
          <w:sz w:val="28"/>
          <w:szCs w:val="28"/>
          <w:rtl/>
        </w:rPr>
        <w:t>הנחה בתשלום צריכת המים</w:t>
      </w:r>
    </w:p>
    <w:p w:rsidR="00FF518D" w:rsidRDefault="003A55B1" w:rsidP="00F96B27">
      <w:pPr>
        <w:spacing w:after="120" w:line="280" w:lineRule="exact"/>
        <w:jc w:val="both"/>
        <w:rPr>
          <w:rFonts w:cs="David"/>
          <w:b w:val="0"/>
          <w:bCs w:val="0"/>
          <w:sz w:val="24"/>
          <w:szCs w:val="24"/>
          <w:rtl/>
        </w:rPr>
      </w:pPr>
      <w:r w:rsidRPr="00002536">
        <w:rPr>
          <w:rFonts w:cs="David"/>
          <w:b w:val="0"/>
          <w:bCs w:val="0"/>
          <w:sz w:val="24"/>
          <w:szCs w:val="24"/>
          <w:rtl/>
        </w:rPr>
        <w:t>זכאות לצריכת מים נוספת בתעריף נמוך.</w:t>
      </w:r>
    </w:p>
    <w:p w:rsidR="003A55B1" w:rsidRPr="001C12DF" w:rsidRDefault="003A55B1" w:rsidP="00F96B27">
      <w:pPr>
        <w:keepNext/>
        <w:spacing w:before="240" w:after="120" w:line="340" w:lineRule="exact"/>
        <w:jc w:val="both"/>
        <w:rPr>
          <w:rFonts w:cs="David"/>
          <w:sz w:val="24"/>
          <w:szCs w:val="24"/>
          <w:rtl/>
        </w:rPr>
      </w:pPr>
      <w:r w:rsidRPr="001C12DF">
        <w:rPr>
          <w:rFonts w:cs="David"/>
          <w:sz w:val="24"/>
          <w:szCs w:val="24"/>
          <w:rtl/>
        </w:rPr>
        <w:t xml:space="preserve">מי זכאי להנחה? </w:t>
      </w:r>
    </w:p>
    <w:p w:rsidR="004F00CC" w:rsidRDefault="003A55B1" w:rsidP="004016F5">
      <w:pPr>
        <w:pStyle w:val="ListParagraph"/>
        <w:numPr>
          <w:ilvl w:val="0"/>
          <w:numId w:val="95"/>
        </w:numPr>
        <w:spacing w:after="120" w:line="280" w:lineRule="exact"/>
        <w:jc w:val="both"/>
        <w:rPr>
          <w:rFonts w:cs="David"/>
          <w:b w:val="0"/>
          <w:bCs w:val="0"/>
          <w:sz w:val="24"/>
          <w:szCs w:val="24"/>
        </w:rPr>
      </w:pPr>
      <w:r w:rsidRPr="004016F5">
        <w:rPr>
          <w:rFonts w:cs="David"/>
          <w:b w:val="0"/>
          <w:bCs w:val="0"/>
          <w:sz w:val="24"/>
          <w:szCs w:val="24"/>
          <w:rtl/>
        </w:rPr>
        <w:t>מקבלי קצבת נכות כללית בגובה של לפחות 70% נכות רפואית</w:t>
      </w:r>
      <w:r w:rsidR="004F00CC">
        <w:rPr>
          <w:rFonts w:cs="David" w:hint="cs"/>
          <w:b w:val="0"/>
          <w:bCs w:val="0"/>
          <w:sz w:val="24"/>
          <w:szCs w:val="24"/>
          <w:rtl/>
        </w:rPr>
        <w:t>.</w:t>
      </w:r>
    </w:p>
    <w:p w:rsidR="003A55B1" w:rsidRDefault="003A55B1" w:rsidP="004016F5">
      <w:pPr>
        <w:pStyle w:val="ListParagraph"/>
        <w:numPr>
          <w:ilvl w:val="0"/>
          <w:numId w:val="95"/>
        </w:numPr>
        <w:spacing w:after="120" w:line="280" w:lineRule="exact"/>
        <w:jc w:val="both"/>
        <w:rPr>
          <w:rFonts w:cs="David"/>
          <w:b w:val="0"/>
          <w:bCs w:val="0"/>
          <w:sz w:val="24"/>
          <w:szCs w:val="24"/>
        </w:rPr>
      </w:pPr>
      <w:r w:rsidRPr="004016F5">
        <w:rPr>
          <w:rFonts w:cs="David"/>
          <w:b w:val="0"/>
          <w:bCs w:val="0"/>
          <w:sz w:val="24"/>
          <w:szCs w:val="24"/>
          <w:rtl/>
        </w:rPr>
        <w:t>מקבל</w:t>
      </w:r>
      <w:r w:rsidR="004F00CC">
        <w:rPr>
          <w:rFonts w:cs="David" w:hint="cs"/>
          <w:b w:val="0"/>
          <w:bCs w:val="0"/>
          <w:sz w:val="24"/>
          <w:szCs w:val="24"/>
          <w:rtl/>
        </w:rPr>
        <w:t>י</w:t>
      </w:r>
      <w:r w:rsidRPr="004016F5">
        <w:rPr>
          <w:rFonts w:cs="David"/>
          <w:b w:val="0"/>
          <w:bCs w:val="0"/>
          <w:sz w:val="24"/>
          <w:szCs w:val="24"/>
          <w:rtl/>
        </w:rPr>
        <w:t xml:space="preserve"> קצבת שירותים מיוחדים</w:t>
      </w:r>
      <w:r w:rsidR="0084538D" w:rsidRPr="004016F5">
        <w:rPr>
          <w:rFonts w:cs="David"/>
          <w:b w:val="0"/>
          <w:bCs w:val="0"/>
          <w:sz w:val="24"/>
          <w:szCs w:val="24"/>
          <w:rtl/>
        </w:rPr>
        <w:t xml:space="preserve"> </w:t>
      </w:r>
      <w:r w:rsidR="000B4B89" w:rsidRPr="004016F5">
        <w:rPr>
          <w:rFonts w:cs="David"/>
          <w:b w:val="0"/>
          <w:bCs w:val="0"/>
          <w:sz w:val="24"/>
          <w:szCs w:val="24"/>
          <w:rtl/>
        </w:rPr>
        <w:t xml:space="preserve"> </w:t>
      </w:r>
      <w:r w:rsidRPr="004016F5">
        <w:rPr>
          <w:rFonts w:cs="David"/>
          <w:b w:val="0"/>
          <w:bCs w:val="0"/>
          <w:sz w:val="24"/>
          <w:szCs w:val="24"/>
          <w:rtl/>
        </w:rPr>
        <w:t xml:space="preserve">מהמוסד לביטוח לאומי בגובה 105% ומעלה. </w:t>
      </w:r>
    </w:p>
    <w:p w:rsidR="004F00CC" w:rsidRPr="004016F5" w:rsidRDefault="004F00CC" w:rsidP="004016F5">
      <w:pPr>
        <w:pStyle w:val="ListParagraph"/>
        <w:numPr>
          <w:ilvl w:val="0"/>
          <w:numId w:val="95"/>
        </w:numPr>
        <w:spacing w:after="120" w:line="280" w:lineRule="exact"/>
        <w:jc w:val="both"/>
        <w:rPr>
          <w:rFonts w:cs="David"/>
          <w:b w:val="0"/>
          <w:bCs w:val="0"/>
          <w:sz w:val="24"/>
          <w:szCs w:val="24"/>
          <w:rtl/>
        </w:rPr>
      </w:pPr>
      <w:r>
        <w:rPr>
          <w:rFonts w:cs="David" w:hint="cs"/>
          <w:b w:val="0"/>
          <w:bCs w:val="0"/>
          <w:sz w:val="24"/>
          <w:szCs w:val="24"/>
          <w:rtl/>
        </w:rPr>
        <w:t xml:space="preserve">מקבלי גמלת סיעוד </w:t>
      </w:r>
      <w:proofErr w:type="spellStart"/>
      <w:r>
        <w:rPr>
          <w:rFonts w:cs="David" w:hint="cs"/>
          <w:b w:val="0"/>
          <w:bCs w:val="0"/>
          <w:sz w:val="24"/>
          <w:szCs w:val="24"/>
          <w:rtl/>
        </w:rPr>
        <w:t>בשעור</w:t>
      </w:r>
      <w:proofErr w:type="spellEnd"/>
      <w:r>
        <w:rPr>
          <w:rFonts w:cs="David" w:hint="cs"/>
          <w:b w:val="0"/>
          <w:bCs w:val="0"/>
          <w:sz w:val="24"/>
          <w:szCs w:val="24"/>
          <w:rtl/>
        </w:rPr>
        <w:t xml:space="preserve"> 150% ו 168%</w:t>
      </w:r>
    </w:p>
    <w:p w:rsidR="003A55B1" w:rsidRPr="004016F5" w:rsidRDefault="003A55B1" w:rsidP="004016F5">
      <w:pPr>
        <w:pStyle w:val="ListParagraph"/>
        <w:numPr>
          <w:ilvl w:val="0"/>
          <w:numId w:val="95"/>
        </w:numPr>
        <w:spacing w:after="120" w:line="280" w:lineRule="exact"/>
        <w:jc w:val="both"/>
        <w:rPr>
          <w:rFonts w:cs="David"/>
          <w:b w:val="0"/>
          <w:bCs w:val="0"/>
          <w:sz w:val="24"/>
          <w:szCs w:val="24"/>
          <w:rtl/>
        </w:rPr>
      </w:pPr>
      <w:r w:rsidRPr="004016F5">
        <w:rPr>
          <w:rFonts w:cs="David"/>
          <w:b w:val="0"/>
          <w:bCs w:val="0"/>
          <w:sz w:val="24"/>
          <w:szCs w:val="24"/>
          <w:rtl/>
        </w:rPr>
        <w:t xml:space="preserve">מקבלי קצבת זקנה </w:t>
      </w:r>
      <w:r w:rsidR="004F00CC">
        <w:rPr>
          <w:rFonts w:cs="David" w:hint="cs"/>
          <w:b w:val="0"/>
          <w:bCs w:val="0"/>
          <w:sz w:val="24"/>
          <w:szCs w:val="24"/>
          <w:rtl/>
        </w:rPr>
        <w:t>שקיבלו בעבר קצבת נכות</w:t>
      </w:r>
      <w:r w:rsidRPr="004016F5">
        <w:rPr>
          <w:rFonts w:cs="David"/>
          <w:b w:val="0"/>
          <w:bCs w:val="0"/>
          <w:sz w:val="24"/>
          <w:szCs w:val="24"/>
          <w:rtl/>
        </w:rPr>
        <w:t xml:space="preserve">. </w:t>
      </w:r>
    </w:p>
    <w:p w:rsidR="003A55B1" w:rsidRDefault="003A55B1" w:rsidP="004016F5">
      <w:pPr>
        <w:pStyle w:val="ListParagraph"/>
        <w:numPr>
          <w:ilvl w:val="0"/>
          <w:numId w:val="95"/>
        </w:numPr>
        <w:spacing w:after="120" w:line="280" w:lineRule="exact"/>
        <w:jc w:val="both"/>
        <w:rPr>
          <w:rFonts w:cs="David"/>
          <w:b w:val="0"/>
          <w:bCs w:val="0"/>
          <w:sz w:val="24"/>
          <w:szCs w:val="24"/>
        </w:rPr>
      </w:pPr>
      <w:r w:rsidRPr="004016F5">
        <w:rPr>
          <w:rFonts w:cs="David"/>
          <w:b w:val="0"/>
          <w:bCs w:val="0"/>
          <w:sz w:val="24"/>
          <w:szCs w:val="24"/>
          <w:rtl/>
        </w:rPr>
        <w:t>מקבלי קצבת ילד נכה בשל תלות בזולת.</w:t>
      </w:r>
    </w:p>
    <w:p w:rsidR="004F00CC" w:rsidRPr="004F00CC" w:rsidRDefault="004F00CC" w:rsidP="004F00CC">
      <w:pPr>
        <w:pStyle w:val="ListParagraph"/>
        <w:numPr>
          <w:ilvl w:val="0"/>
          <w:numId w:val="95"/>
        </w:numPr>
        <w:spacing w:after="120" w:line="280" w:lineRule="exact"/>
        <w:jc w:val="both"/>
        <w:rPr>
          <w:rFonts w:cs="David"/>
          <w:b w:val="0"/>
          <w:bCs w:val="0"/>
          <w:sz w:val="24"/>
          <w:szCs w:val="24"/>
          <w:rtl/>
        </w:rPr>
      </w:pPr>
      <w:r w:rsidRPr="004F00CC">
        <w:rPr>
          <w:rFonts w:cs="David" w:hint="cs"/>
          <w:b w:val="0"/>
          <w:bCs w:val="0"/>
          <w:sz w:val="24"/>
          <w:szCs w:val="24"/>
          <w:rtl/>
        </w:rPr>
        <w:t>מקבלי קצבת ניידות מהביטוח הלאומי</w:t>
      </w:r>
    </w:p>
    <w:p w:rsidR="00FF518D" w:rsidRDefault="003A55B1" w:rsidP="00F96B27">
      <w:pPr>
        <w:keepNext/>
        <w:spacing w:before="240" w:after="120" w:line="340" w:lineRule="exact"/>
        <w:jc w:val="both"/>
        <w:rPr>
          <w:rFonts w:cs="David"/>
          <w:sz w:val="24"/>
          <w:szCs w:val="24"/>
          <w:rtl/>
        </w:rPr>
      </w:pPr>
      <w:r w:rsidRPr="001C12DF">
        <w:rPr>
          <w:rFonts w:cs="David"/>
          <w:sz w:val="24"/>
          <w:szCs w:val="24"/>
          <w:rtl/>
        </w:rPr>
        <w:lastRenderedPageBreak/>
        <w:t>מהו שיעור ההנחה?</w:t>
      </w:r>
    </w:p>
    <w:p w:rsidR="00FF518D" w:rsidRDefault="003A55B1" w:rsidP="00F96B27">
      <w:pPr>
        <w:spacing w:after="120" w:line="280" w:lineRule="exact"/>
        <w:jc w:val="both"/>
        <w:rPr>
          <w:rFonts w:cs="David"/>
          <w:b w:val="0"/>
          <w:bCs w:val="0"/>
          <w:sz w:val="24"/>
          <w:szCs w:val="24"/>
          <w:rtl/>
        </w:rPr>
      </w:pPr>
      <w:r w:rsidRPr="00002536">
        <w:rPr>
          <w:rFonts w:cs="David"/>
          <w:b w:val="0"/>
          <w:bCs w:val="0"/>
          <w:sz w:val="24"/>
          <w:szCs w:val="24"/>
          <w:rtl/>
        </w:rPr>
        <w:t>העונים לקריטריונים, זכאים לתוספת חודשית בשיעור של 3.5 מ"ק בתעריף נמוך עבור צריכה ביתית בבית בו מתגורר הזכאי.</w:t>
      </w:r>
    </w:p>
    <w:p w:rsidR="00FF518D" w:rsidRPr="0084538D" w:rsidRDefault="003A55B1" w:rsidP="00F96B27">
      <w:pPr>
        <w:keepNext/>
        <w:spacing w:before="240" w:after="120" w:line="340" w:lineRule="exact"/>
        <w:jc w:val="both"/>
        <w:rPr>
          <w:rFonts w:cs="David"/>
          <w:sz w:val="24"/>
          <w:szCs w:val="24"/>
          <w:rtl/>
        </w:rPr>
      </w:pPr>
      <w:r w:rsidRPr="0084538D">
        <w:rPr>
          <w:rFonts w:cs="David"/>
          <w:sz w:val="24"/>
          <w:szCs w:val="24"/>
          <w:rtl/>
        </w:rPr>
        <w:t>כיצד פונים?</w:t>
      </w:r>
    </w:p>
    <w:p w:rsidR="00FF518D" w:rsidRDefault="003A55B1" w:rsidP="00F96B27">
      <w:pPr>
        <w:spacing w:after="120" w:line="280" w:lineRule="exact"/>
        <w:jc w:val="both"/>
        <w:rPr>
          <w:rFonts w:cs="David"/>
          <w:b w:val="0"/>
          <w:bCs w:val="0"/>
          <w:sz w:val="24"/>
          <w:szCs w:val="24"/>
          <w:rtl/>
        </w:rPr>
      </w:pPr>
      <w:r w:rsidRPr="00002536">
        <w:rPr>
          <w:rFonts w:cs="David"/>
          <w:b w:val="0"/>
          <w:bCs w:val="0"/>
          <w:sz w:val="24"/>
          <w:szCs w:val="24"/>
          <w:rtl/>
        </w:rPr>
        <w:t>ההטבה ניתנת אוטומטית על פי רשימה המועברת באמצעות המוסד לביטוח לאומי</w:t>
      </w:r>
    </w:p>
    <w:p w:rsidR="00FF518D" w:rsidRDefault="003A55B1" w:rsidP="00BD6539">
      <w:pPr>
        <w:spacing w:before="240" w:after="120" w:line="340" w:lineRule="exact"/>
        <w:jc w:val="both"/>
        <w:rPr>
          <w:rFonts w:cs="David"/>
          <w:b w:val="0"/>
          <w:bCs w:val="0"/>
          <w:sz w:val="24"/>
          <w:szCs w:val="24"/>
          <w:rtl/>
        </w:rPr>
      </w:pPr>
      <w:r w:rsidRPr="0084538D">
        <w:rPr>
          <w:rFonts w:cs="David"/>
          <w:sz w:val="24"/>
          <w:szCs w:val="24"/>
          <w:rtl/>
        </w:rPr>
        <w:t>פרטים נוספים:</w:t>
      </w:r>
      <w:r>
        <w:rPr>
          <w:rFonts w:cs="David"/>
          <w:b w:val="0"/>
          <w:bCs w:val="0"/>
          <w:sz w:val="24"/>
          <w:szCs w:val="24"/>
          <w:rtl/>
        </w:rPr>
        <w:t xml:space="preserve"> </w:t>
      </w:r>
      <w:r w:rsidRPr="00002536">
        <w:rPr>
          <w:rFonts w:cs="David"/>
          <w:b w:val="0"/>
          <w:bCs w:val="0"/>
          <w:sz w:val="24"/>
          <w:szCs w:val="24"/>
          <w:rtl/>
        </w:rPr>
        <w:t>מוקד מידע: 072-2755440  או באתר רשות המים</w:t>
      </w:r>
      <w:r>
        <w:rPr>
          <w:rFonts w:cs="David"/>
          <w:b w:val="0"/>
          <w:bCs w:val="0"/>
          <w:sz w:val="24"/>
          <w:szCs w:val="24"/>
          <w:rtl/>
        </w:rPr>
        <w:t>.</w:t>
      </w:r>
    </w:p>
    <w:p w:rsidR="003A55B1" w:rsidRPr="000E2708" w:rsidRDefault="003A55B1" w:rsidP="00614152">
      <w:pPr>
        <w:keepNext/>
        <w:numPr>
          <w:ilvl w:val="0"/>
          <w:numId w:val="87"/>
        </w:numPr>
        <w:spacing w:before="240" w:after="120" w:line="340" w:lineRule="exact"/>
        <w:ind w:left="397" w:hanging="397"/>
        <w:jc w:val="both"/>
        <w:rPr>
          <w:rFonts w:cs="David"/>
          <w:sz w:val="28"/>
          <w:szCs w:val="28"/>
          <w:rtl/>
        </w:rPr>
      </w:pPr>
      <w:r w:rsidRPr="000E2708">
        <w:rPr>
          <w:rFonts w:cs="David"/>
          <w:sz w:val="28"/>
          <w:szCs w:val="28"/>
          <w:rtl/>
        </w:rPr>
        <w:t>הנחה בטיפולי שיניים</w:t>
      </w:r>
    </w:p>
    <w:p w:rsidR="00FF518D" w:rsidRDefault="003A55B1" w:rsidP="00F96B27">
      <w:pPr>
        <w:spacing w:after="120" w:line="280" w:lineRule="exact"/>
        <w:jc w:val="both"/>
        <w:rPr>
          <w:rFonts w:cs="David"/>
          <w:b w:val="0"/>
          <w:bCs w:val="0"/>
          <w:sz w:val="24"/>
          <w:szCs w:val="24"/>
          <w:rtl/>
        </w:rPr>
      </w:pPr>
      <w:r w:rsidRPr="00002536">
        <w:rPr>
          <w:rFonts w:cs="David"/>
          <w:b w:val="0"/>
          <w:bCs w:val="0"/>
          <w:sz w:val="24"/>
          <w:szCs w:val="24"/>
          <w:rtl/>
        </w:rPr>
        <w:t>האגודה למען העיוור בהרצליה מפעילה מרפאת שיניים, המשרתת את אוכלוסיית העיוורים ואת בני משפחותיהם.</w:t>
      </w:r>
    </w:p>
    <w:p w:rsidR="00FF518D" w:rsidRDefault="003A55B1" w:rsidP="00F96B27">
      <w:pPr>
        <w:spacing w:after="120" w:line="280" w:lineRule="exact"/>
        <w:jc w:val="both"/>
        <w:rPr>
          <w:rFonts w:cs="David"/>
          <w:b w:val="0"/>
          <w:bCs w:val="0"/>
          <w:sz w:val="24"/>
          <w:szCs w:val="24"/>
          <w:rtl/>
        </w:rPr>
      </w:pPr>
      <w:r w:rsidRPr="00002536">
        <w:rPr>
          <w:rFonts w:cs="David"/>
          <w:b w:val="0"/>
          <w:bCs w:val="0"/>
          <w:sz w:val="24"/>
          <w:szCs w:val="24"/>
          <w:rtl/>
        </w:rPr>
        <w:t>תעריפי הטיפול מוזלים.</w:t>
      </w:r>
    </w:p>
    <w:p w:rsidR="00FF518D" w:rsidRDefault="003A55B1" w:rsidP="00F96B27">
      <w:pPr>
        <w:keepNext/>
        <w:spacing w:before="240" w:after="120" w:line="340" w:lineRule="exact"/>
        <w:jc w:val="both"/>
        <w:rPr>
          <w:rFonts w:cs="David"/>
          <w:sz w:val="24"/>
          <w:szCs w:val="24"/>
          <w:rtl/>
        </w:rPr>
      </w:pPr>
      <w:r w:rsidRPr="00CB0AA3">
        <w:rPr>
          <w:rFonts w:cs="David"/>
          <w:sz w:val="24"/>
          <w:szCs w:val="24"/>
          <w:rtl/>
        </w:rPr>
        <w:t xml:space="preserve">היכן ניתן לקבל את השירות? </w:t>
      </w:r>
    </w:p>
    <w:p w:rsidR="000E2708" w:rsidRDefault="003A55B1" w:rsidP="00F96B27">
      <w:pPr>
        <w:spacing w:after="120" w:line="280" w:lineRule="exact"/>
        <w:jc w:val="both"/>
        <w:rPr>
          <w:rFonts w:cs="David"/>
          <w:b w:val="0"/>
          <w:bCs w:val="0"/>
          <w:sz w:val="24"/>
          <w:szCs w:val="24"/>
          <w:rtl/>
        </w:rPr>
      </w:pPr>
      <w:r w:rsidRPr="00002536">
        <w:rPr>
          <w:rFonts w:cs="David"/>
          <w:b w:val="0"/>
          <w:bCs w:val="0"/>
          <w:sz w:val="24"/>
          <w:szCs w:val="24"/>
          <w:rtl/>
        </w:rPr>
        <w:t>האגודה למען העיוור הרצליה.</w:t>
      </w:r>
      <w:r>
        <w:rPr>
          <w:rFonts w:cs="David"/>
          <w:b w:val="0"/>
          <w:bCs w:val="0"/>
          <w:sz w:val="24"/>
          <w:szCs w:val="24"/>
          <w:rtl/>
        </w:rPr>
        <w:t xml:space="preserve"> </w:t>
      </w:r>
      <w:r w:rsidRPr="00002536">
        <w:rPr>
          <w:rFonts w:cs="David"/>
          <w:b w:val="0"/>
          <w:bCs w:val="0"/>
          <w:sz w:val="24"/>
          <w:szCs w:val="24"/>
          <w:rtl/>
        </w:rPr>
        <w:t>רח' רביבים 8, הרצליה</w:t>
      </w:r>
      <w:r w:rsidR="000B4B89">
        <w:rPr>
          <w:rFonts w:cs="David" w:hint="cs"/>
          <w:b w:val="0"/>
          <w:bCs w:val="0"/>
          <w:sz w:val="24"/>
          <w:szCs w:val="24"/>
          <w:rtl/>
        </w:rPr>
        <w:t xml:space="preserve"> </w:t>
      </w:r>
      <w:r>
        <w:rPr>
          <w:rFonts w:cs="David"/>
          <w:b w:val="0"/>
          <w:bCs w:val="0"/>
          <w:sz w:val="24"/>
          <w:szCs w:val="24"/>
          <w:rtl/>
        </w:rPr>
        <w:t>4624012</w:t>
      </w:r>
      <w:r w:rsidR="000B4B89">
        <w:rPr>
          <w:rFonts w:cs="David"/>
          <w:b w:val="0"/>
          <w:bCs w:val="0"/>
          <w:sz w:val="24"/>
          <w:szCs w:val="24"/>
          <w:rtl/>
        </w:rPr>
        <w:t>,</w:t>
      </w:r>
      <w:r>
        <w:rPr>
          <w:rFonts w:cs="David"/>
          <w:b w:val="0"/>
          <w:bCs w:val="0"/>
          <w:sz w:val="24"/>
          <w:szCs w:val="24"/>
          <w:rtl/>
        </w:rPr>
        <w:t xml:space="preserve"> </w:t>
      </w:r>
    </w:p>
    <w:p w:rsidR="003A55B1" w:rsidRPr="00002536" w:rsidRDefault="003A55B1" w:rsidP="004016F5">
      <w:pPr>
        <w:spacing w:after="120" w:line="280" w:lineRule="exact"/>
        <w:rPr>
          <w:rFonts w:cs="David"/>
          <w:b w:val="0"/>
          <w:bCs w:val="0"/>
          <w:sz w:val="24"/>
          <w:szCs w:val="24"/>
          <w:rtl/>
        </w:rPr>
      </w:pPr>
      <w:r w:rsidRPr="00002536">
        <w:rPr>
          <w:rFonts w:cs="David"/>
          <w:b w:val="0"/>
          <w:bCs w:val="0"/>
          <w:sz w:val="24"/>
          <w:szCs w:val="24"/>
          <w:rtl/>
        </w:rPr>
        <w:t xml:space="preserve">טלפון: 09-9582777, פקס: 09-9517718, </w:t>
      </w:r>
      <w:r w:rsidR="004016F5">
        <w:rPr>
          <w:rFonts w:cs="David"/>
          <w:b w:val="0"/>
          <w:bCs w:val="0"/>
          <w:sz w:val="24"/>
          <w:szCs w:val="24"/>
        </w:rPr>
        <w:br/>
      </w:r>
      <w:r w:rsidRPr="00002536">
        <w:rPr>
          <w:rFonts w:cs="David"/>
          <w:b w:val="0"/>
          <w:bCs w:val="0"/>
          <w:sz w:val="24"/>
          <w:szCs w:val="24"/>
          <w:rtl/>
        </w:rPr>
        <w:t xml:space="preserve">דוא"ל: </w:t>
      </w:r>
      <w:hyperlink r:id="rId26" w:history="1">
        <w:r w:rsidRPr="00002536">
          <w:rPr>
            <w:rFonts w:cs="David"/>
            <w:b w:val="0"/>
            <w:bCs w:val="0"/>
            <w:sz w:val="24"/>
            <w:szCs w:val="24"/>
          </w:rPr>
          <w:t>shikum@shikumsharon.org</w:t>
        </w:r>
      </w:hyperlink>
    </w:p>
    <w:p w:rsidR="003A55B1" w:rsidRPr="000E2708" w:rsidRDefault="003A55B1" w:rsidP="00614152">
      <w:pPr>
        <w:keepNext/>
        <w:numPr>
          <w:ilvl w:val="0"/>
          <w:numId w:val="87"/>
        </w:numPr>
        <w:spacing w:before="240" w:after="120" w:line="340" w:lineRule="exact"/>
        <w:ind w:left="397" w:hanging="397"/>
        <w:jc w:val="both"/>
        <w:rPr>
          <w:rFonts w:cs="David"/>
          <w:sz w:val="28"/>
          <w:szCs w:val="28"/>
          <w:rtl/>
        </w:rPr>
      </w:pPr>
      <w:r w:rsidRPr="000E2708">
        <w:rPr>
          <w:rFonts w:cs="David"/>
          <w:sz w:val="28"/>
          <w:szCs w:val="28"/>
          <w:rtl/>
        </w:rPr>
        <w:t>הנחה בתשלום חשבון החשמל</w:t>
      </w:r>
    </w:p>
    <w:p w:rsidR="003A55B1" w:rsidRPr="00CB0AA3" w:rsidRDefault="003A55B1" w:rsidP="00F96B27">
      <w:pPr>
        <w:keepNext/>
        <w:spacing w:after="120" w:line="340" w:lineRule="exact"/>
        <w:jc w:val="both"/>
        <w:rPr>
          <w:rFonts w:cs="David"/>
          <w:sz w:val="24"/>
          <w:szCs w:val="24"/>
          <w:rtl/>
        </w:rPr>
      </w:pPr>
      <w:r w:rsidRPr="00CB0AA3">
        <w:rPr>
          <w:rFonts w:cs="David"/>
          <w:sz w:val="24"/>
          <w:szCs w:val="24"/>
          <w:rtl/>
        </w:rPr>
        <w:t xml:space="preserve">מי זכאי להנחה? </w:t>
      </w:r>
    </w:p>
    <w:p w:rsidR="003A55B1" w:rsidRPr="005F5537" w:rsidRDefault="003A55B1" w:rsidP="00F96B27">
      <w:pPr>
        <w:numPr>
          <w:ilvl w:val="0"/>
          <w:numId w:val="78"/>
        </w:numPr>
        <w:spacing w:after="120" w:line="280" w:lineRule="exact"/>
        <w:ind w:left="397" w:hanging="397"/>
        <w:jc w:val="both"/>
        <w:rPr>
          <w:rFonts w:cs="David"/>
          <w:b w:val="0"/>
          <w:bCs w:val="0"/>
          <w:sz w:val="24"/>
          <w:szCs w:val="24"/>
          <w:rtl/>
        </w:rPr>
      </w:pPr>
      <w:r w:rsidRPr="005F5537">
        <w:rPr>
          <w:rFonts w:cs="David"/>
          <w:b w:val="0"/>
          <w:bCs w:val="0"/>
          <w:sz w:val="24"/>
          <w:szCs w:val="24"/>
          <w:rtl/>
        </w:rPr>
        <w:t>מקבלי קצבת</w:t>
      </w:r>
      <w:r w:rsidR="000E2708">
        <w:rPr>
          <w:rFonts w:cs="David" w:hint="cs"/>
          <w:b w:val="0"/>
          <w:bCs w:val="0"/>
          <w:sz w:val="24"/>
          <w:szCs w:val="24"/>
          <w:rtl/>
        </w:rPr>
        <w:t xml:space="preserve"> </w:t>
      </w:r>
      <w:r w:rsidRPr="005F5537">
        <w:rPr>
          <w:rFonts w:cs="David"/>
          <w:b w:val="0"/>
          <w:bCs w:val="0"/>
          <w:sz w:val="24"/>
          <w:szCs w:val="24"/>
          <w:rtl/>
        </w:rPr>
        <w:t>שירותים מיוחדים</w:t>
      </w:r>
      <w:r w:rsidR="000E2708">
        <w:rPr>
          <w:rFonts w:cs="David" w:hint="cs"/>
          <w:b w:val="0"/>
          <w:bCs w:val="0"/>
          <w:sz w:val="24"/>
          <w:szCs w:val="24"/>
          <w:rtl/>
        </w:rPr>
        <w:t xml:space="preserve"> </w:t>
      </w:r>
      <w:r w:rsidRPr="005F5537">
        <w:rPr>
          <w:rFonts w:cs="David"/>
          <w:b w:val="0"/>
          <w:bCs w:val="0"/>
          <w:sz w:val="24"/>
          <w:szCs w:val="24"/>
          <w:rtl/>
        </w:rPr>
        <w:t xml:space="preserve">מהמוסד לביטוח לאומי בגובה 105% ומעלה </w:t>
      </w:r>
    </w:p>
    <w:p w:rsidR="003A55B1" w:rsidRPr="005F5537" w:rsidRDefault="003A55B1" w:rsidP="00F96B27">
      <w:pPr>
        <w:numPr>
          <w:ilvl w:val="0"/>
          <w:numId w:val="78"/>
        </w:numPr>
        <w:spacing w:after="120" w:line="280" w:lineRule="exact"/>
        <w:ind w:left="397" w:hanging="397"/>
        <w:jc w:val="both"/>
        <w:rPr>
          <w:rFonts w:cs="David"/>
          <w:b w:val="0"/>
          <w:bCs w:val="0"/>
          <w:sz w:val="24"/>
          <w:szCs w:val="24"/>
          <w:rtl/>
        </w:rPr>
      </w:pPr>
      <w:r w:rsidRPr="005F5537">
        <w:rPr>
          <w:rFonts w:cs="David"/>
          <w:b w:val="0"/>
          <w:bCs w:val="0"/>
          <w:sz w:val="24"/>
          <w:szCs w:val="24"/>
          <w:rtl/>
        </w:rPr>
        <w:t xml:space="preserve">מקבלי קצבת זקנה עם תוספת משלימה </w:t>
      </w:r>
    </w:p>
    <w:p w:rsidR="003A55B1" w:rsidRDefault="003A55B1" w:rsidP="00F96B27">
      <w:pPr>
        <w:numPr>
          <w:ilvl w:val="0"/>
          <w:numId w:val="78"/>
        </w:numPr>
        <w:spacing w:after="120" w:line="280" w:lineRule="exact"/>
        <w:ind w:left="397" w:hanging="397"/>
        <w:jc w:val="both"/>
        <w:rPr>
          <w:rFonts w:cs="David"/>
          <w:b w:val="0"/>
          <w:bCs w:val="0"/>
          <w:sz w:val="24"/>
          <w:szCs w:val="24"/>
        </w:rPr>
      </w:pPr>
      <w:r w:rsidRPr="005F5537">
        <w:rPr>
          <w:rFonts w:cs="David"/>
          <w:b w:val="0"/>
          <w:bCs w:val="0"/>
          <w:sz w:val="24"/>
          <w:szCs w:val="24"/>
          <w:rtl/>
        </w:rPr>
        <w:t>מקבלי קצבת ילד נכה בשל תלות בזולת</w:t>
      </w:r>
    </w:p>
    <w:p w:rsidR="00002F39" w:rsidRPr="005F5537" w:rsidRDefault="00002F39" w:rsidP="004016F5">
      <w:pPr>
        <w:spacing w:after="120" w:line="280" w:lineRule="exact"/>
        <w:jc w:val="both"/>
        <w:rPr>
          <w:rFonts w:cs="David"/>
          <w:b w:val="0"/>
          <w:bCs w:val="0"/>
          <w:sz w:val="24"/>
          <w:szCs w:val="24"/>
          <w:rtl/>
        </w:rPr>
      </w:pPr>
      <w:r>
        <w:rPr>
          <w:rFonts w:cs="David" w:hint="cs"/>
          <w:b w:val="0"/>
          <w:bCs w:val="0"/>
          <w:sz w:val="24"/>
          <w:szCs w:val="24"/>
          <w:rtl/>
        </w:rPr>
        <w:t>מידע מלא על קבוצות הזכאים באתר חברת החשמל</w:t>
      </w:r>
    </w:p>
    <w:p w:rsidR="00FF518D" w:rsidRDefault="003A55B1" w:rsidP="00F96B27">
      <w:pPr>
        <w:keepNext/>
        <w:spacing w:before="240" w:after="120" w:line="340" w:lineRule="exact"/>
        <w:jc w:val="both"/>
        <w:rPr>
          <w:rFonts w:cs="David"/>
          <w:sz w:val="24"/>
          <w:szCs w:val="24"/>
          <w:rtl/>
        </w:rPr>
      </w:pPr>
      <w:r w:rsidRPr="00CB0AA3">
        <w:rPr>
          <w:rFonts w:cs="David"/>
          <w:sz w:val="24"/>
          <w:szCs w:val="24"/>
          <w:rtl/>
        </w:rPr>
        <w:lastRenderedPageBreak/>
        <w:t>מהו שיעור ההנחה?</w:t>
      </w:r>
    </w:p>
    <w:p w:rsidR="00FF518D" w:rsidRDefault="003A55B1" w:rsidP="00F96B27">
      <w:pPr>
        <w:tabs>
          <w:tab w:val="left" w:pos="5426"/>
        </w:tabs>
        <w:spacing w:after="120" w:line="280" w:lineRule="exact"/>
        <w:jc w:val="both"/>
        <w:rPr>
          <w:rFonts w:cs="David"/>
          <w:b w:val="0"/>
          <w:bCs w:val="0"/>
          <w:sz w:val="24"/>
          <w:szCs w:val="24"/>
          <w:rtl/>
        </w:rPr>
      </w:pPr>
      <w:r w:rsidRPr="005F5537">
        <w:rPr>
          <w:rFonts w:cs="David"/>
          <w:b w:val="0"/>
          <w:bCs w:val="0"/>
          <w:sz w:val="24"/>
          <w:szCs w:val="24"/>
          <w:rtl/>
        </w:rPr>
        <w:t xml:space="preserve">העונים על הקריטריונים, זכאים לתשלום מופחת בחשבון החשמל, בשיעור של 50% מהתעריף הביתי, בעד 400 </w:t>
      </w:r>
      <w:proofErr w:type="spellStart"/>
      <w:r w:rsidRPr="005F5537">
        <w:rPr>
          <w:rFonts w:cs="David"/>
          <w:b w:val="0"/>
          <w:bCs w:val="0"/>
          <w:sz w:val="24"/>
          <w:szCs w:val="24"/>
          <w:rtl/>
        </w:rPr>
        <w:t>הקוט"ש</w:t>
      </w:r>
      <w:proofErr w:type="spellEnd"/>
      <w:r w:rsidRPr="005F5537">
        <w:rPr>
          <w:rFonts w:cs="David"/>
          <w:b w:val="0"/>
          <w:bCs w:val="0"/>
          <w:sz w:val="24"/>
          <w:szCs w:val="24"/>
          <w:rtl/>
        </w:rPr>
        <w:t xml:space="preserve"> הראשונים שנצרכו מדי חודש, בשימוש ביתי בלבד.</w:t>
      </w:r>
    </w:p>
    <w:p w:rsidR="00FF518D" w:rsidRDefault="003A55B1" w:rsidP="00F96B27">
      <w:pPr>
        <w:keepNext/>
        <w:spacing w:before="240" w:after="120" w:line="340" w:lineRule="exact"/>
        <w:jc w:val="both"/>
        <w:rPr>
          <w:rFonts w:cs="David"/>
          <w:sz w:val="24"/>
          <w:szCs w:val="24"/>
          <w:rtl/>
        </w:rPr>
      </w:pPr>
      <w:r w:rsidRPr="00CB0AA3">
        <w:rPr>
          <w:rFonts w:cs="David"/>
          <w:sz w:val="24"/>
          <w:szCs w:val="24"/>
          <w:rtl/>
        </w:rPr>
        <w:t>כיצד פונים?</w:t>
      </w:r>
    </w:p>
    <w:p w:rsidR="003A55B1" w:rsidRPr="005F5537" w:rsidRDefault="003A55B1" w:rsidP="00F96B27">
      <w:pPr>
        <w:tabs>
          <w:tab w:val="left" w:pos="5426"/>
        </w:tabs>
        <w:spacing w:after="120" w:line="280" w:lineRule="exact"/>
        <w:jc w:val="both"/>
        <w:rPr>
          <w:rFonts w:cs="David"/>
          <w:b w:val="0"/>
          <w:bCs w:val="0"/>
          <w:sz w:val="24"/>
          <w:szCs w:val="24"/>
          <w:rtl/>
        </w:rPr>
      </w:pPr>
      <w:r w:rsidRPr="005F5537">
        <w:rPr>
          <w:rFonts w:cs="David"/>
          <w:b w:val="0"/>
          <w:bCs w:val="0"/>
          <w:sz w:val="24"/>
          <w:szCs w:val="24"/>
          <w:rtl/>
        </w:rPr>
        <w:t xml:space="preserve">ההנחה ניתנת אוטומטית לזכאים לפי קובץ זכאים המועבר לחברת החשמל באמצעות המוסד לביטוח לאומי ובלבד שחשבון החשמל רשום על שם הזכאי (כולל ילד נכה). </w:t>
      </w:r>
    </w:p>
    <w:p w:rsidR="003A55B1" w:rsidRPr="000E2708" w:rsidRDefault="003A55B1" w:rsidP="00614152">
      <w:pPr>
        <w:keepNext/>
        <w:numPr>
          <w:ilvl w:val="0"/>
          <w:numId w:val="87"/>
        </w:numPr>
        <w:spacing w:before="240" w:after="120" w:line="340" w:lineRule="exact"/>
        <w:ind w:left="397" w:hanging="397"/>
        <w:jc w:val="both"/>
        <w:rPr>
          <w:rFonts w:cs="David"/>
          <w:sz w:val="28"/>
          <w:szCs w:val="28"/>
          <w:rtl/>
        </w:rPr>
      </w:pPr>
      <w:r w:rsidRPr="000E2708">
        <w:rPr>
          <w:rFonts w:cs="David"/>
          <w:sz w:val="28"/>
          <w:szCs w:val="28"/>
          <w:rtl/>
        </w:rPr>
        <w:t>הנחה ברשות הטבע והגנים</w:t>
      </w:r>
    </w:p>
    <w:p w:rsidR="00FF518D" w:rsidRDefault="003A55B1" w:rsidP="00F96B27">
      <w:pPr>
        <w:tabs>
          <w:tab w:val="left" w:pos="5426"/>
        </w:tabs>
        <w:spacing w:after="120" w:line="280" w:lineRule="exact"/>
        <w:jc w:val="both"/>
        <w:rPr>
          <w:rFonts w:cs="David"/>
          <w:b w:val="0"/>
          <w:bCs w:val="0"/>
          <w:sz w:val="24"/>
          <w:szCs w:val="24"/>
          <w:rtl/>
        </w:rPr>
      </w:pPr>
      <w:r w:rsidRPr="005F5537">
        <w:rPr>
          <w:rFonts w:cs="David"/>
          <w:b w:val="0"/>
          <w:bCs w:val="0"/>
          <w:sz w:val="24"/>
          <w:szCs w:val="24"/>
          <w:rtl/>
        </w:rPr>
        <w:t>נושא תעודת עיוור/לקויי ראייה זכאי להנחה של 50% לו ולמלווהו בשמורות הטבע של רשות הטבע והגנים.</w:t>
      </w:r>
    </w:p>
    <w:p w:rsidR="00FF518D" w:rsidRDefault="000E2708" w:rsidP="00F96B27">
      <w:pPr>
        <w:keepNext/>
        <w:spacing w:before="240" w:after="120" w:line="340" w:lineRule="exact"/>
        <w:jc w:val="both"/>
        <w:rPr>
          <w:rFonts w:cs="David"/>
          <w:sz w:val="24"/>
          <w:szCs w:val="24"/>
          <w:rtl/>
        </w:rPr>
      </w:pPr>
      <w:r>
        <w:rPr>
          <w:rFonts w:cs="David"/>
          <w:sz w:val="24"/>
          <w:szCs w:val="24"/>
          <w:rtl/>
        </w:rPr>
        <w:t>כיצד ממשים את הזכאות?</w:t>
      </w:r>
    </w:p>
    <w:p w:rsidR="00FF518D" w:rsidRDefault="003A55B1" w:rsidP="00F96B27">
      <w:pPr>
        <w:tabs>
          <w:tab w:val="left" w:pos="5426"/>
        </w:tabs>
        <w:spacing w:after="120" w:line="280" w:lineRule="exact"/>
        <w:jc w:val="both"/>
        <w:rPr>
          <w:rFonts w:cs="David"/>
          <w:b w:val="0"/>
          <w:bCs w:val="0"/>
          <w:sz w:val="24"/>
          <w:szCs w:val="24"/>
          <w:rtl/>
        </w:rPr>
      </w:pPr>
      <w:r w:rsidRPr="005F5537">
        <w:rPr>
          <w:rFonts w:cs="David"/>
          <w:b w:val="0"/>
          <w:bCs w:val="0"/>
          <w:sz w:val="24"/>
          <w:szCs w:val="24"/>
          <w:rtl/>
        </w:rPr>
        <w:t>לקבלת ההנחה יש להציג בעת הביקור באתר את תעודת העיוור.</w:t>
      </w:r>
    </w:p>
    <w:p w:rsidR="00FF518D" w:rsidRDefault="003A55B1" w:rsidP="00F96B27">
      <w:pPr>
        <w:keepNext/>
        <w:spacing w:before="240" w:after="120" w:line="340" w:lineRule="exact"/>
        <w:jc w:val="both"/>
        <w:rPr>
          <w:rFonts w:cs="David"/>
          <w:sz w:val="24"/>
          <w:szCs w:val="24"/>
          <w:rtl/>
        </w:rPr>
      </w:pPr>
      <w:r w:rsidRPr="00CB0AA3">
        <w:rPr>
          <w:rFonts w:cs="David"/>
          <w:sz w:val="24"/>
          <w:szCs w:val="24"/>
          <w:rtl/>
        </w:rPr>
        <w:t>פרטים נוספים:</w:t>
      </w:r>
    </w:p>
    <w:p w:rsidR="003A55B1" w:rsidRPr="005F5537" w:rsidRDefault="00722F6D" w:rsidP="00F96B27">
      <w:pPr>
        <w:tabs>
          <w:tab w:val="left" w:pos="5426"/>
        </w:tabs>
        <w:spacing w:after="120" w:line="280" w:lineRule="exact"/>
        <w:jc w:val="both"/>
        <w:rPr>
          <w:rFonts w:cs="David"/>
          <w:b w:val="0"/>
          <w:bCs w:val="0"/>
          <w:sz w:val="24"/>
          <w:szCs w:val="24"/>
          <w:rtl/>
        </w:rPr>
      </w:pPr>
      <w:hyperlink r:id="rId27" w:tgtFrame="_blank" w:tooltip="אתר רשות שמורות הטבע והגנים" w:history="1">
        <w:r w:rsidR="003A55B1" w:rsidRPr="005F5537">
          <w:rPr>
            <w:b w:val="0"/>
            <w:bCs w:val="0"/>
            <w:sz w:val="24"/>
            <w:szCs w:val="24"/>
            <w:rtl/>
          </w:rPr>
          <w:t>אתר שמורות הטבע והגנים</w:t>
        </w:r>
      </w:hyperlink>
      <w:r w:rsidR="003A55B1" w:rsidRPr="005F5537">
        <w:rPr>
          <w:b w:val="0"/>
          <w:bCs w:val="0"/>
          <w:sz w:val="24"/>
          <w:szCs w:val="24"/>
          <w:rtl/>
        </w:rPr>
        <w:t xml:space="preserve">. </w:t>
      </w:r>
    </w:p>
    <w:p w:rsidR="003A55B1" w:rsidRPr="000E2708" w:rsidRDefault="003A55B1" w:rsidP="00614152">
      <w:pPr>
        <w:keepNext/>
        <w:numPr>
          <w:ilvl w:val="0"/>
          <w:numId w:val="87"/>
        </w:numPr>
        <w:spacing w:before="240" w:after="120" w:line="340" w:lineRule="exact"/>
        <w:ind w:left="397" w:hanging="397"/>
        <w:jc w:val="both"/>
        <w:rPr>
          <w:rFonts w:cs="David"/>
          <w:sz w:val="28"/>
          <w:szCs w:val="28"/>
        </w:rPr>
      </w:pPr>
      <w:r w:rsidRPr="000E2708">
        <w:rPr>
          <w:rFonts w:cs="David" w:hint="cs"/>
          <w:sz w:val="28"/>
          <w:szCs w:val="28"/>
          <w:rtl/>
        </w:rPr>
        <w:t>הנחה ברישום לנישואים</w:t>
      </w:r>
    </w:p>
    <w:p w:rsidR="003A55B1" w:rsidRPr="008C1F32" w:rsidRDefault="003A55B1" w:rsidP="00F96B27">
      <w:pPr>
        <w:tabs>
          <w:tab w:val="left" w:pos="5426"/>
        </w:tabs>
        <w:spacing w:after="120" w:line="280" w:lineRule="exact"/>
        <w:jc w:val="both"/>
        <w:rPr>
          <w:rFonts w:cs="David"/>
          <w:b w:val="0"/>
          <w:bCs w:val="0"/>
          <w:sz w:val="24"/>
          <w:szCs w:val="24"/>
          <w:rtl/>
        </w:rPr>
      </w:pPr>
      <w:r w:rsidRPr="008C1F32">
        <w:rPr>
          <w:rFonts w:cs="David" w:hint="cs"/>
          <w:b w:val="0"/>
          <w:bCs w:val="0"/>
          <w:sz w:val="24"/>
          <w:szCs w:val="24"/>
          <w:rtl/>
        </w:rPr>
        <w:t xml:space="preserve">נושא תעודת עיוור/לקויי ראייה זכאי להנחה של 40% באגרת רישום לנישואים ברבנות המקומית, גובה התשלום לאחר הנחה הינו 420 </w:t>
      </w:r>
      <w:r w:rsidR="00003722">
        <w:rPr>
          <w:rFonts w:cs="David" w:hint="cs"/>
          <w:b w:val="0"/>
          <w:bCs w:val="0"/>
          <w:sz w:val="24"/>
          <w:szCs w:val="24"/>
          <w:rtl/>
        </w:rPr>
        <w:t>ש</w:t>
      </w:r>
      <w:r w:rsidR="00003722">
        <w:rPr>
          <w:rFonts w:cs="David"/>
          <w:b w:val="0"/>
          <w:bCs w:val="0"/>
          <w:sz w:val="24"/>
          <w:szCs w:val="24"/>
          <w:rtl/>
        </w:rPr>
        <w:t>"</w:t>
      </w:r>
      <w:r w:rsidR="00003722">
        <w:rPr>
          <w:rFonts w:cs="David" w:hint="cs"/>
          <w:b w:val="0"/>
          <w:bCs w:val="0"/>
          <w:sz w:val="24"/>
          <w:szCs w:val="24"/>
          <w:rtl/>
        </w:rPr>
        <w:t>ח</w:t>
      </w:r>
      <w:r w:rsidRPr="008C1F32">
        <w:rPr>
          <w:rFonts w:cs="David" w:hint="cs"/>
          <w:b w:val="0"/>
          <w:bCs w:val="0"/>
          <w:sz w:val="24"/>
          <w:szCs w:val="24"/>
          <w:rtl/>
        </w:rPr>
        <w:t xml:space="preserve"> במקום 700 </w:t>
      </w:r>
      <w:r w:rsidR="00003722">
        <w:rPr>
          <w:rFonts w:cs="David" w:hint="cs"/>
          <w:b w:val="0"/>
          <w:bCs w:val="0"/>
          <w:sz w:val="24"/>
          <w:szCs w:val="24"/>
          <w:rtl/>
        </w:rPr>
        <w:t>ש</w:t>
      </w:r>
      <w:r w:rsidR="00003722">
        <w:rPr>
          <w:rFonts w:cs="David"/>
          <w:b w:val="0"/>
          <w:bCs w:val="0"/>
          <w:sz w:val="24"/>
          <w:szCs w:val="24"/>
          <w:rtl/>
        </w:rPr>
        <w:t>"</w:t>
      </w:r>
      <w:r w:rsidR="00003722">
        <w:rPr>
          <w:rFonts w:cs="David" w:hint="cs"/>
          <w:b w:val="0"/>
          <w:bCs w:val="0"/>
          <w:sz w:val="24"/>
          <w:szCs w:val="24"/>
          <w:rtl/>
        </w:rPr>
        <w:t>ח</w:t>
      </w:r>
      <w:r w:rsidRPr="008C1F32">
        <w:rPr>
          <w:rFonts w:cs="David" w:hint="cs"/>
          <w:b w:val="0"/>
          <w:bCs w:val="0"/>
          <w:sz w:val="24"/>
          <w:szCs w:val="24"/>
          <w:rtl/>
        </w:rPr>
        <w:t>.</w:t>
      </w:r>
    </w:p>
    <w:p w:rsidR="00FF518D" w:rsidRDefault="000E2708" w:rsidP="00F96B27">
      <w:pPr>
        <w:keepNext/>
        <w:spacing w:before="240" w:after="120" w:line="340" w:lineRule="exact"/>
        <w:jc w:val="both"/>
        <w:rPr>
          <w:rFonts w:cs="David"/>
          <w:sz w:val="24"/>
          <w:szCs w:val="24"/>
          <w:rtl/>
        </w:rPr>
      </w:pPr>
      <w:r>
        <w:rPr>
          <w:rFonts w:cs="David" w:hint="cs"/>
          <w:sz w:val="24"/>
          <w:szCs w:val="24"/>
          <w:rtl/>
        </w:rPr>
        <w:t>כיצד ממשים את הזכאות?</w:t>
      </w:r>
    </w:p>
    <w:p w:rsidR="00FF518D" w:rsidRDefault="003A55B1" w:rsidP="0036705C">
      <w:pPr>
        <w:pStyle w:val="BodyText2"/>
        <w:keepNext/>
        <w:tabs>
          <w:tab w:val="left" w:pos="5426"/>
        </w:tabs>
        <w:spacing w:line="280" w:lineRule="exact"/>
        <w:rPr>
          <w:rtl/>
        </w:rPr>
      </w:pPr>
      <w:r w:rsidRPr="008C1F32">
        <w:rPr>
          <w:rFonts w:hint="cs"/>
          <w:rtl/>
        </w:rPr>
        <w:t>לקבלת ההנחה יש להציג את תעודת העיוור בעת הרישום לנישואים.</w:t>
      </w:r>
    </w:p>
    <w:p w:rsidR="00FF518D" w:rsidRDefault="003A55B1" w:rsidP="00F96B27">
      <w:pPr>
        <w:keepNext/>
        <w:spacing w:before="240" w:after="120" w:line="340" w:lineRule="exact"/>
        <w:jc w:val="both"/>
        <w:rPr>
          <w:rFonts w:cs="David"/>
          <w:sz w:val="24"/>
          <w:szCs w:val="24"/>
          <w:rtl/>
        </w:rPr>
      </w:pPr>
      <w:r w:rsidRPr="008C1F32">
        <w:rPr>
          <w:rFonts w:cs="David" w:hint="cs"/>
          <w:sz w:val="24"/>
          <w:szCs w:val="24"/>
          <w:rtl/>
        </w:rPr>
        <w:t>פרטים נוספים:</w:t>
      </w:r>
    </w:p>
    <w:p w:rsidR="003A55B1" w:rsidRPr="008C1F32" w:rsidRDefault="003A55B1" w:rsidP="004016F5">
      <w:pPr>
        <w:tabs>
          <w:tab w:val="left" w:pos="5426"/>
        </w:tabs>
        <w:spacing w:after="120" w:line="280" w:lineRule="exact"/>
        <w:jc w:val="both"/>
        <w:rPr>
          <w:rFonts w:cs="David"/>
          <w:b w:val="0"/>
          <w:bCs w:val="0"/>
          <w:sz w:val="24"/>
          <w:szCs w:val="24"/>
          <w:rtl/>
        </w:rPr>
      </w:pPr>
      <w:r w:rsidRPr="000E2708">
        <w:rPr>
          <w:rFonts w:hint="cs"/>
          <w:b w:val="0"/>
          <w:bCs w:val="0"/>
          <w:sz w:val="24"/>
          <w:szCs w:val="24"/>
          <w:rtl/>
        </w:rPr>
        <w:t xml:space="preserve">אתר </w:t>
      </w:r>
      <w:r w:rsidR="00D92FF2">
        <w:rPr>
          <w:rFonts w:hint="cs"/>
          <w:b w:val="0"/>
          <w:bCs w:val="0"/>
          <w:sz w:val="24"/>
          <w:szCs w:val="24"/>
          <w:rtl/>
        </w:rPr>
        <w:t>המשרד לענייני דת</w:t>
      </w:r>
      <w:r w:rsidRPr="008C1F32">
        <w:rPr>
          <w:rFonts w:cs="David" w:hint="cs"/>
          <w:b w:val="0"/>
          <w:bCs w:val="0"/>
          <w:sz w:val="24"/>
          <w:szCs w:val="24"/>
          <w:rtl/>
        </w:rPr>
        <w:t>.</w:t>
      </w:r>
    </w:p>
    <w:p w:rsidR="003A55B1" w:rsidRDefault="003A55B1" w:rsidP="00F96B27">
      <w:pPr>
        <w:tabs>
          <w:tab w:val="left" w:pos="5426"/>
        </w:tabs>
        <w:spacing w:after="120" w:line="280" w:lineRule="exact"/>
        <w:jc w:val="both"/>
        <w:rPr>
          <w:rFonts w:cs="David"/>
          <w:b w:val="0"/>
          <w:bCs w:val="0"/>
          <w:sz w:val="24"/>
          <w:szCs w:val="24"/>
        </w:rPr>
      </w:pPr>
    </w:p>
    <w:p w:rsidR="006B3259" w:rsidRPr="006B3259" w:rsidRDefault="006B3259" w:rsidP="00F96B27">
      <w:pPr>
        <w:keepNext/>
        <w:keepLines/>
        <w:spacing w:after="120" w:line="360" w:lineRule="exact"/>
        <w:ind w:left="794" w:hanging="794"/>
        <w:outlineLvl w:val="1"/>
        <w:rPr>
          <w:rFonts w:ascii="Tahoma" w:hAnsi="Tahoma" w:cs="Tahoma"/>
          <w:color w:val="009692"/>
          <w:kern w:val="0"/>
          <w:sz w:val="29"/>
          <w:szCs w:val="30"/>
        </w:rPr>
      </w:pPr>
      <w:bookmarkStart w:id="12" w:name="_Toc440192599"/>
      <w:r>
        <w:rPr>
          <w:rFonts w:ascii="Tahoma" w:hAnsi="Tahoma" w:cs="Tahoma" w:hint="cs"/>
          <w:color w:val="009692"/>
          <w:kern w:val="0"/>
          <w:sz w:val="29"/>
          <w:szCs w:val="30"/>
          <w:rtl/>
        </w:rPr>
        <w:lastRenderedPageBreak/>
        <w:t>1</w:t>
      </w:r>
      <w:r w:rsidRPr="006B3259">
        <w:rPr>
          <w:rFonts w:ascii="Tahoma" w:hAnsi="Tahoma" w:cs="Tahoma"/>
          <w:color w:val="009692"/>
          <w:kern w:val="0"/>
          <w:sz w:val="29"/>
          <w:szCs w:val="30"/>
          <w:rtl/>
        </w:rPr>
        <w:t>.</w:t>
      </w:r>
      <w:r>
        <w:rPr>
          <w:rFonts w:ascii="Tahoma" w:hAnsi="Tahoma" w:cs="Tahoma" w:hint="cs"/>
          <w:color w:val="009692"/>
          <w:kern w:val="0"/>
          <w:sz w:val="29"/>
          <w:szCs w:val="30"/>
          <w:rtl/>
        </w:rPr>
        <w:t>4</w:t>
      </w:r>
      <w:r w:rsidRPr="006B3259">
        <w:rPr>
          <w:rFonts w:ascii="Tahoma" w:hAnsi="Tahoma" w:cs="Tahoma"/>
          <w:color w:val="009692"/>
          <w:kern w:val="0"/>
          <w:sz w:val="29"/>
          <w:szCs w:val="30"/>
          <w:rtl/>
        </w:rPr>
        <w:t xml:space="preserve"> </w:t>
      </w:r>
      <w:r w:rsidRPr="006B3259">
        <w:rPr>
          <w:rFonts w:ascii="Tahoma" w:hAnsi="Tahoma" w:cs="Tahoma" w:hint="cs"/>
          <w:color w:val="009692"/>
          <w:kern w:val="0"/>
          <w:sz w:val="29"/>
          <w:szCs w:val="30"/>
          <w:rtl/>
        </w:rPr>
        <w:tab/>
      </w:r>
      <w:r w:rsidRPr="006B3259">
        <w:rPr>
          <w:rFonts w:ascii="Tahoma" w:hAnsi="Tahoma" w:cs="Tahoma"/>
          <w:color w:val="009692"/>
          <w:kern w:val="0"/>
          <w:sz w:val="29"/>
          <w:szCs w:val="30"/>
          <w:rtl/>
        </w:rPr>
        <w:t>תחבורה</w:t>
      </w:r>
      <w:bookmarkEnd w:id="12"/>
    </w:p>
    <w:p w:rsidR="00FF518D"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 xml:space="preserve">על פי </w:t>
      </w:r>
      <w:r w:rsidRPr="00CB0AA3">
        <w:rPr>
          <w:rFonts w:ascii="Arial" w:hAnsi="Arial" w:cs="David"/>
          <w:b w:val="0"/>
          <w:bCs w:val="0"/>
          <w:sz w:val="24"/>
          <w:szCs w:val="24"/>
          <w:rtl/>
        </w:rPr>
        <w:t>חוק שוויון זכויות לאנשים עם מוגבלות</w:t>
      </w:r>
      <w:r w:rsidRPr="005F5537">
        <w:rPr>
          <w:rFonts w:ascii="Arial" w:hAnsi="Arial" w:cs="David"/>
          <w:b w:val="0"/>
          <w:bCs w:val="0"/>
          <w:sz w:val="24"/>
          <w:szCs w:val="24"/>
          <w:rtl/>
        </w:rPr>
        <w:t>, אדם עם מוגבלות זכאי לשימוש נגיש בתחבורה הציבורית.</w:t>
      </w:r>
    </w:p>
    <w:p w:rsidR="00FF518D" w:rsidRDefault="003A55B1" w:rsidP="00F96B27">
      <w:pPr>
        <w:tabs>
          <w:tab w:val="left" w:pos="5426"/>
        </w:tabs>
        <w:spacing w:after="120" w:line="280" w:lineRule="exact"/>
        <w:jc w:val="both"/>
        <w:rPr>
          <w:rFonts w:ascii="Arial" w:hAnsi="Arial" w:cs="David"/>
          <w:b w:val="0"/>
          <w:bCs w:val="0"/>
          <w:sz w:val="24"/>
          <w:szCs w:val="24"/>
          <w:rtl/>
        </w:rPr>
      </w:pPr>
      <w:r>
        <w:rPr>
          <w:rFonts w:ascii="Arial" w:hAnsi="Arial" w:cs="David"/>
          <w:b w:val="0"/>
          <w:bCs w:val="0"/>
          <w:sz w:val="24"/>
          <w:szCs w:val="24"/>
          <w:rtl/>
        </w:rPr>
        <w:t>לנושאי</w:t>
      </w:r>
      <w:r w:rsidRPr="005F5537">
        <w:rPr>
          <w:rFonts w:ascii="Arial" w:hAnsi="Arial" w:cs="David"/>
          <w:b w:val="0"/>
          <w:bCs w:val="0"/>
          <w:sz w:val="24"/>
          <w:szCs w:val="24"/>
          <w:rtl/>
        </w:rPr>
        <w:t xml:space="preserve"> "תעודת עיוור/לקוי ראייה" מוענקות זכויות בתחבורה הציבורית בעת הצגת התעודה. זכויות אלה נועדו לסייע בניידות ובהשתלבות בחברה. </w:t>
      </w:r>
    </w:p>
    <w:p w:rsidR="00FF518D" w:rsidRPr="003745D6" w:rsidRDefault="003A55B1" w:rsidP="00F96B27">
      <w:pPr>
        <w:pStyle w:val="BodyText2"/>
        <w:tabs>
          <w:tab w:val="left" w:pos="5426"/>
        </w:tabs>
        <w:spacing w:line="280" w:lineRule="exact"/>
        <w:rPr>
          <w:rFonts w:ascii="Arial" w:hAnsi="Arial"/>
          <w:b/>
          <w:bCs/>
          <w:rtl/>
        </w:rPr>
      </w:pPr>
      <w:r w:rsidRPr="003745D6">
        <w:rPr>
          <w:rFonts w:ascii="Arial" w:hAnsi="Arial"/>
          <w:rtl/>
        </w:rPr>
        <w:t>על פי ההגדרה, חברות שירותי תחבורה הן: חברות ציבוריות, מוניות וחברות השכרה.</w:t>
      </w:r>
    </w:p>
    <w:p w:rsidR="003A55B1" w:rsidRPr="005F5537" w:rsidRDefault="003A55B1" w:rsidP="00F96B27">
      <w:pPr>
        <w:tabs>
          <w:tab w:val="left" w:pos="5426"/>
        </w:tabs>
        <w:spacing w:after="120" w:line="280" w:lineRule="exact"/>
        <w:jc w:val="both"/>
        <w:rPr>
          <w:rFonts w:ascii="Arial" w:hAnsi="Arial" w:cs="David"/>
          <w:b w:val="0"/>
          <w:bCs w:val="0"/>
          <w:sz w:val="24"/>
          <w:szCs w:val="24"/>
        </w:rPr>
      </w:pPr>
    </w:p>
    <w:p w:rsidR="003A55B1" w:rsidRPr="003745D6" w:rsidRDefault="003A55B1" w:rsidP="0036705C">
      <w:pPr>
        <w:keepNext/>
        <w:numPr>
          <w:ilvl w:val="0"/>
          <w:numId w:val="87"/>
        </w:numPr>
        <w:spacing w:before="240" w:after="120" w:line="340" w:lineRule="exact"/>
        <w:ind w:left="397" w:hanging="397"/>
        <w:jc w:val="both"/>
        <w:rPr>
          <w:rFonts w:cs="David"/>
          <w:sz w:val="28"/>
          <w:szCs w:val="28"/>
          <w:rtl/>
        </w:rPr>
      </w:pPr>
      <w:r w:rsidRPr="003745D6">
        <w:rPr>
          <w:rFonts w:cs="David"/>
          <w:sz w:val="28"/>
          <w:szCs w:val="28"/>
          <w:rtl/>
        </w:rPr>
        <w:t xml:space="preserve">פטור </w:t>
      </w:r>
      <w:r w:rsidRPr="003745D6">
        <w:rPr>
          <w:rFonts w:cs="David" w:hint="cs"/>
          <w:sz w:val="28"/>
          <w:szCs w:val="28"/>
          <w:rtl/>
        </w:rPr>
        <w:t>מתשלום</w:t>
      </w:r>
      <w:r w:rsidRPr="003745D6">
        <w:rPr>
          <w:rFonts w:cs="David"/>
          <w:sz w:val="28"/>
          <w:szCs w:val="28"/>
          <w:rtl/>
        </w:rPr>
        <w:t xml:space="preserve"> באוטובוס </w:t>
      </w:r>
    </w:p>
    <w:p w:rsidR="003A55B1" w:rsidRPr="005F5537" w:rsidRDefault="003A55B1" w:rsidP="00F96B27">
      <w:pPr>
        <w:tabs>
          <w:tab w:val="left" w:pos="5426"/>
        </w:tabs>
        <w:spacing w:after="120" w:line="280" w:lineRule="exact"/>
        <w:jc w:val="both"/>
        <w:rPr>
          <w:rFonts w:ascii="Arial" w:hAnsi="Arial" w:cs="David"/>
          <w:b w:val="0"/>
          <w:bCs w:val="0"/>
          <w:sz w:val="24"/>
          <w:szCs w:val="24"/>
          <w:rtl/>
        </w:rPr>
      </w:pPr>
      <w:r>
        <w:rPr>
          <w:rFonts w:ascii="Arial" w:hAnsi="Arial" w:cs="David" w:hint="cs"/>
          <w:b w:val="0"/>
          <w:bCs w:val="0"/>
          <w:sz w:val="24"/>
          <w:szCs w:val="24"/>
          <w:rtl/>
        </w:rPr>
        <w:t xml:space="preserve">החל משנת 2016, על פי הרפורמה בתחבורה הציבורית, </w:t>
      </w:r>
      <w:r w:rsidRPr="005F5537">
        <w:rPr>
          <w:rFonts w:ascii="Arial" w:hAnsi="Arial" w:cs="David"/>
          <w:b w:val="0"/>
          <w:bCs w:val="0"/>
          <w:sz w:val="24"/>
          <w:szCs w:val="24"/>
          <w:rtl/>
        </w:rPr>
        <w:t>בכל החברות המורשות מטעם המפקח על התעבורה, המפעילות קווי שירות באוטובוסים, נית</w:t>
      </w:r>
      <w:r>
        <w:rPr>
          <w:rFonts w:ascii="Arial" w:hAnsi="Arial" w:cs="David" w:hint="cs"/>
          <w:b w:val="0"/>
          <w:bCs w:val="0"/>
          <w:sz w:val="24"/>
          <w:szCs w:val="24"/>
          <w:rtl/>
        </w:rPr>
        <w:t>ן</w:t>
      </w:r>
      <w:r w:rsidRPr="005F5537">
        <w:rPr>
          <w:rFonts w:ascii="Arial" w:hAnsi="Arial" w:cs="David"/>
          <w:b w:val="0"/>
          <w:bCs w:val="0"/>
          <w:sz w:val="24"/>
          <w:szCs w:val="24"/>
          <w:rtl/>
        </w:rPr>
        <w:t xml:space="preserve">  פטור </w:t>
      </w:r>
      <w:r>
        <w:rPr>
          <w:rFonts w:ascii="Arial" w:hAnsi="Arial" w:cs="David" w:hint="cs"/>
          <w:b w:val="0"/>
          <w:bCs w:val="0"/>
          <w:sz w:val="24"/>
          <w:szCs w:val="24"/>
          <w:rtl/>
        </w:rPr>
        <w:t xml:space="preserve">מתשלום </w:t>
      </w:r>
      <w:r w:rsidRPr="005F5537">
        <w:rPr>
          <w:rFonts w:ascii="Arial" w:hAnsi="Arial" w:cs="David"/>
          <w:b w:val="0"/>
          <w:bCs w:val="0"/>
          <w:sz w:val="24"/>
          <w:szCs w:val="24"/>
          <w:rtl/>
        </w:rPr>
        <w:t xml:space="preserve">למציג תעודת עיוור / לקוי ראייה </w:t>
      </w:r>
      <w:r w:rsidR="00D92FF2">
        <w:rPr>
          <w:rFonts w:ascii="Arial" w:hAnsi="Arial" w:cs="David" w:hint="cs"/>
          <w:b w:val="0"/>
          <w:bCs w:val="0"/>
          <w:sz w:val="24"/>
          <w:szCs w:val="24"/>
          <w:rtl/>
        </w:rPr>
        <w:t xml:space="preserve">הנושא כרטיס "רב-קו" עם קוד עיוור, </w:t>
      </w:r>
      <w:r>
        <w:rPr>
          <w:rFonts w:ascii="Arial" w:hAnsi="Arial" w:cs="David" w:hint="cs"/>
          <w:b w:val="0"/>
          <w:bCs w:val="0"/>
          <w:sz w:val="24"/>
          <w:szCs w:val="24"/>
          <w:rtl/>
        </w:rPr>
        <w:t xml:space="preserve">כולל </w:t>
      </w:r>
      <w:r w:rsidRPr="005F5537">
        <w:rPr>
          <w:rFonts w:ascii="Arial" w:hAnsi="Arial" w:cs="David"/>
          <w:b w:val="0"/>
          <w:bCs w:val="0"/>
          <w:sz w:val="24"/>
          <w:szCs w:val="24"/>
          <w:rtl/>
        </w:rPr>
        <w:t>פטור מלא מתשלום עבור הסעת כלב נחיה</w:t>
      </w:r>
      <w:r w:rsidR="00D92FF2">
        <w:rPr>
          <w:rFonts w:ascii="Arial" w:hAnsi="Arial" w:cs="David" w:hint="cs"/>
          <w:b w:val="0"/>
          <w:bCs w:val="0"/>
          <w:sz w:val="24"/>
          <w:szCs w:val="24"/>
          <w:rtl/>
        </w:rPr>
        <w:t xml:space="preserve"> ו- 50% הנחה למלווה</w:t>
      </w:r>
      <w:r w:rsidRPr="005F5537">
        <w:rPr>
          <w:rFonts w:ascii="Arial" w:hAnsi="Arial" w:cs="David"/>
          <w:b w:val="0"/>
          <w:bCs w:val="0"/>
          <w:sz w:val="24"/>
          <w:szCs w:val="24"/>
          <w:rtl/>
        </w:rPr>
        <w:t>.</w:t>
      </w:r>
    </w:p>
    <w:p w:rsidR="003A55B1" w:rsidRPr="005F5537" w:rsidRDefault="003A55B1" w:rsidP="00F96B27">
      <w:pPr>
        <w:tabs>
          <w:tab w:val="left" w:pos="5426"/>
        </w:tabs>
        <w:spacing w:after="120" w:line="280" w:lineRule="exact"/>
        <w:jc w:val="both"/>
        <w:rPr>
          <w:rFonts w:ascii="Arial" w:hAnsi="Arial" w:cs="David"/>
          <w:b w:val="0"/>
          <w:bCs w:val="0"/>
          <w:sz w:val="24"/>
          <w:szCs w:val="24"/>
          <w:rtl/>
        </w:rPr>
      </w:pPr>
      <w:r w:rsidRPr="003745D6">
        <w:rPr>
          <w:rFonts w:ascii="Arial" w:hAnsi="Arial" w:cs="David"/>
          <w:b w:val="0"/>
          <w:bCs w:val="0"/>
          <w:sz w:val="24"/>
          <w:szCs w:val="24"/>
          <w:rtl/>
        </w:rPr>
        <w:t>באוטובוסים חייבים להיות אמצעי ההנגשה הבאים:</w:t>
      </w:r>
      <w:r w:rsidRPr="005F5537">
        <w:rPr>
          <w:rFonts w:ascii="Arial" w:hAnsi="Arial" w:cs="David"/>
          <w:b w:val="0"/>
          <w:bCs w:val="0"/>
          <w:sz w:val="24"/>
          <w:szCs w:val="24"/>
          <w:rtl/>
        </w:rPr>
        <w:t xml:space="preserve"> </w:t>
      </w:r>
    </w:p>
    <w:p w:rsidR="003A55B1" w:rsidRPr="005F5537" w:rsidRDefault="003A55B1" w:rsidP="00F96B27">
      <w:pPr>
        <w:numPr>
          <w:ilvl w:val="0"/>
          <w:numId w:val="79"/>
        </w:numPr>
        <w:spacing w:after="120" w:line="280" w:lineRule="exact"/>
        <w:ind w:left="397" w:hanging="397"/>
        <w:jc w:val="both"/>
        <w:rPr>
          <w:rFonts w:ascii="Arial" w:hAnsi="Arial" w:cs="David"/>
          <w:b w:val="0"/>
          <w:bCs w:val="0"/>
          <w:sz w:val="24"/>
          <w:szCs w:val="24"/>
          <w:rtl/>
        </w:rPr>
      </w:pPr>
      <w:r w:rsidRPr="005F5537">
        <w:rPr>
          <w:rFonts w:ascii="Arial" w:hAnsi="Arial" w:cs="David"/>
          <w:b w:val="0"/>
          <w:bCs w:val="0"/>
          <w:sz w:val="24"/>
          <w:szCs w:val="24"/>
          <w:rtl/>
        </w:rPr>
        <w:t xml:space="preserve">שלט המורה על מספר הקו בחזית האוטובוס. </w:t>
      </w:r>
    </w:p>
    <w:p w:rsidR="003A55B1" w:rsidRPr="005F5537" w:rsidRDefault="003A55B1" w:rsidP="00F96B27">
      <w:pPr>
        <w:numPr>
          <w:ilvl w:val="0"/>
          <w:numId w:val="79"/>
        </w:numPr>
        <w:spacing w:after="120" w:line="280" w:lineRule="exact"/>
        <w:ind w:left="397" w:hanging="397"/>
        <w:jc w:val="both"/>
        <w:rPr>
          <w:rFonts w:ascii="Arial" w:hAnsi="Arial" w:cs="David"/>
          <w:b w:val="0"/>
          <w:bCs w:val="0"/>
          <w:sz w:val="24"/>
          <w:szCs w:val="24"/>
          <w:rtl/>
        </w:rPr>
      </w:pPr>
      <w:r w:rsidRPr="005F5537">
        <w:rPr>
          <w:rFonts w:ascii="Arial" w:hAnsi="Arial" w:cs="David"/>
          <w:b w:val="0"/>
          <w:bCs w:val="0"/>
          <w:sz w:val="24"/>
          <w:szCs w:val="24"/>
          <w:rtl/>
        </w:rPr>
        <w:t xml:space="preserve">לחצני עצירה, מאחזי יד ובליטות בצבע צהוב. </w:t>
      </w:r>
    </w:p>
    <w:p w:rsidR="003A55B1" w:rsidRPr="005F5537" w:rsidRDefault="003A55B1" w:rsidP="00F96B27">
      <w:pPr>
        <w:numPr>
          <w:ilvl w:val="0"/>
          <w:numId w:val="79"/>
        </w:numPr>
        <w:spacing w:after="120" w:line="280" w:lineRule="exact"/>
        <w:ind w:left="397" w:hanging="397"/>
        <w:jc w:val="both"/>
        <w:rPr>
          <w:rFonts w:ascii="Arial" w:hAnsi="Arial" w:cs="David"/>
          <w:b w:val="0"/>
          <w:bCs w:val="0"/>
          <w:sz w:val="24"/>
          <w:szCs w:val="24"/>
          <w:rtl/>
        </w:rPr>
      </w:pPr>
      <w:r w:rsidRPr="005F5537">
        <w:rPr>
          <w:rFonts w:ascii="Arial" w:hAnsi="Arial" w:cs="David"/>
          <w:b w:val="0"/>
          <w:bCs w:val="0"/>
          <w:sz w:val="24"/>
          <w:szCs w:val="24"/>
          <w:rtl/>
        </w:rPr>
        <w:t xml:space="preserve">פתחי כניסה, פתחי יציאה וקצות מדרגות מסומנים לכל רוחב הסף בפס אזהרה. </w:t>
      </w:r>
    </w:p>
    <w:p w:rsidR="003A55B1" w:rsidRPr="005F5537" w:rsidRDefault="003A55B1" w:rsidP="00F96B27">
      <w:pPr>
        <w:numPr>
          <w:ilvl w:val="0"/>
          <w:numId w:val="79"/>
        </w:numPr>
        <w:spacing w:after="120" w:line="280" w:lineRule="exact"/>
        <w:ind w:left="397" w:hanging="397"/>
        <w:jc w:val="both"/>
        <w:rPr>
          <w:rFonts w:ascii="Arial" w:hAnsi="Arial" w:cs="David"/>
          <w:b w:val="0"/>
          <w:bCs w:val="0"/>
          <w:sz w:val="24"/>
          <w:szCs w:val="24"/>
          <w:rtl/>
        </w:rPr>
      </w:pPr>
      <w:r w:rsidRPr="005F5537">
        <w:rPr>
          <w:rFonts w:ascii="Arial" w:hAnsi="Arial" w:cs="David"/>
          <w:b w:val="0"/>
          <w:bCs w:val="0"/>
          <w:sz w:val="24"/>
          <w:szCs w:val="24"/>
          <w:rtl/>
        </w:rPr>
        <w:t xml:space="preserve">שלושה מקומות ישיבה לאנשים עם מוגבלות הנעים בלא כיסא גלגלים ובהם מקום </w:t>
      </w:r>
      <w:r>
        <w:rPr>
          <w:rFonts w:ascii="Arial" w:hAnsi="Arial" w:cs="David"/>
          <w:b w:val="0"/>
          <w:bCs w:val="0"/>
          <w:sz w:val="24"/>
          <w:szCs w:val="24"/>
          <w:rtl/>
        </w:rPr>
        <w:t>י</w:t>
      </w:r>
      <w:r w:rsidRPr="005F5537">
        <w:rPr>
          <w:rFonts w:ascii="Arial" w:hAnsi="Arial" w:cs="David"/>
          <w:b w:val="0"/>
          <w:bCs w:val="0"/>
          <w:sz w:val="24"/>
          <w:szCs w:val="24"/>
          <w:rtl/>
        </w:rPr>
        <w:t xml:space="preserve">שיבה אחד לאדם עיוור המלווה בכלב נחייה. </w:t>
      </w:r>
    </w:p>
    <w:p w:rsidR="003A55B1" w:rsidRPr="005F5537" w:rsidRDefault="003A55B1" w:rsidP="00F96B27">
      <w:pPr>
        <w:numPr>
          <w:ilvl w:val="0"/>
          <w:numId w:val="79"/>
        </w:numPr>
        <w:spacing w:after="120" w:line="280" w:lineRule="exact"/>
        <w:ind w:left="397" w:hanging="397"/>
        <w:jc w:val="both"/>
        <w:rPr>
          <w:rFonts w:ascii="Arial" w:hAnsi="Arial" w:cs="David"/>
          <w:b w:val="0"/>
          <w:bCs w:val="0"/>
          <w:sz w:val="24"/>
          <w:szCs w:val="24"/>
          <w:rtl/>
        </w:rPr>
      </w:pPr>
      <w:r w:rsidRPr="005F5537">
        <w:rPr>
          <w:rFonts w:ascii="Arial" w:hAnsi="Arial" w:cs="David"/>
          <w:b w:val="0"/>
          <w:bCs w:val="0"/>
          <w:sz w:val="24"/>
          <w:szCs w:val="24"/>
          <w:rtl/>
        </w:rPr>
        <w:t>מערכת כריזה פנימית להכריז על התחנה.</w:t>
      </w:r>
    </w:p>
    <w:p w:rsidR="00FF518D" w:rsidRPr="003745D6" w:rsidRDefault="003A55B1" w:rsidP="00F96B27">
      <w:pPr>
        <w:keepNext/>
        <w:spacing w:before="240" w:after="120" w:line="340" w:lineRule="exact"/>
        <w:jc w:val="both"/>
        <w:rPr>
          <w:rFonts w:cs="David"/>
          <w:sz w:val="24"/>
          <w:szCs w:val="24"/>
          <w:rtl/>
        </w:rPr>
      </w:pPr>
      <w:r w:rsidRPr="003745D6">
        <w:rPr>
          <w:rFonts w:cs="David"/>
          <w:sz w:val="24"/>
          <w:szCs w:val="24"/>
          <w:rtl/>
        </w:rPr>
        <w:t>כיצד ממשים את הזכאות?</w:t>
      </w:r>
      <w:r w:rsidR="000B4B89" w:rsidRPr="003745D6">
        <w:rPr>
          <w:rFonts w:cs="David"/>
          <w:sz w:val="24"/>
          <w:szCs w:val="24"/>
          <w:rtl/>
        </w:rPr>
        <w:t xml:space="preserve"> </w:t>
      </w:r>
    </w:p>
    <w:p w:rsidR="003A55B1" w:rsidRDefault="003A55B1" w:rsidP="00F96B27">
      <w:pPr>
        <w:tabs>
          <w:tab w:val="left" w:pos="5426"/>
        </w:tabs>
        <w:spacing w:after="120" w:line="280" w:lineRule="exact"/>
        <w:jc w:val="both"/>
        <w:rPr>
          <w:rFonts w:ascii="Arial" w:hAnsi="Arial" w:cs="David"/>
          <w:b w:val="0"/>
          <w:bCs w:val="0"/>
          <w:sz w:val="24"/>
          <w:szCs w:val="24"/>
          <w:rtl/>
        </w:rPr>
      </w:pPr>
      <w:r>
        <w:rPr>
          <w:rFonts w:ascii="Arial" w:hAnsi="Arial" w:cs="David"/>
          <w:b w:val="0"/>
          <w:bCs w:val="0"/>
          <w:sz w:val="24"/>
          <w:szCs w:val="24"/>
          <w:rtl/>
        </w:rPr>
        <w:t>עם הצגת תעודת העיוור</w:t>
      </w:r>
      <w:r>
        <w:rPr>
          <w:rFonts w:ascii="Arial" w:hAnsi="Arial" w:cs="David" w:hint="cs"/>
          <w:b w:val="0"/>
          <w:bCs w:val="0"/>
          <w:sz w:val="24"/>
          <w:szCs w:val="24"/>
          <w:rtl/>
        </w:rPr>
        <w:t xml:space="preserve"> לנהג או לחילופין הצגת התעודה במקומות בהם מנפיקים את כרטיס ה"רב קו"</w:t>
      </w:r>
      <w:r w:rsidRPr="00DD2246">
        <w:rPr>
          <w:rFonts w:ascii="Arial" w:hAnsi="Arial" w:cs="David" w:hint="cs"/>
          <w:b w:val="0"/>
          <w:bCs w:val="0"/>
          <w:sz w:val="24"/>
          <w:szCs w:val="24"/>
          <w:rtl/>
        </w:rPr>
        <w:t xml:space="preserve"> </w:t>
      </w:r>
      <w:r>
        <w:rPr>
          <w:rFonts w:ascii="Arial" w:hAnsi="Arial" w:cs="David" w:hint="cs"/>
          <w:b w:val="0"/>
          <w:bCs w:val="0"/>
          <w:sz w:val="24"/>
          <w:szCs w:val="24"/>
          <w:rtl/>
        </w:rPr>
        <w:t>לצורך קידוד הכרטיס על מנת לקבל את ההטבה.</w:t>
      </w:r>
    </w:p>
    <w:p w:rsidR="003A55B1" w:rsidRPr="003745D6" w:rsidRDefault="003A55B1" w:rsidP="0036705C">
      <w:pPr>
        <w:keepNext/>
        <w:numPr>
          <w:ilvl w:val="0"/>
          <w:numId w:val="87"/>
        </w:numPr>
        <w:spacing w:before="240" w:after="120" w:line="340" w:lineRule="exact"/>
        <w:ind w:left="397" w:hanging="397"/>
        <w:jc w:val="both"/>
        <w:rPr>
          <w:rFonts w:cs="David"/>
          <w:sz w:val="28"/>
          <w:szCs w:val="28"/>
          <w:rtl/>
        </w:rPr>
      </w:pPr>
      <w:r w:rsidRPr="003745D6">
        <w:rPr>
          <w:rFonts w:cs="David"/>
          <w:sz w:val="28"/>
          <w:szCs w:val="28"/>
          <w:rtl/>
        </w:rPr>
        <w:t xml:space="preserve">פטור או הנחה ברכבת </w:t>
      </w:r>
    </w:p>
    <w:p w:rsidR="003A55B1" w:rsidRPr="005F5537" w:rsidRDefault="003A55B1" w:rsidP="00F96B27">
      <w:pPr>
        <w:tabs>
          <w:tab w:val="left" w:pos="5426"/>
        </w:tabs>
        <w:spacing w:after="120" w:line="280" w:lineRule="exact"/>
        <w:jc w:val="both"/>
        <w:rPr>
          <w:rFonts w:ascii="Arial" w:hAnsi="Arial" w:cs="David"/>
          <w:b w:val="0"/>
          <w:bCs w:val="0"/>
          <w:sz w:val="24"/>
          <w:szCs w:val="24"/>
          <w:rtl/>
        </w:rPr>
      </w:pPr>
      <w:r w:rsidRPr="003745D6">
        <w:rPr>
          <w:rFonts w:ascii="Arial" w:hAnsi="Arial" w:cs="David"/>
          <w:b w:val="0"/>
          <w:bCs w:val="0"/>
          <w:sz w:val="24"/>
          <w:szCs w:val="24"/>
          <w:rtl/>
        </w:rPr>
        <w:t>ברכבת ישראל ניתנת הנחה או פטור למציג תעודת עיוור / לקוי ראייה כמפורט להלן:</w:t>
      </w:r>
      <w:r w:rsidRPr="005F5537">
        <w:rPr>
          <w:rFonts w:ascii="Arial" w:hAnsi="Arial" w:cs="David"/>
          <w:b w:val="0"/>
          <w:bCs w:val="0"/>
          <w:sz w:val="24"/>
          <w:szCs w:val="24"/>
          <w:rtl/>
        </w:rPr>
        <w:t xml:space="preserve"> </w:t>
      </w:r>
    </w:p>
    <w:p w:rsidR="00FF518D"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lastRenderedPageBreak/>
        <w:t>פטור מלא</w:t>
      </w:r>
      <w:r w:rsidR="00AC7BE3">
        <w:rPr>
          <w:rFonts w:ascii="Arial" w:hAnsi="Arial" w:cs="David"/>
          <w:b w:val="0"/>
          <w:bCs w:val="0"/>
          <w:sz w:val="24"/>
          <w:szCs w:val="24"/>
        </w:rPr>
        <w:t xml:space="preserve"> </w:t>
      </w:r>
      <w:r w:rsidRPr="005F5537">
        <w:rPr>
          <w:rFonts w:ascii="Arial" w:hAnsi="Arial" w:cs="David"/>
          <w:b w:val="0"/>
          <w:bCs w:val="0"/>
          <w:sz w:val="24"/>
          <w:szCs w:val="24"/>
          <w:rtl/>
        </w:rPr>
        <w:t>- לבעל תעודת עיוור/לקוי ראייה, המלווה זכאי להנחה בשיעור של 50%.</w:t>
      </w:r>
    </w:p>
    <w:p w:rsidR="003A55B1" w:rsidRPr="005F5537"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 xml:space="preserve">בקווי בין עירוניים של רכבת ישראל חייב המלווה בתשלום מלא. </w:t>
      </w:r>
    </w:p>
    <w:p w:rsidR="003A55B1" w:rsidRPr="005F5537"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פטור מלא מתשלום עבור הסעת כלב נחיה.</w:t>
      </w:r>
    </w:p>
    <w:p w:rsidR="00FF518D" w:rsidRPr="00D66754" w:rsidRDefault="003A55B1" w:rsidP="00F96B27">
      <w:pPr>
        <w:keepNext/>
        <w:spacing w:before="240" w:after="120" w:line="340" w:lineRule="exact"/>
        <w:jc w:val="both"/>
        <w:rPr>
          <w:rFonts w:cs="David"/>
          <w:sz w:val="24"/>
          <w:szCs w:val="24"/>
          <w:rtl/>
        </w:rPr>
      </w:pPr>
      <w:r w:rsidRPr="00D66754">
        <w:rPr>
          <w:rFonts w:cs="David"/>
          <w:sz w:val="24"/>
          <w:szCs w:val="24"/>
          <w:rtl/>
        </w:rPr>
        <w:t xml:space="preserve">כיצד  ממשים את הזכאות? </w:t>
      </w:r>
    </w:p>
    <w:p w:rsidR="00FF518D"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 xml:space="preserve">למימוש הזכאות, רכבת ישראל מנפיקה תעודות מעבר חצי </w:t>
      </w:r>
      <w:proofErr w:type="spellStart"/>
      <w:r w:rsidRPr="005F5537">
        <w:rPr>
          <w:rFonts w:ascii="Arial" w:hAnsi="Arial" w:cs="David"/>
          <w:b w:val="0"/>
          <w:bCs w:val="0"/>
          <w:sz w:val="24"/>
          <w:szCs w:val="24"/>
          <w:rtl/>
        </w:rPr>
        <w:t>שנתיות,המתחדשות</w:t>
      </w:r>
      <w:proofErr w:type="spellEnd"/>
      <w:r w:rsidRPr="005F5537">
        <w:rPr>
          <w:rFonts w:ascii="Arial" w:hAnsi="Arial" w:cs="David"/>
          <w:b w:val="0"/>
          <w:bCs w:val="0"/>
          <w:sz w:val="24"/>
          <w:szCs w:val="24"/>
          <w:rtl/>
        </w:rPr>
        <w:t xml:space="preserve"> באופן אוטומטי.</w:t>
      </w:r>
    </w:p>
    <w:p w:rsidR="00FF518D" w:rsidRPr="00D66754" w:rsidRDefault="003A55B1" w:rsidP="00F96B27">
      <w:pPr>
        <w:keepNext/>
        <w:spacing w:before="240" w:after="120" w:line="340" w:lineRule="exact"/>
        <w:jc w:val="both"/>
        <w:rPr>
          <w:rFonts w:cs="David"/>
          <w:sz w:val="24"/>
          <w:szCs w:val="24"/>
          <w:rtl/>
        </w:rPr>
      </w:pPr>
      <w:r w:rsidRPr="00D66754">
        <w:rPr>
          <w:rFonts w:cs="David"/>
          <w:sz w:val="24"/>
          <w:szCs w:val="24"/>
          <w:rtl/>
        </w:rPr>
        <w:t>למי פונים?</w:t>
      </w:r>
    </w:p>
    <w:p w:rsidR="00FF518D"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 xml:space="preserve">לקבלת התעודה בדואר, </w:t>
      </w:r>
      <w:r w:rsidRPr="003745D6">
        <w:rPr>
          <w:rFonts w:ascii="Arial" w:hAnsi="Arial" w:cs="David"/>
          <w:b w:val="0"/>
          <w:bCs w:val="0"/>
          <w:sz w:val="24"/>
          <w:szCs w:val="24"/>
          <w:rtl/>
        </w:rPr>
        <w:t>יש לשלוח צילום תעודת עיוור ותעודת זהות כולל הספח</w:t>
      </w:r>
      <w:r w:rsidRPr="005F5537">
        <w:rPr>
          <w:rFonts w:ascii="Arial" w:hAnsi="Arial" w:cs="David"/>
          <w:b w:val="0"/>
          <w:bCs w:val="0"/>
          <w:sz w:val="24"/>
          <w:szCs w:val="24"/>
          <w:rtl/>
        </w:rPr>
        <w:t xml:space="preserve"> ל:</w:t>
      </w:r>
    </w:p>
    <w:p w:rsidR="00FF518D" w:rsidRPr="00D66754" w:rsidRDefault="003A55B1" w:rsidP="00F96B27">
      <w:pPr>
        <w:tabs>
          <w:tab w:val="left" w:pos="5426"/>
        </w:tabs>
        <w:spacing w:after="120" w:line="280" w:lineRule="exact"/>
        <w:jc w:val="both"/>
        <w:rPr>
          <w:rFonts w:cs="David"/>
          <w:b w:val="0"/>
          <w:bCs w:val="0"/>
          <w:sz w:val="22"/>
          <w:szCs w:val="24"/>
          <w:rtl/>
        </w:rPr>
      </w:pPr>
      <w:r w:rsidRPr="00D66754">
        <w:rPr>
          <w:rFonts w:cs="David"/>
          <w:b w:val="0"/>
          <w:bCs w:val="0"/>
          <w:sz w:val="22"/>
          <w:szCs w:val="24"/>
          <w:rtl/>
        </w:rPr>
        <w:t>פקס:</w:t>
      </w:r>
      <w:r w:rsidR="000B4B89" w:rsidRPr="00D66754">
        <w:rPr>
          <w:rFonts w:cs="David"/>
          <w:b w:val="0"/>
          <w:bCs w:val="0"/>
          <w:sz w:val="22"/>
          <w:szCs w:val="24"/>
          <w:rtl/>
        </w:rPr>
        <w:t xml:space="preserve"> </w:t>
      </w:r>
      <w:r w:rsidRPr="00D66754">
        <w:rPr>
          <w:rFonts w:cs="David"/>
          <w:b w:val="0"/>
          <w:bCs w:val="0"/>
          <w:sz w:val="22"/>
          <w:szCs w:val="24"/>
          <w:rtl/>
        </w:rPr>
        <w:t>03-6937443</w:t>
      </w:r>
      <w:r w:rsidR="000B4B89" w:rsidRPr="00D66754">
        <w:rPr>
          <w:rFonts w:cs="David"/>
          <w:b w:val="0"/>
          <w:bCs w:val="0"/>
          <w:sz w:val="22"/>
          <w:szCs w:val="24"/>
          <w:rtl/>
        </w:rPr>
        <w:t xml:space="preserve"> </w:t>
      </w:r>
      <w:r w:rsidRPr="00D66754">
        <w:rPr>
          <w:rFonts w:cs="David"/>
          <w:b w:val="0"/>
          <w:bCs w:val="0"/>
          <w:sz w:val="22"/>
          <w:szCs w:val="24"/>
          <w:rtl/>
        </w:rPr>
        <w:t xml:space="preserve">או לדוא"ל: </w:t>
      </w:r>
      <w:hyperlink r:id="rId28" w:history="1">
        <w:r w:rsidRPr="00D66754">
          <w:rPr>
            <w:rFonts w:cs="David"/>
            <w:b w:val="0"/>
            <w:bCs w:val="0"/>
            <w:sz w:val="22"/>
            <w:szCs w:val="24"/>
          </w:rPr>
          <w:t>pniyot@rail.co.il</w:t>
        </w:r>
      </w:hyperlink>
    </w:p>
    <w:p w:rsidR="003A55B1" w:rsidRDefault="003A55B1" w:rsidP="00F96B27">
      <w:pPr>
        <w:tabs>
          <w:tab w:val="left" w:pos="5426"/>
        </w:tabs>
        <w:spacing w:after="120" w:line="280" w:lineRule="exact"/>
        <w:jc w:val="both"/>
        <w:rPr>
          <w:rFonts w:ascii="Arial" w:hAnsi="Arial" w:cs="David"/>
          <w:b w:val="0"/>
          <w:bCs w:val="0"/>
          <w:sz w:val="24"/>
          <w:szCs w:val="24"/>
          <w:rtl/>
        </w:rPr>
      </w:pPr>
      <w:r w:rsidRPr="003745D6">
        <w:rPr>
          <w:rFonts w:ascii="Arial" w:hAnsi="Arial" w:cs="David"/>
          <w:b w:val="0"/>
          <w:bCs w:val="0"/>
          <w:sz w:val="24"/>
          <w:szCs w:val="24"/>
          <w:rtl/>
        </w:rPr>
        <w:t>פרטים נוספים בטלפון:</w:t>
      </w:r>
      <w:r w:rsidRPr="005F5537">
        <w:rPr>
          <w:rFonts w:ascii="Arial" w:hAnsi="Arial" w:cs="David"/>
          <w:b w:val="0"/>
          <w:bCs w:val="0"/>
          <w:sz w:val="24"/>
          <w:szCs w:val="24"/>
          <w:rtl/>
        </w:rPr>
        <w:t xml:space="preserve"> 03-6937443</w:t>
      </w:r>
      <w:r w:rsidRPr="003745D6">
        <w:rPr>
          <w:rFonts w:ascii="Arial" w:hAnsi="Arial" w:cs="David"/>
          <w:b w:val="0"/>
          <w:bCs w:val="0"/>
          <w:sz w:val="24"/>
          <w:szCs w:val="24"/>
          <w:rtl/>
        </w:rPr>
        <w:t xml:space="preserve"> </w:t>
      </w:r>
      <w:r w:rsidR="000B4B89" w:rsidRPr="003745D6">
        <w:rPr>
          <w:rFonts w:ascii="Arial" w:hAnsi="Arial" w:cs="David"/>
          <w:b w:val="0"/>
          <w:bCs w:val="0"/>
          <w:sz w:val="24"/>
          <w:szCs w:val="24"/>
          <w:rtl/>
        </w:rPr>
        <w:t xml:space="preserve"> </w:t>
      </w:r>
      <w:r w:rsidRPr="005F5537">
        <w:rPr>
          <w:rFonts w:ascii="Arial" w:hAnsi="Arial" w:cs="David"/>
          <w:b w:val="0"/>
          <w:bCs w:val="0"/>
          <w:sz w:val="24"/>
          <w:szCs w:val="24"/>
          <w:rtl/>
        </w:rPr>
        <w:t xml:space="preserve"> </w:t>
      </w:r>
    </w:p>
    <w:p w:rsidR="00FF518D" w:rsidRPr="00D66754" w:rsidRDefault="003A55B1" w:rsidP="00F96B27">
      <w:pPr>
        <w:keepNext/>
        <w:spacing w:before="240" w:after="120" w:line="340" w:lineRule="exact"/>
        <w:jc w:val="both"/>
        <w:rPr>
          <w:rFonts w:cs="David"/>
          <w:sz w:val="24"/>
          <w:szCs w:val="24"/>
          <w:rtl/>
        </w:rPr>
      </w:pPr>
      <w:r w:rsidRPr="00D66754">
        <w:rPr>
          <w:rFonts w:cs="David"/>
          <w:sz w:val="24"/>
          <w:szCs w:val="24"/>
          <w:rtl/>
        </w:rPr>
        <w:t>תיאום נסיעות לבעלי מוגבלויות:</w:t>
      </w:r>
    </w:p>
    <w:p w:rsidR="00FF518D"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 xml:space="preserve">רכבת ישראל מפעילה </w:t>
      </w:r>
      <w:r>
        <w:rPr>
          <w:rFonts w:ascii="Arial" w:hAnsi="Arial" w:cs="David"/>
          <w:b w:val="0"/>
          <w:bCs w:val="0"/>
          <w:sz w:val="24"/>
          <w:szCs w:val="24"/>
          <w:rtl/>
        </w:rPr>
        <w:t xml:space="preserve">ללא עלות </w:t>
      </w:r>
      <w:r w:rsidRPr="005F5537">
        <w:rPr>
          <w:rFonts w:ascii="Arial" w:hAnsi="Arial" w:cs="David"/>
          <w:b w:val="0"/>
          <w:bCs w:val="0"/>
          <w:sz w:val="24"/>
          <w:szCs w:val="24"/>
          <w:rtl/>
        </w:rPr>
        <w:t xml:space="preserve"> מוקד שירות לקוחות לצורך תיאום נסיעות לבעלי מוגבלויות בניידות. </w:t>
      </w:r>
    </w:p>
    <w:p w:rsidR="00FF518D"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 xml:space="preserve">צוות התיאום מעניק מסייע בתיאום מראש מול תחנת המוצא ותחנת היעד ותיאום לאורך כל מסלול הנסיעה. </w:t>
      </w:r>
    </w:p>
    <w:p w:rsidR="003A55B1" w:rsidRPr="00D66754" w:rsidRDefault="003A55B1" w:rsidP="00F96B27">
      <w:pPr>
        <w:keepNext/>
        <w:spacing w:before="240" w:after="120" w:line="340" w:lineRule="exact"/>
        <w:jc w:val="both"/>
        <w:rPr>
          <w:rFonts w:cs="David"/>
          <w:sz w:val="24"/>
          <w:szCs w:val="24"/>
          <w:rtl/>
        </w:rPr>
      </w:pPr>
      <w:r w:rsidRPr="00D66754">
        <w:rPr>
          <w:rFonts w:cs="David"/>
          <w:sz w:val="24"/>
          <w:szCs w:val="24"/>
          <w:rtl/>
        </w:rPr>
        <w:t xml:space="preserve">כיצד פונים? </w:t>
      </w:r>
      <w:r w:rsidRPr="00D66754">
        <w:rPr>
          <w:rFonts w:ascii="Arial" w:hAnsi="Arial" w:cs="David"/>
          <w:b w:val="0"/>
          <w:bCs w:val="0"/>
          <w:sz w:val="24"/>
          <w:szCs w:val="24"/>
          <w:rtl/>
        </w:rPr>
        <w:t>בטלפון: 5770*</w:t>
      </w:r>
      <w:r w:rsidRPr="00D66754">
        <w:rPr>
          <w:rFonts w:cs="David"/>
          <w:sz w:val="24"/>
          <w:szCs w:val="24"/>
          <w:rtl/>
        </w:rPr>
        <w:t xml:space="preserve"> </w:t>
      </w:r>
    </w:p>
    <w:p w:rsidR="003A55B1" w:rsidRPr="00AC7BE3" w:rsidRDefault="003A55B1" w:rsidP="0036705C">
      <w:pPr>
        <w:keepNext/>
        <w:numPr>
          <w:ilvl w:val="0"/>
          <w:numId w:val="87"/>
        </w:numPr>
        <w:spacing w:before="240" w:after="120" w:line="340" w:lineRule="exact"/>
        <w:ind w:left="397" w:hanging="397"/>
        <w:jc w:val="both"/>
        <w:rPr>
          <w:rFonts w:cs="David"/>
          <w:sz w:val="28"/>
          <w:szCs w:val="28"/>
          <w:rtl/>
        </w:rPr>
      </w:pPr>
      <w:r w:rsidRPr="00AC7BE3">
        <w:rPr>
          <w:rFonts w:cs="David"/>
          <w:sz w:val="28"/>
          <w:szCs w:val="28"/>
          <w:rtl/>
        </w:rPr>
        <w:t>טיסה</w:t>
      </w:r>
    </w:p>
    <w:p w:rsidR="003A55B1" w:rsidRPr="005F5537"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 xml:space="preserve">אנשים בעלי מוגבלויות, כולל עיוורים, זכאים לסיוע בעת שהייתם בשדה התעופה בדרכם </w:t>
      </w:r>
      <w:r>
        <w:rPr>
          <w:rFonts w:ascii="Arial" w:hAnsi="Arial" w:cs="David"/>
          <w:b w:val="0"/>
          <w:bCs w:val="0"/>
          <w:sz w:val="24"/>
          <w:szCs w:val="24"/>
          <w:rtl/>
        </w:rPr>
        <w:t xml:space="preserve">לחוץ </w:t>
      </w:r>
      <w:r w:rsidRPr="005F5537">
        <w:rPr>
          <w:rFonts w:ascii="Arial" w:hAnsi="Arial" w:cs="David"/>
          <w:b w:val="0"/>
          <w:bCs w:val="0"/>
          <w:sz w:val="24"/>
          <w:szCs w:val="24"/>
          <w:rtl/>
        </w:rPr>
        <w:t xml:space="preserve"> לארץ ובעת שובם לארץ. הסיוע כולל ליווי בשדה התעופה מדלפק הצ'ק-אין עד מקום הישיבה במטוס לפני ההמראה, ומהמטוס עד היציאה משדה התעופה אחרי הנחיתה. הליווי הוא בהתאם לצרכים (כיסא גלגלים, הסעה לשער המטוס וכו'). </w:t>
      </w:r>
    </w:p>
    <w:p w:rsidR="00FF518D" w:rsidRPr="00AC7BE3" w:rsidRDefault="003A55B1" w:rsidP="00F96B27">
      <w:pPr>
        <w:keepNext/>
        <w:spacing w:before="240" w:after="120" w:line="340" w:lineRule="exact"/>
        <w:jc w:val="both"/>
        <w:rPr>
          <w:rFonts w:cs="David"/>
          <w:sz w:val="24"/>
          <w:szCs w:val="24"/>
          <w:rtl/>
        </w:rPr>
      </w:pPr>
      <w:r w:rsidRPr="00AC7BE3">
        <w:rPr>
          <w:rFonts w:cs="David"/>
          <w:sz w:val="24"/>
          <w:szCs w:val="24"/>
          <w:rtl/>
        </w:rPr>
        <w:lastRenderedPageBreak/>
        <w:t>כיצד ממשים את הזכאות?</w:t>
      </w:r>
    </w:p>
    <w:p w:rsidR="00FF518D"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כדי לה</w:t>
      </w:r>
      <w:r>
        <w:rPr>
          <w:rFonts w:ascii="Arial" w:hAnsi="Arial" w:cs="David"/>
          <w:b w:val="0"/>
          <w:bCs w:val="0"/>
          <w:sz w:val="24"/>
          <w:szCs w:val="24"/>
          <w:rtl/>
        </w:rPr>
        <w:t>י</w:t>
      </w:r>
      <w:r w:rsidRPr="005F5537">
        <w:rPr>
          <w:rFonts w:ascii="Arial" w:hAnsi="Arial" w:cs="David"/>
          <w:b w:val="0"/>
          <w:bCs w:val="0"/>
          <w:sz w:val="24"/>
          <w:szCs w:val="24"/>
          <w:rtl/>
        </w:rPr>
        <w:t xml:space="preserve">עזר באנשי הצוות בנמל התעופה על הנוסע ליידע את סוכן הנסיעות בדבר הצורך בעזרה ולוודא שבכרטיס הטיסה נרשם כי הנוסע הוא "נוסע נעזר". </w:t>
      </w:r>
    </w:p>
    <w:p w:rsidR="00FF518D"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 xml:space="preserve">כמו כן, יש ליידע גם את הצוות בנמל התעופה לגבי העזרה הנדרשת. </w:t>
      </w:r>
    </w:p>
    <w:p w:rsidR="003A55B1" w:rsidRPr="005F5537"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 xml:space="preserve">בפועל שירות זה ניתן גם ללא הודעה מראש. </w:t>
      </w:r>
    </w:p>
    <w:p w:rsidR="003A55B1" w:rsidRPr="00AC7BE3" w:rsidRDefault="003A55B1" w:rsidP="0036705C">
      <w:pPr>
        <w:keepNext/>
        <w:numPr>
          <w:ilvl w:val="0"/>
          <w:numId w:val="87"/>
        </w:numPr>
        <w:spacing w:before="240" w:after="120" w:line="340" w:lineRule="exact"/>
        <w:ind w:left="397" w:hanging="397"/>
        <w:jc w:val="both"/>
        <w:rPr>
          <w:rFonts w:cs="David"/>
          <w:sz w:val="28"/>
          <w:szCs w:val="28"/>
          <w:rtl/>
        </w:rPr>
      </w:pPr>
      <w:r w:rsidRPr="00AC7BE3">
        <w:rPr>
          <w:rFonts w:cs="David"/>
          <w:sz w:val="28"/>
          <w:szCs w:val="28"/>
          <w:rtl/>
        </w:rPr>
        <w:t>אגרת רישוי רכב</w:t>
      </w:r>
    </w:p>
    <w:p w:rsidR="00FF518D"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בעל תעודת עיוור/לקוי ראייה, שלו נכות רפואית של 100% זכאי להנחה בתשלום אגרת רישוי רכב (טסט) וזאת בתנאי שהרכב רשום על שמו או על שם בן/בת זוגו או על שם האפוטרופוס שלו.</w:t>
      </w:r>
    </w:p>
    <w:p w:rsidR="00FF518D"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במידה ושולמה אגרת רישוי מלאה לרכבו של האדם העיוור אך נמצא שהוא עומד בקריטריונים לאגרה מופחתת, הוא יהיה זכאי להחזר יחסי בגין האגרה המלאה ששולמה.</w:t>
      </w:r>
    </w:p>
    <w:p w:rsidR="00FF518D" w:rsidRPr="00AC7BE3" w:rsidRDefault="003A55B1" w:rsidP="00F96B27">
      <w:pPr>
        <w:keepNext/>
        <w:spacing w:before="240" w:after="120" w:line="340" w:lineRule="exact"/>
        <w:jc w:val="both"/>
        <w:rPr>
          <w:rFonts w:cs="David"/>
          <w:sz w:val="24"/>
          <w:szCs w:val="24"/>
          <w:rtl/>
        </w:rPr>
      </w:pPr>
      <w:r w:rsidRPr="00AC7BE3">
        <w:rPr>
          <w:rFonts w:cs="David"/>
          <w:sz w:val="24"/>
          <w:szCs w:val="24"/>
          <w:rtl/>
        </w:rPr>
        <w:t>למי פונים?</w:t>
      </w:r>
    </w:p>
    <w:p w:rsidR="003A55B1" w:rsidRPr="005F5537"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 xml:space="preserve">למימוש הזכאות יש לפנות ישירות למשרד הרישוי באזור המגורים בצירוף תעודת עיוור. </w:t>
      </w:r>
    </w:p>
    <w:p w:rsidR="003A55B1" w:rsidRPr="00AC7BE3" w:rsidRDefault="003A55B1" w:rsidP="0036705C">
      <w:pPr>
        <w:keepNext/>
        <w:numPr>
          <w:ilvl w:val="0"/>
          <w:numId w:val="87"/>
        </w:numPr>
        <w:spacing w:before="240" w:after="120" w:line="340" w:lineRule="exact"/>
        <w:ind w:left="397" w:hanging="397"/>
        <w:jc w:val="both"/>
        <w:rPr>
          <w:rFonts w:cs="David"/>
          <w:sz w:val="28"/>
          <w:szCs w:val="28"/>
          <w:rtl/>
        </w:rPr>
      </w:pPr>
      <w:r w:rsidRPr="00AC7BE3">
        <w:rPr>
          <w:rFonts w:cs="David"/>
          <w:sz w:val="28"/>
          <w:szCs w:val="28"/>
          <w:rtl/>
        </w:rPr>
        <w:t>תו נכה לרכב</w:t>
      </w:r>
    </w:p>
    <w:p w:rsidR="00FF518D"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בעל תעודת עיוור או הורה לילד עיוור, זכאי לקבל תג חניה לרכב</w:t>
      </w:r>
      <w:r w:rsidR="000B4B89">
        <w:rPr>
          <w:rFonts w:ascii="Arial" w:hAnsi="Arial" w:cs="David"/>
          <w:b w:val="0"/>
          <w:bCs w:val="0"/>
          <w:sz w:val="24"/>
          <w:szCs w:val="24"/>
          <w:rtl/>
        </w:rPr>
        <w:t>,</w:t>
      </w:r>
      <w:r w:rsidRPr="005F5537">
        <w:rPr>
          <w:rFonts w:ascii="Arial" w:hAnsi="Arial" w:cs="David"/>
          <w:b w:val="0"/>
          <w:bCs w:val="0"/>
          <w:sz w:val="24"/>
          <w:szCs w:val="24"/>
          <w:rtl/>
        </w:rPr>
        <w:t xml:space="preserve"> במידה והרכב רשום על שמו, או על שם אדם אחר כמוסבר להלן.</w:t>
      </w:r>
    </w:p>
    <w:p w:rsidR="00FF518D" w:rsidRPr="00782C7A" w:rsidRDefault="003A55B1" w:rsidP="00F96B27">
      <w:pPr>
        <w:keepNext/>
        <w:spacing w:before="240" w:after="120" w:line="340" w:lineRule="exact"/>
        <w:jc w:val="both"/>
        <w:rPr>
          <w:rFonts w:cs="David"/>
          <w:sz w:val="24"/>
          <w:szCs w:val="24"/>
          <w:rtl/>
        </w:rPr>
      </w:pPr>
      <w:r w:rsidRPr="00782C7A">
        <w:rPr>
          <w:rFonts w:cs="David"/>
          <w:sz w:val="24"/>
          <w:szCs w:val="24"/>
          <w:rtl/>
        </w:rPr>
        <w:t>כיצד  מקבלים תג חניה?</w:t>
      </w:r>
    </w:p>
    <w:p w:rsidR="003A55B1" w:rsidRPr="005F5537"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יש</w:t>
      </w:r>
      <w:r w:rsidR="000B4B89">
        <w:rPr>
          <w:rFonts w:ascii="Arial" w:hAnsi="Arial" w:cs="David"/>
          <w:b w:val="0"/>
          <w:bCs w:val="0"/>
          <w:sz w:val="24"/>
          <w:szCs w:val="24"/>
          <w:rtl/>
        </w:rPr>
        <w:t xml:space="preserve"> </w:t>
      </w:r>
      <w:r w:rsidRPr="005F5537">
        <w:rPr>
          <w:rFonts w:ascii="Arial" w:hAnsi="Arial" w:cs="David"/>
          <w:b w:val="0"/>
          <w:bCs w:val="0"/>
          <w:sz w:val="24"/>
          <w:szCs w:val="24"/>
          <w:rtl/>
        </w:rPr>
        <w:t>למלא טופס בקשה לתג נכה (ניתן להורידו מ</w:t>
      </w:r>
      <w:r w:rsidRPr="00F83C6A">
        <w:rPr>
          <w:rFonts w:ascii="Arial" w:hAnsi="Arial" w:cs="David"/>
          <w:b w:val="0"/>
          <w:bCs w:val="0"/>
          <w:sz w:val="24"/>
          <w:szCs w:val="24"/>
          <w:rtl/>
        </w:rPr>
        <w:t>אתר</w:t>
      </w:r>
      <w:r w:rsidR="000B4B89">
        <w:rPr>
          <w:rFonts w:ascii="Arial" w:hAnsi="Arial" w:cs="David"/>
          <w:b w:val="0"/>
          <w:bCs w:val="0"/>
          <w:sz w:val="24"/>
          <w:szCs w:val="24"/>
          <w:rtl/>
        </w:rPr>
        <w:t xml:space="preserve"> </w:t>
      </w:r>
      <w:r w:rsidRPr="00F83C6A">
        <w:rPr>
          <w:rFonts w:ascii="Arial" w:hAnsi="Arial" w:cs="David"/>
          <w:b w:val="0"/>
          <w:bCs w:val="0"/>
          <w:sz w:val="24"/>
          <w:szCs w:val="24"/>
          <w:rtl/>
        </w:rPr>
        <w:t>משרד התחבורה</w:t>
      </w:r>
      <w:r w:rsidRPr="005F5537">
        <w:rPr>
          <w:rFonts w:ascii="Arial" w:hAnsi="Arial" w:cs="David"/>
          <w:b w:val="0"/>
          <w:bCs w:val="0"/>
          <w:sz w:val="24"/>
          <w:szCs w:val="24"/>
          <w:rtl/>
        </w:rPr>
        <w:t>)</w:t>
      </w:r>
      <w:r w:rsidR="000B4B89">
        <w:rPr>
          <w:rFonts w:ascii="Arial" w:hAnsi="Arial" w:cs="David"/>
          <w:b w:val="0"/>
          <w:bCs w:val="0"/>
          <w:sz w:val="24"/>
          <w:szCs w:val="24"/>
          <w:rtl/>
        </w:rPr>
        <w:t xml:space="preserve"> </w:t>
      </w:r>
      <w:r w:rsidRPr="005F5537">
        <w:rPr>
          <w:rFonts w:ascii="Arial" w:hAnsi="Arial" w:cs="David"/>
          <w:b w:val="0"/>
          <w:bCs w:val="0"/>
          <w:sz w:val="24"/>
          <w:szCs w:val="24"/>
          <w:rtl/>
        </w:rPr>
        <w:t>ולצרף את</w:t>
      </w:r>
      <w:r w:rsidR="000B4B89">
        <w:rPr>
          <w:rFonts w:ascii="Arial" w:hAnsi="Arial" w:cs="David"/>
          <w:b w:val="0"/>
          <w:bCs w:val="0"/>
          <w:sz w:val="24"/>
          <w:szCs w:val="24"/>
          <w:rtl/>
        </w:rPr>
        <w:t xml:space="preserve"> </w:t>
      </w:r>
      <w:r w:rsidRPr="005F5537">
        <w:rPr>
          <w:rFonts w:ascii="Arial" w:hAnsi="Arial" w:cs="David"/>
          <w:b w:val="0"/>
          <w:bCs w:val="0"/>
          <w:sz w:val="24"/>
          <w:szCs w:val="24"/>
          <w:rtl/>
        </w:rPr>
        <w:t xml:space="preserve">המסמכים הבאים: </w:t>
      </w:r>
    </w:p>
    <w:p w:rsidR="003A55B1" w:rsidRPr="005F5537" w:rsidRDefault="003A55B1" w:rsidP="00F96B27">
      <w:pPr>
        <w:numPr>
          <w:ilvl w:val="0"/>
          <w:numId w:val="80"/>
        </w:numPr>
        <w:spacing w:after="120" w:line="280" w:lineRule="exact"/>
        <w:ind w:left="397" w:hanging="397"/>
        <w:jc w:val="both"/>
        <w:rPr>
          <w:rFonts w:ascii="Arial" w:hAnsi="Arial" w:cs="David"/>
          <w:b w:val="0"/>
          <w:bCs w:val="0"/>
          <w:sz w:val="24"/>
          <w:szCs w:val="24"/>
          <w:rtl/>
        </w:rPr>
      </w:pPr>
      <w:r w:rsidRPr="005F5537">
        <w:rPr>
          <w:rFonts w:ascii="Arial" w:hAnsi="Arial" w:cs="David"/>
          <w:b w:val="0"/>
          <w:bCs w:val="0"/>
          <w:sz w:val="24"/>
          <w:szCs w:val="24"/>
          <w:rtl/>
        </w:rPr>
        <w:t xml:space="preserve">צילום ת.ז. + הספח </w:t>
      </w:r>
    </w:p>
    <w:p w:rsidR="003A55B1" w:rsidRPr="005F5537" w:rsidRDefault="003A55B1" w:rsidP="00F96B27">
      <w:pPr>
        <w:numPr>
          <w:ilvl w:val="0"/>
          <w:numId w:val="80"/>
        </w:numPr>
        <w:spacing w:after="120" w:line="280" w:lineRule="exact"/>
        <w:ind w:left="397" w:hanging="397"/>
        <w:jc w:val="both"/>
        <w:rPr>
          <w:rFonts w:ascii="Arial" w:hAnsi="Arial" w:cs="David"/>
          <w:b w:val="0"/>
          <w:bCs w:val="0"/>
          <w:sz w:val="24"/>
          <w:szCs w:val="24"/>
          <w:rtl/>
        </w:rPr>
      </w:pPr>
      <w:r w:rsidRPr="005F5537">
        <w:rPr>
          <w:rFonts w:ascii="Arial" w:hAnsi="Arial" w:cs="David"/>
          <w:b w:val="0"/>
          <w:bCs w:val="0"/>
          <w:sz w:val="24"/>
          <w:szCs w:val="24"/>
          <w:rtl/>
        </w:rPr>
        <w:t xml:space="preserve">צילום רישיונות רכב ונהיגה </w:t>
      </w:r>
    </w:p>
    <w:p w:rsidR="003A55B1" w:rsidRPr="005F5537" w:rsidRDefault="003A55B1" w:rsidP="00F96B27">
      <w:pPr>
        <w:numPr>
          <w:ilvl w:val="0"/>
          <w:numId w:val="80"/>
        </w:numPr>
        <w:spacing w:after="120" w:line="280" w:lineRule="exact"/>
        <w:ind w:left="397" w:hanging="397"/>
        <w:jc w:val="both"/>
        <w:rPr>
          <w:rFonts w:ascii="Arial" w:hAnsi="Arial" w:cs="David"/>
          <w:b w:val="0"/>
          <w:bCs w:val="0"/>
          <w:sz w:val="24"/>
          <w:szCs w:val="24"/>
          <w:rtl/>
        </w:rPr>
      </w:pPr>
      <w:r w:rsidRPr="005F5537">
        <w:rPr>
          <w:rFonts w:ascii="Arial" w:hAnsi="Arial" w:cs="David"/>
          <w:b w:val="0"/>
          <w:bCs w:val="0"/>
          <w:sz w:val="24"/>
          <w:szCs w:val="24"/>
          <w:rtl/>
        </w:rPr>
        <w:t>תעודת עיוור/לקוי ראייה</w:t>
      </w:r>
    </w:p>
    <w:p w:rsidR="003A55B1" w:rsidRPr="008A0441" w:rsidRDefault="003A55B1" w:rsidP="00F96B27">
      <w:pPr>
        <w:keepNext/>
        <w:spacing w:before="240" w:after="120" w:line="340" w:lineRule="exact"/>
        <w:jc w:val="both"/>
        <w:rPr>
          <w:rFonts w:cs="David"/>
          <w:sz w:val="24"/>
          <w:szCs w:val="24"/>
          <w:rtl/>
        </w:rPr>
      </w:pPr>
      <w:r w:rsidRPr="008A0441">
        <w:rPr>
          <w:rFonts w:cs="David"/>
          <w:sz w:val="24"/>
          <w:szCs w:val="24"/>
          <w:rtl/>
        </w:rPr>
        <w:lastRenderedPageBreak/>
        <w:t xml:space="preserve">במידה ומבקש תג החניה אינו בעל הרכב: </w:t>
      </w:r>
    </w:p>
    <w:p w:rsidR="003A55B1" w:rsidRPr="005F5537"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 xml:space="preserve">הרכב רשום על שם </w:t>
      </w:r>
      <w:r>
        <w:rPr>
          <w:rFonts w:ascii="Arial" w:hAnsi="Arial" w:cs="David"/>
          <w:b w:val="0"/>
          <w:bCs w:val="0"/>
          <w:sz w:val="24"/>
          <w:szCs w:val="24"/>
          <w:rtl/>
        </w:rPr>
        <w:t>בן משפחה</w:t>
      </w:r>
      <w:r w:rsidRPr="005F5537">
        <w:rPr>
          <w:rFonts w:ascii="Arial" w:hAnsi="Arial" w:cs="David"/>
          <w:b w:val="0"/>
          <w:bCs w:val="0"/>
          <w:sz w:val="24"/>
          <w:szCs w:val="24"/>
          <w:rtl/>
        </w:rPr>
        <w:t xml:space="preserve"> להמציא תצהירים חתומים מעו"ד, שהרכב משמש את מבקש התג. </w:t>
      </w:r>
    </w:p>
    <w:p w:rsidR="003A55B1" w:rsidRPr="005F5537"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 xml:space="preserve">הרכב רשום על שם הילדים/אישה/בעל יש להציג </w:t>
      </w:r>
      <w:proofErr w:type="spellStart"/>
      <w:r w:rsidRPr="005F5537">
        <w:rPr>
          <w:rFonts w:ascii="Arial" w:hAnsi="Arial" w:cs="David"/>
          <w:b w:val="0"/>
          <w:bCs w:val="0"/>
          <w:sz w:val="24"/>
          <w:szCs w:val="24"/>
          <w:rtl/>
        </w:rPr>
        <w:t>ת.ז.+ספח</w:t>
      </w:r>
      <w:proofErr w:type="spellEnd"/>
      <w:r w:rsidRPr="005F5537">
        <w:rPr>
          <w:rFonts w:ascii="Arial" w:hAnsi="Arial" w:cs="David"/>
          <w:b w:val="0"/>
          <w:bCs w:val="0"/>
          <w:sz w:val="24"/>
          <w:szCs w:val="24"/>
          <w:rtl/>
        </w:rPr>
        <w:t xml:space="preserve"> של שניהם על מנת להוכיח קרבה משפחתית </w:t>
      </w:r>
    </w:p>
    <w:p w:rsidR="003A55B1" w:rsidRPr="005F5537"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 xml:space="preserve">הרכב רשום על שם חברה, יש להציג מכתב מהחברה עם לוגו תואם לשם החברה, שהרכב צמוד לשימושו של בעל הרכב כדרך קבע. </w:t>
      </w:r>
    </w:p>
    <w:p w:rsidR="003A55B1" w:rsidRPr="005F5537"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במידה והרכב רשום על חברות השכרה/ליסינג יש להמציא הסכם שכירות.</w:t>
      </w:r>
    </w:p>
    <w:p w:rsidR="00FF518D"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 xml:space="preserve">אם פג תוקפו של תג החניה, יש לבצע את הליך קבלת תג החניה מחדש כחודש וחצי לפני תום תוקף התג, על פי ההוראות לעיל. </w:t>
      </w:r>
    </w:p>
    <w:p w:rsidR="00FF518D"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 xml:space="preserve">לשני כלי רכב שלא בבעלות הנכה יונפק תג נכה אחד שמופיעים בו שני מספרי רכב שמשמשים את הנכה בדרך קבע ולאו דווקא בבעלותו. </w:t>
      </w:r>
    </w:p>
    <w:p w:rsidR="00FF518D" w:rsidRPr="008A0441" w:rsidRDefault="003A55B1" w:rsidP="00F96B27">
      <w:pPr>
        <w:keepNext/>
        <w:spacing w:before="240" w:after="120" w:line="340" w:lineRule="exact"/>
        <w:jc w:val="both"/>
        <w:rPr>
          <w:rFonts w:cs="David"/>
          <w:sz w:val="24"/>
          <w:szCs w:val="24"/>
          <w:rtl/>
        </w:rPr>
      </w:pPr>
      <w:r w:rsidRPr="008A0441">
        <w:rPr>
          <w:rFonts w:cs="David"/>
          <w:sz w:val="24"/>
          <w:szCs w:val="24"/>
          <w:rtl/>
        </w:rPr>
        <w:t>למי פונים?</w:t>
      </w:r>
    </w:p>
    <w:p w:rsidR="00FF518D"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את הבקשות יש להעביר אל:</w:t>
      </w:r>
    </w:p>
    <w:p w:rsidR="00FF518D"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 xml:space="preserve">היחידה לטיפול </w:t>
      </w:r>
      <w:proofErr w:type="spellStart"/>
      <w:r w:rsidRPr="005F5537">
        <w:rPr>
          <w:rFonts w:ascii="Arial" w:hAnsi="Arial" w:cs="David"/>
          <w:b w:val="0"/>
          <w:bCs w:val="0"/>
          <w:sz w:val="24"/>
          <w:szCs w:val="24"/>
          <w:rtl/>
        </w:rPr>
        <w:t>במוגבלי</w:t>
      </w:r>
      <w:proofErr w:type="spellEnd"/>
      <w:r w:rsidR="000B4B89">
        <w:rPr>
          <w:rFonts w:ascii="Arial" w:hAnsi="Arial" w:cs="David"/>
          <w:b w:val="0"/>
          <w:bCs w:val="0"/>
          <w:sz w:val="24"/>
          <w:szCs w:val="24"/>
          <w:rtl/>
        </w:rPr>
        <w:t xml:space="preserve"> </w:t>
      </w:r>
      <w:r w:rsidRPr="005F5537">
        <w:rPr>
          <w:rFonts w:ascii="Arial" w:hAnsi="Arial" w:cs="David"/>
          <w:b w:val="0"/>
          <w:bCs w:val="0"/>
          <w:sz w:val="24"/>
          <w:szCs w:val="24"/>
          <w:rtl/>
        </w:rPr>
        <w:t>ניידות במרכז עדכון</w:t>
      </w:r>
      <w:r w:rsidR="000B4B89">
        <w:rPr>
          <w:rFonts w:ascii="Arial" w:hAnsi="Arial" w:cs="David"/>
          <w:b w:val="0"/>
          <w:bCs w:val="0"/>
          <w:sz w:val="24"/>
          <w:szCs w:val="24"/>
          <w:rtl/>
        </w:rPr>
        <w:t xml:space="preserve"> </w:t>
      </w:r>
      <w:r w:rsidRPr="005F5537">
        <w:rPr>
          <w:rFonts w:ascii="Arial" w:hAnsi="Arial" w:cs="David"/>
          <w:b w:val="0"/>
          <w:bCs w:val="0"/>
          <w:sz w:val="24"/>
          <w:szCs w:val="24"/>
          <w:rtl/>
        </w:rPr>
        <w:t>ובקרה: ת.ד. 72</w:t>
      </w:r>
      <w:r w:rsidR="000B4B89">
        <w:rPr>
          <w:rFonts w:ascii="Arial" w:hAnsi="Arial" w:cs="David"/>
          <w:b w:val="0"/>
          <w:bCs w:val="0"/>
          <w:sz w:val="24"/>
          <w:szCs w:val="24"/>
          <w:rtl/>
        </w:rPr>
        <w:t xml:space="preserve"> </w:t>
      </w:r>
      <w:r w:rsidRPr="005F5537">
        <w:rPr>
          <w:rFonts w:ascii="Arial" w:hAnsi="Arial" w:cs="David"/>
          <w:b w:val="0"/>
          <w:bCs w:val="0"/>
          <w:sz w:val="24"/>
          <w:szCs w:val="24"/>
          <w:rtl/>
        </w:rPr>
        <w:t>חולון, מיקוד 58100</w:t>
      </w:r>
    </w:p>
    <w:p w:rsidR="003A55B1" w:rsidRPr="008A0441" w:rsidRDefault="003A55B1" w:rsidP="00F96B27">
      <w:pPr>
        <w:keepNext/>
        <w:spacing w:before="240" w:after="120" w:line="340" w:lineRule="exact"/>
        <w:jc w:val="both"/>
        <w:rPr>
          <w:rFonts w:cs="David"/>
          <w:sz w:val="24"/>
          <w:szCs w:val="24"/>
          <w:rtl/>
        </w:rPr>
      </w:pPr>
      <w:r w:rsidRPr="008A0441">
        <w:rPr>
          <w:rFonts w:cs="David"/>
          <w:sz w:val="24"/>
          <w:szCs w:val="24"/>
          <w:rtl/>
        </w:rPr>
        <w:t xml:space="preserve">פרטים נוספים: </w:t>
      </w:r>
      <w:r w:rsidRPr="008A0441">
        <w:rPr>
          <w:rFonts w:ascii="Arial" w:hAnsi="Arial" w:cs="David"/>
          <w:b w:val="0"/>
          <w:bCs w:val="0"/>
          <w:sz w:val="24"/>
          <w:szCs w:val="24"/>
          <w:rtl/>
        </w:rPr>
        <w:t>באתר משרד התחבורה</w:t>
      </w:r>
      <w:r w:rsidR="000B4B89" w:rsidRPr="008A0441">
        <w:rPr>
          <w:rFonts w:ascii="Arial" w:hAnsi="Arial" w:cs="David"/>
          <w:b w:val="0"/>
          <w:bCs w:val="0"/>
          <w:sz w:val="24"/>
          <w:szCs w:val="24"/>
          <w:rtl/>
        </w:rPr>
        <w:t>,</w:t>
      </w:r>
      <w:r w:rsidRPr="008A0441">
        <w:rPr>
          <w:rFonts w:ascii="Arial" w:hAnsi="Arial" w:cs="David"/>
          <w:b w:val="0"/>
          <w:bCs w:val="0"/>
          <w:sz w:val="24"/>
          <w:szCs w:val="24"/>
          <w:rtl/>
        </w:rPr>
        <w:t xml:space="preserve"> בטלפון: 5678*</w:t>
      </w:r>
    </w:p>
    <w:p w:rsidR="003A55B1" w:rsidRPr="008A0441" w:rsidRDefault="003A55B1" w:rsidP="00F96B27">
      <w:pPr>
        <w:keepNext/>
        <w:spacing w:before="240" w:after="120" w:line="340" w:lineRule="exact"/>
        <w:jc w:val="both"/>
        <w:rPr>
          <w:rFonts w:cs="David"/>
          <w:sz w:val="24"/>
          <w:szCs w:val="24"/>
          <w:rtl/>
        </w:rPr>
      </w:pPr>
      <w:r w:rsidRPr="008A0441">
        <w:rPr>
          <w:rFonts w:cs="David"/>
          <w:sz w:val="24"/>
          <w:szCs w:val="24"/>
          <w:rtl/>
        </w:rPr>
        <w:t>סימון חניה/תמרור ליד הבית/מקום העבודה</w:t>
      </w:r>
    </w:p>
    <w:p w:rsidR="008A0441"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אדם המוגבל בתנועה רשאי לבקש תמרור חניה בלעדי לנכה (ג-43) לסימון אזור חניה ליד ביתו ובמקרים מסוימים גם ליד מקום עבודתו בהתאם לנוהלי הרשות המקומית.</w:t>
      </w:r>
      <w:r w:rsidR="008A0441">
        <w:rPr>
          <w:rFonts w:ascii="Arial" w:hAnsi="Arial" w:cs="David" w:hint="cs"/>
          <w:b w:val="0"/>
          <w:bCs w:val="0"/>
          <w:sz w:val="24"/>
          <w:szCs w:val="24"/>
          <w:rtl/>
        </w:rPr>
        <w:t xml:space="preserve"> </w:t>
      </w:r>
      <w:r w:rsidR="00F722C1">
        <w:rPr>
          <w:rFonts w:ascii="Arial" w:hAnsi="Arial" w:cs="David" w:hint="cs"/>
          <w:b w:val="0"/>
          <w:bCs w:val="0"/>
          <w:sz w:val="24"/>
          <w:szCs w:val="24"/>
          <w:rtl/>
        </w:rPr>
        <w:t>מתן ההטבה משתנה מרשות לרשות ואינו מחויב על פי חוק.</w:t>
      </w:r>
    </w:p>
    <w:p w:rsidR="003A55B1" w:rsidRPr="005F5537" w:rsidRDefault="00F722C1" w:rsidP="00F96B27">
      <w:pPr>
        <w:tabs>
          <w:tab w:val="left" w:pos="5426"/>
        </w:tabs>
        <w:spacing w:after="120" w:line="280" w:lineRule="exact"/>
        <w:jc w:val="both"/>
        <w:rPr>
          <w:rFonts w:ascii="Arial" w:hAnsi="Arial" w:cs="David"/>
          <w:b w:val="0"/>
          <w:bCs w:val="0"/>
          <w:sz w:val="24"/>
          <w:szCs w:val="24"/>
          <w:rtl/>
        </w:rPr>
      </w:pPr>
      <w:r>
        <w:rPr>
          <w:rFonts w:ascii="Arial" w:hAnsi="Arial" w:cs="David" w:hint="cs"/>
          <w:b w:val="0"/>
          <w:bCs w:val="0"/>
          <w:sz w:val="24"/>
          <w:szCs w:val="24"/>
          <w:rtl/>
        </w:rPr>
        <w:t xml:space="preserve">ההטבה ניתנת </w:t>
      </w:r>
      <w:r w:rsidR="003A55B1" w:rsidRPr="005F5537">
        <w:rPr>
          <w:rFonts w:ascii="Arial" w:hAnsi="Arial" w:cs="David"/>
          <w:b w:val="0"/>
          <w:bCs w:val="0"/>
          <w:sz w:val="24"/>
          <w:szCs w:val="24"/>
          <w:rtl/>
        </w:rPr>
        <w:t xml:space="preserve">בתנאים אלה: </w:t>
      </w:r>
    </w:p>
    <w:p w:rsidR="003A55B1" w:rsidRPr="005F5537" w:rsidRDefault="003A55B1" w:rsidP="00F96B27">
      <w:pPr>
        <w:numPr>
          <w:ilvl w:val="0"/>
          <w:numId w:val="81"/>
        </w:numPr>
        <w:spacing w:after="120" w:line="280" w:lineRule="exact"/>
        <w:ind w:left="397" w:hanging="397"/>
        <w:jc w:val="both"/>
        <w:rPr>
          <w:rFonts w:ascii="Arial" w:hAnsi="Arial" w:cs="David"/>
          <w:b w:val="0"/>
          <w:bCs w:val="0"/>
          <w:sz w:val="24"/>
          <w:szCs w:val="24"/>
          <w:rtl/>
        </w:rPr>
      </w:pPr>
      <w:r w:rsidRPr="005F5537">
        <w:rPr>
          <w:rFonts w:ascii="Arial" w:hAnsi="Arial" w:cs="David"/>
          <w:b w:val="0"/>
          <w:bCs w:val="0"/>
          <w:sz w:val="24"/>
          <w:szCs w:val="24"/>
          <w:rtl/>
        </w:rPr>
        <w:t>אין ל</w:t>
      </w:r>
      <w:r>
        <w:rPr>
          <w:rFonts w:ascii="Arial" w:hAnsi="Arial" w:cs="David"/>
          <w:b w:val="0"/>
          <w:bCs w:val="0"/>
          <w:sz w:val="24"/>
          <w:szCs w:val="24"/>
          <w:rtl/>
        </w:rPr>
        <w:t>ו</w:t>
      </w:r>
      <w:r w:rsidRPr="005F5537">
        <w:rPr>
          <w:rFonts w:ascii="Arial" w:hAnsi="Arial" w:cs="David"/>
          <w:b w:val="0"/>
          <w:bCs w:val="0"/>
          <w:sz w:val="24"/>
          <w:szCs w:val="24"/>
          <w:rtl/>
        </w:rPr>
        <w:t xml:space="preserve"> מקום חניה פרטי רשום על שמו, </w:t>
      </w:r>
    </w:p>
    <w:p w:rsidR="003A55B1" w:rsidRPr="005F5537" w:rsidRDefault="003A55B1" w:rsidP="00F96B27">
      <w:pPr>
        <w:numPr>
          <w:ilvl w:val="0"/>
          <w:numId w:val="81"/>
        </w:numPr>
        <w:spacing w:after="120" w:line="280" w:lineRule="exact"/>
        <w:ind w:left="397" w:hanging="397"/>
        <w:jc w:val="both"/>
        <w:rPr>
          <w:rFonts w:ascii="Arial" w:hAnsi="Arial" w:cs="David"/>
          <w:b w:val="0"/>
          <w:bCs w:val="0"/>
          <w:sz w:val="24"/>
          <w:szCs w:val="24"/>
          <w:rtl/>
        </w:rPr>
      </w:pPr>
      <w:r w:rsidRPr="005F5537">
        <w:rPr>
          <w:rFonts w:ascii="Arial" w:hAnsi="Arial" w:cs="David"/>
          <w:b w:val="0"/>
          <w:bCs w:val="0"/>
          <w:sz w:val="24"/>
          <w:szCs w:val="24"/>
          <w:rtl/>
        </w:rPr>
        <w:t xml:space="preserve">לדירה אין חניה פרטית, </w:t>
      </w:r>
    </w:p>
    <w:p w:rsidR="003A55B1" w:rsidRPr="005F5537" w:rsidRDefault="003A55B1" w:rsidP="00F96B27">
      <w:pPr>
        <w:numPr>
          <w:ilvl w:val="0"/>
          <w:numId w:val="81"/>
        </w:numPr>
        <w:spacing w:after="120" w:line="280" w:lineRule="exact"/>
        <w:ind w:left="397" w:hanging="397"/>
        <w:jc w:val="both"/>
        <w:rPr>
          <w:rFonts w:ascii="Arial" w:hAnsi="Arial" w:cs="David"/>
          <w:b w:val="0"/>
          <w:bCs w:val="0"/>
          <w:sz w:val="24"/>
          <w:szCs w:val="24"/>
          <w:rtl/>
        </w:rPr>
      </w:pPr>
      <w:r w:rsidRPr="005F5537">
        <w:rPr>
          <w:rFonts w:ascii="Arial" w:hAnsi="Arial" w:cs="David"/>
          <w:b w:val="0"/>
          <w:bCs w:val="0"/>
          <w:sz w:val="24"/>
          <w:szCs w:val="24"/>
          <w:rtl/>
        </w:rPr>
        <w:t xml:space="preserve">אם במקום מגורי הנכה קיימים מקומות חניה פנויים. </w:t>
      </w:r>
    </w:p>
    <w:p w:rsidR="00FF518D" w:rsidRPr="008A0441" w:rsidRDefault="003A55B1" w:rsidP="00F96B27">
      <w:pPr>
        <w:keepNext/>
        <w:spacing w:before="240" w:after="120" w:line="340" w:lineRule="exact"/>
        <w:jc w:val="both"/>
        <w:rPr>
          <w:rFonts w:cs="David"/>
          <w:sz w:val="24"/>
          <w:szCs w:val="24"/>
          <w:rtl/>
        </w:rPr>
      </w:pPr>
      <w:r w:rsidRPr="008A0441">
        <w:rPr>
          <w:rFonts w:cs="David"/>
          <w:sz w:val="24"/>
          <w:szCs w:val="24"/>
          <w:rtl/>
        </w:rPr>
        <w:lastRenderedPageBreak/>
        <w:t>כיצד פונים?</w:t>
      </w:r>
    </w:p>
    <w:p w:rsidR="003A55B1"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 xml:space="preserve">יש לפנות למחלקת החניה או לוועדת התמרור המקומית. </w:t>
      </w:r>
    </w:p>
    <w:p w:rsidR="003A55B1" w:rsidRPr="005F5537" w:rsidRDefault="003A55B1" w:rsidP="00F96B27">
      <w:pPr>
        <w:tabs>
          <w:tab w:val="left" w:pos="5426"/>
        </w:tabs>
        <w:spacing w:after="120" w:line="280" w:lineRule="exact"/>
        <w:jc w:val="both"/>
        <w:rPr>
          <w:rFonts w:ascii="Arial" w:hAnsi="Arial" w:cs="David"/>
          <w:b w:val="0"/>
          <w:bCs w:val="0"/>
          <w:sz w:val="24"/>
          <w:szCs w:val="24"/>
          <w:rtl/>
        </w:rPr>
      </w:pPr>
      <w:r w:rsidRPr="005F5537">
        <w:rPr>
          <w:rFonts w:ascii="Arial" w:hAnsi="Arial" w:cs="David"/>
          <w:b w:val="0"/>
          <w:bCs w:val="0"/>
          <w:sz w:val="24"/>
          <w:szCs w:val="24"/>
          <w:rtl/>
        </w:rPr>
        <w:t xml:space="preserve">ולצרף: </w:t>
      </w:r>
    </w:p>
    <w:p w:rsidR="003A55B1" w:rsidRPr="005F5537" w:rsidRDefault="003A55B1" w:rsidP="00243F28">
      <w:pPr>
        <w:numPr>
          <w:ilvl w:val="0"/>
          <w:numId w:val="81"/>
        </w:numPr>
        <w:spacing w:after="60" w:line="280" w:lineRule="exact"/>
        <w:ind w:left="397" w:hanging="397"/>
        <w:jc w:val="both"/>
        <w:rPr>
          <w:rFonts w:ascii="Arial" w:hAnsi="Arial" w:cs="David"/>
          <w:b w:val="0"/>
          <w:bCs w:val="0"/>
          <w:sz w:val="24"/>
          <w:szCs w:val="24"/>
          <w:rtl/>
        </w:rPr>
      </w:pPr>
      <w:r w:rsidRPr="005F5537">
        <w:rPr>
          <w:rFonts w:ascii="Arial" w:hAnsi="Arial" w:cs="David"/>
          <w:b w:val="0"/>
          <w:bCs w:val="0"/>
          <w:sz w:val="24"/>
          <w:szCs w:val="24"/>
          <w:rtl/>
        </w:rPr>
        <w:t>בקשה בכתב (מומלץ לשלוח בדואר רשום עם אישור מסירה).</w:t>
      </w:r>
      <w:r>
        <w:rPr>
          <w:rFonts w:ascii="Arial" w:hAnsi="Arial" w:cs="David"/>
          <w:b w:val="0"/>
          <w:bCs w:val="0"/>
          <w:sz w:val="24"/>
          <w:szCs w:val="24"/>
          <w:rtl/>
        </w:rPr>
        <w:t xml:space="preserve"> </w:t>
      </w:r>
      <w:r w:rsidRPr="005F5537">
        <w:rPr>
          <w:rFonts w:ascii="Arial" w:hAnsi="Arial" w:cs="David"/>
          <w:b w:val="0"/>
          <w:bCs w:val="0"/>
          <w:sz w:val="24"/>
          <w:szCs w:val="24"/>
          <w:rtl/>
        </w:rPr>
        <w:t xml:space="preserve">לציין כתובת ומס' טלפון. </w:t>
      </w:r>
    </w:p>
    <w:p w:rsidR="003A55B1" w:rsidRPr="005F5537" w:rsidRDefault="003A55B1" w:rsidP="00243F28">
      <w:pPr>
        <w:numPr>
          <w:ilvl w:val="0"/>
          <w:numId w:val="81"/>
        </w:numPr>
        <w:spacing w:after="60" w:line="280" w:lineRule="exact"/>
        <w:ind w:left="397" w:hanging="397"/>
        <w:jc w:val="both"/>
        <w:rPr>
          <w:rFonts w:ascii="Arial" w:hAnsi="Arial" w:cs="David"/>
          <w:b w:val="0"/>
          <w:bCs w:val="0"/>
          <w:sz w:val="24"/>
          <w:szCs w:val="24"/>
          <w:rtl/>
        </w:rPr>
      </w:pPr>
      <w:r w:rsidRPr="005F5537">
        <w:rPr>
          <w:rFonts w:ascii="Arial" w:hAnsi="Arial" w:cs="David"/>
          <w:b w:val="0"/>
          <w:bCs w:val="0"/>
          <w:sz w:val="24"/>
          <w:szCs w:val="24"/>
          <w:rtl/>
        </w:rPr>
        <w:t xml:space="preserve">תצלום רישיון הרכב, </w:t>
      </w:r>
    </w:p>
    <w:p w:rsidR="003A55B1" w:rsidRPr="005F5537" w:rsidRDefault="003A55B1" w:rsidP="00243F28">
      <w:pPr>
        <w:numPr>
          <w:ilvl w:val="0"/>
          <w:numId w:val="81"/>
        </w:numPr>
        <w:spacing w:after="60" w:line="280" w:lineRule="exact"/>
        <w:ind w:left="397" w:hanging="397"/>
        <w:jc w:val="both"/>
        <w:rPr>
          <w:rFonts w:ascii="Arial" w:hAnsi="Arial" w:cs="David"/>
          <w:b w:val="0"/>
          <w:bCs w:val="0"/>
          <w:sz w:val="24"/>
          <w:szCs w:val="24"/>
          <w:rtl/>
        </w:rPr>
      </w:pPr>
      <w:r w:rsidRPr="005F5537">
        <w:rPr>
          <w:rFonts w:ascii="Arial" w:hAnsi="Arial" w:cs="David"/>
          <w:b w:val="0"/>
          <w:bCs w:val="0"/>
          <w:sz w:val="24"/>
          <w:szCs w:val="24"/>
          <w:rtl/>
        </w:rPr>
        <w:t xml:space="preserve">תצלום התו המקורי שניתן לרכב ממשרד התחבורה, </w:t>
      </w:r>
    </w:p>
    <w:p w:rsidR="003A55B1" w:rsidRPr="005F5537" w:rsidRDefault="003A55B1" w:rsidP="00243F28">
      <w:pPr>
        <w:numPr>
          <w:ilvl w:val="0"/>
          <w:numId w:val="81"/>
        </w:numPr>
        <w:spacing w:after="60" w:line="280" w:lineRule="exact"/>
        <w:ind w:left="397" w:hanging="397"/>
        <w:jc w:val="both"/>
        <w:rPr>
          <w:rFonts w:ascii="Arial" w:hAnsi="Arial" w:cs="David"/>
          <w:b w:val="0"/>
          <w:bCs w:val="0"/>
          <w:sz w:val="24"/>
          <w:szCs w:val="24"/>
          <w:rtl/>
        </w:rPr>
      </w:pPr>
      <w:r w:rsidRPr="005F5537">
        <w:rPr>
          <w:rFonts w:ascii="Arial" w:hAnsi="Arial" w:cs="David"/>
          <w:b w:val="0"/>
          <w:bCs w:val="0"/>
          <w:sz w:val="24"/>
          <w:szCs w:val="24"/>
          <w:rtl/>
        </w:rPr>
        <w:t xml:space="preserve">תצלום תעודת זהות, </w:t>
      </w:r>
    </w:p>
    <w:p w:rsidR="003A55B1" w:rsidRDefault="003A55B1" w:rsidP="00F96B27">
      <w:pPr>
        <w:numPr>
          <w:ilvl w:val="0"/>
          <w:numId w:val="81"/>
        </w:numPr>
        <w:spacing w:after="120" w:line="280" w:lineRule="exact"/>
        <w:ind w:left="397" w:hanging="397"/>
        <w:jc w:val="both"/>
        <w:rPr>
          <w:rFonts w:ascii="Arial" w:hAnsi="Arial" w:cs="David"/>
          <w:b w:val="0"/>
          <w:bCs w:val="0"/>
          <w:sz w:val="24"/>
          <w:szCs w:val="24"/>
        </w:rPr>
      </w:pPr>
      <w:r w:rsidRPr="005F5537">
        <w:rPr>
          <w:rFonts w:ascii="Arial" w:hAnsi="Arial" w:cs="David"/>
          <w:b w:val="0"/>
          <w:bCs w:val="0"/>
          <w:sz w:val="24"/>
          <w:szCs w:val="24"/>
          <w:rtl/>
        </w:rPr>
        <w:t xml:space="preserve">אישור על אחוזי נכות מהמוסד לביטוח לאומי או משרד הביטחון או גורם מוסמך אחר. </w:t>
      </w:r>
    </w:p>
    <w:p w:rsidR="003A55B1" w:rsidRDefault="003A55B1" w:rsidP="00F96B27">
      <w:pPr>
        <w:tabs>
          <w:tab w:val="left" w:pos="5426"/>
        </w:tabs>
        <w:spacing w:after="120" w:line="280" w:lineRule="exact"/>
        <w:jc w:val="both"/>
        <w:rPr>
          <w:rFonts w:ascii="Arial" w:hAnsi="Arial" w:cs="David"/>
          <w:b w:val="0"/>
          <w:bCs w:val="0"/>
          <w:sz w:val="24"/>
          <w:szCs w:val="24"/>
          <w:rtl/>
        </w:rPr>
      </w:pPr>
    </w:p>
    <w:p w:rsidR="00B85CFC" w:rsidRPr="006B3259" w:rsidRDefault="00B85CFC" w:rsidP="00F96B27">
      <w:pPr>
        <w:keepNext/>
        <w:keepLines/>
        <w:spacing w:after="120" w:line="360" w:lineRule="exact"/>
        <w:ind w:left="794" w:hanging="794"/>
        <w:outlineLvl w:val="1"/>
        <w:rPr>
          <w:rFonts w:ascii="Tahoma" w:hAnsi="Tahoma" w:cs="Tahoma"/>
          <w:color w:val="009692"/>
          <w:kern w:val="0"/>
          <w:sz w:val="29"/>
          <w:szCs w:val="30"/>
        </w:rPr>
      </w:pPr>
      <w:bookmarkStart w:id="13" w:name="_Toc440192600"/>
      <w:r>
        <w:rPr>
          <w:rFonts w:ascii="Tahoma" w:hAnsi="Tahoma" w:cs="Tahoma" w:hint="cs"/>
          <w:color w:val="009692"/>
          <w:kern w:val="0"/>
          <w:sz w:val="29"/>
          <w:szCs w:val="30"/>
          <w:rtl/>
        </w:rPr>
        <w:t>1</w:t>
      </w:r>
      <w:r w:rsidRPr="006B3259">
        <w:rPr>
          <w:rFonts w:ascii="Tahoma" w:hAnsi="Tahoma" w:cs="Tahoma"/>
          <w:color w:val="009692"/>
          <w:kern w:val="0"/>
          <w:sz w:val="29"/>
          <w:szCs w:val="30"/>
          <w:rtl/>
        </w:rPr>
        <w:t>.</w:t>
      </w:r>
      <w:r>
        <w:rPr>
          <w:rFonts w:ascii="Tahoma" w:hAnsi="Tahoma" w:cs="Tahoma" w:hint="cs"/>
          <w:color w:val="009692"/>
          <w:kern w:val="0"/>
          <w:sz w:val="29"/>
          <w:szCs w:val="30"/>
          <w:rtl/>
        </w:rPr>
        <w:t>5</w:t>
      </w:r>
      <w:r w:rsidRPr="006B3259">
        <w:rPr>
          <w:rFonts w:ascii="Tahoma" w:hAnsi="Tahoma" w:cs="Tahoma"/>
          <w:color w:val="009692"/>
          <w:kern w:val="0"/>
          <w:sz w:val="29"/>
          <w:szCs w:val="30"/>
          <w:rtl/>
        </w:rPr>
        <w:t xml:space="preserve"> </w:t>
      </w:r>
      <w:r w:rsidRPr="006B3259">
        <w:rPr>
          <w:rFonts w:ascii="Tahoma" w:hAnsi="Tahoma" w:cs="Tahoma" w:hint="cs"/>
          <w:color w:val="009692"/>
          <w:kern w:val="0"/>
          <w:sz w:val="29"/>
          <w:szCs w:val="30"/>
          <w:rtl/>
        </w:rPr>
        <w:tab/>
      </w:r>
      <w:r w:rsidRPr="00B85CFC">
        <w:rPr>
          <w:rFonts w:ascii="Tahoma" w:hAnsi="Tahoma" w:cs="Tahoma"/>
          <w:color w:val="009692"/>
          <w:kern w:val="0"/>
          <w:sz w:val="29"/>
          <w:szCs w:val="30"/>
          <w:rtl/>
        </w:rPr>
        <w:t>גמלאות וקצבאות</w:t>
      </w:r>
      <w:bookmarkEnd w:id="13"/>
    </w:p>
    <w:p w:rsidR="003A55B1" w:rsidRPr="007F68B2" w:rsidRDefault="003A55B1" w:rsidP="00602FF9">
      <w:pPr>
        <w:pStyle w:val="Heading3"/>
        <w:keepLines/>
        <w:spacing w:before="120" w:after="120" w:line="300" w:lineRule="exact"/>
        <w:rPr>
          <w:rFonts w:ascii="Tahoma" w:hAnsi="Tahoma" w:cs="Tahoma"/>
          <w:color w:val="6B2757"/>
          <w:kern w:val="0"/>
          <w:rtl/>
        </w:rPr>
      </w:pPr>
      <w:bookmarkStart w:id="14" w:name="_Toc440192601"/>
      <w:r w:rsidRPr="007F68B2">
        <w:rPr>
          <w:rFonts w:ascii="Tahoma" w:hAnsi="Tahoma" w:cs="Tahoma"/>
          <w:color w:val="6B2757"/>
          <w:kern w:val="0"/>
          <w:rtl/>
        </w:rPr>
        <w:t xml:space="preserve">גמלאות </w:t>
      </w:r>
      <w:r w:rsidRPr="00C322A2">
        <w:rPr>
          <w:rFonts w:ascii="Tahoma" w:hAnsi="Tahoma" w:cs="Tahoma"/>
          <w:color w:val="6B2757"/>
          <w:kern w:val="0"/>
          <w:rtl/>
        </w:rPr>
        <w:t>המוענקות</w:t>
      </w:r>
      <w:r w:rsidRPr="007F68B2">
        <w:rPr>
          <w:rFonts w:ascii="Tahoma" w:hAnsi="Tahoma" w:cs="Tahoma"/>
          <w:color w:val="6B2757"/>
          <w:kern w:val="0"/>
          <w:rtl/>
        </w:rPr>
        <w:t xml:space="preserve"> על ידי משרד הרווחה והשירותים החברתיים</w:t>
      </w:r>
      <w:bookmarkEnd w:id="14"/>
    </w:p>
    <w:p w:rsidR="00FF518D" w:rsidRPr="00577D37" w:rsidRDefault="003A55B1" w:rsidP="00F96B27">
      <w:pPr>
        <w:keepNext/>
        <w:spacing w:after="120" w:line="340" w:lineRule="exact"/>
        <w:jc w:val="both"/>
        <w:rPr>
          <w:rFonts w:cs="David"/>
          <w:sz w:val="28"/>
          <w:szCs w:val="28"/>
          <w:rtl/>
        </w:rPr>
      </w:pPr>
      <w:r w:rsidRPr="00577D37">
        <w:rPr>
          <w:rFonts w:cs="David"/>
          <w:sz w:val="28"/>
          <w:szCs w:val="28"/>
          <w:rtl/>
        </w:rPr>
        <w:t>גמלת אחזקת כלב נחייה</w:t>
      </w:r>
    </w:p>
    <w:p w:rsidR="00FF518D" w:rsidRDefault="003A55B1" w:rsidP="00104377">
      <w:pPr>
        <w:spacing w:after="120" w:line="260" w:lineRule="exact"/>
        <w:jc w:val="both"/>
        <w:rPr>
          <w:rFonts w:cs="David"/>
          <w:b w:val="0"/>
          <w:bCs w:val="0"/>
          <w:sz w:val="24"/>
          <w:szCs w:val="24"/>
          <w:rtl/>
        </w:rPr>
      </w:pPr>
      <w:r w:rsidRPr="00783C13">
        <w:rPr>
          <w:rFonts w:cs="David"/>
          <w:b w:val="0"/>
          <w:bCs w:val="0"/>
          <w:sz w:val="24"/>
          <w:szCs w:val="24"/>
          <w:rtl/>
        </w:rPr>
        <w:t>מי שברשותו כלב נחייה שניתן באישור השרות לעיוור זכאי לקצבה לאחזקת הכלב.</w:t>
      </w:r>
    </w:p>
    <w:p w:rsidR="00FF518D" w:rsidRPr="00577D37" w:rsidRDefault="003A55B1" w:rsidP="00104377">
      <w:pPr>
        <w:keepNext/>
        <w:spacing w:after="120" w:line="260" w:lineRule="exact"/>
        <w:jc w:val="both"/>
        <w:rPr>
          <w:rFonts w:cs="David"/>
          <w:sz w:val="24"/>
          <w:szCs w:val="24"/>
          <w:rtl/>
        </w:rPr>
      </w:pPr>
      <w:r w:rsidRPr="00577D37">
        <w:rPr>
          <w:rFonts w:cs="David"/>
          <w:sz w:val="24"/>
          <w:szCs w:val="24"/>
          <w:rtl/>
        </w:rPr>
        <w:t>מה כוללת הגמלה?</w:t>
      </w:r>
    </w:p>
    <w:p w:rsidR="00FF518D" w:rsidRDefault="003A55B1" w:rsidP="00104377">
      <w:pPr>
        <w:spacing w:after="120" w:line="260" w:lineRule="exact"/>
        <w:jc w:val="both"/>
        <w:rPr>
          <w:rFonts w:cs="David"/>
          <w:b w:val="0"/>
          <w:bCs w:val="0"/>
          <w:sz w:val="24"/>
          <w:szCs w:val="24"/>
          <w:rtl/>
        </w:rPr>
      </w:pPr>
      <w:r w:rsidRPr="00783C13">
        <w:rPr>
          <w:rFonts w:cs="David"/>
          <w:b w:val="0"/>
          <w:bCs w:val="0"/>
          <w:sz w:val="24"/>
          <w:szCs w:val="24"/>
          <w:rtl/>
        </w:rPr>
        <w:t>מימון עבור תחזוקה שוטפת של הכלב, כלכלה, היגיינה אישית, ביטוח צד ג'.</w:t>
      </w:r>
    </w:p>
    <w:p w:rsidR="00FF518D" w:rsidRDefault="003A55B1" w:rsidP="00104377">
      <w:pPr>
        <w:keepNext/>
        <w:spacing w:after="120" w:line="260" w:lineRule="exact"/>
        <w:jc w:val="both"/>
        <w:rPr>
          <w:rFonts w:cs="David"/>
          <w:sz w:val="24"/>
          <w:szCs w:val="24"/>
          <w:rtl/>
        </w:rPr>
      </w:pPr>
      <w:r w:rsidRPr="00CB0AA3">
        <w:rPr>
          <w:rFonts w:cs="David"/>
          <w:sz w:val="24"/>
          <w:szCs w:val="24"/>
          <w:rtl/>
        </w:rPr>
        <w:t>כיצד מקבלים את הגמלה?</w:t>
      </w:r>
    </w:p>
    <w:p w:rsidR="00FF518D" w:rsidRDefault="003A55B1" w:rsidP="00104377">
      <w:pPr>
        <w:spacing w:after="120" w:line="260" w:lineRule="exact"/>
        <w:jc w:val="both"/>
        <w:rPr>
          <w:rFonts w:cs="David"/>
          <w:b w:val="0"/>
          <w:bCs w:val="0"/>
          <w:sz w:val="24"/>
          <w:szCs w:val="24"/>
          <w:rtl/>
        </w:rPr>
      </w:pPr>
      <w:r w:rsidRPr="00783C13">
        <w:rPr>
          <w:rFonts w:cs="David"/>
          <w:b w:val="0"/>
          <w:bCs w:val="0"/>
          <w:sz w:val="24"/>
          <w:szCs w:val="24"/>
          <w:rtl/>
        </w:rPr>
        <w:t xml:space="preserve">עם קבלת האישור מבית הספר על סיום קורס ההדרכה מודיע על כך </w:t>
      </w:r>
      <w:hyperlink r:id="rId29" w:history="1">
        <w:r w:rsidRPr="00783C13">
          <w:rPr>
            <w:rFonts w:cs="David"/>
            <w:b w:val="0"/>
            <w:bCs w:val="0"/>
            <w:sz w:val="24"/>
            <w:szCs w:val="24"/>
            <w:rtl/>
          </w:rPr>
          <w:t>השירות לעיוור</w:t>
        </w:r>
      </w:hyperlink>
      <w:r w:rsidRPr="00783C13">
        <w:rPr>
          <w:rFonts w:cs="David"/>
          <w:b w:val="0"/>
          <w:bCs w:val="0"/>
          <w:sz w:val="24"/>
          <w:szCs w:val="24"/>
          <w:rtl/>
        </w:rPr>
        <w:t xml:space="preserve"> לאגודת העיוורים הנעזרים בכלבי נחייה בישראל וזו מצרפת את בעל הכלב לרשימת הזכאים לקצבה.</w:t>
      </w:r>
    </w:p>
    <w:p w:rsidR="00FF518D" w:rsidRPr="00577D37" w:rsidRDefault="003A55B1" w:rsidP="00104377">
      <w:pPr>
        <w:spacing w:after="120" w:line="260" w:lineRule="exact"/>
        <w:jc w:val="both"/>
        <w:rPr>
          <w:rFonts w:cs="David"/>
          <w:sz w:val="24"/>
          <w:szCs w:val="24"/>
          <w:rtl/>
        </w:rPr>
      </w:pPr>
      <w:r w:rsidRPr="00577D37">
        <w:rPr>
          <w:rFonts w:cs="David"/>
          <w:sz w:val="24"/>
          <w:szCs w:val="24"/>
          <w:rtl/>
        </w:rPr>
        <w:t>ארגון מפעיל:</w:t>
      </w:r>
    </w:p>
    <w:p w:rsidR="00FF518D" w:rsidRDefault="003A55B1" w:rsidP="00104377">
      <w:pPr>
        <w:spacing w:after="120" w:line="260" w:lineRule="exact"/>
        <w:jc w:val="both"/>
        <w:rPr>
          <w:rFonts w:cs="David"/>
          <w:b w:val="0"/>
          <w:bCs w:val="0"/>
          <w:sz w:val="24"/>
          <w:szCs w:val="24"/>
          <w:rtl/>
        </w:rPr>
      </w:pPr>
      <w:r w:rsidRPr="00783C13">
        <w:rPr>
          <w:rFonts w:cs="David"/>
          <w:b w:val="0"/>
          <w:bCs w:val="0"/>
          <w:sz w:val="24"/>
          <w:szCs w:val="24"/>
          <w:rtl/>
        </w:rPr>
        <w:t>אגודת העיוורים הנעזרים בכלבי נחייה בישראל, ת.ד. 6054, רחוב דוד חכמי 10, ת"א 6777</w:t>
      </w:r>
      <w:r>
        <w:rPr>
          <w:rFonts w:cs="David"/>
          <w:b w:val="0"/>
          <w:bCs w:val="0"/>
          <w:sz w:val="24"/>
          <w:szCs w:val="24"/>
          <w:rtl/>
        </w:rPr>
        <w:t>810</w:t>
      </w:r>
      <w:r w:rsidR="00104377">
        <w:rPr>
          <w:rFonts w:cs="David" w:hint="cs"/>
          <w:b w:val="0"/>
          <w:bCs w:val="0"/>
          <w:sz w:val="24"/>
          <w:szCs w:val="24"/>
          <w:rtl/>
        </w:rPr>
        <w:t>.</w:t>
      </w:r>
    </w:p>
    <w:p w:rsidR="003A55B1" w:rsidRPr="00783C13" w:rsidRDefault="003A55B1" w:rsidP="00104377">
      <w:pPr>
        <w:spacing w:after="120" w:line="260" w:lineRule="exact"/>
        <w:jc w:val="both"/>
        <w:rPr>
          <w:rFonts w:cs="David"/>
          <w:b w:val="0"/>
          <w:bCs w:val="0"/>
          <w:sz w:val="24"/>
          <w:szCs w:val="24"/>
          <w:rtl/>
        </w:rPr>
      </w:pPr>
      <w:r w:rsidRPr="00783C13">
        <w:rPr>
          <w:rFonts w:cs="David"/>
          <w:b w:val="0"/>
          <w:bCs w:val="0"/>
          <w:sz w:val="24"/>
          <w:szCs w:val="24"/>
          <w:rtl/>
        </w:rPr>
        <w:t xml:space="preserve">טלפון: 03-5371065, פקס: 03-5371066, דוא"ל: </w:t>
      </w:r>
      <w:hyperlink r:id="rId30" w:history="1">
        <w:r w:rsidRPr="00783C13">
          <w:rPr>
            <w:rFonts w:cs="David"/>
            <w:b w:val="0"/>
            <w:bCs w:val="0"/>
            <w:sz w:val="24"/>
            <w:szCs w:val="24"/>
          </w:rPr>
          <w:t>blind@015.net.il</w:t>
        </w:r>
      </w:hyperlink>
      <w:r w:rsidRPr="00783C13">
        <w:rPr>
          <w:rFonts w:cs="David"/>
          <w:b w:val="0"/>
          <w:bCs w:val="0"/>
          <w:sz w:val="24"/>
          <w:szCs w:val="24"/>
          <w:rtl/>
        </w:rPr>
        <w:t xml:space="preserve"> </w:t>
      </w:r>
    </w:p>
    <w:p w:rsidR="00FF518D" w:rsidRPr="00577D37" w:rsidRDefault="003A55B1" w:rsidP="00F96B27">
      <w:pPr>
        <w:keepNext/>
        <w:spacing w:before="240" w:after="120" w:line="340" w:lineRule="exact"/>
        <w:jc w:val="both"/>
        <w:rPr>
          <w:rFonts w:cs="David"/>
          <w:sz w:val="28"/>
          <w:szCs w:val="28"/>
          <w:rtl/>
        </w:rPr>
      </w:pPr>
      <w:r w:rsidRPr="00577D37">
        <w:rPr>
          <w:rFonts w:cs="David"/>
          <w:sz w:val="28"/>
          <w:szCs w:val="28"/>
          <w:rtl/>
        </w:rPr>
        <w:lastRenderedPageBreak/>
        <w:t xml:space="preserve">גמלת תרגום לשפת הסימנים לאנשים חירשים-עיוורים </w:t>
      </w:r>
    </w:p>
    <w:p w:rsidR="00FF518D" w:rsidRDefault="003A55B1" w:rsidP="00104377">
      <w:pPr>
        <w:spacing w:after="120" w:line="260" w:lineRule="exact"/>
        <w:jc w:val="both"/>
        <w:rPr>
          <w:rFonts w:cs="David"/>
          <w:b w:val="0"/>
          <w:bCs w:val="0"/>
          <w:sz w:val="24"/>
          <w:szCs w:val="24"/>
          <w:rtl/>
        </w:rPr>
      </w:pPr>
      <w:r w:rsidRPr="00783C13">
        <w:rPr>
          <w:rFonts w:cs="David"/>
          <w:b w:val="0"/>
          <w:bCs w:val="0"/>
          <w:sz w:val="24"/>
          <w:szCs w:val="24"/>
          <w:rtl/>
        </w:rPr>
        <w:t>אדם שלו לקות כפולה: עיוורון וחירשות, זכאי לשעות תרגום ממתורגמן בוגר קורס מתורגמנות.</w:t>
      </w:r>
    </w:p>
    <w:p w:rsidR="003A55B1" w:rsidRPr="009E6BF3" w:rsidRDefault="003A55B1" w:rsidP="00104377">
      <w:pPr>
        <w:keepNext/>
        <w:spacing w:after="120" w:line="260" w:lineRule="exact"/>
        <w:jc w:val="both"/>
        <w:rPr>
          <w:rFonts w:cs="David"/>
          <w:sz w:val="24"/>
          <w:szCs w:val="24"/>
          <w:rtl/>
        </w:rPr>
      </w:pPr>
      <w:r w:rsidRPr="009E6BF3">
        <w:rPr>
          <w:rFonts w:cs="David"/>
          <w:sz w:val="24"/>
          <w:szCs w:val="24"/>
          <w:rtl/>
        </w:rPr>
        <w:t>מי זכאי?</w:t>
      </w:r>
    </w:p>
    <w:p w:rsidR="003A55B1" w:rsidRPr="00783C13" w:rsidRDefault="003A55B1" w:rsidP="00104377">
      <w:pPr>
        <w:spacing w:after="120" w:line="260" w:lineRule="exact"/>
        <w:jc w:val="both"/>
        <w:rPr>
          <w:rFonts w:cs="David"/>
          <w:b w:val="0"/>
          <w:bCs w:val="0"/>
          <w:sz w:val="24"/>
          <w:szCs w:val="24"/>
          <w:rtl/>
        </w:rPr>
      </w:pPr>
      <w:r w:rsidRPr="00783C13">
        <w:rPr>
          <w:rFonts w:cs="David"/>
          <w:b w:val="0"/>
          <w:bCs w:val="0"/>
          <w:sz w:val="24"/>
          <w:szCs w:val="24"/>
          <w:rtl/>
        </w:rPr>
        <w:t xml:space="preserve">כל מי שסובל מירידה בשמיעה של 50 </w:t>
      </w:r>
      <w:r w:rsidRPr="00783C13">
        <w:rPr>
          <w:rFonts w:cs="David"/>
          <w:b w:val="0"/>
          <w:bCs w:val="0"/>
          <w:sz w:val="24"/>
          <w:szCs w:val="24"/>
        </w:rPr>
        <w:t>dB</w:t>
      </w:r>
      <w:r w:rsidRPr="00783C13">
        <w:rPr>
          <w:rFonts w:cs="David"/>
          <w:b w:val="0"/>
          <w:bCs w:val="0"/>
          <w:sz w:val="24"/>
          <w:szCs w:val="24"/>
          <w:rtl/>
        </w:rPr>
        <w:t xml:space="preserve"> ויותר באוזן הטובה ונושא תעודת עיוור/ לקוי ראייה זכאי ל - 32 שעות תרגום בשנה. </w:t>
      </w:r>
    </w:p>
    <w:p w:rsidR="003A55B1" w:rsidRPr="00783C13" w:rsidRDefault="003A55B1" w:rsidP="00104377">
      <w:pPr>
        <w:spacing w:after="120" w:line="260" w:lineRule="exact"/>
        <w:jc w:val="both"/>
        <w:rPr>
          <w:rFonts w:cs="David"/>
          <w:b w:val="0"/>
          <w:bCs w:val="0"/>
          <w:sz w:val="24"/>
          <w:szCs w:val="24"/>
          <w:rtl/>
        </w:rPr>
      </w:pPr>
      <w:r w:rsidRPr="00783C13">
        <w:rPr>
          <w:rFonts w:cs="David"/>
          <w:b w:val="0"/>
          <w:bCs w:val="0"/>
          <w:sz w:val="24"/>
          <w:szCs w:val="24"/>
          <w:rtl/>
        </w:rPr>
        <w:t xml:space="preserve">כל מי שסובל מירידה בשמיעה של 70 </w:t>
      </w:r>
      <w:r w:rsidRPr="00783C13">
        <w:rPr>
          <w:rFonts w:cs="David"/>
          <w:b w:val="0"/>
          <w:bCs w:val="0"/>
          <w:sz w:val="24"/>
          <w:szCs w:val="24"/>
        </w:rPr>
        <w:t>dB</w:t>
      </w:r>
      <w:r w:rsidRPr="00783C13">
        <w:rPr>
          <w:rFonts w:cs="David"/>
          <w:b w:val="0"/>
          <w:bCs w:val="0"/>
          <w:sz w:val="24"/>
          <w:szCs w:val="24"/>
          <w:rtl/>
        </w:rPr>
        <w:t xml:space="preserve"> ויותר באוזן הטובה ונושא תעודת עיוור/לקוי ראיה זכאי ל - 61 שעות תרגום. </w:t>
      </w:r>
    </w:p>
    <w:p w:rsidR="00FF518D" w:rsidRDefault="003A55B1" w:rsidP="00104377">
      <w:pPr>
        <w:keepNext/>
        <w:spacing w:after="120" w:line="260" w:lineRule="exact"/>
        <w:jc w:val="both"/>
        <w:rPr>
          <w:rFonts w:cs="David"/>
          <w:sz w:val="24"/>
          <w:szCs w:val="24"/>
          <w:rtl/>
        </w:rPr>
      </w:pPr>
      <w:r w:rsidRPr="009E6BF3">
        <w:rPr>
          <w:rFonts w:cs="David"/>
          <w:sz w:val="24"/>
          <w:szCs w:val="24"/>
          <w:rtl/>
        </w:rPr>
        <w:t>למי פונים?</w:t>
      </w:r>
      <w:r w:rsidR="00104377">
        <w:rPr>
          <w:rFonts w:cs="David" w:hint="cs"/>
          <w:sz w:val="24"/>
          <w:szCs w:val="24"/>
          <w:rtl/>
        </w:rPr>
        <w:t xml:space="preserve"> </w:t>
      </w:r>
    </w:p>
    <w:p w:rsidR="00FF518D" w:rsidRDefault="003A55B1" w:rsidP="00104377">
      <w:pPr>
        <w:spacing w:after="120" w:line="260" w:lineRule="exact"/>
        <w:jc w:val="both"/>
        <w:rPr>
          <w:rFonts w:cs="David"/>
          <w:b w:val="0"/>
          <w:bCs w:val="0"/>
          <w:sz w:val="24"/>
          <w:szCs w:val="24"/>
          <w:rtl/>
        </w:rPr>
      </w:pPr>
      <w:r w:rsidRPr="00783C13">
        <w:rPr>
          <w:rFonts w:cs="David"/>
          <w:b w:val="0"/>
          <w:bCs w:val="0"/>
          <w:sz w:val="24"/>
          <w:szCs w:val="24"/>
          <w:rtl/>
        </w:rPr>
        <w:t>לקלינאית תקשורת ארצית באמצעות המחלקה לשירותים חברתיים.</w:t>
      </w:r>
    </w:p>
    <w:p w:rsidR="003A55B1" w:rsidRPr="00577D37" w:rsidRDefault="003A55B1" w:rsidP="00104377">
      <w:pPr>
        <w:spacing w:after="120" w:line="340" w:lineRule="exact"/>
        <w:jc w:val="both"/>
        <w:rPr>
          <w:rFonts w:cs="David"/>
          <w:sz w:val="24"/>
          <w:szCs w:val="24"/>
          <w:rtl/>
        </w:rPr>
      </w:pPr>
      <w:r w:rsidRPr="00577D37">
        <w:rPr>
          <w:rFonts w:cs="David"/>
          <w:sz w:val="24"/>
          <w:szCs w:val="24"/>
          <w:rtl/>
        </w:rPr>
        <w:t>הער</w:t>
      </w:r>
      <w:r w:rsidR="00577D37">
        <w:rPr>
          <w:rFonts w:cs="David" w:hint="cs"/>
          <w:sz w:val="24"/>
          <w:szCs w:val="24"/>
          <w:rtl/>
        </w:rPr>
        <w:t>ה:</w:t>
      </w:r>
      <w:r w:rsidRPr="00577D37">
        <w:rPr>
          <w:rFonts w:cs="David"/>
          <w:sz w:val="24"/>
          <w:szCs w:val="24"/>
          <w:rtl/>
        </w:rPr>
        <w:t xml:space="preserve"> </w:t>
      </w:r>
      <w:r w:rsidR="00577D37" w:rsidRPr="00783C13">
        <w:rPr>
          <w:rFonts w:cs="David"/>
          <w:b w:val="0"/>
          <w:bCs w:val="0"/>
          <w:sz w:val="24"/>
          <w:szCs w:val="24"/>
          <w:rtl/>
        </w:rPr>
        <w:t>בכל פנייה בנושא זה יש לציין מספר תעודת זהות</w:t>
      </w:r>
      <w:r w:rsidR="00577D37">
        <w:rPr>
          <w:rFonts w:cs="David"/>
          <w:b w:val="0"/>
          <w:bCs w:val="0"/>
          <w:sz w:val="24"/>
          <w:szCs w:val="24"/>
          <w:rtl/>
        </w:rPr>
        <w:t xml:space="preserve"> בן 9 ספרות</w:t>
      </w:r>
      <w:r w:rsidR="00577D37" w:rsidRPr="00783C13">
        <w:rPr>
          <w:rFonts w:cs="David"/>
          <w:b w:val="0"/>
          <w:bCs w:val="0"/>
          <w:sz w:val="24"/>
          <w:szCs w:val="24"/>
          <w:rtl/>
        </w:rPr>
        <w:t>.</w:t>
      </w:r>
    </w:p>
    <w:p w:rsidR="003A55B1" w:rsidRPr="007F68B2" w:rsidRDefault="003A55B1" w:rsidP="00602FF9">
      <w:pPr>
        <w:pStyle w:val="Heading3"/>
        <w:keepLines/>
        <w:spacing w:after="120" w:line="300" w:lineRule="exact"/>
        <w:rPr>
          <w:rFonts w:ascii="Tahoma" w:hAnsi="Tahoma" w:cs="Tahoma"/>
          <w:color w:val="6B2757"/>
          <w:kern w:val="0"/>
          <w:rtl/>
        </w:rPr>
      </w:pPr>
      <w:bookmarkStart w:id="15" w:name="_Toc440192602"/>
      <w:r w:rsidRPr="007F68B2">
        <w:rPr>
          <w:rFonts w:ascii="Tahoma" w:hAnsi="Tahoma" w:cs="Tahoma"/>
          <w:color w:val="6B2757"/>
          <w:kern w:val="0"/>
          <w:rtl/>
        </w:rPr>
        <w:t>קצבאות המוענקות על ידי הביטוח לאומי</w:t>
      </w:r>
      <w:bookmarkEnd w:id="15"/>
    </w:p>
    <w:p w:rsidR="00FF518D" w:rsidRDefault="003A55B1" w:rsidP="00F96B27">
      <w:pPr>
        <w:spacing w:after="120" w:line="280" w:lineRule="exact"/>
        <w:jc w:val="both"/>
        <w:rPr>
          <w:rFonts w:cs="David"/>
          <w:b w:val="0"/>
          <w:bCs w:val="0"/>
          <w:sz w:val="24"/>
          <w:szCs w:val="24"/>
          <w:rtl/>
        </w:rPr>
      </w:pPr>
      <w:r w:rsidRPr="00783C13">
        <w:rPr>
          <w:rFonts w:cs="David"/>
          <w:b w:val="0"/>
          <w:bCs w:val="0"/>
          <w:sz w:val="24"/>
          <w:szCs w:val="24"/>
          <w:rtl/>
        </w:rPr>
        <w:t xml:space="preserve">בעל תעודת עיוור/ לקויי ראייה </w:t>
      </w:r>
      <w:r>
        <w:rPr>
          <w:rFonts w:cs="David" w:hint="cs"/>
          <w:b w:val="0"/>
          <w:bCs w:val="0"/>
          <w:sz w:val="24"/>
          <w:szCs w:val="24"/>
          <w:rtl/>
        </w:rPr>
        <w:t>זכאי</w:t>
      </w:r>
      <w:r w:rsidRPr="00783C13">
        <w:rPr>
          <w:rFonts w:cs="David"/>
          <w:b w:val="0"/>
          <w:bCs w:val="0"/>
          <w:sz w:val="24"/>
          <w:szCs w:val="24"/>
          <w:rtl/>
        </w:rPr>
        <w:t xml:space="preserve"> לקבל גם קצבה מהמוסד לביטוח לאומי, בהתאם למגבלתו, למצבו ולמדדי הזכאות במוסד לביטוח לאומי.</w:t>
      </w:r>
    </w:p>
    <w:p w:rsidR="003A55B1" w:rsidRPr="00783C13" w:rsidRDefault="003A55B1" w:rsidP="00F96B27">
      <w:pPr>
        <w:spacing w:after="120" w:line="280" w:lineRule="exact"/>
        <w:jc w:val="both"/>
        <w:rPr>
          <w:rFonts w:cs="David"/>
          <w:b w:val="0"/>
          <w:bCs w:val="0"/>
          <w:sz w:val="24"/>
          <w:szCs w:val="24"/>
          <w:rtl/>
        </w:rPr>
      </w:pPr>
      <w:r>
        <w:rPr>
          <w:rFonts w:cs="David" w:hint="cs"/>
          <w:b w:val="0"/>
          <w:bCs w:val="0"/>
          <w:sz w:val="24"/>
          <w:szCs w:val="24"/>
          <w:rtl/>
        </w:rPr>
        <w:t>להלן פירוט:</w:t>
      </w:r>
    </w:p>
    <w:p w:rsidR="003A55B1" w:rsidRPr="00577D37" w:rsidRDefault="003A55B1" w:rsidP="00F96B27">
      <w:pPr>
        <w:keepNext/>
        <w:spacing w:before="240" w:after="120" w:line="340" w:lineRule="exact"/>
        <w:jc w:val="both"/>
        <w:rPr>
          <w:rFonts w:cs="David"/>
          <w:sz w:val="28"/>
          <w:szCs w:val="28"/>
          <w:rtl/>
        </w:rPr>
      </w:pPr>
      <w:r w:rsidRPr="00577D37">
        <w:rPr>
          <w:rFonts w:cs="David"/>
          <w:sz w:val="28"/>
          <w:szCs w:val="28"/>
          <w:rtl/>
        </w:rPr>
        <w:t>קצבת נכות</w:t>
      </w:r>
      <w:r w:rsidRPr="00577D37">
        <w:rPr>
          <w:rFonts w:cs="David" w:hint="cs"/>
          <w:sz w:val="28"/>
          <w:szCs w:val="28"/>
          <w:rtl/>
        </w:rPr>
        <w:t xml:space="preserve"> כללית</w:t>
      </w:r>
      <w:r w:rsidRPr="00577D37">
        <w:rPr>
          <w:rFonts w:cs="David"/>
          <w:sz w:val="28"/>
          <w:szCs w:val="28"/>
          <w:rtl/>
        </w:rPr>
        <w:t xml:space="preserve"> </w:t>
      </w:r>
    </w:p>
    <w:p w:rsidR="003A55B1" w:rsidRDefault="003A55B1" w:rsidP="00F96B27">
      <w:pPr>
        <w:spacing w:after="120" w:line="280" w:lineRule="exact"/>
        <w:jc w:val="both"/>
        <w:rPr>
          <w:rFonts w:cs="David"/>
          <w:b w:val="0"/>
          <w:bCs w:val="0"/>
          <w:sz w:val="24"/>
          <w:szCs w:val="24"/>
          <w:rtl/>
        </w:rPr>
      </w:pPr>
      <w:r w:rsidRPr="00DE71BE">
        <w:rPr>
          <w:rFonts w:cs="David" w:hint="cs"/>
          <w:b w:val="0"/>
          <w:bCs w:val="0"/>
          <w:sz w:val="24"/>
          <w:szCs w:val="24"/>
          <w:rtl/>
        </w:rPr>
        <w:t>קצבת נכות כללית היא קצבה חודשית</w:t>
      </w:r>
      <w:r>
        <w:rPr>
          <w:rFonts w:cs="David" w:hint="cs"/>
          <w:b w:val="0"/>
          <w:bCs w:val="0"/>
          <w:sz w:val="24"/>
          <w:szCs w:val="24"/>
          <w:rtl/>
        </w:rPr>
        <w:t xml:space="preserve"> המשולמת על ידי המוסד לביטוח לאומי למי שנקבעו לו מעל 70% נכות רפואית עקב ליקוי חמור. </w:t>
      </w:r>
    </w:p>
    <w:p w:rsidR="003A55B1" w:rsidRPr="00577D37" w:rsidRDefault="003A55B1" w:rsidP="00F96B27">
      <w:pPr>
        <w:keepNext/>
        <w:spacing w:before="240" w:after="120" w:line="340" w:lineRule="exact"/>
        <w:jc w:val="both"/>
        <w:rPr>
          <w:rFonts w:cs="David"/>
          <w:sz w:val="24"/>
          <w:szCs w:val="24"/>
          <w:rtl/>
        </w:rPr>
      </w:pPr>
      <w:r w:rsidRPr="00577D37">
        <w:rPr>
          <w:rFonts w:cs="David"/>
          <w:sz w:val="24"/>
          <w:szCs w:val="24"/>
          <w:rtl/>
        </w:rPr>
        <w:t>האם אנשים עם עיוורון זכאים לקצבת נכות כללית?</w:t>
      </w:r>
    </w:p>
    <w:p w:rsidR="003A55B1" w:rsidRDefault="003A55B1" w:rsidP="00F96B27">
      <w:pPr>
        <w:spacing w:after="120" w:line="280" w:lineRule="exact"/>
        <w:jc w:val="both"/>
        <w:rPr>
          <w:rFonts w:cs="David"/>
          <w:b w:val="0"/>
          <w:bCs w:val="0"/>
          <w:sz w:val="24"/>
          <w:szCs w:val="24"/>
          <w:rtl/>
        </w:rPr>
      </w:pPr>
      <w:r>
        <w:rPr>
          <w:rFonts w:cs="David" w:hint="cs"/>
          <w:b w:val="0"/>
          <w:bCs w:val="0"/>
          <w:sz w:val="24"/>
          <w:szCs w:val="24"/>
          <w:rtl/>
        </w:rPr>
        <w:t xml:space="preserve">הקריטריונים המזכים בתעודת עיוור </w:t>
      </w:r>
      <w:r w:rsidRPr="00DE71BE">
        <w:rPr>
          <w:rFonts w:cs="David" w:hint="cs"/>
          <w:sz w:val="24"/>
          <w:szCs w:val="24"/>
          <w:rtl/>
        </w:rPr>
        <w:t>מקבילים</w:t>
      </w:r>
      <w:r>
        <w:rPr>
          <w:rFonts w:cs="David" w:hint="cs"/>
          <w:sz w:val="24"/>
          <w:szCs w:val="24"/>
          <w:rtl/>
        </w:rPr>
        <w:t xml:space="preserve"> ל-</w:t>
      </w:r>
      <w:r w:rsidR="00577D37">
        <w:rPr>
          <w:rFonts w:cs="David" w:hint="cs"/>
          <w:sz w:val="24"/>
          <w:szCs w:val="24"/>
          <w:rtl/>
        </w:rPr>
        <w:t>10</w:t>
      </w:r>
      <w:r>
        <w:rPr>
          <w:rFonts w:cs="David" w:hint="cs"/>
          <w:sz w:val="24"/>
          <w:szCs w:val="24"/>
          <w:rtl/>
        </w:rPr>
        <w:t>0-</w:t>
      </w:r>
      <w:r w:rsidR="00577D37">
        <w:rPr>
          <w:rFonts w:cs="David" w:hint="cs"/>
          <w:sz w:val="24"/>
          <w:szCs w:val="24"/>
          <w:rtl/>
        </w:rPr>
        <w:t>9</w:t>
      </w:r>
      <w:r>
        <w:rPr>
          <w:rFonts w:cs="David" w:hint="cs"/>
          <w:sz w:val="24"/>
          <w:szCs w:val="24"/>
          <w:rtl/>
        </w:rPr>
        <w:t>0</w:t>
      </w:r>
      <w:r>
        <w:rPr>
          <w:rFonts w:cs="David" w:hint="cs"/>
          <w:b w:val="0"/>
          <w:bCs w:val="0"/>
          <w:sz w:val="24"/>
          <w:szCs w:val="24"/>
          <w:rtl/>
        </w:rPr>
        <w:t xml:space="preserve"> אחוזי נכות רפואית המוכרים במוסד לביטוח לאומי.</w:t>
      </w:r>
    </w:p>
    <w:p w:rsidR="00ED2FEE" w:rsidRDefault="003A55B1" w:rsidP="00ED2FEE">
      <w:pPr>
        <w:spacing w:after="120" w:line="280" w:lineRule="exact"/>
        <w:jc w:val="both"/>
        <w:rPr>
          <w:rFonts w:cs="David"/>
          <w:b w:val="0"/>
          <w:bCs w:val="0"/>
          <w:sz w:val="24"/>
          <w:szCs w:val="24"/>
          <w:rtl/>
        </w:rPr>
      </w:pPr>
      <w:r>
        <w:rPr>
          <w:rFonts w:cs="David" w:hint="cs"/>
          <w:b w:val="0"/>
          <w:bCs w:val="0"/>
          <w:sz w:val="24"/>
          <w:szCs w:val="24"/>
          <w:rtl/>
        </w:rPr>
        <w:t>אי לכך, נושא תעודת עיוור זכאי לקצבת נכות כללית</w:t>
      </w:r>
      <w:r w:rsidR="00ED2FEE">
        <w:rPr>
          <w:rFonts w:cs="David" w:hint="cs"/>
          <w:b w:val="0"/>
          <w:bCs w:val="0"/>
          <w:sz w:val="24"/>
          <w:szCs w:val="24"/>
          <w:rtl/>
        </w:rPr>
        <w:t xml:space="preserve"> ככל שנקבעו לו אחוזי אובדן כושר עבודה הגבוהים מ 60% ושהינו עומד ברף ההכנסות המותר עפ"י חוק לרון</w:t>
      </w:r>
    </w:p>
    <w:p w:rsidR="003A55B1" w:rsidRDefault="003A55B1" w:rsidP="00F96B27">
      <w:pPr>
        <w:spacing w:after="120" w:line="280" w:lineRule="exact"/>
        <w:jc w:val="both"/>
        <w:rPr>
          <w:rFonts w:cs="David"/>
          <w:b w:val="0"/>
          <w:bCs w:val="0"/>
          <w:sz w:val="24"/>
          <w:szCs w:val="24"/>
          <w:rtl/>
        </w:rPr>
      </w:pPr>
    </w:p>
    <w:p w:rsidR="003A55B1" w:rsidRPr="00577D37" w:rsidRDefault="003A55B1" w:rsidP="00F96B27">
      <w:pPr>
        <w:keepNext/>
        <w:spacing w:before="240" w:after="120" w:line="340" w:lineRule="exact"/>
        <w:jc w:val="both"/>
        <w:rPr>
          <w:rFonts w:cs="David"/>
          <w:sz w:val="24"/>
          <w:szCs w:val="24"/>
          <w:rtl/>
        </w:rPr>
      </w:pPr>
      <w:r w:rsidRPr="00577D37">
        <w:rPr>
          <w:rFonts w:cs="David"/>
          <w:sz w:val="24"/>
          <w:szCs w:val="24"/>
          <w:rtl/>
        </w:rPr>
        <w:lastRenderedPageBreak/>
        <w:t>כיצד תובעים קצבת נכות כללית?</w:t>
      </w:r>
    </w:p>
    <w:p w:rsidR="003A55B1" w:rsidRDefault="003A55B1" w:rsidP="00F96B27">
      <w:pPr>
        <w:spacing w:after="120" w:line="280" w:lineRule="exact"/>
        <w:jc w:val="both"/>
        <w:rPr>
          <w:rFonts w:cs="David"/>
          <w:b w:val="0"/>
          <w:bCs w:val="0"/>
          <w:sz w:val="24"/>
          <w:szCs w:val="24"/>
          <w:rtl/>
        </w:rPr>
      </w:pPr>
      <w:r>
        <w:rPr>
          <w:rFonts w:cs="David" w:hint="cs"/>
          <w:b w:val="0"/>
          <w:bCs w:val="0"/>
          <w:sz w:val="24"/>
          <w:szCs w:val="24"/>
          <w:rtl/>
        </w:rPr>
        <w:t>בהסדר מיוחד שנערך בין ארגוני העיוורים-המרכז לעיוור בישראל</w:t>
      </w:r>
      <w:r w:rsidR="00577D37">
        <w:rPr>
          <w:rFonts w:cs="David" w:hint="cs"/>
          <w:b w:val="0"/>
          <w:bCs w:val="0"/>
          <w:sz w:val="24"/>
          <w:szCs w:val="24"/>
          <w:rtl/>
        </w:rPr>
        <w:t xml:space="preserve"> </w:t>
      </w:r>
      <w:r>
        <w:rPr>
          <w:rFonts w:cs="David" w:hint="cs"/>
          <w:b w:val="0"/>
          <w:bCs w:val="0"/>
          <w:sz w:val="24"/>
          <w:szCs w:val="24"/>
          <w:rtl/>
        </w:rPr>
        <w:t>- השירות לעיוור במשרד הרווחה והמוסד לביטוח לאומי, נושא תעודת עיוור עד גיל פרישה, יכול לתבוע קצבת נכות על סמך קביעת הזכאות לתעודת עיוור.</w:t>
      </w:r>
    </w:p>
    <w:p w:rsidR="003A55B1" w:rsidRPr="00577D37" w:rsidRDefault="003A55B1" w:rsidP="00F96B27">
      <w:pPr>
        <w:spacing w:after="120" w:line="280" w:lineRule="exact"/>
        <w:jc w:val="both"/>
        <w:rPr>
          <w:rFonts w:cs="David"/>
          <w:sz w:val="24"/>
          <w:szCs w:val="24"/>
          <w:rtl/>
        </w:rPr>
      </w:pPr>
      <w:r w:rsidRPr="00577D37">
        <w:rPr>
          <w:rFonts w:cs="David" w:hint="cs"/>
          <w:sz w:val="24"/>
          <w:szCs w:val="24"/>
          <w:rtl/>
        </w:rPr>
        <w:t xml:space="preserve">לצורך מימוש הזכאות, ניתן לחתום על טופס להעברת המסמכים הרפואיים בעת הבדיקה אצל רופא האימון של השירות לעיוור, בזמן בדיקת הזכאות לתעודת העיוור. </w:t>
      </w:r>
    </w:p>
    <w:p w:rsidR="003A55B1" w:rsidRPr="0006073D" w:rsidRDefault="003A55B1" w:rsidP="00F96B27">
      <w:pPr>
        <w:keepNext/>
        <w:spacing w:before="240" w:after="120" w:line="340" w:lineRule="exact"/>
        <w:jc w:val="both"/>
        <w:rPr>
          <w:rFonts w:cs="David"/>
          <w:sz w:val="28"/>
          <w:szCs w:val="28"/>
        </w:rPr>
      </w:pPr>
      <w:r w:rsidRPr="0006073D">
        <w:rPr>
          <w:rFonts w:cs="David"/>
          <w:sz w:val="28"/>
          <w:szCs w:val="28"/>
          <w:rtl/>
        </w:rPr>
        <w:t xml:space="preserve">קצבה לשירותים מיוחדים </w:t>
      </w:r>
    </w:p>
    <w:p w:rsidR="003A55B1" w:rsidRDefault="003A55B1" w:rsidP="00F96B27">
      <w:pPr>
        <w:spacing w:after="120" w:line="280" w:lineRule="exact"/>
        <w:jc w:val="both"/>
        <w:rPr>
          <w:rFonts w:cs="David"/>
          <w:b w:val="0"/>
          <w:bCs w:val="0"/>
          <w:sz w:val="24"/>
          <w:szCs w:val="24"/>
          <w:rtl/>
        </w:rPr>
      </w:pPr>
      <w:r w:rsidRPr="00DF11F6">
        <w:rPr>
          <w:rFonts w:cs="David" w:hint="cs"/>
          <w:b w:val="0"/>
          <w:bCs w:val="0"/>
          <w:sz w:val="24"/>
          <w:szCs w:val="24"/>
          <w:rtl/>
        </w:rPr>
        <w:t xml:space="preserve">גמלת שירותים מיוחדים משולמת למבוטחים בביטוח הלאומי שגילם </w:t>
      </w:r>
      <w:r w:rsidR="001725A5">
        <w:rPr>
          <w:rFonts w:cs="David" w:hint="cs"/>
          <w:b w:val="0"/>
          <w:bCs w:val="0"/>
          <w:sz w:val="24"/>
          <w:szCs w:val="24"/>
          <w:rtl/>
        </w:rPr>
        <w:t>מ-</w:t>
      </w:r>
      <w:r w:rsidRPr="00DF11F6">
        <w:rPr>
          <w:rFonts w:cs="David" w:hint="cs"/>
          <w:b w:val="0"/>
          <w:bCs w:val="0"/>
          <w:sz w:val="24"/>
          <w:szCs w:val="24"/>
          <w:rtl/>
        </w:rPr>
        <w:t>18 ושלושה חודשים ועד גיל פרישה, הזקוקים לעזרה רבה של אדם אחר בפעולות היום יום (לבישה, אכילה, רחצה, ניידות בבית ושליטה על הפרשות), או שהם זקוקים להשגחה מתמדת למניעת סכנת חיים לעצמם או לאחרים</w:t>
      </w:r>
      <w:r>
        <w:rPr>
          <w:rFonts w:cs="David" w:hint="cs"/>
          <w:b w:val="0"/>
          <w:bCs w:val="0"/>
          <w:sz w:val="24"/>
          <w:szCs w:val="24"/>
          <w:rtl/>
        </w:rPr>
        <w:t>.</w:t>
      </w:r>
    </w:p>
    <w:p w:rsidR="003A55B1" w:rsidRPr="0006073D" w:rsidRDefault="003A55B1" w:rsidP="00F96B27">
      <w:pPr>
        <w:keepNext/>
        <w:spacing w:before="240" w:after="120" w:line="340" w:lineRule="exact"/>
        <w:jc w:val="both"/>
        <w:rPr>
          <w:rFonts w:cs="David"/>
          <w:sz w:val="24"/>
          <w:szCs w:val="24"/>
          <w:rtl/>
        </w:rPr>
      </w:pPr>
      <w:r w:rsidRPr="0006073D">
        <w:rPr>
          <w:rFonts w:cs="David"/>
          <w:sz w:val="24"/>
          <w:szCs w:val="24"/>
          <w:rtl/>
        </w:rPr>
        <w:t>האם אנשים עיוורים ולקויי ראייה זכאים לקצבת שירותים מיוחדים?</w:t>
      </w:r>
    </w:p>
    <w:p w:rsidR="003A55B1" w:rsidRDefault="003A55B1" w:rsidP="00F96B27">
      <w:pPr>
        <w:spacing w:after="120" w:line="280" w:lineRule="exact"/>
        <w:jc w:val="both"/>
        <w:rPr>
          <w:rFonts w:cs="David"/>
          <w:b w:val="0"/>
          <w:bCs w:val="0"/>
          <w:sz w:val="24"/>
          <w:szCs w:val="24"/>
          <w:rtl/>
        </w:rPr>
      </w:pPr>
      <w:r>
        <w:rPr>
          <w:rFonts w:cs="David" w:hint="cs"/>
          <w:b w:val="0"/>
          <w:bCs w:val="0"/>
          <w:sz w:val="24"/>
          <w:szCs w:val="24"/>
          <w:rtl/>
        </w:rPr>
        <w:t>על פי הסדר מיוחד שנערך בין ארגוני העיוורים-המרכז לעיוור בישרא</w:t>
      </w:r>
      <w:r w:rsidR="001725A5">
        <w:rPr>
          <w:rFonts w:cs="David" w:hint="cs"/>
          <w:b w:val="0"/>
          <w:bCs w:val="0"/>
          <w:sz w:val="24"/>
          <w:szCs w:val="24"/>
          <w:rtl/>
        </w:rPr>
        <w:t>ל-</w:t>
      </w:r>
      <w:r>
        <w:rPr>
          <w:rFonts w:cs="David" w:hint="cs"/>
          <w:b w:val="0"/>
          <w:bCs w:val="0"/>
          <w:sz w:val="24"/>
          <w:szCs w:val="24"/>
          <w:rtl/>
        </w:rPr>
        <w:t xml:space="preserve">השירות לעיוור במשרד הרווחה והמוסד לביטוח לאומי, נושא תעודת עיוור </w:t>
      </w:r>
      <w:r w:rsidRPr="00531723">
        <w:rPr>
          <w:rFonts w:cs="David" w:hint="cs"/>
          <w:sz w:val="24"/>
          <w:szCs w:val="24"/>
          <w:rtl/>
        </w:rPr>
        <w:t>עובר מבחן זכאות המתאים ללקות ראייה</w:t>
      </w:r>
      <w:r>
        <w:rPr>
          <w:rFonts w:cs="David" w:hint="cs"/>
          <w:b w:val="0"/>
          <w:bCs w:val="0"/>
          <w:sz w:val="24"/>
          <w:szCs w:val="24"/>
          <w:rtl/>
        </w:rPr>
        <w:t xml:space="preserve">. מבחן זה נקרא </w:t>
      </w:r>
      <w:r>
        <w:rPr>
          <w:rFonts w:cs="David"/>
          <w:b w:val="0"/>
          <w:bCs w:val="0"/>
          <w:sz w:val="24"/>
          <w:szCs w:val="24"/>
        </w:rPr>
        <w:t>IADL</w:t>
      </w:r>
      <w:r>
        <w:rPr>
          <w:rFonts w:cs="David" w:hint="cs"/>
          <w:b w:val="0"/>
          <w:bCs w:val="0"/>
          <w:sz w:val="24"/>
          <w:szCs w:val="24"/>
          <w:rtl/>
        </w:rPr>
        <w:t xml:space="preserve"> והוא </w:t>
      </w:r>
      <w:r w:rsidRPr="00531723">
        <w:rPr>
          <w:rFonts w:cs="David" w:hint="cs"/>
          <w:sz w:val="24"/>
          <w:szCs w:val="24"/>
          <w:rtl/>
        </w:rPr>
        <w:t>שונה ממבחן הזכאות הנערך לכלל הנכים</w:t>
      </w:r>
      <w:r>
        <w:rPr>
          <w:rFonts w:cs="David" w:hint="cs"/>
          <w:b w:val="0"/>
          <w:bCs w:val="0"/>
          <w:sz w:val="24"/>
          <w:szCs w:val="24"/>
          <w:rtl/>
        </w:rPr>
        <w:t>.</w:t>
      </w:r>
    </w:p>
    <w:p w:rsidR="00ED2FEE" w:rsidRDefault="00ED2FEE" w:rsidP="00ED2FEE">
      <w:pPr>
        <w:spacing w:after="120" w:line="280" w:lineRule="exact"/>
        <w:jc w:val="both"/>
        <w:rPr>
          <w:rFonts w:cs="David"/>
          <w:b w:val="0"/>
          <w:bCs w:val="0"/>
          <w:sz w:val="24"/>
          <w:szCs w:val="24"/>
          <w:rtl/>
        </w:rPr>
      </w:pPr>
      <w:r>
        <w:rPr>
          <w:rFonts w:cs="David" w:hint="cs"/>
          <w:b w:val="0"/>
          <w:bCs w:val="0"/>
          <w:sz w:val="24"/>
          <w:szCs w:val="24"/>
          <w:rtl/>
        </w:rPr>
        <w:t>ע"מ לבדוק זכאותך לקצבה לשירותים מיוחדים עליך להגיש לביטוח הלאומי בקשה לקבלת קצבה לשירותים מיוחדים.</w:t>
      </w:r>
    </w:p>
    <w:p w:rsidR="00FF518D" w:rsidRPr="0006073D" w:rsidRDefault="003A55B1" w:rsidP="00F96B27">
      <w:pPr>
        <w:keepNext/>
        <w:spacing w:before="240" w:after="120" w:line="340" w:lineRule="exact"/>
        <w:jc w:val="both"/>
        <w:rPr>
          <w:rFonts w:cs="David"/>
          <w:sz w:val="28"/>
          <w:szCs w:val="28"/>
          <w:rtl/>
        </w:rPr>
      </w:pPr>
      <w:r w:rsidRPr="0006073D">
        <w:rPr>
          <w:rFonts w:cs="David"/>
          <w:sz w:val="28"/>
          <w:szCs w:val="28"/>
          <w:rtl/>
        </w:rPr>
        <w:t>גמלת ילד נכה</w:t>
      </w:r>
    </w:p>
    <w:p w:rsidR="003A55B1" w:rsidRPr="00783C13" w:rsidRDefault="003A55B1" w:rsidP="00F96B27">
      <w:pPr>
        <w:spacing w:after="120" w:line="280" w:lineRule="exact"/>
        <w:jc w:val="both"/>
        <w:rPr>
          <w:rFonts w:cs="David"/>
          <w:b w:val="0"/>
          <w:bCs w:val="0"/>
          <w:sz w:val="24"/>
          <w:szCs w:val="24"/>
          <w:rtl/>
        </w:rPr>
      </w:pPr>
      <w:r w:rsidRPr="00783C13">
        <w:rPr>
          <w:rFonts w:cs="David"/>
          <w:b w:val="0"/>
          <w:bCs w:val="0"/>
          <w:sz w:val="24"/>
          <w:szCs w:val="24"/>
          <w:rtl/>
        </w:rPr>
        <w:t xml:space="preserve">ילד מגיל 91 ימים עד 18 שנים, עם ירידה בראייה (לאחר תיקון) זכאי לגמלת ילד נכה אם הוא עונה על אחת  מההגדרות הבאות: </w:t>
      </w:r>
    </w:p>
    <w:p w:rsidR="003A55B1" w:rsidRPr="00783C13" w:rsidRDefault="003A55B1" w:rsidP="00F96B27">
      <w:pPr>
        <w:numPr>
          <w:ilvl w:val="0"/>
          <w:numId w:val="82"/>
        </w:numPr>
        <w:spacing w:after="120" w:line="280" w:lineRule="exact"/>
        <w:ind w:left="397" w:hanging="397"/>
        <w:jc w:val="both"/>
        <w:rPr>
          <w:rFonts w:cs="David"/>
          <w:b w:val="0"/>
          <w:bCs w:val="0"/>
          <w:sz w:val="24"/>
          <w:szCs w:val="24"/>
          <w:rtl/>
        </w:rPr>
      </w:pPr>
      <w:r w:rsidRPr="00783C13">
        <w:rPr>
          <w:rFonts w:cs="David"/>
          <w:b w:val="0"/>
          <w:bCs w:val="0"/>
          <w:sz w:val="24"/>
          <w:szCs w:val="24"/>
          <w:rtl/>
        </w:rPr>
        <w:t xml:space="preserve">חדות ראייה שווה או פחותה </w:t>
      </w:r>
      <w:r w:rsidR="001725A5">
        <w:rPr>
          <w:rFonts w:cs="David"/>
          <w:b w:val="0"/>
          <w:bCs w:val="0"/>
          <w:sz w:val="24"/>
          <w:szCs w:val="24"/>
          <w:rtl/>
        </w:rPr>
        <w:t>מ-</w:t>
      </w:r>
      <w:r w:rsidRPr="00783C13">
        <w:rPr>
          <w:rFonts w:cs="David"/>
          <w:b w:val="0"/>
          <w:bCs w:val="0"/>
          <w:sz w:val="24"/>
          <w:szCs w:val="24"/>
          <w:rtl/>
        </w:rPr>
        <w:t xml:space="preserve">6/60 בעין הטובה ביותר. או- </w:t>
      </w:r>
    </w:p>
    <w:p w:rsidR="003A55B1" w:rsidRPr="00783C13" w:rsidRDefault="003A55B1" w:rsidP="00F96B27">
      <w:pPr>
        <w:numPr>
          <w:ilvl w:val="0"/>
          <w:numId w:val="82"/>
        </w:numPr>
        <w:spacing w:after="120" w:line="280" w:lineRule="exact"/>
        <w:ind w:left="397" w:hanging="397"/>
        <w:jc w:val="both"/>
        <w:rPr>
          <w:rFonts w:cs="David"/>
          <w:b w:val="0"/>
          <w:bCs w:val="0"/>
          <w:sz w:val="24"/>
          <w:szCs w:val="24"/>
          <w:rtl/>
        </w:rPr>
      </w:pPr>
      <w:r w:rsidRPr="00783C13">
        <w:rPr>
          <w:rFonts w:cs="David"/>
          <w:b w:val="0"/>
          <w:bCs w:val="0"/>
          <w:sz w:val="24"/>
          <w:szCs w:val="24"/>
          <w:rtl/>
        </w:rPr>
        <w:t>שדה ראייה של פחות מ-20 מעלות בעין הטובה ביותר.</w:t>
      </w:r>
    </w:p>
    <w:p w:rsidR="003A55B1" w:rsidRPr="00C322A2" w:rsidRDefault="003A55B1" w:rsidP="00F96B27">
      <w:pPr>
        <w:spacing w:after="120" w:line="280" w:lineRule="exact"/>
        <w:jc w:val="both"/>
        <w:rPr>
          <w:rFonts w:cs="David"/>
          <w:sz w:val="24"/>
          <w:szCs w:val="24"/>
          <w:rtl/>
        </w:rPr>
      </w:pPr>
      <w:r w:rsidRPr="00C322A2">
        <w:rPr>
          <w:rFonts w:cs="David"/>
          <w:sz w:val="24"/>
          <w:szCs w:val="24"/>
          <w:rtl/>
        </w:rPr>
        <w:t xml:space="preserve">בנוסף, עליו לענות על תנאים אלה: </w:t>
      </w:r>
    </w:p>
    <w:p w:rsidR="003A55B1" w:rsidRPr="00783C13" w:rsidRDefault="003A55B1" w:rsidP="00F96B27">
      <w:pPr>
        <w:numPr>
          <w:ilvl w:val="0"/>
          <w:numId w:val="82"/>
        </w:numPr>
        <w:spacing w:after="120" w:line="280" w:lineRule="exact"/>
        <w:ind w:left="397" w:hanging="397"/>
        <w:jc w:val="both"/>
        <w:rPr>
          <w:rFonts w:cs="David"/>
          <w:b w:val="0"/>
          <w:bCs w:val="0"/>
          <w:sz w:val="24"/>
          <w:szCs w:val="24"/>
          <w:rtl/>
        </w:rPr>
      </w:pPr>
      <w:r w:rsidRPr="00783C13">
        <w:rPr>
          <w:rFonts w:cs="David"/>
          <w:b w:val="0"/>
          <w:bCs w:val="0"/>
          <w:sz w:val="24"/>
          <w:szCs w:val="24"/>
          <w:rtl/>
        </w:rPr>
        <w:t xml:space="preserve">הילד הוא ילדו של מבוטח תושב ישראל. </w:t>
      </w:r>
    </w:p>
    <w:p w:rsidR="003A55B1" w:rsidRPr="00783C13" w:rsidRDefault="003A55B1" w:rsidP="00F96B27">
      <w:pPr>
        <w:numPr>
          <w:ilvl w:val="0"/>
          <w:numId w:val="82"/>
        </w:numPr>
        <w:spacing w:after="120" w:line="280" w:lineRule="exact"/>
        <w:ind w:left="397" w:hanging="397"/>
        <w:jc w:val="both"/>
        <w:rPr>
          <w:rFonts w:cs="David"/>
          <w:b w:val="0"/>
          <w:bCs w:val="0"/>
          <w:sz w:val="24"/>
          <w:szCs w:val="24"/>
          <w:rtl/>
        </w:rPr>
      </w:pPr>
      <w:r w:rsidRPr="00783C13">
        <w:rPr>
          <w:rFonts w:cs="David"/>
          <w:b w:val="0"/>
          <w:bCs w:val="0"/>
          <w:sz w:val="24"/>
          <w:szCs w:val="24"/>
          <w:rtl/>
        </w:rPr>
        <w:t xml:space="preserve">הילד נמצא בישראל. </w:t>
      </w:r>
    </w:p>
    <w:p w:rsidR="003A55B1" w:rsidRPr="00783C13" w:rsidRDefault="003A55B1" w:rsidP="00F96B27">
      <w:pPr>
        <w:numPr>
          <w:ilvl w:val="0"/>
          <w:numId w:val="82"/>
        </w:numPr>
        <w:spacing w:after="120" w:line="280" w:lineRule="exact"/>
        <w:ind w:left="397" w:hanging="397"/>
        <w:jc w:val="both"/>
        <w:rPr>
          <w:rFonts w:cs="David"/>
          <w:b w:val="0"/>
          <w:bCs w:val="0"/>
          <w:sz w:val="24"/>
          <w:szCs w:val="24"/>
          <w:rtl/>
        </w:rPr>
      </w:pPr>
      <w:r w:rsidRPr="00783C13">
        <w:rPr>
          <w:rFonts w:cs="David"/>
          <w:b w:val="0"/>
          <w:bCs w:val="0"/>
          <w:sz w:val="24"/>
          <w:szCs w:val="24"/>
          <w:rtl/>
        </w:rPr>
        <w:lastRenderedPageBreak/>
        <w:t xml:space="preserve">הילד אינו מוחזק במשפחה אומנת או במוסד. </w:t>
      </w:r>
    </w:p>
    <w:p w:rsidR="003A55B1" w:rsidRPr="00783C13" w:rsidRDefault="003A55B1" w:rsidP="00F96B27">
      <w:pPr>
        <w:numPr>
          <w:ilvl w:val="0"/>
          <w:numId w:val="82"/>
        </w:numPr>
        <w:spacing w:after="120" w:line="280" w:lineRule="exact"/>
        <w:ind w:left="397" w:hanging="397"/>
        <w:jc w:val="both"/>
        <w:rPr>
          <w:rFonts w:cs="David"/>
          <w:b w:val="0"/>
          <w:bCs w:val="0"/>
          <w:sz w:val="24"/>
          <w:szCs w:val="24"/>
          <w:rtl/>
        </w:rPr>
      </w:pPr>
      <w:r w:rsidRPr="00783C13">
        <w:rPr>
          <w:rFonts w:cs="David"/>
          <w:b w:val="0"/>
          <w:bCs w:val="0"/>
          <w:sz w:val="24"/>
          <w:szCs w:val="24"/>
          <w:rtl/>
        </w:rPr>
        <w:t xml:space="preserve">הילד אינו מקבל קצבת ניידות, </w:t>
      </w:r>
      <w:r w:rsidRPr="00F84DDE">
        <w:rPr>
          <w:rFonts w:cs="David"/>
          <w:b w:val="0"/>
          <w:bCs w:val="0"/>
          <w:sz w:val="24"/>
          <w:szCs w:val="24"/>
          <w:u w:val="single"/>
          <w:rtl/>
        </w:rPr>
        <w:t>למעט</w:t>
      </w:r>
      <w:r w:rsidRPr="00783C13">
        <w:rPr>
          <w:rFonts w:cs="David"/>
          <w:b w:val="0"/>
          <w:bCs w:val="0"/>
          <w:sz w:val="24"/>
          <w:szCs w:val="24"/>
          <w:rtl/>
        </w:rPr>
        <w:t xml:space="preserve"> מי שנקבעו לו 80% בניידות או שהוא זקוק לכיסא גלגלים.</w:t>
      </w:r>
    </w:p>
    <w:p w:rsidR="00FF518D" w:rsidRPr="00357128" w:rsidRDefault="003A55B1" w:rsidP="00F96B27">
      <w:pPr>
        <w:keepNext/>
        <w:spacing w:before="240" w:after="120" w:line="340" w:lineRule="exact"/>
        <w:jc w:val="both"/>
        <w:rPr>
          <w:rFonts w:cs="David"/>
          <w:sz w:val="24"/>
          <w:szCs w:val="24"/>
          <w:rtl/>
        </w:rPr>
      </w:pPr>
      <w:r w:rsidRPr="00357128">
        <w:rPr>
          <w:rFonts w:cs="David"/>
          <w:sz w:val="24"/>
          <w:szCs w:val="24"/>
          <w:rtl/>
        </w:rPr>
        <w:t>פרטים נוספים:</w:t>
      </w:r>
    </w:p>
    <w:p w:rsidR="00FF518D" w:rsidRDefault="003A55B1" w:rsidP="00F96B27">
      <w:pPr>
        <w:spacing w:after="120" w:line="280" w:lineRule="exact"/>
        <w:jc w:val="both"/>
        <w:rPr>
          <w:rFonts w:cs="David"/>
          <w:b w:val="0"/>
          <w:bCs w:val="0"/>
          <w:sz w:val="24"/>
          <w:szCs w:val="24"/>
          <w:rtl/>
        </w:rPr>
      </w:pPr>
      <w:r w:rsidRPr="00783C13">
        <w:rPr>
          <w:rFonts w:cs="David"/>
          <w:b w:val="0"/>
          <w:bCs w:val="0"/>
          <w:sz w:val="24"/>
          <w:szCs w:val="24"/>
          <w:rtl/>
        </w:rPr>
        <w:t>מידע מפורט ב</w:t>
      </w:r>
      <w:hyperlink r:id="rId31" w:tgtFrame="_blank" w:tooltip="קישור לאתר המוסד לביטוח לאומי" w:history="1">
        <w:r w:rsidRPr="00783C13">
          <w:rPr>
            <w:rFonts w:cs="David"/>
            <w:b w:val="0"/>
            <w:bCs w:val="0"/>
            <w:sz w:val="24"/>
            <w:szCs w:val="24"/>
            <w:rtl/>
          </w:rPr>
          <w:t>אתר המוסד לביטוח לאומי</w:t>
        </w:r>
      </w:hyperlink>
      <w:r w:rsidRPr="00783C13">
        <w:rPr>
          <w:rFonts w:cs="David"/>
          <w:b w:val="0"/>
          <w:bCs w:val="0"/>
          <w:sz w:val="24"/>
          <w:szCs w:val="24"/>
          <w:rtl/>
        </w:rPr>
        <w:t>.</w:t>
      </w:r>
    </w:p>
    <w:p w:rsidR="00FF518D" w:rsidRDefault="003A55B1" w:rsidP="00C322A2">
      <w:pPr>
        <w:keepNext/>
        <w:spacing w:before="240" w:after="120" w:line="340" w:lineRule="exact"/>
        <w:jc w:val="both"/>
        <w:rPr>
          <w:rFonts w:cs="David"/>
          <w:sz w:val="24"/>
          <w:szCs w:val="24"/>
          <w:rtl/>
        </w:rPr>
      </w:pPr>
      <w:r w:rsidRPr="002876AE">
        <w:rPr>
          <w:rFonts w:cs="David"/>
          <w:sz w:val="24"/>
          <w:szCs w:val="24"/>
          <w:rtl/>
        </w:rPr>
        <w:t>כיצד ממשים את הזכאות?</w:t>
      </w:r>
    </w:p>
    <w:p w:rsidR="003A55B1" w:rsidRPr="00783C13" w:rsidRDefault="003A55B1" w:rsidP="00F96B27">
      <w:pPr>
        <w:spacing w:after="120" w:line="280" w:lineRule="exact"/>
        <w:jc w:val="both"/>
        <w:rPr>
          <w:rFonts w:cs="David"/>
          <w:b w:val="0"/>
          <w:bCs w:val="0"/>
          <w:sz w:val="24"/>
          <w:szCs w:val="24"/>
          <w:rtl/>
        </w:rPr>
      </w:pPr>
      <w:r w:rsidRPr="00783C13">
        <w:rPr>
          <w:rFonts w:cs="David"/>
          <w:b w:val="0"/>
          <w:bCs w:val="0"/>
          <w:sz w:val="24"/>
          <w:szCs w:val="24"/>
          <w:rtl/>
        </w:rPr>
        <w:t xml:space="preserve">יש להגיש תביעה לגמלת ילד נכה למוסד לביטוח לאומי ולצרף בדיקת ראייה עדכנית מרופא עיניים מטפל. </w:t>
      </w:r>
    </w:p>
    <w:p w:rsidR="00FF518D" w:rsidRPr="00C17B23" w:rsidRDefault="003A55B1" w:rsidP="00F96B27">
      <w:pPr>
        <w:keepNext/>
        <w:spacing w:before="240" w:after="120" w:line="340" w:lineRule="exact"/>
        <w:jc w:val="both"/>
        <w:rPr>
          <w:rFonts w:cs="David"/>
          <w:sz w:val="28"/>
          <w:szCs w:val="28"/>
          <w:rtl/>
        </w:rPr>
      </w:pPr>
      <w:r w:rsidRPr="00C17B23">
        <w:rPr>
          <w:rFonts w:cs="David"/>
          <w:sz w:val="28"/>
          <w:szCs w:val="28"/>
          <w:rtl/>
        </w:rPr>
        <w:t>גמלת סיעוד לקשיש</w:t>
      </w:r>
    </w:p>
    <w:p w:rsidR="00FF518D" w:rsidRDefault="003A55B1" w:rsidP="00F96B27">
      <w:pPr>
        <w:spacing w:after="120" w:line="280" w:lineRule="exact"/>
        <w:jc w:val="both"/>
        <w:rPr>
          <w:rFonts w:cs="David"/>
          <w:b w:val="0"/>
          <w:bCs w:val="0"/>
          <w:sz w:val="24"/>
          <w:szCs w:val="24"/>
          <w:rtl/>
        </w:rPr>
      </w:pPr>
      <w:r w:rsidRPr="00783C13">
        <w:rPr>
          <w:rFonts w:cs="David"/>
          <w:b w:val="0"/>
          <w:bCs w:val="0"/>
          <w:sz w:val="24"/>
          <w:szCs w:val="24"/>
          <w:rtl/>
        </w:rPr>
        <w:t xml:space="preserve">בהתאם להסדר מיוחד בין </w:t>
      </w:r>
      <w:hyperlink r:id="rId32" w:tgtFrame="_blank" w:tooltip="קישור לאתר המוסד לביטוח לאומי" w:history="1">
        <w:r w:rsidRPr="00783C13">
          <w:rPr>
            <w:rFonts w:cs="David"/>
            <w:b w:val="0"/>
            <w:bCs w:val="0"/>
            <w:sz w:val="24"/>
            <w:szCs w:val="24"/>
            <w:rtl/>
          </w:rPr>
          <w:t>המוסד לביטוח לאומי</w:t>
        </w:r>
      </w:hyperlink>
      <w:r w:rsidRPr="00783C13">
        <w:rPr>
          <w:rFonts w:cs="David"/>
          <w:b w:val="0"/>
          <w:bCs w:val="0"/>
          <w:sz w:val="24"/>
          <w:szCs w:val="24"/>
          <w:rtl/>
        </w:rPr>
        <w:t xml:space="preserve">, </w:t>
      </w:r>
      <w:hyperlink r:id="rId33" w:history="1">
        <w:r w:rsidRPr="00783C13">
          <w:rPr>
            <w:rFonts w:cs="David"/>
            <w:b w:val="0"/>
            <w:bCs w:val="0"/>
            <w:sz w:val="24"/>
            <w:szCs w:val="24"/>
            <w:rtl/>
          </w:rPr>
          <w:t>השירות לעיוור</w:t>
        </w:r>
      </w:hyperlink>
      <w:r w:rsidRPr="00783C13">
        <w:rPr>
          <w:rFonts w:cs="David"/>
          <w:b w:val="0"/>
          <w:bCs w:val="0"/>
          <w:sz w:val="24"/>
          <w:szCs w:val="24"/>
          <w:rtl/>
        </w:rPr>
        <w:t xml:space="preserve"> ו</w:t>
      </w:r>
      <w:hyperlink r:id="rId34" w:tgtFrame="_blank" w:tooltip="קישור לאתר המרכז לעיוור" w:history="1">
        <w:r w:rsidRPr="00783C13">
          <w:rPr>
            <w:rFonts w:cs="David"/>
            <w:b w:val="0"/>
            <w:bCs w:val="0"/>
            <w:sz w:val="24"/>
            <w:szCs w:val="24"/>
            <w:rtl/>
          </w:rPr>
          <w:t>המרכז לעיוור</w:t>
        </w:r>
      </w:hyperlink>
      <w:r w:rsidRPr="00783C13">
        <w:rPr>
          <w:rFonts w:cs="David"/>
          <w:b w:val="0"/>
          <w:bCs w:val="0"/>
          <w:sz w:val="24"/>
          <w:szCs w:val="24"/>
          <w:rtl/>
        </w:rPr>
        <w:t>, עיוורים בודדים נושאי תעודות עיוור יקבלו גמלת סיעוד ללא צורך במבחני תלות.</w:t>
      </w:r>
    </w:p>
    <w:p w:rsidR="003A55B1" w:rsidRPr="00C17B23" w:rsidRDefault="003A55B1" w:rsidP="00F96B27">
      <w:pPr>
        <w:spacing w:after="120" w:line="280" w:lineRule="exact"/>
        <w:jc w:val="both"/>
        <w:rPr>
          <w:rFonts w:cs="David"/>
          <w:sz w:val="24"/>
          <w:szCs w:val="24"/>
          <w:rtl/>
        </w:rPr>
      </w:pPr>
      <w:r w:rsidRPr="00C17B23">
        <w:rPr>
          <w:rFonts w:cs="David"/>
          <w:sz w:val="24"/>
          <w:szCs w:val="24"/>
          <w:rtl/>
        </w:rPr>
        <w:t xml:space="preserve">מיהו קשיש בודד? </w:t>
      </w:r>
    </w:p>
    <w:p w:rsidR="003A55B1" w:rsidRPr="00783C13" w:rsidRDefault="003A55B1" w:rsidP="00104377">
      <w:pPr>
        <w:numPr>
          <w:ilvl w:val="0"/>
          <w:numId w:val="91"/>
        </w:numPr>
        <w:spacing w:after="120" w:line="280" w:lineRule="exact"/>
        <w:ind w:left="397" w:hanging="397"/>
        <w:jc w:val="both"/>
        <w:rPr>
          <w:rFonts w:cs="David"/>
          <w:b w:val="0"/>
          <w:bCs w:val="0"/>
          <w:sz w:val="24"/>
          <w:szCs w:val="24"/>
          <w:rtl/>
        </w:rPr>
      </w:pPr>
      <w:r w:rsidRPr="00783C13">
        <w:rPr>
          <w:rFonts w:cs="David"/>
          <w:b w:val="0"/>
          <w:bCs w:val="0"/>
          <w:sz w:val="24"/>
          <w:szCs w:val="24"/>
          <w:rtl/>
        </w:rPr>
        <w:t xml:space="preserve">אדם המתגורר בגפו. </w:t>
      </w:r>
    </w:p>
    <w:p w:rsidR="003A55B1" w:rsidRPr="00783C13" w:rsidRDefault="003A55B1" w:rsidP="00104377">
      <w:pPr>
        <w:numPr>
          <w:ilvl w:val="0"/>
          <w:numId w:val="91"/>
        </w:numPr>
        <w:spacing w:after="120" w:line="280" w:lineRule="exact"/>
        <w:ind w:left="397" w:hanging="397"/>
        <w:jc w:val="both"/>
        <w:rPr>
          <w:rFonts w:cs="David"/>
          <w:b w:val="0"/>
          <w:bCs w:val="0"/>
          <w:sz w:val="24"/>
          <w:szCs w:val="24"/>
          <w:rtl/>
        </w:rPr>
      </w:pPr>
      <w:r w:rsidRPr="00783C13">
        <w:rPr>
          <w:rFonts w:cs="David"/>
          <w:b w:val="0"/>
          <w:bCs w:val="0"/>
          <w:sz w:val="24"/>
          <w:szCs w:val="24"/>
          <w:rtl/>
        </w:rPr>
        <w:t xml:space="preserve">אדם המתגורר עם בן זוג נכה או סיעודי </w:t>
      </w:r>
      <w:r w:rsidR="00C17B23">
        <w:rPr>
          <w:rFonts w:cs="David" w:hint="cs"/>
          <w:b w:val="0"/>
          <w:bCs w:val="0"/>
          <w:sz w:val="24"/>
          <w:szCs w:val="24"/>
          <w:rtl/>
        </w:rPr>
        <w:t>-</w:t>
      </w:r>
      <w:r w:rsidRPr="00783C13">
        <w:rPr>
          <w:rFonts w:cs="David"/>
          <w:b w:val="0"/>
          <w:bCs w:val="0"/>
          <w:sz w:val="24"/>
          <w:szCs w:val="24"/>
          <w:rtl/>
        </w:rPr>
        <w:t xml:space="preserve"> הכוונה לבן זוג שמקבל קצבת שר"מ או סיעוד בעצמו. </w:t>
      </w:r>
    </w:p>
    <w:p w:rsidR="003A55B1" w:rsidRPr="00783C13" w:rsidRDefault="003A55B1" w:rsidP="00104377">
      <w:pPr>
        <w:numPr>
          <w:ilvl w:val="0"/>
          <w:numId w:val="91"/>
        </w:numPr>
        <w:spacing w:after="120" w:line="280" w:lineRule="exact"/>
        <w:ind w:left="397" w:hanging="397"/>
        <w:jc w:val="both"/>
        <w:rPr>
          <w:rFonts w:cs="David"/>
          <w:b w:val="0"/>
          <w:bCs w:val="0"/>
          <w:sz w:val="24"/>
          <w:szCs w:val="24"/>
          <w:rtl/>
        </w:rPr>
      </w:pPr>
      <w:r w:rsidRPr="00783C13">
        <w:rPr>
          <w:rFonts w:cs="David"/>
          <w:b w:val="0"/>
          <w:bCs w:val="0"/>
          <w:sz w:val="24"/>
          <w:szCs w:val="24"/>
          <w:rtl/>
        </w:rPr>
        <w:t>אדם המתגורר עם ילדים ו/או נכדים קטינים.</w:t>
      </w:r>
    </w:p>
    <w:p w:rsidR="00FF518D" w:rsidRDefault="003A55B1" w:rsidP="00104377">
      <w:pPr>
        <w:numPr>
          <w:ilvl w:val="0"/>
          <w:numId w:val="91"/>
        </w:numPr>
        <w:spacing w:after="120" w:line="280" w:lineRule="exact"/>
        <w:ind w:left="397" w:hanging="397"/>
        <w:jc w:val="both"/>
        <w:rPr>
          <w:rFonts w:cs="David"/>
          <w:b w:val="0"/>
          <w:bCs w:val="0"/>
          <w:sz w:val="24"/>
          <w:szCs w:val="24"/>
          <w:rtl/>
        </w:rPr>
      </w:pPr>
      <w:r w:rsidRPr="00783C13">
        <w:rPr>
          <w:rFonts w:cs="David"/>
          <w:b w:val="0"/>
          <w:bCs w:val="0"/>
          <w:sz w:val="24"/>
          <w:szCs w:val="24"/>
          <w:rtl/>
        </w:rPr>
        <w:t>קשיש המתגורר עם בן או בת המשרתים כחיילים סדירים בצה"ל, יכול להגיש בקשה. כל פניה תבחן לגופו של ענ</w:t>
      </w:r>
      <w:r>
        <w:rPr>
          <w:rFonts w:cs="David"/>
          <w:b w:val="0"/>
          <w:bCs w:val="0"/>
          <w:sz w:val="24"/>
          <w:szCs w:val="24"/>
          <w:rtl/>
        </w:rPr>
        <w:t>י</w:t>
      </w:r>
      <w:r w:rsidRPr="00783C13">
        <w:rPr>
          <w:rFonts w:cs="David"/>
          <w:b w:val="0"/>
          <w:bCs w:val="0"/>
          <w:sz w:val="24"/>
          <w:szCs w:val="24"/>
          <w:rtl/>
        </w:rPr>
        <w:t>ין.</w:t>
      </w:r>
    </w:p>
    <w:p w:rsidR="00C17B23" w:rsidRPr="00C17B23" w:rsidRDefault="00C17B23" w:rsidP="00F96B27">
      <w:pPr>
        <w:spacing w:after="120" w:line="280" w:lineRule="exact"/>
        <w:jc w:val="both"/>
        <w:rPr>
          <w:rFonts w:cs="David"/>
          <w:sz w:val="24"/>
          <w:szCs w:val="24"/>
          <w:rtl/>
        </w:rPr>
      </w:pPr>
      <w:r w:rsidRPr="00C17B23">
        <w:rPr>
          <w:rFonts w:cs="David" w:hint="cs"/>
          <w:sz w:val="24"/>
          <w:szCs w:val="24"/>
          <w:rtl/>
        </w:rPr>
        <w:t>הערה:</w:t>
      </w:r>
    </w:p>
    <w:p w:rsidR="00FF518D" w:rsidRDefault="003A55B1" w:rsidP="00F96B27">
      <w:pPr>
        <w:spacing w:after="120" w:line="280" w:lineRule="exact"/>
        <w:jc w:val="both"/>
        <w:rPr>
          <w:rFonts w:cs="David"/>
          <w:b w:val="0"/>
          <w:bCs w:val="0"/>
          <w:sz w:val="24"/>
          <w:szCs w:val="24"/>
          <w:rtl/>
        </w:rPr>
      </w:pPr>
      <w:r w:rsidRPr="00783C13">
        <w:rPr>
          <w:rFonts w:cs="David"/>
          <w:b w:val="0"/>
          <w:bCs w:val="0"/>
          <w:sz w:val="24"/>
          <w:szCs w:val="24"/>
          <w:rtl/>
        </w:rPr>
        <w:t>גמלת הסיעוד מקבילה לגמלת שירותים מיוחדים (שר"מ) ולכן, אדם שקיבל</w:t>
      </w:r>
      <w:r w:rsidR="000B4B89">
        <w:rPr>
          <w:rFonts w:cs="David"/>
          <w:b w:val="0"/>
          <w:bCs w:val="0"/>
          <w:sz w:val="24"/>
          <w:szCs w:val="24"/>
          <w:rtl/>
        </w:rPr>
        <w:t xml:space="preserve"> </w:t>
      </w:r>
      <w:r w:rsidRPr="00783C13">
        <w:rPr>
          <w:rFonts w:cs="David"/>
          <w:b w:val="0"/>
          <w:bCs w:val="0"/>
          <w:sz w:val="24"/>
          <w:szCs w:val="24"/>
          <w:rtl/>
        </w:rPr>
        <w:t>גמלת שירותים מיוחדים</w:t>
      </w:r>
      <w:r w:rsidR="000B4B89">
        <w:rPr>
          <w:rFonts w:cs="David"/>
          <w:b w:val="0"/>
          <w:bCs w:val="0"/>
          <w:sz w:val="24"/>
          <w:szCs w:val="24"/>
          <w:rtl/>
        </w:rPr>
        <w:t xml:space="preserve"> </w:t>
      </w:r>
      <w:r w:rsidRPr="00783C13">
        <w:rPr>
          <w:rFonts w:cs="David"/>
          <w:b w:val="0"/>
          <w:bCs w:val="0"/>
          <w:sz w:val="24"/>
          <w:szCs w:val="24"/>
          <w:rtl/>
        </w:rPr>
        <w:t>לפני גיל זקנה ועבר את גיל הזקנה ימשיך לקבל גמלת</w:t>
      </w:r>
      <w:r w:rsidR="000B4B89">
        <w:rPr>
          <w:rFonts w:cs="David"/>
          <w:b w:val="0"/>
          <w:bCs w:val="0"/>
          <w:sz w:val="24"/>
          <w:szCs w:val="24"/>
          <w:rtl/>
        </w:rPr>
        <w:t xml:space="preserve"> </w:t>
      </w:r>
      <w:r w:rsidRPr="00783C13">
        <w:rPr>
          <w:rFonts w:cs="David"/>
          <w:b w:val="0"/>
          <w:bCs w:val="0"/>
          <w:sz w:val="24"/>
          <w:szCs w:val="24"/>
          <w:rtl/>
        </w:rPr>
        <w:t>שירותים מיוחדים</w:t>
      </w:r>
      <w:r w:rsidR="000B4B89">
        <w:rPr>
          <w:rFonts w:cs="David"/>
          <w:b w:val="0"/>
          <w:bCs w:val="0"/>
          <w:sz w:val="24"/>
          <w:szCs w:val="24"/>
          <w:rtl/>
        </w:rPr>
        <w:t xml:space="preserve"> </w:t>
      </w:r>
      <w:r w:rsidRPr="00783C13">
        <w:rPr>
          <w:rFonts w:cs="David"/>
          <w:b w:val="0"/>
          <w:bCs w:val="0"/>
          <w:sz w:val="24"/>
          <w:szCs w:val="24"/>
          <w:rtl/>
        </w:rPr>
        <w:t xml:space="preserve">ולא גמלת סיעוד. </w:t>
      </w:r>
    </w:p>
    <w:p w:rsidR="003A55B1" w:rsidRPr="00C17B23" w:rsidRDefault="003A55B1" w:rsidP="00F96B27">
      <w:pPr>
        <w:spacing w:after="120" w:line="280" w:lineRule="exact"/>
        <w:jc w:val="both"/>
        <w:rPr>
          <w:rFonts w:cs="David"/>
          <w:sz w:val="24"/>
          <w:szCs w:val="24"/>
          <w:rtl/>
        </w:rPr>
      </w:pPr>
      <w:r w:rsidRPr="00C17B23">
        <w:rPr>
          <w:rFonts w:cs="David"/>
          <w:sz w:val="24"/>
          <w:szCs w:val="24"/>
          <w:rtl/>
        </w:rPr>
        <w:t>למידע נוסף:</w:t>
      </w:r>
    </w:p>
    <w:p w:rsidR="00FF518D" w:rsidRDefault="003A55B1" w:rsidP="00F96B27">
      <w:pPr>
        <w:spacing w:after="120" w:line="280" w:lineRule="exact"/>
        <w:jc w:val="both"/>
        <w:rPr>
          <w:rFonts w:cs="David"/>
          <w:b w:val="0"/>
          <w:bCs w:val="0"/>
          <w:sz w:val="24"/>
          <w:szCs w:val="24"/>
        </w:rPr>
      </w:pPr>
      <w:r w:rsidRPr="00783C13">
        <w:rPr>
          <w:rFonts w:cs="David"/>
          <w:b w:val="0"/>
          <w:bCs w:val="0"/>
          <w:sz w:val="24"/>
          <w:szCs w:val="24"/>
          <w:rtl/>
        </w:rPr>
        <w:t xml:space="preserve">הביטוח הלאומי מפעיל מוקד תמיכה ומידע טלפוני בטלפון *9696 או </w:t>
      </w:r>
      <w:r w:rsidR="00C17B23">
        <w:rPr>
          <w:rFonts w:cs="David" w:hint="cs"/>
          <w:b w:val="0"/>
          <w:bCs w:val="0"/>
          <w:sz w:val="24"/>
          <w:szCs w:val="24"/>
          <w:rtl/>
        </w:rPr>
        <w:br/>
      </w:r>
      <w:r w:rsidRPr="00783C13">
        <w:rPr>
          <w:rFonts w:cs="David"/>
          <w:b w:val="0"/>
          <w:bCs w:val="0"/>
          <w:sz w:val="24"/>
          <w:szCs w:val="24"/>
          <w:rtl/>
        </w:rPr>
        <w:t xml:space="preserve">02-6709857 </w:t>
      </w:r>
    </w:p>
    <w:p w:rsidR="003A55B1" w:rsidRPr="00783C13" w:rsidRDefault="003A55B1" w:rsidP="00F96B27">
      <w:pPr>
        <w:spacing w:after="120" w:line="280" w:lineRule="exact"/>
        <w:jc w:val="both"/>
        <w:rPr>
          <w:rFonts w:cs="David"/>
          <w:b w:val="0"/>
          <w:bCs w:val="0"/>
          <w:sz w:val="24"/>
          <w:szCs w:val="24"/>
          <w:rtl/>
        </w:rPr>
      </w:pPr>
      <w:r w:rsidRPr="00783C13">
        <w:rPr>
          <w:rFonts w:cs="David"/>
          <w:b w:val="0"/>
          <w:bCs w:val="0"/>
          <w:sz w:val="24"/>
          <w:szCs w:val="24"/>
          <w:rtl/>
        </w:rPr>
        <w:t>בימים א-ה בשעות 12:30</w:t>
      </w:r>
      <w:r w:rsidR="00C17B23">
        <w:rPr>
          <w:rFonts w:cs="David" w:hint="cs"/>
          <w:b w:val="0"/>
          <w:bCs w:val="0"/>
          <w:sz w:val="24"/>
          <w:szCs w:val="24"/>
          <w:rtl/>
        </w:rPr>
        <w:t>-</w:t>
      </w:r>
      <w:r w:rsidRPr="00783C13">
        <w:rPr>
          <w:rFonts w:cs="David"/>
          <w:b w:val="0"/>
          <w:bCs w:val="0"/>
          <w:sz w:val="24"/>
          <w:szCs w:val="24"/>
          <w:rtl/>
        </w:rPr>
        <w:t xml:space="preserve">09:00. </w:t>
      </w:r>
    </w:p>
    <w:p w:rsidR="003A55B1" w:rsidRPr="00783C13" w:rsidRDefault="003A55B1" w:rsidP="00F96B27">
      <w:pPr>
        <w:spacing w:after="120" w:line="280" w:lineRule="exact"/>
        <w:jc w:val="both"/>
        <w:rPr>
          <w:rFonts w:cs="David"/>
          <w:b w:val="0"/>
          <w:bCs w:val="0"/>
          <w:sz w:val="24"/>
          <w:szCs w:val="24"/>
          <w:rtl/>
        </w:rPr>
      </w:pPr>
      <w:r w:rsidRPr="00783C13">
        <w:rPr>
          <w:rFonts w:cs="David"/>
          <w:b w:val="0"/>
          <w:bCs w:val="0"/>
          <w:sz w:val="24"/>
          <w:szCs w:val="24"/>
          <w:rtl/>
        </w:rPr>
        <w:lastRenderedPageBreak/>
        <w:t xml:space="preserve">ניתן לפנות לאגף לייעוץ לקשיש במספרי הטלפונים הבאים: </w:t>
      </w:r>
    </w:p>
    <w:p w:rsidR="003A55B1" w:rsidRPr="00783C13" w:rsidRDefault="003A55B1" w:rsidP="00F96B27">
      <w:pPr>
        <w:spacing w:after="120" w:line="280" w:lineRule="exact"/>
        <w:jc w:val="both"/>
        <w:rPr>
          <w:rFonts w:cs="David"/>
          <w:b w:val="0"/>
          <w:bCs w:val="0"/>
          <w:sz w:val="24"/>
          <w:szCs w:val="24"/>
          <w:rtl/>
        </w:rPr>
      </w:pPr>
      <w:r w:rsidRPr="00783C13">
        <w:rPr>
          <w:rFonts w:cs="David"/>
          <w:b w:val="0"/>
          <w:bCs w:val="0"/>
          <w:sz w:val="24"/>
          <w:szCs w:val="24"/>
          <w:rtl/>
        </w:rPr>
        <w:t>בשפה העברית: 02-6463400</w:t>
      </w:r>
      <w:r w:rsidR="000B4B89">
        <w:rPr>
          <w:rFonts w:cs="David"/>
          <w:b w:val="0"/>
          <w:bCs w:val="0"/>
          <w:sz w:val="24"/>
          <w:szCs w:val="24"/>
          <w:rtl/>
        </w:rPr>
        <w:t xml:space="preserve"> </w:t>
      </w:r>
      <w:r w:rsidR="00C17B23">
        <w:rPr>
          <w:rFonts w:cs="David" w:hint="cs"/>
          <w:b w:val="0"/>
          <w:bCs w:val="0"/>
          <w:sz w:val="24"/>
          <w:szCs w:val="24"/>
          <w:rtl/>
        </w:rPr>
        <w:tab/>
      </w:r>
      <w:r w:rsidRPr="00783C13">
        <w:rPr>
          <w:rFonts w:cs="David"/>
          <w:b w:val="0"/>
          <w:bCs w:val="0"/>
          <w:sz w:val="24"/>
          <w:szCs w:val="24"/>
          <w:rtl/>
        </w:rPr>
        <w:t>בשפה הערבית: 02-6463401</w:t>
      </w:r>
      <w:r w:rsidR="000B4B89">
        <w:rPr>
          <w:rFonts w:cs="David"/>
          <w:b w:val="0"/>
          <w:bCs w:val="0"/>
          <w:sz w:val="24"/>
          <w:szCs w:val="24"/>
          <w:rtl/>
        </w:rPr>
        <w:t xml:space="preserve"> </w:t>
      </w:r>
      <w:r w:rsidRPr="00783C13">
        <w:rPr>
          <w:rFonts w:cs="David"/>
          <w:b w:val="0"/>
          <w:bCs w:val="0"/>
          <w:sz w:val="24"/>
          <w:szCs w:val="24"/>
          <w:rtl/>
        </w:rPr>
        <w:t xml:space="preserve"> </w:t>
      </w:r>
    </w:p>
    <w:p w:rsidR="003A55B1" w:rsidRPr="00783C13" w:rsidRDefault="003A55B1" w:rsidP="00F96B27">
      <w:pPr>
        <w:spacing w:after="120" w:line="280" w:lineRule="exact"/>
        <w:jc w:val="both"/>
        <w:rPr>
          <w:rFonts w:cs="David"/>
          <w:b w:val="0"/>
          <w:bCs w:val="0"/>
          <w:sz w:val="24"/>
          <w:szCs w:val="24"/>
          <w:rtl/>
        </w:rPr>
      </w:pPr>
      <w:r w:rsidRPr="00783C13">
        <w:rPr>
          <w:rFonts w:cs="David"/>
          <w:b w:val="0"/>
          <w:bCs w:val="0"/>
          <w:sz w:val="24"/>
          <w:szCs w:val="24"/>
          <w:rtl/>
        </w:rPr>
        <w:t>בשפה הרוסית: 02-6463402</w:t>
      </w:r>
      <w:r w:rsidR="000B4B89">
        <w:rPr>
          <w:rFonts w:cs="David"/>
          <w:b w:val="0"/>
          <w:bCs w:val="0"/>
          <w:sz w:val="24"/>
          <w:szCs w:val="24"/>
          <w:rtl/>
        </w:rPr>
        <w:t xml:space="preserve"> </w:t>
      </w:r>
      <w:r w:rsidRPr="00783C13">
        <w:rPr>
          <w:rFonts w:cs="David"/>
          <w:b w:val="0"/>
          <w:bCs w:val="0"/>
          <w:sz w:val="24"/>
          <w:szCs w:val="24"/>
          <w:rtl/>
        </w:rPr>
        <w:t xml:space="preserve"> </w:t>
      </w:r>
      <w:r w:rsidR="00C17B23">
        <w:rPr>
          <w:rFonts w:cs="David" w:hint="cs"/>
          <w:b w:val="0"/>
          <w:bCs w:val="0"/>
          <w:sz w:val="24"/>
          <w:szCs w:val="24"/>
          <w:rtl/>
        </w:rPr>
        <w:tab/>
      </w:r>
      <w:r w:rsidRPr="00783C13">
        <w:rPr>
          <w:rFonts w:cs="David"/>
          <w:b w:val="0"/>
          <w:bCs w:val="0"/>
          <w:sz w:val="24"/>
          <w:szCs w:val="24"/>
          <w:rtl/>
        </w:rPr>
        <w:t>בשפה האמהרית: 02-6463403</w:t>
      </w:r>
      <w:r w:rsidR="000B4B89">
        <w:rPr>
          <w:rFonts w:cs="David"/>
          <w:b w:val="0"/>
          <w:bCs w:val="0"/>
          <w:sz w:val="24"/>
          <w:szCs w:val="24"/>
          <w:rtl/>
        </w:rPr>
        <w:t xml:space="preserve">  </w:t>
      </w:r>
      <w:r w:rsidRPr="00783C13">
        <w:rPr>
          <w:rFonts w:cs="David"/>
          <w:b w:val="0"/>
          <w:bCs w:val="0"/>
          <w:sz w:val="24"/>
          <w:szCs w:val="24"/>
          <w:rtl/>
        </w:rPr>
        <w:t xml:space="preserve"> </w:t>
      </w:r>
    </w:p>
    <w:p w:rsidR="00FF518D" w:rsidRDefault="003A55B1" w:rsidP="00F96B27">
      <w:pPr>
        <w:spacing w:after="120" w:line="280" w:lineRule="exact"/>
        <w:jc w:val="both"/>
        <w:rPr>
          <w:rFonts w:cs="David"/>
          <w:b w:val="0"/>
          <w:bCs w:val="0"/>
          <w:sz w:val="24"/>
          <w:szCs w:val="24"/>
          <w:rtl/>
        </w:rPr>
      </w:pPr>
      <w:r w:rsidRPr="00783C13">
        <w:rPr>
          <w:rFonts w:cs="David"/>
          <w:b w:val="0"/>
          <w:bCs w:val="0"/>
          <w:sz w:val="24"/>
          <w:szCs w:val="24"/>
          <w:rtl/>
        </w:rPr>
        <w:t>בשפה האנגלית: 02-6463404</w:t>
      </w:r>
      <w:r w:rsidR="000B4B89">
        <w:rPr>
          <w:rFonts w:cs="David"/>
          <w:b w:val="0"/>
          <w:bCs w:val="0"/>
          <w:sz w:val="24"/>
          <w:szCs w:val="24"/>
          <w:rtl/>
        </w:rPr>
        <w:t xml:space="preserve"> </w:t>
      </w:r>
    </w:p>
    <w:p w:rsidR="00FF518D" w:rsidRDefault="003A55B1" w:rsidP="00F96B27">
      <w:pPr>
        <w:spacing w:after="120" w:line="280" w:lineRule="exact"/>
        <w:jc w:val="both"/>
        <w:rPr>
          <w:rFonts w:cs="David"/>
          <w:sz w:val="24"/>
          <w:szCs w:val="24"/>
          <w:rtl/>
        </w:rPr>
      </w:pPr>
      <w:r w:rsidRPr="002876AE">
        <w:rPr>
          <w:rFonts w:cs="David"/>
          <w:sz w:val="24"/>
          <w:szCs w:val="24"/>
          <w:rtl/>
        </w:rPr>
        <w:t xml:space="preserve">כיצד ניתן לממש את הזכאות בביטוח לאומי? </w:t>
      </w:r>
    </w:p>
    <w:p w:rsidR="003A55B1" w:rsidRPr="00783C13" w:rsidRDefault="003A55B1" w:rsidP="00F96B27">
      <w:pPr>
        <w:spacing w:after="120" w:line="280" w:lineRule="exact"/>
        <w:jc w:val="both"/>
        <w:rPr>
          <w:rFonts w:cs="David"/>
          <w:b w:val="0"/>
          <w:bCs w:val="0"/>
          <w:sz w:val="24"/>
          <w:szCs w:val="24"/>
          <w:rtl/>
        </w:rPr>
      </w:pPr>
      <w:r w:rsidRPr="00783C13">
        <w:rPr>
          <w:rFonts w:cs="David"/>
          <w:b w:val="0"/>
          <w:bCs w:val="0"/>
          <w:sz w:val="24"/>
          <w:szCs w:val="24"/>
          <w:rtl/>
        </w:rPr>
        <w:t xml:space="preserve">לבדיקת הזכאות יש לפנות למוסד לביטוח לאומי באזור המגורים. </w:t>
      </w:r>
    </w:p>
    <w:p w:rsidR="00FF518D" w:rsidRDefault="003A55B1" w:rsidP="00F96B27">
      <w:pPr>
        <w:spacing w:after="120" w:line="280" w:lineRule="exact"/>
        <w:jc w:val="both"/>
        <w:rPr>
          <w:rFonts w:cs="David"/>
          <w:sz w:val="24"/>
          <w:szCs w:val="24"/>
          <w:rtl/>
        </w:rPr>
      </w:pPr>
      <w:r w:rsidRPr="002876AE">
        <w:rPr>
          <w:rFonts w:cs="David"/>
          <w:sz w:val="24"/>
          <w:szCs w:val="24"/>
          <w:rtl/>
        </w:rPr>
        <w:t>למי פונים?</w:t>
      </w:r>
    </w:p>
    <w:p w:rsidR="003A55B1" w:rsidRPr="00783C13" w:rsidRDefault="003A55B1" w:rsidP="00F96B27">
      <w:pPr>
        <w:spacing w:after="120" w:line="280" w:lineRule="exact"/>
        <w:jc w:val="both"/>
        <w:rPr>
          <w:rFonts w:cs="David"/>
          <w:b w:val="0"/>
          <w:bCs w:val="0"/>
          <w:sz w:val="24"/>
          <w:szCs w:val="24"/>
          <w:rtl/>
        </w:rPr>
      </w:pPr>
      <w:r w:rsidRPr="00783C13">
        <w:rPr>
          <w:rFonts w:cs="David"/>
          <w:b w:val="0"/>
          <w:bCs w:val="0"/>
          <w:sz w:val="24"/>
          <w:szCs w:val="24"/>
          <w:rtl/>
        </w:rPr>
        <w:t>למוסד לביטוח לאומי, הקרוב למקום המגורים.</w:t>
      </w:r>
    </w:p>
    <w:p w:rsidR="00FF518D" w:rsidRDefault="003A55B1" w:rsidP="00F96B27">
      <w:pPr>
        <w:spacing w:after="120" w:line="280" w:lineRule="exact"/>
        <w:jc w:val="both"/>
        <w:rPr>
          <w:rFonts w:cs="David"/>
          <w:b w:val="0"/>
          <w:bCs w:val="0"/>
          <w:sz w:val="24"/>
          <w:szCs w:val="24"/>
          <w:rtl/>
        </w:rPr>
      </w:pPr>
      <w:r w:rsidRPr="00783C13">
        <w:rPr>
          <w:rFonts w:cs="David"/>
          <w:b w:val="0"/>
          <w:bCs w:val="0"/>
          <w:sz w:val="24"/>
          <w:szCs w:val="24"/>
          <w:rtl/>
        </w:rPr>
        <w:t>סניף ראשי: שד' ויצמן 13,ירושלים 9543</w:t>
      </w:r>
      <w:r>
        <w:rPr>
          <w:rFonts w:cs="David"/>
          <w:b w:val="0"/>
          <w:bCs w:val="0"/>
          <w:sz w:val="24"/>
          <w:szCs w:val="24"/>
          <w:rtl/>
        </w:rPr>
        <w:t>707</w:t>
      </w:r>
      <w:r w:rsidRPr="00783C13">
        <w:rPr>
          <w:rFonts w:cs="David"/>
          <w:b w:val="0"/>
          <w:bCs w:val="0"/>
          <w:sz w:val="24"/>
          <w:szCs w:val="24"/>
          <w:rtl/>
        </w:rPr>
        <w:t>, טלפון: 02-6709211.</w:t>
      </w:r>
    </w:p>
    <w:p w:rsidR="00FF518D" w:rsidRDefault="003A55B1" w:rsidP="00F96B27">
      <w:pPr>
        <w:spacing w:after="120" w:line="280" w:lineRule="exact"/>
        <w:jc w:val="both"/>
        <w:rPr>
          <w:rFonts w:cs="David"/>
          <w:sz w:val="24"/>
          <w:szCs w:val="24"/>
          <w:rtl/>
        </w:rPr>
      </w:pPr>
      <w:r w:rsidRPr="002876AE">
        <w:rPr>
          <w:rFonts w:cs="David"/>
          <w:sz w:val="24"/>
          <w:szCs w:val="24"/>
          <w:rtl/>
        </w:rPr>
        <w:t>פרטים נוספים:</w:t>
      </w:r>
    </w:p>
    <w:p w:rsidR="003A55B1" w:rsidRPr="00C17B23" w:rsidRDefault="003A55B1" w:rsidP="00F96B27">
      <w:pPr>
        <w:spacing w:after="120" w:line="280" w:lineRule="exact"/>
        <w:jc w:val="both"/>
        <w:rPr>
          <w:rFonts w:cs="David"/>
          <w:b w:val="0"/>
          <w:bCs w:val="0"/>
          <w:sz w:val="24"/>
          <w:szCs w:val="24"/>
          <w:rtl/>
        </w:rPr>
      </w:pPr>
      <w:r w:rsidRPr="00783C13">
        <w:rPr>
          <w:rFonts w:cs="David"/>
          <w:b w:val="0"/>
          <w:bCs w:val="0"/>
          <w:sz w:val="24"/>
          <w:szCs w:val="24"/>
          <w:rtl/>
        </w:rPr>
        <w:t xml:space="preserve">מידע נוסף ניתן למצוא </w:t>
      </w:r>
      <w:hyperlink r:id="rId35" w:tgtFrame="_blank" w:tooltip="קישור לאתר המוסד לביטוח לאומי" w:history="1">
        <w:r w:rsidRPr="00783C13">
          <w:rPr>
            <w:rFonts w:cs="David"/>
            <w:b w:val="0"/>
            <w:bCs w:val="0"/>
            <w:sz w:val="24"/>
            <w:szCs w:val="24"/>
            <w:rtl/>
          </w:rPr>
          <w:t>באתר המוסד לביטוח לאומי</w:t>
        </w:r>
      </w:hyperlink>
      <w:r w:rsidR="00C17B23">
        <w:rPr>
          <w:rFonts w:cs="David" w:hint="cs"/>
          <w:b w:val="0"/>
          <w:bCs w:val="0"/>
          <w:sz w:val="24"/>
          <w:szCs w:val="24"/>
          <w:rtl/>
        </w:rPr>
        <w:t>.</w:t>
      </w:r>
    </w:p>
    <w:p w:rsidR="00C17B23" w:rsidRDefault="00C17B23" w:rsidP="00F96B27">
      <w:pPr>
        <w:spacing w:after="120" w:line="280" w:lineRule="exact"/>
        <w:jc w:val="both"/>
        <w:rPr>
          <w:rFonts w:cs="David"/>
          <w:b w:val="0"/>
          <w:bCs w:val="0"/>
          <w:sz w:val="24"/>
          <w:szCs w:val="24"/>
          <w:rtl/>
        </w:rPr>
      </w:pPr>
    </w:p>
    <w:p w:rsidR="006B3259" w:rsidRPr="006B3259" w:rsidRDefault="006B3259" w:rsidP="00F96B27">
      <w:pPr>
        <w:keepNext/>
        <w:keepLines/>
        <w:spacing w:after="120" w:line="360" w:lineRule="exact"/>
        <w:ind w:left="794" w:hanging="794"/>
        <w:outlineLvl w:val="1"/>
        <w:rPr>
          <w:rFonts w:ascii="Tahoma" w:hAnsi="Tahoma" w:cs="Tahoma"/>
          <w:color w:val="009692"/>
          <w:kern w:val="0"/>
          <w:sz w:val="29"/>
          <w:szCs w:val="30"/>
        </w:rPr>
      </w:pPr>
      <w:bookmarkStart w:id="16" w:name="_Toc440192603"/>
      <w:r>
        <w:rPr>
          <w:rFonts w:ascii="Tahoma" w:hAnsi="Tahoma" w:cs="Tahoma" w:hint="cs"/>
          <w:color w:val="009692"/>
          <w:kern w:val="0"/>
          <w:sz w:val="29"/>
          <w:szCs w:val="30"/>
          <w:rtl/>
        </w:rPr>
        <w:t>1</w:t>
      </w:r>
      <w:r w:rsidRPr="006B3259">
        <w:rPr>
          <w:rFonts w:ascii="Tahoma" w:hAnsi="Tahoma" w:cs="Tahoma"/>
          <w:color w:val="009692"/>
          <w:kern w:val="0"/>
          <w:sz w:val="29"/>
          <w:szCs w:val="30"/>
          <w:rtl/>
        </w:rPr>
        <w:t>.</w:t>
      </w:r>
      <w:r w:rsidR="00B85CFC">
        <w:rPr>
          <w:rFonts w:ascii="Tahoma" w:hAnsi="Tahoma" w:cs="Tahoma" w:hint="cs"/>
          <w:color w:val="009692"/>
          <w:kern w:val="0"/>
          <w:sz w:val="29"/>
          <w:szCs w:val="30"/>
          <w:rtl/>
        </w:rPr>
        <w:t>6</w:t>
      </w:r>
      <w:r w:rsidRPr="006B3259">
        <w:rPr>
          <w:rFonts w:ascii="Tahoma" w:hAnsi="Tahoma" w:cs="Tahoma"/>
          <w:color w:val="009692"/>
          <w:kern w:val="0"/>
          <w:sz w:val="29"/>
          <w:szCs w:val="30"/>
          <w:rtl/>
        </w:rPr>
        <w:t xml:space="preserve"> </w:t>
      </w:r>
      <w:r w:rsidRPr="006B3259">
        <w:rPr>
          <w:rFonts w:ascii="Tahoma" w:hAnsi="Tahoma" w:cs="Tahoma" w:hint="cs"/>
          <w:color w:val="009692"/>
          <w:kern w:val="0"/>
          <w:sz w:val="29"/>
          <w:szCs w:val="30"/>
          <w:rtl/>
        </w:rPr>
        <w:tab/>
      </w:r>
      <w:r w:rsidR="00B85CFC" w:rsidRPr="006B3259">
        <w:rPr>
          <w:rFonts w:ascii="Tahoma" w:hAnsi="Tahoma" w:cs="Tahoma"/>
          <w:color w:val="009692"/>
          <w:kern w:val="0"/>
          <w:sz w:val="29"/>
          <w:szCs w:val="30"/>
          <w:rtl/>
        </w:rPr>
        <w:t>דיור</w:t>
      </w:r>
      <w:bookmarkEnd w:id="16"/>
    </w:p>
    <w:p w:rsidR="003A55B1" w:rsidRPr="000443B2" w:rsidRDefault="003A55B1" w:rsidP="00F96B27">
      <w:pPr>
        <w:spacing w:after="120" w:line="280" w:lineRule="exact"/>
        <w:jc w:val="both"/>
        <w:rPr>
          <w:rFonts w:cs="David"/>
          <w:b w:val="0"/>
          <w:bCs w:val="0"/>
          <w:sz w:val="24"/>
          <w:szCs w:val="24"/>
        </w:rPr>
      </w:pPr>
      <w:r w:rsidRPr="000443B2">
        <w:rPr>
          <w:rFonts w:cs="David"/>
          <w:b w:val="0"/>
          <w:bCs w:val="0"/>
          <w:sz w:val="24"/>
          <w:szCs w:val="24"/>
          <w:rtl/>
        </w:rPr>
        <w:t>משרד הבינוי, מס הכנסה ורשויות מקומיות, מזכות את נושאי תעודת עיוור/לקוי ראיה</w:t>
      </w:r>
      <w:r>
        <w:rPr>
          <w:rFonts w:cs="David"/>
          <w:b w:val="0"/>
          <w:bCs w:val="0"/>
          <w:sz w:val="24"/>
          <w:szCs w:val="24"/>
          <w:rtl/>
        </w:rPr>
        <w:t>,</w:t>
      </w:r>
      <w:r w:rsidRPr="000443B2">
        <w:rPr>
          <w:rFonts w:cs="David"/>
          <w:b w:val="0"/>
          <w:bCs w:val="0"/>
          <w:sz w:val="24"/>
          <w:szCs w:val="24"/>
          <w:rtl/>
        </w:rPr>
        <w:t xml:space="preserve"> בהקלות, בהטבות ובהנחות: </w:t>
      </w:r>
    </w:p>
    <w:p w:rsidR="00FF518D" w:rsidRPr="00D965BA" w:rsidRDefault="003A55B1" w:rsidP="00F96B27">
      <w:pPr>
        <w:keepNext/>
        <w:spacing w:before="240" w:after="120" w:line="340" w:lineRule="exact"/>
        <w:jc w:val="both"/>
        <w:rPr>
          <w:rFonts w:cs="David"/>
          <w:sz w:val="28"/>
          <w:szCs w:val="28"/>
          <w:rtl/>
        </w:rPr>
      </w:pPr>
      <w:r w:rsidRPr="00D965BA">
        <w:rPr>
          <w:rFonts w:cs="David"/>
          <w:sz w:val="28"/>
          <w:szCs w:val="28"/>
          <w:rtl/>
        </w:rPr>
        <w:t>מענק לרכישת דירה</w:t>
      </w:r>
    </w:p>
    <w:p w:rsidR="003A55B1" w:rsidRDefault="003A55B1" w:rsidP="00F96B27">
      <w:pPr>
        <w:spacing w:after="120" w:line="280" w:lineRule="exact"/>
        <w:jc w:val="both"/>
        <w:rPr>
          <w:rFonts w:cs="David"/>
          <w:b w:val="0"/>
          <w:bCs w:val="0"/>
          <w:sz w:val="24"/>
          <w:szCs w:val="24"/>
          <w:rtl/>
        </w:rPr>
      </w:pPr>
      <w:r>
        <w:rPr>
          <w:rFonts w:cs="David" w:hint="cs"/>
          <w:b w:val="0"/>
          <w:bCs w:val="0"/>
          <w:sz w:val="24"/>
          <w:szCs w:val="24"/>
          <w:rtl/>
        </w:rPr>
        <w:t>עיוורים</w:t>
      </w:r>
      <w:r w:rsidRPr="00316E4F">
        <w:rPr>
          <w:rFonts w:cs="David"/>
          <w:b w:val="0"/>
          <w:bCs w:val="0"/>
          <w:sz w:val="24"/>
          <w:szCs w:val="24"/>
          <w:rtl/>
        </w:rPr>
        <w:t xml:space="preserve"> בדרגת נכות 100% מיוחדת, שהם מחוסרי דיור או מתגוררים בדירות שאינן מתאימות למגבלותיהם, זכאים למענק חד-פעמי לרכישת דירה או לבניית בית. </w:t>
      </w:r>
    </w:p>
    <w:p w:rsidR="003A55B1" w:rsidRPr="00316E4F" w:rsidRDefault="003A55B1" w:rsidP="00F96B27">
      <w:pPr>
        <w:spacing w:after="120" w:line="280" w:lineRule="exact"/>
        <w:jc w:val="both"/>
        <w:rPr>
          <w:rFonts w:cs="David"/>
          <w:b w:val="0"/>
          <w:bCs w:val="0"/>
          <w:sz w:val="24"/>
          <w:szCs w:val="24"/>
          <w:rtl/>
        </w:rPr>
      </w:pPr>
      <w:r w:rsidRPr="00316E4F">
        <w:rPr>
          <w:rFonts w:cs="David"/>
          <w:b w:val="0"/>
          <w:bCs w:val="0"/>
          <w:sz w:val="24"/>
          <w:szCs w:val="24"/>
          <w:rtl/>
        </w:rPr>
        <w:t>גובה המענק נקבע מעת לעת</w:t>
      </w:r>
      <w:r>
        <w:rPr>
          <w:rFonts w:cs="David" w:hint="cs"/>
          <w:b w:val="0"/>
          <w:bCs w:val="0"/>
          <w:sz w:val="24"/>
          <w:szCs w:val="24"/>
          <w:rtl/>
        </w:rPr>
        <w:t>.</w:t>
      </w:r>
    </w:p>
    <w:p w:rsidR="003A55B1" w:rsidRPr="00D965BA" w:rsidRDefault="003A55B1" w:rsidP="00F96B27">
      <w:pPr>
        <w:keepNext/>
        <w:spacing w:before="240" w:after="120" w:line="340" w:lineRule="exact"/>
        <w:jc w:val="both"/>
        <w:rPr>
          <w:rFonts w:cs="David"/>
          <w:sz w:val="28"/>
          <w:szCs w:val="28"/>
          <w:rtl/>
        </w:rPr>
      </w:pPr>
      <w:r w:rsidRPr="00D965BA">
        <w:rPr>
          <w:rFonts w:cs="David"/>
          <w:sz w:val="28"/>
          <w:szCs w:val="28"/>
          <w:rtl/>
        </w:rPr>
        <w:t>הקלות במשרד הבינוי</w:t>
      </w:r>
    </w:p>
    <w:p w:rsidR="00FF518D" w:rsidRDefault="003A55B1" w:rsidP="00F96B27">
      <w:pPr>
        <w:spacing w:after="120" w:line="280" w:lineRule="exact"/>
        <w:jc w:val="both"/>
        <w:rPr>
          <w:rFonts w:cs="David"/>
          <w:b w:val="0"/>
          <w:bCs w:val="0"/>
          <w:sz w:val="24"/>
          <w:szCs w:val="24"/>
          <w:rtl/>
        </w:rPr>
      </w:pPr>
      <w:r w:rsidRPr="000443B2">
        <w:rPr>
          <w:rFonts w:cs="David"/>
          <w:b w:val="0"/>
          <w:bCs w:val="0"/>
          <w:sz w:val="24"/>
          <w:szCs w:val="24"/>
          <w:rtl/>
        </w:rPr>
        <w:t>נושא תעודת עיוור/לקוי ראיה זכאי להקלות בתחום הדיור ברכישה ובשכירות על פי הקריטריונים של משרד הבינוי.</w:t>
      </w:r>
    </w:p>
    <w:p w:rsidR="00FF518D" w:rsidRPr="00D965BA" w:rsidRDefault="003A55B1" w:rsidP="00F96B27">
      <w:pPr>
        <w:keepNext/>
        <w:spacing w:before="240" w:after="120" w:line="340" w:lineRule="exact"/>
        <w:jc w:val="both"/>
        <w:rPr>
          <w:rFonts w:cs="David"/>
          <w:sz w:val="24"/>
          <w:szCs w:val="24"/>
          <w:rtl/>
        </w:rPr>
      </w:pPr>
      <w:r w:rsidRPr="00D965BA">
        <w:rPr>
          <w:rFonts w:cs="David"/>
          <w:sz w:val="24"/>
          <w:szCs w:val="24"/>
          <w:rtl/>
        </w:rPr>
        <w:lastRenderedPageBreak/>
        <w:t>כיצד ממשים את הזכאות?</w:t>
      </w:r>
    </w:p>
    <w:p w:rsidR="00FF518D" w:rsidRDefault="003A55B1" w:rsidP="00F96B27">
      <w:pPr>
        <w:spacing w:after="120" w:line="280" w:lineRule="exact"/>
        <w:jc w:val="both"/>
        <w:rPr>
          <w:rFonts w:cs="David"/>
          <w:b w:val="0"/>
          <w:bCs w:val="0"/>
          <w:sz w:val="24"/>
          <w:szCs w:val="24"/>
          <w:rtl/>
        </w:rPr>
      </w:pPr>
      <w:r w:rsidRPr="000443B2">
        <w:rPr>
          <w:rFonts w:cs="David"/>
          <w:b w:val="0"/>
          <w:bCs w:val="0"/>
          <w:sz w:val="24"/>
          <w:szCs w:val="24"/>
          <w:rtl/>
        </w:rPr>
        <w:t>למימוש הזכאות יש להצטייד במסמך מ</w:t>
      </w:r>
      <w:hyperlink r:id="rId36" w:history="1">
        <w:r w:rsidRPr="000443B2">
          <w:rPr>
            <w:rFonts w:cs="David"/>
            <w:b w:val="0"/>
            <w:bCs w:val="0"/>
            <w:sz w:val="24"/>
            <w:szCs w:val="24"/>
            <w:rtl/>
          </w:rPr>
          <w:t>השירות לעיוור</w:t>
        </w:r>
      </w:hyperlink>
      <w:r w:rsidRPr="000443B2">
        <w:rPr>
          <w:rFonts w:cs="David"/>
          <w:b w:val="0"/>
          <w:bCs w:val="0"/>
          <w:sz w:val="24"/>
          <w:szCs w:val="24"/>
          <w:rtl/>
        </w:rPr>
        <w:t xml:space="preserve"> ולפנות ישירות לסניפי הבנקים למשכנתאות והחברות הציבוריות המשכנות, הסמוכים למקום המגורים. </w:t>
      </w:r>
    </w:p>
    <w:p w:rsidR="003A55B1" w:rsidRPr="000443B2" w:rsidRDefault="003A55B1" w:rsidP="00F96B27">
      <w:pPr>
        <w:spacing w:after="120" w:line="280" w:lineRule="exact"/>
        <w:jc w:val="both"/>
        <w:rPr>
          <w:rFonts w:cs="David"/>
          <w:b w:val="0"/>
          <w:bCs w:val="0"/>
          <w:sz w:val="24"/>
          <w:szCs w:val="24"/>
          <w:rtl/>
        </w:rPr>
      </w:pPr>
      <w:r w:rsidRPr="000443B2">
        <w:rPr>
          <w:rFonts w:cs="David"/>
          <w:b w:val="0"/>
          <w:bCs w:val="0"/>
          <w:sz w:val="24"/>
          <w:szCs w:val="24"/>
          <w:rtl/>
        </w:rPr>
        <w:t>לקבלת המסמך יש לפנות לשירות לעיוור בכתובת: רחוב ירמיהו 39, מגדלי הבירה, ירושלים.</w:t>
      </w:r>
      <w:r>
        <w:rPr>
          <w:rFonts w:cs="David"/>
          <w:b w:val="0"/>
          <w:bCs w:val="0"/>
          <w:sz w:val="24"/>
          <w:szCs w:val="24"/>
          <w:rtl/>
        </w:rPr>
        <w:t>9446724</w:t>
      </w:r>
      <w:r w:rsidR="000B4B89">
        <w:rPr>
          <w:rFonts w:cs="David"/>
          <w:b w:val="0"/>
          <w:bCs w:val="0"/>
          <w:sz w:val="24"/>
          <w:szCs w:val="24"/>
          <w:rtl/>
        </w:rPr>
        <w:t xml:space="preserve"> </w:t>
      </w:r>
    </w:p>
    <w:p w:rsidR="003A55B1" w:rsidRPr="00D965BA" w:rsidRDefault="003A55B1" w:rsidP="00F96B27">
      <w:pPr>
        <w:keepNext/>
        <w:spacing w:before="240" w:after="120" w:line="340" w:lineRule="exact"/>
        <w:jc w:val="both"/>
        <w:rPr>
          <w:rFonts w:cs="David"/>
          <w:sz w:val="28"/>
          <w:szCs w:val="28"/>
          <w:rtl/>
        </w:rPr>
      </w:pPr>
      <w:r w:rsidRPr="00D965BA">
        <w:rPr>
          <w:rFonts w:cs="David"/>
          <w:sz w:val="28"/>
          <w:szCs w:val="28"/>
          <w:rtl/>
        </w:rPr>
        <w:t>הנחה בתשלום ארנונה כללית</w:t>
      </w:r>
    </w:p>
    <w:p w:rsidR="00FF518D" w:rsidRPr="00D965BA" w:rsidRDefault="003A55B1" w:rsidP="00F96B27">
      <w:pPr>
        <w:keepNext/>
        <w:spacing w:before="240" w:after="120" w:line="340" w:lineRule="exact"/>
        <w:jc w:val="both"/>
        <w:rPr>
          <w:rFonts w:cs="David"/>
          <w:sz w:val="26"/>
          <w:szCs w:val="26"/>
          <w:rtl/>
        </w:rPr>
      </w:pPr>
      <w:r w:rsidRPr="00D965BA">
        <w:rPr>
          <w:rFonts w:cs="David"/>
          <w:sz w:val="26"/>
          <w:szCs w:val="26"/>
          <w:rtl/>
        </w:rPr>
        <w:t>הנחה לבוגר:</w:t>
      </w:r>
    </w:p>
    <w:p w:rsidR="00FF518D" w:rsidRDefault="003A55B1" w:rsidP="00F96B27">
      <w:pPr>
        <w:spacing w:after="120" w:line="280" w:lineRule="exact"/>
        <w:jc w:val="both"/>
        <w:rPr>
          <w:rFonts w:cs="David"/>
          <w:b w:val="0"/>
          <w:bCs w:val="0"/>
          <w:sz w:val="24"/>
          <w:szCs w:val="24"/>
          <w:rtl/>
        </w:rPr>
      </w:pPr>
      <w:r>
        <w:rPr>
          <w:rFonts w:cs="David"/>
          <w:b w:val="0"/>
          <w:bCs w:val="0"/>
          <w:sz w:val="24"/>
          <w:szCs w:val="24"/>
          <w:rtl/>
        </w:rPr>
        <w:t>נושא</w:t>
      </w:r>
      <w:r w:rsidRPr="000443B2">
        <w:rPr>
          <w:rFonts w:cs="David"/>
          <w:b w:val="0"/>
          <w:bCs w:val="0"/>
          <w:sz w:val="24"/>
          <w:szCs w:val="24"/>
          <w:rtl/>
        </w:rPr>
        <w:t xml:space="preserve"> תעודת עיוור/ לקויי ראייה זכאי להנחה של עד 90% בתשלום ארנונה כללית, בתנאי שהדירה או חוזה שכירות הדירה על שמו, כתובתו בתעודת הזהות תואמת ושאינו מקבל הנחה בכתובת אחרת.</w:t>
      </w:r>
      <w:r w:rsidR="000B4B89">
        <w:rPr>
          <w:rFonts w:cs="David"/>
          <w:b w:val="0"/>
          <w:bCs w:val="0"/>
          <w:sz w:val="24"/>
          <w:szCs w:val="24"/>
          <w:rtl/>
        </w:rPr>
        <w:t xml:space="preserve"> </w:t>
      </w:r>
    </w:p>
    <w:p w:rsidR="00FF518D" w:rsidRDefault="003A55B1" w:rsidP="00F96B27">
      <w:pPr>
        <w:pStyle w:val="BodyText2"/>
        <w:spacing w:line="280" w:lineRule="exact"/>
        <w:rPr>
          <w:rtl/>
        </w:rPr>
      </w:pPr>
      <w:r w:rsidRPr="000443B2">
        <w:rPr>
          <w:rtl/>
        </w:rPr>
        <w:t>היקף ההנחה המדויק נקבע ע"י כל רשות בנפרד.</w:t>
      </w:r>
    </w:p>
    <w:p w:rsidR="00FF518D" w:rsidRDefault="003A55B1" w:rsidP="00F96B27">
      <w:pPr>
        <w:keepNext/>
        <w:spacing w:before="240" w:after="120" w:line="340" w:lineRule="exact"/>
        <w:jc w:val="both"/>
        <w:rPr>
          <w:rFonts w:cs="David"/>
          <w:sz w:val="24"/>
          <w:szCs w:val="24"/>
          <w:rtl/>
        </w:rPr>
      </w:pPr>
      <w:r w:rsidRPr="005C1A3C">
        <w:rPr>
          <w:rFonts w:cs="David"/>
          <w:sz w:val="24"/>
          <w:szCs w:val="24"/>
          <w:rtl/>
        </w:rPr>
        <w:t>למי פונים?</w:t>
      </w:r>
    </w:p>
    <w:p w:rsidR="003A55B1" w:rsidRPr="000443B2" w:rsidRDefault="003A55B1" w:rsidP="00F96B27">
      <w:pPr>
        <w:spacing w:after="120" w:line="280" w:lineRule="exact"/>
        <w:jc w:val="both"/>
        <w:rPr>
          <w:rFonts w:cs="David"/>
          <w:b w:val="0"/>
          <w:bCs w:val="0"/>
          <w:sz w:val="24"/>
          <w:szCs w:val="24"/>
          <w:rtl/>
        </w:rPr>
      </w:pPr>
      <w:r w:rsidRPr="000443B2">
        <w:rPr>
          <w:rFonts w:cs="David"/>
          <w:b w:val="0"/>
          <w:bCs w:val="0"/>
          <w:sz w:val="24"/>
          <w:szCs w:val="24"/>
          <w:rtl/>
        </w:rPr>
        <w:t>לצורך מימוש ההנחה, יש לפנות לרשות המקומית, מחלקת הגבייה, באזור המגורים עם המסמכים הבאים:</w:t>
      </w:r>
    </w:p>
    <w:p w:rsidR="003A55B1" w:rsidRPr="000443B2" w:rsidRDefault="003A55B1" w:rsidP="00F96B27">
      <w:pPr>
        <w:numPr>
          <w:ilvl w:val="0"/>
          <w:numId w:val="83"/>
        </w:numPr>
        <w:spacing w:after="120" w:line="280" w:lineRule="exact"/>
        <w:ind w:left="397" w:hanging="397"/>
        <w:jc w:val="both"/>
        <w:rPr>
          <w:rFonts w:cs="David"/>
          <w:b w:val="0"/>
          <w:bCs w:val="0"/>
          <w:sz w:val="24"/>
          <w:szCs w:val="24"/>
          <w:rtl/>
        </w:rPr>
      </w:pPr>
      <w:r w:rsidRPr="000443B2">
        <w:rPr>
          <w:rFonts w:cs="David"/>
          <w:b w:val="0"/>
          <w:bCs w:val="0"/>
          <w:sz w:val="24"/>
          <w:szCs w:val="24"/>
          <w:rtl/>
        </w:rPr>
        <w:t xml:space="preserve">תעודת עיוור/לקויי ראייה. </w:t>
      </w:r>
    </w:p>
    <w:p w:rsidR="003A55B1" w:rsidRPr="000443B2" w:rsidRDefault="003A55B1" w:rsidP="00F96B27">
      <w:pPr>
        <w:numPr>
          <w:ilvl w:val="0"/>
          <w:numId w:val="83"/>
        </w:numPr>
        <w:spacing w:after="120" w:line="280" w:lineRule="exact"/>
        <w:ind w:left="397" w:hanging="397"/>
        <w:jc w:val="both"/>
        <w:rPr>
          <w:rFonts w:cs="David"/>
          <w:b w:val="0"/>
          <w:bCs w:val="0"/>
          <w:sz w:val="24"/>
          <w:szCs w:val="24"/>
          <w:rtl/>
        </w:rPr>
      </w:pPr>
      <w:r w:rsidRPr="000443B2">
        <w:rPr>
          <w:rFonts w:cs="David"/>
          <w:b w:val="0"/>
          <w:bCs w:val="0"/>
          <w:sz w:val="24"/>
          <w:szCs w:val="24"/>
          <w:rtl/>
        </w:rPr>
        <w:t xml:space="preserve">תעודת זהות והספח בו מופיעה הכתובת המגורים הנוכחית. </w:t>
      </w:r>
    </w:p>
    <w:p w:rsidR="003A55B1" w:rsidRPr="000443B2" w:rsidRDefault="003A55B1" w:rsidP="00F96B27">
      <w:pPr>
        <w:numPr>
          <w:ilvl w:val="0"/>
          <w:numId w:val="83"/>
        </w:numPr>
        <w:spacing w:after="120" w:line="280" w:lineRule="exact"/>
        <w:ind w:left="397" w:hanging="397"/>
        <w:jc w:val="both"/>
        <w:rPr>
          <w:rFonts w:cs="David"/>
          <w:b w:val="0"/>
          <w:bCs w:val="0"/>
          <w:sz w:val="24"/>
          <w:szCs w:val="24"/>
          <w:rtl/>
        </w:rPr>
      </w:pPr>
      <w:r w:rsidRPr="000443B2">
        <w:rPr>
          <w:rFonts w:cs="David"/>
          <w:b w:val="0"/>
          <w:bCs w:val="0"/>
          <w:sz w:val="24"/>
          <w:szCs w:val="24"/>
          <w:rtl/>
        </w:rPr>
        <w:t>ההנחה ברשות אחרת אם הייתה.</w:t>
      </w:r>
    </w:p>
    <w:p w:rsidR="00FF518D" w:rsidRPr="00D965BA" w:rsidRDefault="003A55B1" w:rsidP="00F96B27">
      <w:pPr>
        <w:keepNext/>
        <w:spacing w:before="240" w:after="120" w:line="340" w:lineRule="exact"/>
        <w:jc w:val="both"/>
        <w:rPr>
          <w:rFonts w:cs="David"/>
          <w:sz w:val="26"/>
          <w:szCs w:val="26"/>
          <w:rtl/>
        </w:rPr>
      </w:pPr>
      <w:r w:rsidRPr="00D965BA">
        <w:rPr>
          <w:rFonts w:cs="David"/>
          <w:sz w:val="26"/>
          <w:szCs w:val="26"/>
          <w:rtl/>
        </w:rPr>
        <w:t>הנחה לילד:</w:t>
      </w:r>
    </w:p>
    <w:p w:rsidR="00FF518D" w:rsidRDefault="003A55B1" w:rsidP="00F96B27">
      <w:pPr>
        <w:spacing w:after="120" w:line="280" w:lineRule="exact"/>
        <w:jc w:val="both"/>
        <w:rPr>
          <w:rFonts w:cs="David"/>
          <w:b w:val="0"/>
          <w:bCs w:val="0"/>
          <w:sz w:val="24"/>
          <w:szCs w:val="24"/>
          <w:rtl/>
        </w:rPr>
      </w:pPr>
      <w:r w:rsidRPr="000443B2">
        <w:rPr>
          <w:rFonts w:cs="David"/>
          <w:b w:val="0"/>
          <w:bCs w:val="0"/>
          <w:sz w:val="24"/>
          <w:szCs w:val="24"/>
          <w:rtl/>
        </w:rPr>
        <w:t>הורים לילד עיוור/לקוי ראייה, המקבל גמלת ילד נכה מביטוח לאומי, זכאים להנחה בשיעור מקסימאלי של</w:t>
      </w:r>
      <w:r w:rsidR="000B4B89">
        <w:rPr>
          <w:rFonts w:cs="David"/>
          <w:b w:val="0"/>
          <w:bCs w:val="0"/>
          <w:sz w:val="24"/>
          <w:szCs w:val="24"/>
          <w:rtl/>
        </w:rPr>
        <w:t xml:space="preserve"> </w:t>
      </w:r>
      <w:r w:rsidRPr="000443B2">
        <w:rPr>
          <w:rFonts w:cs="David"/>
          <w:b w:val="0"/>
          <w:bCs w:val="0"/>
          <w:sz w:val="24"/>
          <w:szCs w:val="24"/>
          <w:rtl/>
        </w:rPr>
        <w:t>33%</w:t>
      </w:r>
      <w:r w:rsidR="000B4B89">
        <w:rPr>
          <w:rFonts w:cs="David"/>
          <w:b w:val="0"/>
          <w:bCs w:val="0"/>
          <w:sz w:val="24"/>
          <w:szCs w:val="24"/>
          <w:rtl/>
        </w:rPr>
        <w:t xml:space="preserve"> </w:t>
      </w:r>
      <w:r w:rsidRPr="000443B2">
        <w:rPr>
          <w:rFonts w:cs="David"/>
          <w:b w:val="0"/>
          <w:bCs w:val="0"/>
          <w:sz w:val="24"/>
          <w:szCs w:val="24"/>
          <w:rtl/>
        </w:rPr>
        <w:t>בתשלומי ארנונה ל 100 מ"ר</w:t>
      </w:r>
      <w:r>
        <w:rPr>
          <w:rFonts w:cs="David"/>
          <w:b w:val="0"/>
          <w:bCs w:val="0"/>
          <w:sz w:val="24"/>
          <w:szCs w:val="24"/>
          <w:rtl/>
        </w:rPr>
        <w:t xml:space="preserve"> </w:t>
      </w:r>
      <w:r w:rsidRPr="000443B2">
        <w:rPr>
          <w:rFonts w:cs="David"/>
          <w:b w:val="0"/>
          <w:bCs w:val="0"/>
          <w:sz w:val="24"/>
          <w:szCs w:val="24"/>
          <w:rtl/>
        </w:rPr>
        <w:t>(גובה ההנחה משתנה מרשות לרשות).</w:t>
      </w:r>
    </w:p>
    <w:p w:rsidR="003A55B1" w:rsidRPr="005C1A3C" w:rsidRDefault="003A55B1" w:rsidP="00F96B27">
      <w:pPr>
        <w:keepNext/>
        <w:spacing w:before="240" w:after="120" w:line="340" w:lineRule="exact"/>
        <w:jc w:val="both"/>
        <w:rPr>
          <w:rFonts w:cs="David"/>
          <w:sz w:val="24"/>
          <w:szCs w:val="24"/>
          <w:rtl/>
        </w:rPr>
      </w:pPr>
      <w:r w:rsidRPr="005C1A3C">
        <w:rPr>
          <w:rFonts w:cs="David"/>
          <w:sz w:val="24"/>
          <w:szCs w:val="24"/>
          <w:rtl/>
        </w:rPr>
        <w:t xml:space="preserve">מי זכאי להנחה? </w:t>
      </w:r>
    </w:p>
    <w:p w:rsidR="003A55B1" w:rsidRPr="000443B2" w:rsidRDefault="003A55B1" w:rsidP="00F96B27">
      <w:pPr>
        <w:spacing w:after="120" w:line="280" w:lineRule="exact"/>
        <w:jc w:val="both"/>
        <w:rPr>
          <w:rFonts w:cs="David"/>
          <w:b w:val="0"/>
          <w:bCs w:val="0"/>
          <w:sz w:val="24"/>
          <w:szCs w:val="24"/>
          <w:rtl/>
        </w:rPr>
      </w:pPr>
      <w:r w:rsidRPr="000443B2">
        <w:rPr>
          <w:rFonts w:cs="David"/>
          <w:b w:val="0"/>
          <w:bCs w:val="0"/>
          <w:sz w:val="24"/>
          <w:szCs w:val="24"/>
          <w:rtl/>
        </w:rPr>
        <w:t>ילד עיוור</w:t>
      </w:r>
      <w:r w:rsidR="000B4B89">
        <w:rPr>
          <w:rFonts w:cs="David"/>
          <w:b w:val="0"/>
          <w:bCs w:val="0"/>
          <w:sz w:val="24"/>
          <w:szCs w:val="24"/>
          <w:rtl/>
        </w:rPr>
        <w:t xml:space="preserve"> </w:t>
      </w:r>
      <w:r w:rsidRPr="000443B2">
        <w:rPr>
          <w:rFonts w:cs="David"/>
          <w:b w:val="0"/>
          <w:bCs w:val="0"/>
          <w:sz w:val="24"/>
          <w:szCs w:val="24"/>
          <w:rtl/>
        </w:rPr>
        <w:t xml:space="preserve">עד הגיעו לגיל 18. </w:t>
      </w:r>
    </w:p>
    <w:p w:rsidR="003A55B1" w:rsidRPr="000443B2" w:rsidRDefault="003A55B1" w:rsidP="00F96B27">
      <w:pPr>
        <w:spacing w:after="120" w:line="280" w:lineRule="exact"/>
        <w:jc w:val="both"/>
        <w:rPr>
          <w:rFonts w:cs="David"/>
          <w:b w:val="0"/>
          <w:bCs w:val="0"/>
          <w:sz w:val="24"/>
          <w:szCs w:val="24"/>
          <w:rtl/>
        </w:rPr>
      </w:pPr>
      <w:r w:rsidRPr="000443B2">
        <w:rPr>
          <w:rFonts w:cs="David"/>
          <w:b w:val="0"/>
          <w:bCs w:val="0"/>
          <w:sz w:val="24"/>
          <w:szCs w:val="24"/>
          <w:rtl/>
        </w:rPr>
        <w:t>ילד מעל גיל 18, שמתגורר בבית הוריו.</w:t>
      </w:r>
    </w:p>
    <w:p w:rsidR="00FF518D" w:rsidRDefault="003A55B1" w:rsidP="00F96B27">
      <w:pPr>
        <w:keepNext/>
        <w:spacing w:before="240" w:after="120" w:line="340" w:lineRule="exact"/>
        <w:jc w:val="both"/>
        <w:rPr>
          <w:rFonts w:cs="David"/>
          <w:sz w:val="24"/>
          <w:szCs w:val="24"/>
          <w:rtl/>
        </w:rPr>
      </w:pPr>
      <w:r w:rsidRPr="005C1A3C">
        <w:rPr>
          <w:rFonts w:cs="David"/>
          <w:sz w:val="24"/>
          <w:szCs w:val="24"/>
          <w:rtl/>
        </w:rPr>
        <w:lastRenderedPageBreak/>
        <w:t>למי פונים?</w:t>
      </w:r>
    </w:p>
    <w:p w:rsidR="003A55B1" w:rsidRPr="000443B2" w:rsidRDefault="003A55B1" w:rsidP="00F96B27">
      <w:pPr>
        <w:spacing w:after="120" w:line="280" w:lineRule="exact"/>
        <w:jc w:val="both"/>
        <w:rPr>
          <w:rFonts w:cs="David"/>
          <w:b w:val="0"/>
          <w:bCs w:val="0"/>
          <w:sz w:val="24"/>
          <w:szCs w:val="24"/>
          <w:rtl/>
        </w:rPr>
      </w:pPr>
      <w:r w:rsidRPr="000443B2">
        <w:rPr>
          <w:rFonts w:cs="David"/>
          <w:b w:val="0"/>
          <w:bCs w:val="0"/>
          <w:sz w:val="24"/>
          <w:szCs w:val="24"/>
          <w:rtl/>
        </w:rPr>
        <w:t>לקבלת ההנחה</w:t>
      </w:r>
      <w:r w:rsidR="000B4B89">
        <w:rPr>
          <w:rFonts w:cs="David"/>
          <w:b w:val="0"/>
          <w:bCs w:val="0"/>
          <w:sz w:val="24"/>
          <w:szCs w:val="24"/>
          <w:rtl/>
        </w:rPr>
        <w:t xml:space="preserve"> </w:t>
      </w:r>
      <w:r w:rsidRPr="000443B2">
        <w:rPr>
          <w:rFonts w:cs="David"/>
          <w:b w:val="0"/>
          <w:bCs w:val="0"/>
          <w:sz w:val="24"/>
          <w:szCs w:val="24"/>
          <w:rtl/>
        </w:rPr>
        <w:t xml:space="preserve">יש לפנות לרשות המקומית, מחלקת הגבייה. </w:t>
      </w:r>
    </w:p>
    <w:p w:rsidR="003A55B1" w:rsidRPr="00D965BA" w:rsidRDefault="003A55B1" w:rsidP="00F96B27">
      <w:pPr>
        <w:keepNext/>
        <w:spacing w:before="240" w:after="120" w:line="340" w:lineRule="exact"/>
        <w:jc w:val="both"/>
        <w:rPr>
          <w:rFonts w:cs="David"/>
          <w:sz w:val="28"/>
          <w:szCs w:val="28"/>
          <w:rtl/>
        </w:rPr>
      </w:pPr>
      <w:r w:rsidRPr="00D965BA">
        <w:rPr>
          <w:rFonts w:cs="David"/>
          <w:sz w:val="28"/>
          <w:szCs w:val="28"/>
          <w:rtl/>
        </w:rPr>
        <w:t>אגרת רישום מקרקעין (טאבו)</w:t>
      </w:r>
    </w:p>
    <w:p w:rsidR="00FF518D" w:rsidRDefault="003A55B1" w:rsidP="00F96B27">
      <w:pPr>
        <w:tabs>
          <w:tab w:val="left" w:pos="651"/>
        </w:tabs>
        <w:spacing w:after="120" w:line="280" w:lineRule="exact"/>
        <w:jc w:val="both"/>
        <w:rPr>
          <w:rFonts w:cs="David"/>
          <w:b w:val="0"/>
          <w:bCs w:val="0"/>
          <w:sz w:val="24"/>
          <w:szCs w:val="24"/>
          <w:rtl/>
        </w:rPr>
      </w:pPr>
      <w:r w:rsidRPr="000443B2">
        <w:rPr>
          <w:rFonts w:cs="David"/>
          <w:b w:val="0"/>
          <w:bCs w:val="0"/>
          <w:sz w:val="24"/>
          <w:szCs w:val="24"/>
          <w:rtl/>
        </w:rPr>
        <w:t xml:space="preserve">על פי </w:t>
      </w:r>
      <w:hyperlink r:id="rId37" w:tgtFrame="_blank" w:tooltip="קישור לתקנות מיסוי מקרקעין" w:history="1">
        <w:r w:rsidRPr="000443B2">
          <w:rPr>
            <w:rFonts w:cs="David"/>
            <w:b w:val="0"/>
            <w:bCs w:val="0"/>
            <w:sz w:val="24"/>
            <w:szCs w:val="24"/>
            <w:rtl/>
          </w:rPr>
          <w:t>תקנות מיסוי מקרקעין (שבח, מכירה, ורכישה)</w:t>
        </w:r>
      </w:hyperlink>
      <w:r w:rsidRPr="000443B2">
        <w:rPr>
          <w:rFonts w:cs="David"/>
          <w:b w:val="0"/>
          <w:bCs w:val="0"/>
          <w:sz w:val="24"/>
          <w:szCs w:val="24"/>
          <w:rtl/>
        </w:rPr>
        <w:t>, (מס הכנסה התשל"ה-1974), נושא תעודת עיוור/לקוי ראייה בעל נכות רפואית של 100%, הרוכש דירה לצורכי מגורים</w:t>
      </w:r>
      <w:r w:rsidR="001157E7">
        <w:rPr>
          <w:rFonts w:cs="David" w:hint="cs"/>
          <w:b w:val="0"/>
          <w:bCs w:val="0"/>
          <w:sz w:val="24"/>
          <w:szCs w:val="24"/>
          <w:rtl/>
        </w:rPr>
        <w:t xml:space="preserve"> שלו</w:t>
      </w:r>
      <w:r w:rsidRPr="000443B2">
        <w:rPr>
          <w:rFonts w:cs="David"/>
          <w:b w:val="0"/>
          <w:bCs w:val="0"/>
          <w:sz w:val="24"/>
          <w:szCs w:val="24"/>
          <w:rtl/>
        </w:rPr>
        <w:t xml:space="preserve"> בלבד זכאי להנחה בשיעור של 0.5% מערך הדירה בהעברת הדירה על שמו בספרי אחוזה (טאבו).</w:t>
      </w:r>
      <w:r w:rsidR="001157E7">
        <w:rPr>
          <w:rFonts w:cs="David" w:hint="cs"/>
          <w:b w:val="0"/>
          <w:bCs w:val="0"/>
          <w:sz w:val="24"/>
          <w:szCs w:val="24"/>
          <w:rtl/>
        </w:rPr>
        <w:t xml:space="preserve"> לבעלי נכות רפואית בשיעור 90% קיימת הטבה ככל שהנכות הינה משוקללת כתוצאה משני ליקויים או יותר.</w:t>
      </w:r>
    </w:p>
    <w:p w:rsidR="003A55B1" w:rsidRPr="005C1A3C" w:rsidRDefault="003A55B1" w:rsidP="00F96B27">
      <w:pPr>
        <w:keepNext/>
        <w:spacing w:before="240" w:after="120" w:line="340" w:lineRule="exact"/>
        <w:jc w:val="both"/>
        <w:rPr>
          <w:rFonts w:cs="David"/>
          <w:sz w:val="24"/>
          <w:szCs w:val="24"/>
          <w:rtl/>
        </w:rPr>
      </w:pPr>
      <w:r w:rsidRPr="005C1A3C">
        <w:rPr>
          <w:rFonts w:cs="David"/>
          <w:sz w:val="24"/>
          <w:szCs w:val="24"/>
          <w:rtl/>
        </w:rPr>
        <w:t>הערות:</w:t>
      </w:r>
    </w:p>
    <w:p w:rsidR="001157E7" w:rsidRPr="000443B2" w:rsidRDefault="003A55B1" w:rsidP="001157E7">
      <w:pPr>
        <w:spacing w:after="120" w:line="280" w:lineRule="exact"/>
        <w:jc w:val="both"/>
        <w:rPr>
          <w:rFonts w:cs="David"/>
          <w:b w:val="0"/>
          <w:bCs w:val="0"/>
          <w:sz w:val="24"/>
          <w:szCs w:val="24"/>
          <w:rtl/>
        </w:rPr>
      </w:pPr>
      <w:r w:rsidRPr="000443B2">
        <w:rPr>
          <w:rFonts w:cs="David"/>
          <w:b w:val="0"/>
          <w:bCs w:val="0"/>
          <w:sz w:val="24"/>
          <w:szCs w:val="24"/>
          <w:rtl/>
        </w:rPr>
        <w:t xml:space="preserve">נציבות מס הכנסה מחייבת את </w:t>
      </w:r>
      <w:r w:rsidR="001157E7">
        <w:rPr>
          <w:rFonts w:cs="David" w:hint="cs"/>
          <w:b w:val="0"/>
          <w:bCs w:val="0"/>
          <w:sz w:val="24"/>
          <w:szCs w:val="24"/>
          <w:rtl/>
        </w:rPr>
        <w:t xml:space="preserve">מי שלא נקבעו לו אחוזי נכות רפואית ע"י המוסד לביטוח לאומי </w:t>
      </w:r>
      <w:r w:rsidR="001157E7" w:rsidRPr="000443B2">
        <w:rPr>
          <w:rFonts w:cs="David"/>
          <w:b w:val="0"/>
          <w:bCs w:val="0"/>
          <w:sz w:val="24"/>
          <w:szCs w:val="24"/>
          <w:rtl/>
        </w:rPr>
        <w:t xml:space="preserve"> לעבו</w:t>
      </w:r>
      <w:r w:rsidR="001157E7">
        <w:rPr>
          <w:rFonts w:cs="David" w:hint="cs"/>
          <w:b w:val="0"/>
          <w:bCs w:val="0"/>
          <w:sz w:val="24"/>
          <w:szCs w:val="24"/>
          <w:rtl/>
        </w:rPr>
        <w:t>ר</w:t>
      </w:r>
      <w:r w:rsidR="001157E7" w:rsidRPr="000443B2">
        <w:rPr>
          <w:rFonts w:cs="David"/>
          <w:b w:val="0"/>
          <w:bCs w:val="0"/>
          <w:sz w:val="24"/>
          <w:szCs w:val="24"/>
          <w:rtl/>
        </w:rPr>
        <w:t xml:space="preserve"> </w:t>
      </w:r>
      <w:r w:rsidRPr="000443B2">
        <w:rPr>
          <w:rFonts w:cs="David"/>
          <w:b w:val="0"/>
          <w:bCs w:val="0"/>
          <w:sz w:val="24"/>
          <w:szCs w:val="24"/>
          <w:rtl/>
        </w:rPr>
        <w:t xml:space="preserve">בדיקת עיניים נוספת מטעם המוסד לביטוח לאומי. </w:t>
      </w:r>
      <w:r w:rsidR="001157E7">
        <w:rPr>
          <w:rFonts w:cs="David" w:hint="cs"/>
          <w:b w:val="0"/>
          <w:bCs w:val="0"/>
          <w:sz w:val="24"/>
          <w:szCs w:val="24"/>
          <w:rtl/>
        </w:rPr>
        <w:t xml:space="preserve">בקשות </w:t>
      </w:r>
      <w:r w:rsidR="001157E7" w:rsidRPr="00A07C25">
        <w:rPr>
          <w:rFonts w:cs="David"/>
          <w:b w:val="0"/>
          <w:bCs w:val="0"/>
          <w:sz w:val="24"/>
          <w:szCs w:val="24"/>
          <w:rtl/>
        </w:rPr>
        <w:t xml:space="preserve">לוועדה רפואית למי שלא נקבעו אחוזי נכות </w:t>
      </w:r>
      <w:r w:rsidR="001157E7" w:rsidRPr="00A07C25">
        <w:rPr>
          <w:rFonts w:cs="David" w:hint="eastAsia"/>
          <w:b w:val="0"/>
          <w:bCs w:val="0"/>
          <w:sz w:val="24"/>
          <w:szCs w:val="24"/>
          <w:rtl/>
        </w:rPr>
        <w:t>כאמור</w:t>
      </w:r>
      <w:r w:rsidR="001157E7" w:rsidRPr="00A07C25">
        <w:rPr>
          <w:rFonts w:cs="David"/>
          <w:b w:val="0"/>
          <w:bCs w:val="0"/>
          <w:sz w:val="24"/>
          <w:szCs w:val="24"/>
          <w:rtl/>
        </w:rPr>
        <w:t xml:space="preserve"> יש לשלוח לנציבות מס הכנסה מחלקת שומת מקרקעין כנפי נשרים 5 ירושלים בצרוף מכתב נלווה, העתק </w:t>
      </w:r>
      <w:proofErr w:type="spellStart"/>
      <w:r w:rsidR="001157E7" w:rsidRPr="00A07C25">
        <w:rPr>
          <w:rFonts w:cs="David"/>
          <w:b w:val="0"/>
          <w:bCs w:val="0"/>
          <w:sz w:val="24"/>
          <w:szCs w:val="24"/>
          <w:rtl/>
        </w:rPr>
        <w:t>תז</w:t>
      </w:r>
      <w:proofErr w:type="spellEnd"/>
      <w:r w:rsidR="001157E7" w:rsidRPr="00A07C25">
        <w:rPr>
          <w:rFonts w:cs="David"/>
          <w:b w:val="0"/>
          <w:bCs w:val="0"/>
          <w:sz w:val="24"/>
          <w:szCs w:val="24"/>
          <w:rtl/>
        </w:rPr>
        <w:t xml:space="preserve"> והעתק תעודת עיוור</w:t>
      </w:r>
      <w:r w:rsidR="001157E7">
        <w:rPr>
          <w:rFonts w:cs="David" w:hint="cs"/>
          <w:b w:val="0"/>
          <w:bCs w:val="0"/>
          <w:sz w:val="24"/>
          <w:szCs w:val="24"/>
          <w:rtl/>
        </w:rPr>
        <w:t>.</w:t>
      </w:r>
    </w:p>
    <w:p w:rsidR="003A55B1" w:rsidRPr="000443B2" w:rsidRDefault="003A55B1" w:rsidP="004016F5">
      <w:pPr>
        <w:spacing w:after="120" w:line="280" w:lineRule="exact"/>
        <w:jc w:val="both"/>
        <w:rPr>
          <w:rFonts w:cs="David"/>
          <w:b w:val="0"/>
          <w:bCs w:val="0"/>
          <w:sz w:val="24"/>
          <w:szCs w:val="24"/>
          <w:rtl/>
        </w:rPr>
      </w:pPr>
    </w:p>
    <w:p w:rsidR="003A55B1" w:rsidRPr="000443B2" w:rsidRDefault="003A55B1" w:rsidP="004016F5">
      <w:pPr>
        <w:spacing w:after="120" w:line="280" w:lineRule="exact"/>
        <w:jc w:val="both"/>
        <w:rPr>
          <w:rFonts w:cs="David"/>
          <w:b w:val="0"/>
          <w:bCs w:val="0"/>
          <w:sz w:val="24"/>
          <w:szCs w:val="24"/>
          <w:rtl/>
        </w:rPr>
      </w:pPr>
      <w:r w:rsidRPr="000443B2">
        <w:rPr>
          <w:rFonts w:cs="David"/>
          <w:b w:val="0"/>
          <w:bCs w:val="0"/>
          <w:sz w:val="24"/>
          <w:szCs w:val="24"/>
          <w:rtl/>
        </w:rPr>
        <w:t xml:space="preserve">זכות זו מוגבלת </w:t>
      </w:r>
      <w:r w:rsidR="001157E7" w:rsidRPr="000443B2">
        <w:rPr>
          <w:rFonts w:cs="David"/>
          <w:b w:val="0"/>
          <w:bCs w:val="0"/>
          <w:sz w:val="24"/>
          <w:szCs w:val="24"/>
          <w:rtl/>
        </w:rPr>
        <w:t>ל</w:t>
      </w:r>
      <w:r w:rsidR="001157E7">
        <w:rPr>
          <w:rFonts w:cs="David" w:hint="cs"/>
          <w:b w:val="0"/>
          <w:bCs w:val="0"/>
          <w:sz w:val="24"/>
          <w:szCs w:val="24"/>
          <w:rtl/>
        </w:rPr>
        <w:t xml:space="preserve">מימוש פעמיים בחיים </w:t>
      </w:r>
      <w:r w:rsidRPr="000443B2">
        <w:rPr>
          <w:rFonts w:cs="David"/>
          <w:b w:val="0"/>
          <w:bCs w:val="0"/>
          <w:sz w:val="24"/>
          <w:szCs w:val="24"/>
          <w:rtl/>
        </w:rPr>
        <w:t>בלבד.</w:t>
      </w:r>
    </w:p>
    <w:p w:rsidR="00FF518D" w:rsidRPr="00D965BA" w:rsidRDefault="003A55B1" w:rsidP="00F96B27">
      <w:pPr>
        <w:keepNext/>
        <w:spacing w:before="240" w:after="120" w:line="340" w:lineRule="exact"/>
        <w:jc w:val="both"/>
        <w:rPr>
          <w:rFonts w:cs="David"/>
          <w:sz w:val="24"/>
          <w:szCs w:val="24"/>
          <w:rtl/>
        </w:rPr>
      </w:pPr>
      <w:r w:rsidRPr="00D965BA">
        <w:rPr>
          <w:rFonts w:cs="David"/>
          <w:sz w:val="24"/>
          <w:szCs w:val="24"/>
          <w:rtl/>
        </w:rPr>
        <w:t>למי פונים?</w:t>
      </w:r>
    </w:p>
    <w:p w:rsidR="00FF518D" w:rsidRDefault="003A55B1" w:rsidP="00F96B27">
      <w:pPr>
        <w:spacing w:after="120" w:line="280" w:lineRule="exact"/>
        <w:jc w:val="both"/>
        <w:rPr>
          <w:rFonts w:cs="David"/>
          <w:b w:val="0"/>
          <w:bCs w:val="0"/>
          <w:sz w:val="24"/>
          <w:szCs w:val="24"/>
          <w:rtl/>
        </w:rPr>
      </w:pPr>
      <w:r w:rsidRPr="000443B2">
        <w:rPr>
          <w:rFonts w:cs="David"/>
          <w:b w:val="0"/>
          <w:bCs w:val="0"/>
          <w:sz w:val="24"/>
          <w:szCs w:val="24"/>
          <w:rtl/>
        </w:rPr>
        <w:t>ישירות לנציבות מס הכנסה מחלקת שומת מקרקעין, ת"ד 1170, ירושלים 9101</w:t>
      </w:r>
      <w:r>
        <w:rPr>
          <w:rFonts w:cs="David"/>
          <w:b w:val="0"/>
          <w:bCs w:val="0"/>
          <w:sz w:val="24"/>
          <w:szCs w:val="24"/>
          <w:rtl/>
        </w:rPr>
        <w:t>002</w:t>
      </w:r>
      <w:r w:rsidRPr="000443B2">
        <w:rPr>
          <w:rFonts w:cs="David"/>
          <w:b w:val="0"/>
          <w:bCs w:val="0"/>
          <w:sz w:val="24"/>
          <w:szCs w:val="24"/>
          <w:rtl/>
        </w:rPr>
        <w:t>, טלפון: 02-6559260</w:t>
      </w:r>
      <w:r w:rsidR="000B4B89">
        <w:rPr>
          <w:rFonts w:cs="David"/>
          <w:b w:val="0"/>
          <w:bCs w:val="0"/>
          <w:sz w:val="24"/>
          <w:szCs w:val="24"/>
          <w:rtl/>
        </w:rPr>
        <w:t xml:space="preserve"> </w:t>
      </w:r>
    </w:p>
    <w:p w:rsidR="002C2F51" w:rsidRDefault="003A55B1" w:rsidP="00F96B27">
      <w:pPr>
        <w:spacing w:after="120" w:line="280" w:lineRule="exact"/>
        <w:jc w:val="both"/>
        <w:rPr>
          <w:rFonts w:cs="David"/>
          <w:b w:val="0"/>
          <w:bCs w:val="0"/>
          <w:sz w:val="24"/>
          <w:szCs w:val="24"/>
          <w:rtl/>
        </w:rPr>
      </w:pPr>
      <w:r w:rsidRPr="005C1A3C">
        <w:rPr>
          <w:rFonts w:cs="David"/>
          <w:sz w:val="24"/>
          <w:szCs w:val="24"/>
          <w:rtl/>
        </w:rPr>
        <w:t>פרטים נוספים:</w:t>
      </w:r>
      <w:r w:rsidR="002C2F51">
        <w:rPr>
          <w:rFonts w:cs="David" w:hint="cs"/>
          <w:sz w:val="24"/>
          <w:szCs w:val="24"/>
          <w:rtl/>
        </w:rPr>
        <w:t xml:space="preserve"> </w:t>
      </w:r>
      <w:hyperlink r:id="rId38" w:tgtFrame="_blank" w:history="1">
        <w:r w:rsidR="002C2F51" w:rsidRPr="000443B2">
          <w:rPr>
            <w:b w:val="0"/>
            <w:bCs w:val="0"/>
            <w:sz w:val="24"/>
            <w:szCs w:val="24"/>
            <w:rtl/>
          </w:rPr>
          <w:t>באתר מס הכנסה</w:t>
        </w:r>
      </w:hyperlink>
      <w:r w:rsidR="002C2F51" w:rsidRPr="000443B2">
        <w:rPr>
          <w:b w:val="0"/>
          <w:bCs w:val="0"/>
          <w:sz w:val="24"/>
          <w:szCs w:val="24"/>
          <w:rtl/>
        </w:rPr>
        <w:t xml:space="preserve">. </w:t>
      </w:r>
    </w:p>
    <w:p w:rsidR="00A874AE" w:rsidRDefault="00A874AE" w:rsidP="00A07C25">
      <w:pPr>
        <w:keepNext/>
        <w:spacing w:before="240" w:after="120" w:line="340" w:lineRule="exact"/>
        <w:jc w:val="both"/>
        <w:rPr>
          <w:rFonts w:cs="David"/>
          <w:sz w:val="28"/>
          <w:szCs w:val="28"/>
          <w:rtl/>
        </w:rPr>
      </w:pPr>
      <w:r w:rsidRPr="00A07C25">
        <w:rPr>
          <w:rFonts w:cs="David"/>
          <w:sz w:val="28"/>
          <w:szCs w:val="28"/>
          <w:rtl/>
        </w:rPr>
        <w:t xml:space="preserve">מכרזי הרשמה והגרלה </w:t>
      </w:r>
      <w:r>
        <w:rPr>
          <w:rFonts w:cs="David" w:hint="cs"/>
          <w:sz w:val="28"/>
          <w:szCs w:val="28"/>
          <w:rtl/>
        </w:rPr>
        <w:t>של</w:t>
      </w:r>
      <w:r w:rsidRPr="00A07C25">
        <w:rPr>
          <w:rFonts w:cs="David"/>
          <w:sz w:val="28"/>
          <w:szCs w:val="28"/>
          <w:rtl/>
        </w:rPr>
        <w:t xml:space="preserve"> רשות מקרקעי ישראל</w:t>
      </w:r>
    </w:p>
    <w:p w:rsidR="00A874AE" w:rsidRDefault="00A874AE" w:rsidP="00602FF9">
      <w:pPr>
        <w:spacing w:after="120" w:line="280" w:lineRule="exact"/>
        <w:jc w:val="both"/>
        <w:rPr>
          <w:rFonts w:cs="David"/>
          <w:b w:val="0"/>
          <w:bCs w:val="0"/>
          <w:sz w:val="24"/>
          <w:szCs w:val="24"/>
          <w:rtl/>
        </w:rPr>
      </w:pPr>
      <w:r w:rsidRPr="00A07C25">
        <w:rPr>
          <w:rFonts w:cs="David"/>
          <w:b w:val="0"/>
          <w:bCs w:val="0"/>
          <w:sz w:val="24"/>
          <w:szCs w:val="24"/>
          <w:rtl/>
        </w:rPr>
        <w:t xml:space="preserve">עיוורים בעלי 100% </w:t>
      </w:r>
      <w:r w:rsidR="00B37C65">
        <w:rPr>
          <w:rFonts w:cs="David" w:hint="cs"/>
          <w:b w:val="0"/>
          <w:bCs w:val="0"/>
          <w:sz w:val="24"/>
          <w:szCs w:val="24"/>
          <w:rtl/>
        </w:rPr>
        <w:t xml:space="preserve">נכות </w:t>
      </w:r>
      <w:r w:rsidRPr="00A07C25">
        <w:rPr>
          <w:rFonts w:cs="David"/>
          <w:b w:val="0"/>
          <w:bCs w:val="0"/>
          <w:sz w:val="24"/>
          <w:szCs w:val="24"/>
          <w:rtl/>
        </w:rPr>
        <w:t xml:space="preserve">יכללו במסגרת מקבלי עדיפות במכרזי הגרלה והרשמה או מכרזים סגורים בבנייה נמוכה לפי תקנה 26 לתקנות חובת המכרזים, וזאת נוכח היותם קבוצה בעלת אופי ייחודי, והכול לפי תנאי תקנה 26. </w:t>
      </w:r>
      <w:r w:rsidR="00B37C65" w:rsidRPr="00B37C65">
        <w:rPr>
          <w:rFonts w:cs="David"/>
          <w:b w:val="0"/>
          <w:bCs w:val="0"/>
          <w:sz w:val="24"/>
          <w:szCs w:val="24"/>
          <w:rtl/>
        </w:rPr>
        <w:t xml:space="preserve">לעניין זה גם </w:t>
      </w:r>
      <w:r w:rsidR="00B37C65" w:rsidRPr="00A07C25">
        <w:rPr>
          <w:rFonts w:cs="David"/>
          <w:sz w:val="24"/>
          <w:szCs w:val="24"/>
          <w:rtl/>
        </w:rPr>
        <w:t>אישורים מטעם משרד הרווחה במסגרתם יוגדר העיוור כנכה 100% לצמיתות יוכרו גם לעניין זה</w:t>
      </w:r>
      <w:r w:rsidR="00B37C65" w:rsidRPr="00B37C65">
        <w:rPr>
          <w:rFonts w:cs="David"/>
          <w:b w:val="0"/>
          <w:bCs w:val="0"/>
          <w:sz w:val="24"/>
          <w:szCs w:val="24"/>
          <w:rtl/>
        </w:rPr>
        <w:t>.</w:t>
      </w:r>
    </w:p>
    <w:p w:rsidR="009B6D5B" w:rsidRPr="00602FF9" w:rsidRDefault="009B6D5B" w:rsidP="004016F5">
      <w:pPr>
        <w:keepNext/>
        <w:spacing w:before="240" w:after="120" w:line="340" w:lineRule="exact"/>
        <w:jc w:val="both"/>
        <w:rPr>
          <w:rFonts w:cs="David"/>
          <w:b w:val="0"/>
          <w:bCs w:val="0"/>
          <w:sz w:val="24"/>
          <w:szCs w:val="24"/>
          <w:rtl/>
        </w:rPr>
      </w:pPr>
      <w:r w:rsidRPr="00602FF9">
        <w:rPr>
          <w:rFonts w:cs="David"/>
          <w:b w:val="0"/>
          <w:bCs w:val="0"/>
          <w:sz w:val="24"/>
          <w:szCs w:val="24"/>
          <w:rtl/>
        </w:rPr>
        <w:lastRenderedPageBreak/>
        <w:t>המציע ישלשל את הצעתו לתיבת המכרזים במרחב עד למועד האחרון הנקוב בחוברת.</w:t>
      </w:r>
      <w:r w:rsidRPr="00602FF9">
        <w:rPr>
          <w:rFonts w:cs="David"/>
          <w:b w:val="0"/>
          <w:bCs w:val="0"/>
          <w:sz w:val="24"/>
          <w:szCs w:val="24"/>
          <w:rtl/>
        </w:rPr>
        <w:br/>
        <w:t>ועדת המכרזים הארצית היא הבודקת את ההצעות השונות והיא הקובעת את הזוכה, בהתאם לנהלים התקפים ברשות באותה עת.</w:t>
      </w:r>
    </w:p>
    <w:p w:rsidR="009B6D5B" w:rsidRPr="00D965BA" w:rsidRDefault="009B6D5B" w:rsidP="009B6D5B">
      <w:pPr>
        <w:keepNext/>
        <w:spacing w:before="240" w:after="120" w:line="340" w:lineRule="exact"/>
        <w:jc w:val="both"/>
        <w:rPr>
          <w:rFonts w:cs="David"/>
          <w:sz w:val="24"/>
          <w:szCs w:val="24"/>
          <w:rtl/>
        </w:rPr>
      </w:pPr>
      <w:r w:rsidRPr="00D965BA">
        <w:rPr>
          <w:rFonts w:cs="David"/>
          <w:sz w:val="24"/>
          <w:szCs w:val="24"/>
          <w:rtl/>
        </w:rPr>
        <w:t>למי פונים?</w:t>
      </w:r>
    </w:p>
    <w:p w:rsidR="009B6D5B" w:rsidRDefault="004D7DA3" w:rsidP="00602FF9">
      <w:pPr>
        <w:spacing w:after="120" w:line="280" w:lineRule="exact"/>
        <w:rPr>
          <w:rFonts w:cs="David"/>
          <w:b w:val="0"/>
          <w:bCs w:val="0"/>
          <w:sz w:val="24"/>
          <w:szCs w:val="24"/>
          <w:rtl/>
        </w:rPr>
      </w:pPr>
      <w:r>
        <w:rPr>
          <w:rFonts w:cs="David" w:hint="cs"/>
          <w:b w:val="0"/>
          <w:bCs w:val="0"/>
          <w:sz w:val="24"/>
          <w:szCs w:val="24"/>
          <w:rtl/>
        </w:rPr>
        <w:t>אתר מנהל מקרקעי ישראל.</w:t>
      </w:r>
    </w:p>
    <w:p w:rsidR="004D7DA3" w:rsidRDefault="004D7DA3" w:rsidP="00602FF9">
      <w:pPr>
        <w:spacing w:after="120" w:line="280" w:lineRule="exact"/>
        <w:rPr>
          <w:rFonts w:cs="David"/>
          <w:b w:val="0"/>
          <w:bCs w:val="0"/>
          <w:sz w:val="24"/>
          <w:szCs w:val="24"/>
          <w:rtl/>
        </w:rPr>
      </w:pPr>
    </w:p>
    <w:p w:rsidR="00B85CFC" w:rsidRPr="006B3259" w:rsidRDefault="00B85CFC" w:rsidP="00F96B27">
      <w:pPr>
        <w:keepNext/>
        <w:keepLines/>
        <w:spacing w:after="120" w:line="360" w:lineRule="exact"/>
        <w:ind w:left="794" w:hanging="794"/>
        <w:outlineLvl w:val="1"/>
        <w:rPr>
          <w:rFonts w:ascii="Tahoma" w:hAnsi="Tahoma" w:cs="Tahoma"/>
          <w:color w:val="009692"/>
          <w:kern w:val="0"/>
          <w:sz w:val="29"/>
          <w:szCs w:val="30"/>
        </w:rPr>
      </w:pPr>
      <w:bookmarkStart w:id="17" w:name="_Toc440192604"/>
      <w:r>
        <w:rPr>
          <w:rFonts w:ascii="Tahoma" w:hAnsi="Tahoma" w:cs="Tahoma" w:hint="cs"/>
          <w:color w:val="009692"/>
          <w:kern w:val="0"/>
          <w:sz w:val="29"/>
          <w:szCs w:val="30"/>
          <w:rtl/>
        </w:rPr>
        <w:t>1</w:t>
      </w:r>
      <w:r w:rsidRPr="006B3259">
        <w:rPr>
          <w:rFonts w:ascii="Tahoma" w:hAnsi="Tahoma" w:cs="Tahoma"/>
          <w:color w:val="009692"/>
          <w:kern w:val="0"/>
          <w:sz w:val="29"/>
          <w:szCs w:val="30"/>
          <w:rtl/>
        </w:rPr>
        <w:t>.</w:t>
      </w:r>
      <w:r>
        <w:rPr>
          <w:rFonts w:ascii="Tahoma" w:hAnsi="Tahoma" w:cs="Tahoma" w:hint="cs"/>
          <w:color w:val="009692"/>
          <w:kern w:val="0"/>
          <w:sz w:val="29"/>
          <w:szCs w:val="30"/>
          <w:rtl/>
        </w:rPr>
        <w:t>7</w:t>
      </w:r>
      <w:r w:rsidRPr="006B3259">
        <w:rPr>
          <w:rFonts w:ascii="Tahoma" w:hAnsi="Tahoma" w:cs="Tahoma"/>
          <w:color w:val="009692"/>
          <w:kern w:val="0"/>
          <w:sz w:val="29"/>
          <w:szCs w:val="30"/>
          <w:rtl/>
        </w:rPr>
        <w:t xml:space="preserve"> </w:t>
      </w:r>
      <w:r w:rsidRPr="006B3259">
        <w:rPr>
          <w:rFonts w:ascii="Tahoma" w:hAnsi="Tahoma" w:cs="Tahoma" w:hint="cs"/>
          <w:color w:val="009692"/>
          <w:kern w:val="0"/>
          <w:sz w:val="29"/>
          <w:szCs w:val="30"/>
          <w:rtl/>
        </w:rPr>
        <w:tab/>
      </w:r>
      <w:r w:rsidRPr="00B85CFC">
        <w:rPr>
          <w:rFonts w:ascii="Tahoma" w:hAnsi="Tahoma" w:cs="Tahoma"/>
          <w:color w:val="009692"/>
          <w:kern w:val="0"/>
          <w:sz w:val="29"/>
          <w:szCs w:val="30"/>
          <w:rtl/>
        </w:rPr>
        <w:t>הזכות לערר</w:t>
      </w:r>
      <w:bookmarkEnd w:id="17"/>
    </w:p>
    <w:p w:rsidR="003A55B1" w:rsidRPr="004739A6" w:rsidRDefault="003A55B1" w:rsidP="00104377">
      <w:pPr>
        <w:pStyle w:val="BodyText2"/>
        <w:keepNext/>
        <w:spacing w:line="280" w:lineRule="exact"/>
        <w:rPr>
          <w:b/>
          <w:bCs/>
        </w:rPr>
      </w:pPr>
      <w:r w:rsidRPr="004739A6">
        <w:rPr>
          <w:rtl/>
        </w:rPr>
        <w:t xml:space="preserve">בכל נושא עומדת </w:t>
      </w:r>
      <w:r>
        <w:rPr>
          <w:rtl/>
        </w:rPr>
        <w:t>לאדם העיוור</w:t>
      </w:r>
      <w:r w:rsidRPr="004739A6">
        <w:rPr>
          <w:rtl/>
        </w:rPr>
        <w:t xml:space="preserve"> הזכות לערער!</w:t>
      </w:r>
    </w:p>
    <w:p w:rsidR="00FF518D" w:rsidRDefault="003A55B1" w:rsidP="00F96B27">
      <w:pPr>
        <w:spacing w:after="120" w:line="280" w:lineRule="exact"/>
        <w:jc w:val="both"/>
        <w:rPr>
          <w:rFonts w:cs="David"/>
          <w:b w:val="0"/>
          <w:bCs w:val="0"/>
          <w:sz w:val="24"/>
          <w:szCs w:val="24"/>
          <w:rtl/>
        </w:rPr>
      </w:pPr>
      <w:r w:rsidRPr="004739A6">
        <w:rPr>
          <w:rFonts w:cs="David"/>
          <w:b w:val="0"/>
          <w:bCs w:val="0"/>
          <w:sz w:val="24"/>
          <w:szCs w:val="24"/>
          <w:rtl/>
        </w:rPr>
        <w:t>ניתן להגיש ערר בנושאים שונים.</w:t>
      </w:r>
    </w:p>
    <w:p w:rsidR="00FF518D" w:rsidRDefault="003A55B1" w:rsidP="00F96B27">
      <w:pPr>
        <w:spacing w:after="120" w:line="280" w:lineRule="exact"/>
        <w:jc w:val="both"/>
        <w:rPr>
          <w:rFonts w:cs="David"/>
          <w:b w:val="0"/>
          <w:bCs w:val="0"/>
          <w:sz w:val="24"/>
          <w:szCs w:val="24"/>
          <w:rtl/>
        </w:rPr>
      </w:pPr>
      <w:proofErr w:type="spellStart"/>
      <w:r w:rsidRPr="004739A6">
        <w:rPr>
          <w:rFonts w:cs="David"/>
          <w:b w:val="0"/>
          <w:bCs w:val="0"/>
          <w:sz w:val="24"/>
          <w:szCs w:val="24"/>
          <w:rtl/>
        </w:rPr>
        <w:t>העררים</w:t>
      </w:r>
      <w:proofErr w:type="spellEnd"/>
      <w:r w:rsidRPr="004739A6">
        <w:rPr>
          <w:rFonts w:cs="David"/>
          <w:b w:val="0"/>
          <w:bCs w:val="0"/>
          <w:sz w:val="24"/>
          <w:szCs w:val="24"/>
          <w:rtl/>
        </w:rPr>
        <w:t xml:space="preserve"> ידונו בוועדות ערר מקצועיות, על מנת לתת את השירות המיטבי לפונים. </w:t>
      </w:r>
    </w:p>
    <w:p w:rsidR="003A55B1" w:rsidRPr="000443B2" w:rsidRDefault="003A55B1" w:rsidP="00F96B27">
      <w:pPr>
        <w:spacing w:after="120" w:line="280" w:lineRule="exact"/>
        <w:jc w:val="both"/>
        <w:rPr>
          <w:rFonts w:cs="David"/>
          <w:b w:val="0"/>
          <w:bCs w:val="0"/>
          <w:sz w:val="24"/>
          <w:szCs w:val="24"/>
          <w:rtl/>
        </w:rPr>
      </w:pPr>
      <w:r>
        <w:rPr>
          <w:rFonts w:cs="David"/>
          <w:b w:val="0"/>
          <w:bCs w:val="0"/>
          <w:sz w:val="24"/>
          <w:szCs w:val="24"/>
          <w:rtl/>
        </w:rPr>
        <w:t xml:space="preserve">להלן </w:t>
      </w:r>
      <w:r w:rsidRPr="000443B2">
        <w:rPr>
          <w:rFonts w:cs="David"/>
          <w:b w:val="0"/>
          <w:bCs w:val="0"/>
          <w:sz w:val="24"/>
          <w:szCs w:val="24"/>
          <w:rtl/>
        </w:rPr>
        <w:t>סוגי הוועדות הדנות בערעורים:</w:t>
      </w:r>
    </w:p>
    <w:p w:rsidR="003A55B1" w:rsidRPr="000443B2" w:rsidRDefault="003A55B1" w:rsidP="00F96B27">
      <w:pPr>
        <w:spacing w:after="120" w:line="280" w:lineRule="exact"/>
        <w:ind w:left="397" w:hanging="397"/>
        <w:jc w:val="both"/>
        <w:rPr>
          <w:rFonts w:cs="David"/>
          <w:b w:val="0"/>
          <w:bCs w:val="0"/>
          <w:sz w:val="24"/>
          <w:szCs w:val="24"/>
          <w:rtl/>
        </w:rPr>
      </w:pPr>
      <w:r>
        <w:rPr>
          <w:rFonts w:cs="David"/>
          <w:b w:val="0"/>
          <w:bCs w:val="0"/>
          <w:sz w:val="24"/>
          <w:szCs w:val="24"/>
          <w:rtl/>
        </w:rPr>
        <w:t xml:space="preserve">1. </w:t>
      </w:r>
      <w:r w:rsidR="002C2F51">
        <w:rPr>
          <w:rFonts w:cs="David" w:hint="cs"/>
          <w:b w:val="0"/>
          <w:bCs w:val="0"/>
          <w:sz w:val="24"/>
          <w:szCs w:val="24"/>
          <w:rtl/>
        </w:rPr>
        <w:tab/>
      </w:r>
      <w:r w:rsidRPr="000443B2">
        <w:rPr>
          <w:rFonts w:cs="David"/>
          <w:b w:val="0"/>
          <w:bCs w:val="0"/>
          <w:sz w:val="24"/>
          <w:szCs w:val="24"/>
          <w:rtl/>
        </w:rPr>
        <w:t xml:space="preserve">ערר בפני ועדה רפואית עליונה </w:t>
      </w:r>
    </w:p>
    <w:p w:rsidR="003A55B1" w:rsidRPr="000443B2" w:rsidRDefault="003A55B1" w:rsidP="00F96B27">
      <w:pPr>
        <w:spacing w:after="120" w:line="280" w:lineRule="exact"/>
        <w:ind w:left="397" w:hanging="397"/>
        <w:jc w:val="both"/>
        <w:rPr>
          <w:rFonts w:cs="David"/>
          <w:b w:val="0"/>
          <w:bCs w:val="0"/>
          <w:sz w:val="24"/>
          <w:szCs w:val="24"/>
          <w:rtl/>
        </w:rPr>
      </w:pPr>
      <w:r>
        <w:rPr>
          <w:rFonts w:cs="David"/>
          <w:b w:val="0"/>
          <w:bCs w:val="0"/>
          <w:sz w:val="24"/>
          <w:szCs w:val="24"/>
          <w:rtl/>
        </w:rPr>
        <w:t xml:space="preserve">2. </w:t>
      </w:r>
      <w:r w:rsidR="002C2F51">
        <w:rPr>
          <w:rFonts w:cs="David" w:hint="cs"/>
          <w:b w:val="0"/>
          <w:bCs w:val="0"/>
          <w:sz w:val="24"/>
          <w:szCs w:val="24"/>
          <w:rtl/>
        </w:rPr>
        <w:tab/>
      </w:r>
      <w:r w:rsidRPr="000443B2">
        <w:rPr>
          <w:rFonts w:cs="David"/>
          <w:b w:val="0"/>
          <w:bCs w:val="0"/>
          <w:sz w:val="24"/>
          <w:szCs w:val="24"/>
          <w:rtl/>
        </w:rPr>
        <w:t>ערר בפני ועדה</w:t>
      </w:r>
      <w:r w:rsidR="000B4B89">
        <w:rPr>
          <w:rFonts w:cs="David"/>
          <w:b w:val="0"/>
          <w:bCs w:val="0"/>
          <w:sz w:val="24"/>
          <w:szCs w:val="24"/>
          <w:rtl/>
        </w:rPr>
        <w:t xml:space="preserve"> </w:t>
      </w:r>
      <w:r w:rsidRPr="000443B2">
        <w:rPr>
          <w:rFonts w:cs="David"/>
          <w:b w:val="0"/>
          <w:bCs w:val="0"/>
          <w:sz w:val="24"/>
          <w:szCs w:val="24"/>
          <w:rtl/>
        </w:rPr>
        <w:t xml:space="preserve">מקצועית עליונה </w:t>
      </w:r>
    </w:p>
    <w:p w:rsidR="003A55B1" w:rsidRPr="000443B2" w:rsidRDefault="003A55B1" w:rsidP="00F96B27">
      <w:pPr>
        <w:spacing w:after="120" w:line="280" w:lineRule="exact"/>
        <w:ind w:left="397" w:hanging="397"/>
        <w:jc w:val="both"/>
        <w:rPr>
          <w:rFonts w:cs="David"/>
          <w:b w:val="0"/>
          <w:bCs w:val="0"/>
          <w:sz w:val="24"/>
          <w:szCs w:val="24"/>
          <w:rtl/>
        </w:rPr>
      </w:pPr>
      <w:r>
        <w:rPr>
          <w:rFonts w:cs="David"/>
          <w:b w:val="0"/>
          <w:bCs w:val="0"/>
          <w:sz w:val="24"/>
          <w:szCs w:val="24"/>
          <w:rtl/>
        </w:rPr>
        <w:t xml:space="preserve">3. </w:t>
      </w:r>
      <w:r w:rsidR="002C2F51">
        <w:rPr>
          <w:rFonts w:cs="David" w:hint="cs"/>
          <w:b w:val="0"/>
          <w:bCs w:val="0"/>
          <w:sz w:val="24"/>
          <w:szCs w:val="24"/>
          <w:rtl/>
        </w:rPr>
        <w:tab/>
      </w:r>
      <w:r w:rsidRPr="000443B2">
        <w:rPr>
          <w:rFonts w:cs="David"/>
          <w:b w:val="0"/>
          <w:bCs w:val="0"/>
          <w:sz w:val="24"/>
          <w:szCs w:val="24"/>
          <w:rtl/>
        </w:rPr>
        <w:t>בקשה</w:t>
      </w:r>
      <w:r w:rsidR="000B4B89">
        <w:rPr>
          <w:rFonts w:cs="David"/>
          <w:b w:val="0"/>
          <w:bCs w:val="0"/>
          <w:sz w:val="24"/>
          <w:szCs w:val="24"/>
          <w:rtl/>
        </w:rPr>
        <w:t xml:space="preserve"> </w:t>
      </w:r>
      <w:r w:rsidRPr="000443B2">
        <w:rPr>
          <w:rFonts w:cs="David"/>
          <w:b w:val="0"/>
          <w:bCs w:val="0"/>
          <w:sz w:val="24"/>
          <w:szCs w:val="24"/>
          <w:rtl/>
        </w:rPr>
        <w:t>בפני ועדת ערר מחוזית של משרד הרווחה והשירותים החברתיים</w:t>
      </w:r>
    </w:p>
    <w:p w:rsidR="003A55B1" w:rsidRPr="002C2F51" w:rsidRDefault="003A55B1" w:rsidP="0036705C">
      <w:pPr>
        <w:keepNext/>
        <w:numPr>
          <w:ilvl w:val="0"/>
          <w:numId w:val="87"/>
        </w:numPr>
        <w:spacing w:before="240" w:after="120" w:line="340" w:lineRule="exact"/>
        <w:ind w:left="397" w:hanging="397"/>
        <w:jc w:val="both"/>
        <w:rPr>
          <w:rFonts w:cs="David"/>
          <w:sz w:val="28"/>
          <w:szCs w:val="28"/>
          <w:rtl/>
        </w:rPr>
      </w:pPr>
      <w:r w:rsidRPr="002C2F51">
        <w:rPr>
          <w:rFonts w:cs="David"/>
          <w:sz w:val="28"/>
          <w:szCs w:val="28"/>
          <w:rtl/>
        </w:rPr>
        <w:t>ערר בפני ועדה רפואית עליונה</w:t>
      </w:r>
      <w:r w:rsidR="000B4B89" w:rsidRPr="002C2F51">
        <w:rPr>
          <w:rFonts w:cs="David"/>
          <w:sz w:val="28"/>
          <w:szCs w:val="28"/>
          <w:rtl/>
        </w:rPr>
        <w:t xml:space="preserve"> </w:t>
      </w:r>
    </w:p>
    <w:p w:rsidR="003A55B1" w:rsidRPr="000443B2" w:rsidRDefault="003A55B1" w:rsidP="00F96B27">
      <w:pPr>
        <w:spacing w:after="120" w:line="280" w:lineRule="exact"/>
        <w:jc w:val="both"/>
        <w:rPr>
          <w:rFonts w:cs="David"/>
          <w:b w:val="0"/>
          <w:bCs w:val="0"/>
          <w:sz w:val="24"/>
          <w:szCs w:val="24"/>
          <w:rtl/>
        </w:rPr>
      </w:pPr>
      <w:r>
        <w:rPr>
          <w:rFonts w:cs="David"/>
          <w:b w:val="0"/>
          <w:bCs w:val="0"/>
          <w:sz w:val="24"/>
          <w:szCs w:val="24"/>
          <w:rtl/>
        </w:rPr>
        <w:t xml:space="preserve">הוועדה דנה בשני הנושאים שלהן: </w:t>
      </w:r>
    </w:p>
    <w:p w:rsidR="003A55B1" w:rsidRPr="000443B2" w:rsidRDefault="003A55B1" w:rsidP="00F96B27">
      <w:pPr>
        <w:numPr>
          <w:ilvl w:val="0"/>
          <w:numId w:val="84"/>
        </w:numPr>
        <w:spacing w:after="120" w:line="280" w:lineRule="exact"/>
        <w:ind w:left="397" w:hanging="397"/>
        <w:jc w:val="both"/>
        <w:rPr>
          <w:rFonts w:cs="David"/>
          <w:b w:val="0"/>
          <w:bCs w:val="0"/>
          <w:sz w:val="24"/>
          <w:szCs w:val="24"/>
          <w:rtl/>
        </w:rPr>
      </w:pPr>
      <w:r w:rsidRPr="000443B2">
        <w:rPr>
          <w:rFonts w:cs="David"/>
          <w:b w:val="0"/>
          <w:bCs w:val="0"/>
          <w:sz w:val="24"/>
          <w:szCs w:val="24"/>
          <w:rtl/>
        </w:rPr>
        <w:t>ערר על דחיית בקשה ל</w:t>
      </w:r>
      <w:hyperlink r:id="rId39" w:history="1">
        <w:r w:rsidRPr="000443B2">
          <w:rPr>
            <w:rFonts w:cs="David"/>
            <w:b w:val="0"/>
            <w:bCs w:val="0"/>
            <w:sz w:val="24"/>
            <w:szCs w:val="24"/>
            <w:rtl/>
          </w:rPr>
          <w:t>תעודת עיוור</w:t>
        </w:r>
      </w:hyperlink>
      <w:r w:rsidR="000B4B89">
        <w:rPr>
          <w:rFonts w:cs="David"/>
          <w:b w:val="0"/>
          <w:bCs w:val="0"/>
          <w:sz w:val="24"/>
          <w:szCs w:val="24"/>
          <w:rtl/>
        </w:rPr>
        <w:t xml:space="preserve"> </w:t>
      </w:r>
      <w:r w:rsidRPr="000443B2">
        <w:rPr>
          <w:rFonts w:cs="David"/>
          <w:b w:val="0"/>
          <w:bCs w:val="0"/>
          <w:sz w:val="24"/>
          <w:szCs w:val="24"/>
          <w:rtl/>
        </w:rPr>
        <w:t xml:space="preserve"> </w:t>
      </w:r>
    </w:p>
    <w:p w:rsidR="003A55B1" w:rsidRPr="000443B2" w:rsidRDefault="003A55B1" w:rsidP="00F96B27">
      <w:pPr>
        <w:numPr>
          <w:ilvl w:val="0"/>
          <w:numId w:val="84"/>
        </w:numPr>
        <w:spacing w:after="120" w:line="280" w:lineRule="exact"/>
        <w:ind w:left="397" w:hanging="397"/>
        <w:jc w:val="both"/>
        <w:rPr>
          <w:rFonts w:cs="David"/>
          <w:b w:val="0"/>
          <w:bCs w:val="0"/>
          <w:sz w:val="24"/>
          <w:szCs w:val="24"/>
          <w:rtl/>
        </w:rPr>
      </w:pPr>
      <w:r w:rsidRPr="000443B2">
        <w:rPr>
          <w:rFonts w:cs="David"/>
          <w:b w:val="0"/>
          <w:bCs w:val="0"/>
          <w:sz w:val="24"/>
          <w:szCs w:val="24"/>
          <w:rtl/>
        </w:rPr>
        <w:t>ערר על דחיית בקשה ל</w:t>
      </w:r>
      <w:hyperlink r:id="rId40" w:history="1">
        <w:r w:rsidRPr="000443B2">
          <w:rPr>
            <w:rFonts w:cs="David"/>
            <w:b w:val="0"/>
            <w:bCs w:val="0"/>
            <w:sz w:val="24"/>
            <w:szCs w:val="24"/>
            <w:rtl/>
          </w:rPr>
          <w:t>דמי ליווי</w:t>
        </w:r>
      </w:hyperlink>
      <w:r w:rsidRPr="000443B2">
        <w:rPr>
          <w:rFonts w:cs="David"/>
          <w:b w:val="0"/>
          <w:bCs w:val="0"/>
          <w:sz w:val="24"/>
          <w:szCs w:val="24"/>
          <w:rtl/>
        </w:rPr>
        <w:t xml:space="preserve">. </w:t>
      </w:r>
    </w:p>
    <w:p w:rsidR="00FF518D" w:rsidRPr="00D342EE" w:rsidRDefault="003A55B1" w:rsidP="00F96B27">
      <w:pPr>
        <w:keepNext/>
        <w:spacing w:before="240" w:after="120" w:line="340" w:lineRule="exact"/>
        <w:jc w:val="both"/>
        <w:rPr>
          <w:rFonts w:cs="David"/>
          <w:sz w:val="24"/>
          <w:szCs w:val="24"/>
          <w:rtl/>
        </w:rPr>
      </w:pPr>
      <w:r w:rsidRPr="00D342EE">
        <w:rPr>
          <w:rFonts w:cs="David"/>
          <w:sz w:val="24"/>
          <w:szCs w:val="24"/>
          <w:rtl/>
        </w:rPr>
        <w:t>מהו הרכב הוועדה?</w:t>
      </w:r>
    </w:p>
    <w:p w:rsidR="003A55B1" w:rsidRPr="000443B2" w:rsidRDefault="003A55B1" w:rsidP="00F96B27">
      <w:pPr>
        <w:spacing w:after="120" w:line="280" w:lineRule="exact"/>
        <w:jc w:val="both"/>
        <w:rPr>
          <w:rFonts w:cs="David"/>
          <w:b w:val="0"/>
          <w:bCs w:val="0"/>
          <w:sz w:val="24"/>
          <w:szCs w:val="24"/>
          <w:rtl/>
        </w:rPr>
      </w:pPr>
      <w:r w:rsidRPr="000443B2">
        <w:rPr>
          <w:rFonts w:cs="David"/>
          <w:b w:val="0"/>
          <w:bCs w:val="0"/>
          <w:sz w:val="24"/>
          <w:szCs w:val="24"/>
          <w:rtl/>
        </w:rPr>
        <w:t xml:space="preserve">בוועדה יושבים שני רופאי ערר </w:t>
      </w:r>
      <w:r>
        <w:rPr>
          <w:rFonts w:cs="David"/>
          <w:b w:val="0"/>
          <w:bCs w:val="0"/>
          <w:sz w:val="24"/>
          <w:szCs w:val="24"/>
          <w:rtl/>
        </w:rPr>
        <w:t>עיניים בכירים</w:t>
      </w:r>
      <w:r w:rsidRPr="000443B2">
        <w:rPr>
          <w:rFonts w:cs="David"/>
          <w:b w:val="0"/>
          <w:bCs w:val="0"/>
          <w:sz w:val="24"/>
          <w:szCs w:val="24"/>
          <w:rtl/>
        </w:rPr>
        <w:t xml:space="preserve"> </w:t>
      </w:r>
      <w:r>
        <w:rPr>
          <w:rFonts w:cs="David"/>
          <w:b w:val="0"/>
          <w:bCs w:val="0"/>
          <w:sz w:val="24"/>
          <w:szCs w:val="24"/>
          <w:rtl/>
        </w:rPr>
        <w:t>ורכזת וועדה</w:t>
      </w:r>
      <w:r w:rsidRPr="000443B2">
        <w:rPr>
          <w:rFonts w:cs="David"/>
          <w:b w:val="0"/>
          <w:bCs w:val="0"/>
          <w:sz w:val="24"/>
          <w:szCs w:val="24"/>
          <w:rtl/>
        </w:rPr>
        <w:t xml:space="preserve">. </w:t>
      </w:r>
    </w:p>
    <w:p w:rsidR="00FF518D" w:rsidRDefault="003A55B1" w:rsidP="00F96B27">
      <w:pPr>
        <w:keepNext/>
        <w:spacing w:before="240" w:after="120" w:line="340" w:lineRule="exact"/>
        <w:jc w:val="both"/>
        <w:rPr>
          <w:rFonts w:cs="David"/>
          <w:sz w:val="24"/>
          <w:szCs w:val="24"/>
          <w:rtl/>
        </w:rPr>
      </w:pPr>
      <w:r w:rsidRPr="00EF17CF">
        <w:rPr>
          <w:rFonts w:cs="David"/>
          <w:sz w:val="24"/>
          <w:szCs w:val="24"/>
          <w:rtl/>
        </w:rPr>
        <w:t>כיצד פונים לוועדה?</w:t>
      </w:r>
    </w:p>
    <w:p w:rsidR="004F7A58" w:rsidRPr="000443B2" w:rsidRDefault="004F7A58" w:rsidP="004F7A58">
      <w:pPr>
        <w:spacing w:after="120" w:line="280" w:lineRule="exact"/>
        <w:jc w:val="both"/>
        <w:rPr>
          <w:rFonts w:cs="David"/>
          <w:b w:val="0"/>
          <w:bCs w:val="0"/>
          <w:sz w:val="24"/>
          <w:szCs w:val="24"/>
          <w:rtl/>
        </w:rPr>
      </w:pPr>
      <w:r w:rsidRPr="000443B2">
        <w:rPr>
          <w:rFonts w:cs="David"/>
          <w:b w:val="0"/>
          <w:bCs w:val="0"/>
          <w:sz w:val="24"/>
          <w:szCs w:val="24"/>
          <w:rtl/>
        </w:rPr>
        <w:t xml:space="preserve">באמצעות מכתב לוועדה באזור מגוריך. </w:t>
      </w:r>
    </w:p>
    <w:p w:rsidR="004F7A58" w:rsidRDefault="004F7A58" w:rsidP="004F7A58">
      <w:pPr>
        <w:keepNext/>
        <w:spacing w:before="240" w:after="120" w:line="340" w:lineRule="exact"/>
        <w:jc w:val="both"/>
        <w:rPr>
          <w:rFonts w:cs="David"/>
          <w:sz w:val="24"/>
          <w:szCs w:val="24"/>
          <w:rtl/>
        </w:rPr>
      </w:pPr>
      <w:r w:rsidRPr="00327C47">
        <w:rPr>
          <w:rFonts w:cs="David"/>
          <w:sz w:val="24"/>
          <w:szCs w:val="24"/>
          <w:rtl/>
        </w:rPr>
        <w:lastRenderedPageBreak/>
        <w:t xml:space="preserve">לאן פונים? </w:t>
      </w:r>
    </w:p>
    <w:p w:rsidR="004F7A58" w:rsidRPr="000443B2" w:rsidRDefault="004F7A58" w:rsidP="00D95710">
      <w:pPr>
        <w:spacing w:after="120" w:line="280" w:lineRule="exact"/>
        <w:jc w:val="both"/>
        <w:rPr>
          <w:rFonts w:cs="David"/>
          <w:b w:val="0"/>
          <w:bCs w:val="0"/>
          <w:sz w:val="24"/>
          <w:szCs w:val="24"/>
          <w:rtl/>
        </w:rPr>
      </w:pPr>
      <w:r>
        <w:rPr>
          <w:rFonts w:cs="David" w:hint="cs"/>
          <w:b w:val="0"/>
          <w:bCs w:val="0"/>
          <w:sz w:val="24"/>
          <w:szCs w:val="24"/>
          <w:rtl/>
        </w:rPr>
        <w:t>לאגף השיקום שבמחוז מגוריך.</w:t>
      </w:r>
      <w:r w:rsidRPr="000443B2">
        <w:rPr>
          <w:rFonts w:cs="David"/>
          <w:b w:val="0"/>
          <w:bCs w:val="0"/>
          <w:sz w:val="24"/>
          <w:szCs w:val="24"/>
          <w:rtl/>
        </w:rPr>
        <w:t xml:space="preserve"> </w:t>
      </w:r>
    </w:p>
    <w:p w:rsidR="003A55B1" w:rsidRPr="00EF17CF" w:rsidRDefault="003A55B1" w:rsidP="00F96B27">
      <w:pPr>
        <w:keepNext/>
        <w:spacing w:before="240" w:after="120" w:line="340" w:lineRule="exact"/>
        <w:jc w:val="both"/>
        <w:rPr>
          <w:rFonts w:cs="David"/>
          <w:sz w:val="24"/>
          <w:szCs w:val="24"/>
          <w:rtl/>
        </w:rPr>
      </w:pPr>
      <w:r w:rsidRPr="00EF17CF">
        <w:rPr>
          <w:rFonts w:cs="David"/>
          <w:sz w:val="24"/>
          <w:szCs w:val="24"/>
          <w:rtl/>
        </w:rPr>
        <w:t xml:space="preserve">אלו טפסים יש לצרף? </w:t>
      </w:r>
    </w:p>
    <w:p w:rsidR="003A55B1" w:rsidRPr="000443B2" w:rsidRDefault="003A55B1" w:rsidP="00C344CB">
      <w:pPr>
        <w:numPr>
          <w:ilvl w:val="0"/>
          <w:numId w:val="28"/>
        </w:numPr>
        <w:tabs>
          <w:tab w:val="clear" w:pos="720"/>
        </w:tabs>
        <w:spacing w:line="280" w:lineRule="exact"/>
        <w:ind w:left="397" w:hanging="397"/>
        <w:jc w:val="both"/>
        <w:rPr>
          <w:rFonts w:cs="David"/>
          <w:b w:val="0"/>
          <w:bCs w:val="0"/>
          <w:sz w:val="24"/>
          <w:szCs w:val="24"/>
          <w:rtl/>
        </w:rPr>
      </w:pPr>
      <w:r w:rsidRPr="000443B2">
        <w:rPr>
          <w:rFonts w:cs="David"/>
          <w:b w:val="0"/>
          <w:bCs w:val="0"/>
          <w:sz w:val="24"/>
          <w:szCs w:val="24"/>
          <w:rtl/>
        </w:rPr>
        <w:t xml:space="preserve">קבלה של תשלום אגרת ערר. </w:t>
      </w:r>
    </w:p>
    <w:p w:rsidR="003A55B1" w:rsidRPr="000443B2" w:rsidRDefault="003A55B1" w:rsidP="00C344CB">
      <w:pPr>
        <w:numPr>
          <w:ilvl w:val="0"/>
          <w:numId w:val="28"/>
        </w:numPr>
        <w:tabs>
          <w:tab w:val="clear" w:pos="720"/>
        </w:tabs>
        <w:spacing w:line="280" w:lineRule="exact"/>
        <w:ind w:left="397" w:hanging="397"/>
        <w:jc w:val="both"/>
        <w:rPr>
          <w:rFonts w:cs="David"/>
          <w:b w:val="0"/>
          <w:bCs w:val="0"/>
          <w:sz w:val="24"/>
          <w:szCs w:val="24"/>
          <w:rtl/>
        </w:rPr>
      </w:pPr>
      <w:r w:rsidRPr="000443B2">
        <w:rPr>
          <w:rFonts w:cs="David"/>
          <w:b w:val="0"/>
          <w:bCs w:val="0"/>
          <w:sz w:val="24"/>
          <w:szCs w:val="24"/>
          <w:rtl/>
        </w:rPr>
        <w:t>מכתב מנ</w:t>
      </w:r>
      <w:r>
        <w:rPr>
          <w:rFonts w:cs="David"/>
          <w:b w:val="0"/>
          <w:bCs w:val="0"/>
          <w:sz w:val="24"/>
          <w:szCs w:val="24"/>
          <w:rtl/>
        </w:rPr>
        <w:t>ו</w:t>
      </w:r>
      <w:r w:rsidRPr="000443B2">
        <w:rPr>
          <w:rFonts w:cs="David"/>
          <w:b w:val="0"/>
          <w:bCs w:val="0"/>
          <w:sz w:val="24"/>
          <w:szCs w:val="24"/>
          <w:rtl/>
        </w:rPr>
        <w:t xml:space="preserve">מק. </w:t>
      </w:r>
    </w:p>
    <w:p w:rsidR="003A55B1"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0443B2">
        <w:rPr>
          <w:rFonts w:cs="David"/>
          <w:b w:val="0"/>
          <w:bCs w:val="0"/>
          <w:sz w:val="24"/>
          <w:szCs w:val="24"/>
          <w:rtl/>
        </w:rPr>
        <w:t>חומר רפואי רלוונטי.</w:t>
      </w:r>
    </w:p>
    <w:p w:rsidR="00DB2A55" w:rsidRPr="00DB2A55" w:rsidRDefault="00DB2A55" w:rsidP="00DB2A55">
      <w:pPr>
        <w:keepNext/>
        <w:spacing w:before="240" w:after="120" w:line="340" w:lineRule="exact"/>
        <w:jc w:val="both"/>
        <w:rPr>
          <w:rFonts w:cs="David"/>
          <w:sz w:val="24"/>
          <w:szCs w:val="24"/>
        </w:rPr>
      </w:pPr>
      <w:r w:rsidRPr="00DB2A55">
        <w:rPr>
          <w:rFonts w:cs="David" w:hint="cs"/>
          <w:sz w:val="24"/>
          <w:szCs w:val="24"/>
          <w:rtl/>
        </w:rPr>
        <w:t>לתשומת לב:</w:t>
      </w:r>
    </w:p>
    <w:p w:rsidR="00DB2A55" w:rsidRPr="00003722" w:rsidRDefault="00DB2A55" w:rsidP="00DB2A55">
      <w:pPr>
        <w:numPr>
          <w:ilvl w:val="0"/>
          <w:numId w:val="28"/>
        </w:numPr>
        <w:tabs>
          <w:tab w:val="clear" w:pos="720"/>
        </w:tabs>
        <w:spacing w:after="120" w:line="280" w:lineRule="exact"/>
        <w:ind w:left="397" w:hanging="397"/>
        <w:jc w:val="both"/>
        <w:rPr>
          <w:rFonts w:cs="David"/>
          <w:b w:val="0"/>
          <w:bCs w:val="0"/>
          <w:sz w:val="24"/>
          <w:szCs w:val="24"/>
          <w:rtl/>
        </w:rPr>
      </w:pPr>
      <w:r w:rsidRPr="00EB063B">
        <w:rPr>
          <w:rFonts w:cs="David"/>
          <w:b w:val="0"/>
          <w:bCs w:val="0"/>
          <w:sz w:val="24"/>
          <w:szCs w:val="24"/>
          <w:rtl/>
        </w:rPr>
        <w:t>הפנייה לוועדה כרוכה בתשלום אגרה באמצעות הדואר</w:t>
      </w:r>
      <w:r>
        <w:rPr>
          <w:rFonts w:cs="David"/>
          <w:b w:val="0"/>
          <w:bCs w:val="0"/>
          <w:sz w:val="24"/>
          <w:szCs w:val="24"/>
          <w:rtl/>
        </w:rPr>
        <w:t xml:space="preserve"> אותו ניתן לקבל במחוז שבאזור המגורים</w:t>
      </w:r>
      <w:r w:rsidRPr="00EB063B">
        <w:rPr>
          <w:rFonts w:cs="David"/>
          <w:b w:val="0"/>
          <w:bCs w:val="0"/>
          <w:sz w:val="24"/>
          <w:szCs w:val="24"/>
          <w:rtl/>
        </w:rPr>
        <w:t>.</w:t>
      </w:r>
      <w:r w:rsidRPr="00003722">
        <w:rPr>
          <w:rFonts w:cs="David"/>
          <w:b w:val="0"/>
          <w:bCs w:val="0"/>
          <w:sz w:val="24"/>
          <w:szCs w:val="24"/>
          <w:rtl/>
        </w:rPr>
        <w:t xml:space="preserve"> </w:t>
      </w:r>
    </w:p>
    <w:p w:rsidR="00DB2A55" w:rsidRDefault="00DB2A55" w:rsidP="00DB2A55">
      <w:pPr>
        <w:numPr>
          <w:ilvl w:val="0"/>
          <w:numId w:val="28"/>
        </w:numPr>
        <w:tabs>
          <w:tab w:val="clear" w:pos="720"/>
        </w:tabs>
        <w:spacing w:after="120" w:line="280" w:lineRule="exact"/>
        <w:ind w:left="397" w:hanging="397"/>
        <w:jc w:val="both"/>
        <w:rPr>
          <w:rFonts w:cs="David"/>
          <w:b w:val="0"/>
          <w:bCs w:val="0"/>
          <w:sz w:val="24"/>
          <w:szCs w:val="24"/>
          <w:rtl/>
        </w:rPr>
      </w:pPr>
      <w:r w:rsidRPr="00EB063B">
        <w:rPr>
          <w:rFonts w:cs="David"/>
          <w:b w:val="0"/>
          <w:bCs w:val="0"/>
          <w:sz w:val="24"/>
          <w:szCs w:val="24"/>
          <w:rtl/>
        </w:rPr>
        <w:t xml:space="preserve">תשובה על החלטת הוועדה, תשלח ישירות לעורר. </w:t>
      </w:r>
    </w:p>
    <w:p w:rsidR="003A55B1" w:rsidRDefault="003A55B1" w:rsidP="00F96B27">
      <w:pPr>
        <w:spacing w:after="120" w:line="280" w:lineRule="exact"/>
        <w:jc w:val="both"/>
        <w:rPr>
          <w:rFonts w:cs="David"/>
          <w:b w:val="0"/>
          <w:bCs w:val="0"/>
          <w:sz w:val="24"/>
          <w:szCs w:val="24"/>
          <w:rtl/>
        </w:rPr>
      </w:pPr>
      <w:r w:rsidRPr="00EF17CF">
        <w:rPr>
          <w:rFonts w:cs="David"/>
          <w:sz w:val="24"/>
          <w:szCs w:val="24"/>
          <w:rtl/>
        </w:rPr>
        <w:t>הורא</w:t>
      </w:r>
      <w:r>
        <w:rPr>
          <w:rFonts w:cs="David"/>
          <w:sz w:val="24"/>
          <w:szCs w:val="24"/>
          <w:rtl/>
        </w:rPr>
        <w:t>ו</w:t>
      </w:r>
      <w:r w:rsidRPr="00EF17CF">
        <w:rPr>
          <w:rFonts w:cs="David"/>
          <w:sz w:val="24"/>
          <w:szCs w:val="24"/>
          <w:rtl/>
        </w:rPr>
        <w:t xml:space="preserve">ת </w:t>
      </w:r>
      <w:proofErr w:type="spellStart"/>
      <w:r w:rsidRPr="00EF17CF">
        <w:rPr>
          <w:rFonts w:cs="David"/>
          <w:sz w:val="24"/>
          <w:szCs w:val="24"/>
          <w:rtl/>
        </w:rPr>
        <w:t>תע"ס</w:t>
      </w:r>
      <w:proofErr w:type="spellEnd"/>
      <w:r w:rsidRPr="00EF17CF">
        <w:rPr>
          <w:rFonts w:cs="David"/>
          <w:sz w:val="24"/>
          <w:szCs w:val="24"/>
          <w:rtl/>
        </w:rPr>
        <w:t xml:space="preserve"> רלוונטי</w:t>
      </w:r>
      <w:r>
        <w:rPr>
          <w:rFonts w:cs="David"/>
          <w:sz w:val="24"/>
          <w:szCs w:val="24"/>
          <w:rtl/>
        </w:rPr>
        <w:t>ו</w:t>
      </w:r>
      <w:r w:rsidRPr="00EF17CF">
        <w:rPr>
          <w:rFonts w:cs="David"/>
          <w:sz w:val="24"/>
          <w:szCs w:val="24"/>
          <w:rtl/>
        </w:rPr>
        <w:t xml:space="preserve">ת: </w:t>
      </w:r>
      <w:proofErr w:type="spellStart"/>
      <w:r w:rsidRPr="000443B2">
        <w:rPr>
          <w:rFonts w:cs="David"/>
          <w:b w:val="0"/>
          <w:bCs w:val="0"/>
          <w:sz w:val="24"/>
          <w:szCs w:val="24"/>
          <w:rtl/>
        </w:rPr>
        <w:t>תע"ס</w:t>
      </w:r>
      <w:proofErr w:type="spellEnd"/>
      <w:r w:rsidRPr="000443B2">
        <w:rPr>
          <w:rFonts w:cs="David"/>
          <w:b w:val="0"/>
          <w:bCs w:val="0"/>
          <w:sz w:val="24"/>
          <w:szCs w:val="24"/>
          <w:rtl/>
        </w:rPr>
        <w:t xml:space="preserve"> 6.3</w:t>
      </w:r>
      <w:r>
        <w:rPr>
          <w:rFonts w:cs="David"/>
          <w:b w:val="0"/>
          <w:bCs w:val="0"/>
          <w:sz w:val="24"/>
          <w:szCs w:val="24"/>
          <w:rtl/>
        </w:rPr>
        <w:t xml:space="preserve">, סעיף 7, לעניין תעודת עיוור, </w:t>
      </w:r>
      <w:proofErr w:type="spellStart"/>
      <w:r w:rsidRPr="000443B2">
        <w:rPr>
          <w:rFonts w:cs="David"/>
          <w:b w:val="0"/>
          <w:bCs w:val="0"/>
          <w:sz w:val="24"/>
          <w:szCs w:val="24"/>
          <w:rtl/>
        </w:rPr>
        <w:t>תע"ס</w:t>
      </w:r>
      <w:proofErr w:type="spellEnd"/>
      <w:r w:rsidRPr="000443B2">
        <w:rPr>
          <w:rFonts w:cs="David"/>
          <w:b w:val="0"/>
          <w:bCs w:val="0"/>
          <w:sz w:val="24"/>
          <w:szCs w:val="24"/>
          <w:rtl/>
        </w:rPr>
        <w:t xml:space="preserve"> 6.1, לעניין דמי ליווי.</w:t>
      </w:r>
    </w:p>
    <w:p w:rsidR="003A55B1" w:rsidRPr="00405728" w:rsidRDefault="003A55B1" w:rsidP="0036705C">
      <w:pPr>
        <w:keepNext/>
        <w:numPr>
          <w:ilvl w:val="0"/>
          <w:numId w:val="87"/>
        </w:numPr>
        <w:spacing w:before="240" w:after="120" w:line="340" w:lineRule="exact"/>
        <w:ind w:left="397" w:hanging="397"/>
        <w:jc w:val="both"/>
        <w:rPr>
          <w:rFonts w:cs="David"/>
          <w:sz w:val="28"/>
          <w:szCs w:val="28"/>
          <w:rtl/>
        </w:rPr>
      </w:pPr>
      <w:r w:rsidRPr="00405728">
        <w:rPr>
          <w:rFonts w:cs="David"/>
          <w:sz w:val="28"/>
          <w:szCs w:val="28"/>
          <w:rtl/>
        </w:rPr>
        <w:t>ערר בפני ועדה מקצועית עליונה</w:t>
      </w:r>
      <w:r w:rsidR="000B4B89" w:rsidRPr="00405728">
        <w:rPr>
          <w:rFonts w:cs="David"/>
          <w:sz w:val="28"/>
          <w:szCs w:val="28"/>
          <w:rtl/>
        </w:rPr>
        <w:t xml:space="preserve"> </w:t>
      </w:r>
    </w:p>
    <w:p w:rsidR="003A55B1" w:rsidRPr="000443B2" w:rsidRDefault="003A55B1" w:rsidP="00F96B27">
      <w:pPr>
        <w:spacing w:after="120" w:line="280" w:lineRule="exact"/>
        <w:jc w:val="both"/>
        <w:rPr>
          <w:rFonts w:cs="David"/>
          <w:b w:val="0"/>
          <w:bCs w:val="0"/>
          <w:sz w:val="24"/>
          <w:szCs w:val="24"/>
          <w:rtl/>
        </w:rPr>
      </w:pPr>
      <w:r>
        <w:rPr>
          <w:rFonts w:cs="David"/>
          <w:b w:val="0"/>
          <w:bCs w:val="0"/>
          <w:sz w:val="24"/>
          <w:szCs w:val="24"/>
          <w:rtl/>
        </w:rPr>
        <w:t>הוועדה דנה בנושאים הבאים:</w:t>
      </w:r>
    </w:p>
    <w:p w:rsidR="003A55B1" w:rsidRPr="000443B2" w:rsidRDefault="003A55B1" w:rsidP="00C344CB">
      <w:pPr>
        <w:numPr>
          <w:ilvl w:val="0"/>
          <w:numId w:val="28"/>
        </w:numPr>
        <w:tabs>
          <w:tab w:val="clear" w:pos="720"/>
        </w:tabs>
        <w:spacing w:line="280" w:lineRule="exact"/>
        <w:ind w:left="397" w:hanging="397"/>
        <w:jc w:val="both"/>
        <w:rPr>
          <w:rFonts w:cs="David"/>
          <w:b w:val="0"/>
          <w:bCs w:val="0"/>
          <w:sz w:val="24"/>
          <w:szCs w:val="24"/>
          <w:rtl/>
        </w:rPr>
      </w:pPr>
      <w:r w:rsidRPr="000443B2">
        <w:rPr>
          <w:rFonts w:cs="David"/>
          <w:b w:val="0"/>
          <w:bCs w:val="0"/>
          <w:sz w:val="24"/>
          <w:szCs w:val="24"/>
          <w:rtl/>
        </w:rPr>
        <w:t xml:space="preserve">בקשה להחזר רטרואקטיבי של תשלום </w:t>
      </w:r>
      <w:hyperlink r:id="rId41" w:history="1">
        <w:r w:rsidRPr="000443B2">
          <w:rPr>
            <w:rFonts w:cs="David"/>
            <w:b w:val="0"/>
            <w:bCs w:val="0"/>
            <w:sz w:val="24"/>
            <w:szCs w:val="24"/>
            <w:rtl/>
          </w:rPr>
          <w:t>דמי ליווי</w:t>
        </w:r>
      </w:hyperlink>
      <w:r w:rsidRPr="000443B2">
        <w:rPr>
          <w:rFonts w:cs="David"/>
          <w:b w:val="0"/>
          <w:bCs w:val="0"/>
          <w:sz w:val="24"/>
          <w:szCs w:val="24"/>
          <w:rtl/>
        </w:rPr>
        <w:t xml:space="preserve">. </w:t>
      </w:r>
    </w:p>
    <w:p w:rsidR="003A55B1" w:rsidRPr="000443B2" w:rsidRDefault="003A55B1" w:rsidP="00C344CB">
      <w:pPr>
        <w:numPr>
          <w:ilvl w:val="0"/>
          <w:numId w:val="28"/>
        </w:numPr>
        <w:tabs>
          <w:tab w:val="clear" w:pos="720"/>
        </w:tabs>
        <w:spacing w:line="280" w:lineRule="exact"/>
        <w:ind w:left="397" w:hanging="397"/>
        <w:jc w:val="both"/>
        <w:rPr>
          <w:rFonts w:cs="David"/>
          <w:b w:val="0"/>
          <w:bCs w:val="0"/>
          <w:sz w:val="24"/>
          <w:szCs w:val="24"/>
          <w:rtl/>
        </w:rPr>
      </w:pPr>
      <w:r w:rsidRPr="000443B2">
        <w:rPr>
          <w:rFonts w:cs="David"/>
          <w:b w:val="0"/>
          <w:bCs w:val="0"/>
          <w:sz w:val="24"/>
          <w:szCs w:val="24"/>
          <w:rtl/>
        </w:rPr>
        <w:t>ערר על דחיית בקשה ל</w:t>
      </w:r>
      <w:hyperlink r:id="rId42" w:history="1">
        <w:r w:rsidRPr="000443B2">
          <w:rPr>
            <w:rFonts w:cs="David"/>
            <w:b w:val="0"/>
            <w:bCs w:val="0"/>
            <w:sz w:val="24"/>
            <w:szCs w:val="24"/>
            <w:rtl/>
          </w:rPr>
          <w:t>כלב נחייה</w:t>
        </w:r>
      </w:hyperlink>
      <w:r w:rsidRPr="000443B2">
        <w:rPr>
          <w:rFonts w:cs="David"/>
          <w:b w:val="0"/>
          <w:bCs w:val="0"/>
          <w:sz w:val="24"/>
          <w:szCs w:val="24"/>
          <w:rtl/>
        </w:rPr>
        <w:t xml:space="preserve">, לרבות דמי אחזקת הכלב. </w:t>
      </w:r>
    </w:p>
    <w:p w:rsidR="003A55B1" w:rsidRPr="000443B2" w:rsidRDefault="003A55B1" w:rsidP="00C344CB">
      <w:pPr>
        <w:numPr>
          <w:ilvl w:val="0"/>
          <w:numId w:val="28"/>
        </w:numPr>
        <w:tabs>
          <w:tab w:val="clear" w:pos="720"/>
        </w:tabs>
        <w:spacing w:line="280" w:lineRule="exact"/>
        <w:ind w:left="397" w:hanging="397"/>
        <w:jc w:val="both"/>
        <w:rPr>
          <w:rFonts w:cs="David"/>
          <w:b w:val="0"/>
          <w:bCs w:val="0"/>
          <w:sz w:val="24"/>
          <w:szCs w:val="24"/>
          <w:rtl/>
        </w:rPr>
      </w:pPr>
      <w:r w:rsidRPr="000443B2">
        <w:rPr>
          <w:rFonts w:cs="David"/>
          <w:b w:val="0"/>
          <w:bCs w:val="0"/>
          <w:sz w:val="24"/>
          <w:szCs w:val="24"/>
          <w:rtl/>
        </w:rPr>
        <w:t xml:space="preserve">ערר בנושא סבסוד עזרים לעיוור והחזר מיסים. </w:t>
      </w:r>
    </w:p>
    <w:p w:rsidR="003A55B1" w:rsidRPr="000443B2"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0443B2">
        <w:rPr>
          <w:rFonts w:cs="David"/>
          <w:b w:val="0"/>
          <w:bCs w:val="0"/>
          <w:sz w:val="24"/>
          <w:szCs w:val="24"/>
          <w:rtl/>
        </w:rPr>
        <w:t>ערר בנוגע לזכאות לייעוץ והדרכה שיקומית בענייני נגישות למוסדות וגופים.</w:t>
      </w:r>
    </w:p>
    <w:p w:rsidR="00FF518D" w:rsidRPr="00405728" w:rsidRDefault="003A55B1" w:rsidP="00F96B27">
      <w:pPr>
        <w:keepNext/>
        <w:spacing w:before="240" w:after="120" w:line="340" w:lineRule="exact"/>
        <w:jc w:val="both"/>
        <w:rPr>
          <w:rFonts w:cs="David"/>
          <w:sz w:val="24"/>
          <w:szCs w:val="24"/>
          <w:rtl/>
        </w:rPr>
      </w:pPr>
      <w:r w:rsidRPr="00405728">
        <w:rPr>
          <w:rFonts w:cs="David"/>
          <w:sz w:val="24"/>
          <w:szCs w:val="24"/>
          <w:rtl/>
        </w:rPr>
        <w:t>מהו הרכב הוועדה?</w:t>
      </w:r>
    </w:p>
    <w:p w:rsidR="00FF518D" w:rsidRDefault="003A55B1" w:rsidP="00F96B27">
      <w:pPr>
        <w:spacing w:after="120" w:line="280" w:lineRule="exact"/>
        <w:jc w:val="both"/>
        <w:rPr>
          <w:rFonts w:cs="David"/>
          <w:b w:val="0"/>
          <w:bCs w:val="0"/>
          <w:sz w:val="24"/>
          <w:szCs w:val="24"/>
          <w:rtl/>
        </w:rPr>
      </w:pPr>
      <w:r w:rsidRPr="000443B2">
        <w:rPr>
          <w:rFonts w:cs="David"/>
          <w:b w:val="0"/>
          <w:bCs w:val="0"/>
          <w:sz w:val="24"/>
          <w:szCs w:val="24"/>
          <w:rtl/>
        </w:rPr>
        <w:t>בוועדה יושבים נציג מנהל אגף השיקום, נציג הפיקוח הארצי של השירות לעיוור, נציג ציבור.</w:t>
      </w:r>
    </w:p>
    <w:p w:rsidR="00FF518D" w:rsidRDefault="003A55B1" w:rsidP="00F96B27">
      <w:pPr>
        <w:keepNext/>
        <w:spacing w:before="240" w:after="120" w:line="340" w:lineRule="exact"/>
        <w:jc w:val="both"/>
        <w:rPr>
          <w:rFonts w:cs="David"/>
          <w:sz w:val="24"/>
          <w:szCs w:val="24"/>
          <w:rtl/>
        </w:rPr>
      </w:pPr>
      <w:r w:rsidRPr="00A73035">
        <w:rPr>
          <w:rFonts w:cs="David"/>
          <w:sz w:val="24"/>
          <w:szCs w:val="24"/>
          <w:rtl/>
        </w:rPr>
        <w:t>כיצד פונים לוועדה?</w:t>
      </w:r>
    </w:p>
    <w:p w:rsidR="00C344CB" w:rsidRDefault="003A55B1" w:rsidP="004016F5">
      <w:pPr>
        <w:spacing w:after="120" w:line="280" w:lineRule="exact"/>
        <w:jc w:val="both"/>
        <w:rPr>
          <w:rFonts w:cs="David"/>
          <w:b w:val="0"/>
          <w:bCs w:val="0"/>
          <w:sz w:val="24"/>
          <w:szCs w:val="24"/>
        </w:rPr>
      </w:pPr>
      <w:r w:rsidRPr="000443B2">
        <w:rPr>
          <w:rFonts w:cs="David"/>
          <w:b w:val="0"/>
          <w:bCs w:val="0"/>
          <w:sz w:val="24"/>
          <w:szCs w:val="24"/>
          <w:rtl/>
        </w:rPr>
        <w:t xml:space="preserve">פנייה בכתב על גבי </w:t>
      </w:r>
      <w:hyperlink r:id="rId43" w:tgtFrame="_blank" w:history="1">
        <w:r w:rsidRPr="000443B2">
          <w:rPr>
            <w:rFonts w:cs="David"/>
            <w:b w:val="0"/>
            <w:bCs w:val="0"/>
            <w:sz w:val="24"/>
            <w:szCs w:val="24"/>
            <w:rtl/>
          </w:rPr>
          <w:t>טופס פנייה</w:t>
        </w:r>
      </w:hyperlink>
      <w:r w:rsidRPr="000443B2">
        <w:rPr>
          <w:rFonts w:cs="David"/>
          <w:b w:val="0"/>
          <w:bCs w:val="0"/>
          <w:sz w:val="24"/>
          <w:szCs w:val="24"/>
          <w:rtl/>
        </w:rPr>
        <w:t xml:space="preserve"> אל המטה של השירות לעיוור.</w:t>
      </w:r>
      <w:r w:rsidR="0036705C">
        <w:rPr>
          <w:rFonts w:cs="David" w:hint="cs"/>
          <w:b w:val="0"/>
          <w:bCs w:val="0"/>
          <w:sz w:val="24"/>
          <w:szCs w:val="24"/>
          <w:rtl/>
        </w:rPr>
        <w:t xml:space="preserve"> ניתן להוריד את הטופס מאתר המשרד</w:t>
      </w:r>
      <w:r w:rsidR="00253E42">
        <w:rPr>
          <w:rFonts w:cs="David" w:hint="cs"/>
          <w:b w:val="0"/>
          <w:bCs w:val="0"/>
          <w:sz w:val="24"/>
          <w:szCs w:val="24"/>
          <w:rtl/>
        </w:rPr>
        <w:t xml:space="preserve">. </w:t>
      </w:r>
    </w:p>
    <w:p w:rsidR="00FF518D" w:rsidRDefault="003A55B1" w:rsidP="00F96B27">
      <w:pPr>
        <w:keepNext/>
        <w:spacing w:before="240" w:after="120" w:line="340" w:lineRule="exact"/>
        <w:jc w:val="both"/>
        <w:rPr>
          <w:rFonts w:cs="David"/>
          <w:sz w:val="24"/>
          <w:szCs w:val="24"/>
          <w:rtl/>
        </w:rPr>
      </w:pPr>
      <w:r w:rsidRPr="00A73035">
        <w:rPr>
          <w:rFonts w:cs="David"/>
          <w:sz w:val="24"/>
          <w:szCs w:val="24"/>
          <w:rtl/>
        </w:rPr>
        <w:lastRenderedPageBreak/>
        <w:t>לאן פונים?</w:t>
      </w:r>
    </w:p>
    <w:p w:rsidR="003A55B1" w:rsidRPr="000443B2" w:rsidRDefault="003A55B1" w:rsidP="00F96B27">
      <w:pPr>
        <w:spacing w:after="120" w:line="280" w:lineRule="exact"/>
        <w:jc w:val="both"/>
        <w:rPr>
          <w:rFonts w:cs="David"/>
          <w:b w:val="0"/>
          <w:bCs w:val="0"/>
          <w:sz w:val="24"/>
          <w:szCs w:val="24"/>
          <w:rtl/>
        </w:rPr>
      </w:pPr>
      <w:r w:rsidRPr="000443B2">
        <w:rPr>
          <w:rFonts w:cs="David"/>
          <w:b w:val="0"/>
          <w:bCs w:val="0"/>
          <w:sz w:val="24"/>
          <w:szCs w:val="24"/>
          <w:rtl/>
        </w:rPr>
        <w:t xml:space="preserve">השירות לעיוור, מגדלי הבירה, רח' ירמיהו 39, ירושלים מיקוד </w:t>
      </w:r>
      <w:r>
        <w:rPr>
          <w:rFonts w:cs="David"/>
          <w:b w:val="0"/>
          <w:bCs w:val="0"/>
          <w:sz w:val="24"/>
          <w:szCs w:val="24"/>
          <w:rtl/>
        </w:rPr>
        <w:t>9446724</w:t>
      </w:r>
    </w:p>
    <w:p w:rsidR="003A55B1" w:rsidRPr="00A73035" w:rsidRDefault="003A55B1" w:rsidP="00F96B27">
      <w:pPr>
        <w:keepNext/>
        <w:spacing w:before="240" w:after="120" w:line="340" w:lineRule="exact"/>
        <w:jc w:val="both"/>
        <w:rPr>
          <w:rFonts w:cs="David"/>
          <w:sz w:val="24"/>
          <w:szCs w:val="24"/>
          <w:rtl/>
        </w:rPr>
      </w:pPr>
      <w:r w:rsidRPr="00A73035">
        <w:rPr>
          <w:rFonts w:cs="David"/>
          <w:sz w:val="24"/>
          <w:szCs w:val="24"/>
          <w:rtl/>
        </w:rPr>
        <w:t xml:space="preserve">אלו טפסים יש לצרף? </w:t>
      </w:r>
    </w:p>
    <w:p w:rsidR="003A55B1" w:rsidRPr="000443B2" w:rsidRDefault="003A55B1" w:rsidP="00DB2A55">
      <w:pPr>
        <w:keepNext/>
        <w:numPr>
          <w:ilvl w:val="0"/>
          <w:numId w:val="28"/>
        </w:numPr>
        <w:tabs>
          <w:tab w:val="clear" w:pos="720"/>
        </w:tabs>
        <w:spacing w:line="280" w:lineRule="exact"/>
        <w:ind w:left="397" w:hanging="397"/>
        <w:jc w:val="both"/>
        <w:rPr>
          <w:rFonts w:cs="David"/>
          <w:b w:val="0"/>
          <w:bCs w:val="0"/>
          <w:sz w:val="24"/>
          <w:szCs w:val="24"/>
          <w:rtl/>
        </w:rPr>
      </w:pPr>
      <w:r w:rsidRPr="000443B2">
        <w:rPr>
          <w:rFonts w:cs="David"/>
          <w:b w:val="0"/>
          <w:bCs w:val="0"/>
          <w:sz w:val="24"/>
          <w:szCs w:val="24"/>
          <w:rtl/>
        </w:rPr>
        <w:t xml:space="preserve">מכתב פנייה. </w:t>
      </w:r>
    </w:p>
    <w:p w:rsidR="003A55B1" w:rsidRPr="000443B2" w:rsidRDefault="003A55B1" w:rsidP="00DB2A55">
      <w:pPr>
        <w:keepNext/>
        <w:numPr>
          <w:ilvl w:val="0"/>
          <w:numId w:val="28"/>
        </w:numPr>
        <w:tabs>
          <w:tab w:val="clear" w:pos="720"/>
        </w:tabs>
        <w:spacing w:after="120" w:line="280" w:lineRule="exact"/>
        <w:ind w:left="397" w:hanging="397"/>
        <w:jc w:val="both"/>
        <w:rPr>
          <w:rFonts w:cs="David"/>
          <w:b w:val="0"/>
          <w:bCs w:val="0"/>
          <w:sz w:val="24"/>
          <w:szCs w:val="24"/>
          <w:rtl/>
        </w:rPr>
      </w:pPr>
      <w:r w:rsidRPr="000443B2">
        <w:rPr>
          <w:rFonts w:cs="David"/>
          <w:b w:val="0"/>
          <w:bCs w:val="0"/>
          <w:sz w:val="24"/>
          <w:szCs w:val="24"/>
          <w:rtl/>
        </w:rPr>
        <w:t>חומר רלוונטי המצביע על הסיבה לערר.</w:t>
      </w:r>
    </w:p>
    <w:p w:rsidR="003A55B1" w:rsidRPr="000443B2" w:rsidRDefault="003A55B1" w:rsidP="00F96B27">
      <w:pPr>
        <w:spacing w:after="120" w:line="280" w:lineRule="exact"/>
        <w:jc w:val="both"/>
        <w:rPr>
          <w:rFonts w:cs="David"/>
          <w:b w:val="0"/>
          <w:bCs w:val="0"/>
          <w:sz w:val="24"/>
          <w:szCs w:val="24"/>
          <w:rtl/>
        </w:rPr>
      </w:pPr>
      <w:r w:rsidRPr="00A73035">
        <w:rPr>
          <w:rFonts w:cs="David"/>
          <w:sz w:val="24"/>
          <w:szCs w:val="24"/>
          <w:rtl/>
        </w:rPr>
        <w:t xml:space="preserve">הוראת </w:t>
      </w:r>
      <w:proofErr w:type="spellStart"/>
      <w:r w:rsidRPr="00A73035">
        <w:rPr>
          <w:rFonts w:cs="David"/>
          <w:sz w:val="24"/>
          <w:szCs w:val="24"/>
          <w:rtl/>
        </w:rPr>
        <w:t>תע"ס</w:t>
      </w:r>
      <w:proofErr w:type="spellEnd"/>
      <w:r w:rsidRPr="00A73035">
        <w:rPr>
          <w:rFonts w:cs="David"/>
          <w:sz w:val="24"/>
          <w:szCs w:val="24"/>
          <w:rtl/>
        </w:rPr>
        <w:t xml:space="preserve"> רלוונטית: </w:t>
      </w:r>
      <w:hyperlink r:id="rId44" w:tgtFrame="_blank" w:history="1">
        <w:proofErr w:type="spellStart"/>
        <w:r w:rsidRPr="000443B2">
          <w:rPr>
            <w:rFonts w:cs="David"/>
            <w:b w:val="0"/>
            <w:bCs w:val="0"/>
            <w:sz w:val="24"/>
            <w:szCs w:val="24"/>
            <w:rtl/>
          </w:rPr>
          <w:t>תע"ס</w:t>
        </w:r>
        <w:proofErr w:type="spellEnd"/>
        <w:r w:rsidRPr="000443B2">
          <w:rPr>
            <w:rFonts w:cs="David"/>
            <w:b w:val="0"/>
            <w:bCs w:val="0"/>
            <w:sz w:val="24"/>
            <w:szCs w:val="24"/>
            <w:rtl/>
          </w:rPr>
          <w:t xml:space="preserve"> 6.21</w:t>
        </w:r>
      </w:hyperlink>
    </w:p>
    <w:p w:rsidR="003A55B1" w:rsidRPr="00405728" w:rsidRDefault="003A55B1" w:rsidP="0036705C">
      <w:pPr>
        <w:keepNext/>
        <w:numPr>
          <w:ilvl w:val="0"/>
          <w:numId w:val="87"/>
        </w:numPr>
        <w:spacing w:before="240" w:after="120" w:line="340" w:lineRule="exact"/>
        <w:ind w:left="397" w:hanging="397"/>
        <w:jc w:val="both"/>
        <w:rPr>
          <w:rFonts w:cs="David"/>
          <w:sz w:val="28"/>
          <w:szCs w:val="28"/>
          <w:rtl/>
        </w:rPr>
      </w:pPr>
      <w:r w:rsidRPr="00405728">
        <w:rPr>
          <w:rFonts w:cs="David"/>
          <w:sz w:val="28"/>
          <w:szCs w:val="28"/>
          <w:rtl/>
        </w:rPr>
        <w:t>ועדת ערר מחוזית של משרד הרווחה</w:t>
      </w:r>
      <w:r w:rsidR="000B4B89" w:rsidRPr="00405728">
        <w:rPr>
          <w:rFonts w:cs="David"/>
          <w:sz w:val="28"/>
          <w:szCs w:val="28"/>
          <w:rtl/>
        </w:rPr>
        <w:t xml:space="preserve"> </w:t>
      </w:r>
    </w:p>
    <w:p w:rsidR="003A55B1" w:rsidRPr="000443B2" w:rsidRDefault="003A55B1" w:rsidP="00F96B27">
      <w:pPr>
        <w:spacing w:after="120" w:line="280" w:lineRule="exact"/>
        <w:jc w:val="both"/>
        <w:rPr>
          <w:rFonts w:cs="David"/>
          <w:b w:val="0"/>
          <w:bCs w:val="0"/>
          <w:sz w:val="24"/>
          <w:szCs w:val="24"/>
          <w:rtl/>
        </w:rPr>
      </w:pPr>
      <w:r w:rsidRPr="000443B2">
        <w:rPr>
          <w:rFonts w:cs="David"/>
          <w:b w:val="0"/>
          <w:bCs w:val="0"/>
          <w:sz w:val="24"/>
          <w:szCs w:val="24"/>
          <w:rtl/>
        </w:rPr>
        <w:t xml:space="preserve">ערר בנושאים שבטיפול המחלקה לשירותים חברתיים באזור המגורים </w:t>
      </w:r>
    </w:p>
    <w:p w:rsidR="00FF518D" w:rsidRDefault="003A55B1" w:rsidP="00F96B27">
      <w:pPr>
        <w:keepNext/>
        <w:spacing w:before="240" w:after="120" w:line="340" w:lineRule="exact"/>
        <w:jc w:val="both"/>
        <w:rPr>
          <w:rFonts w:cs="David"/>
          <w:sz w:val="24"/>
          <w:szCs w:val="24"/>
          <w:rtl/>
        </w:rPr>
      </w:pPr>
      <w:r w:rsidRPr="00327C47">
        <w:rPr>
          <w:rFonts w:cs="David"/>
          <w:sz w:val="24"/>
          <w:szCs w:val="24"/>
          <w:rtl/>
        </w:rPr>
        <w:t>מהו הרכב הוועדה?</w:t>
      </w:r>
    </w:p>
    <w:p w:rsidR="003A55B1" w:rsidRPr="000443B2" w:rsidRDefault="003A55B1" w:rsidP="00F96B27">
      <w:pPr>
        <w:spacing w:after="120" w:line="280" w:lineRule="exact"/>
        <w:jc w:val="both"/>
        <w:rPr>
          <w:rFonts w:cs="David"/>
          <w:b w:val="0"/>
          <w:bCs w:val="0"/>
          <w:sz w:val="24"/>
          <w:szCs w:val="24"/>
          <w:rtl/>
        </w:rPr>
      </w:pPr>
      <w:r w:rsidRPr="000443B2">
        <w:rPr>
          <w:rFonts w:cs="David"/>
          <w:b w:val="0"/>
          <w:bCs w:val="0"/>
          <w:sz w:val="24"/>
          <w:szCs w:val="24"/>
          <w:rtl/>
        </w:rPr>
        <w:t xml:space="preserve">בוועדה יושבים משפטן, נציג ציבור ועובד סוציאלי שאינו עובד מדינה או רשות מקומית. </w:t>
      </w:r>
    </w:p>
    <w:p w:rsidR="00FF518D" w:rsidRDefault="003A55B1" w:rsidP="00F96B27">
      <w:pPr>
        <w:spacing w:after="120" w:line="280" w:lineRule="exact"/>
        <w:jc w:val="both"/>
        <w:rPr>
          <w:rFonts w:cs="David"/>
          <w:sz w:val="24"/>
          <w:szCs w:val="24"/>
          <w:rtl/>
        </w:rPr>
      </w:pPr>
      <w:r w:rsidRPr="00327C47">
        <w:rPr>
          <w:rFonts w:cs="David"/>
          <w:sz w:val="24"/>
          <w:szCs w:val="24"/>
          <w:rtl/>
        </w:rPr>
        <w:t>כיצד פונים לוועדה?</w:t>
      </w:r>
    </w:p>
    <w:p w:rsidR="003A55B1" w:rsidRPr="000443B2" w:rsidRDefault="003A55B1" w:rsidP="00F96B27">
      <w:pPr>
        <w:spacing w:after="120" w:line="280" w:lineRule="exact"/>
        <w:jc w:val="both"/>
        <w:rPr>
          <w:rFonts w:cs="David"/>
          <w:b w:val="0"/>
          <w:bCs w:val="0"/>
          <w:sz w:val="24"/>
          <w:szCs w:val="24"/>
          <w:rtl/>
        </w:rPr>
      </w:pPr>
      <w:r w:rsidRPr="000443B2">
        <w:rPr>
          <w:rFonts w:cs="David"/>
          <w:b w:val="0"/>
          <w:bCs w:val="0"/>
          <w:sz w:val="24"/>
          <w:szCs w:val="24"/>
          <w:rtl/>
        </w:rPr>
        <w:t xml:space="preserve">באמצעות מכתב לוועדה באזור מגוריך. </w:t>
      </w:r>
    </w:p>
    <w:p w:rsidR="00FF518D" w:rsidRDefault="003A55B1" w:rsidP="00F96B27">
      <w:pPr>
        <w:keepNext/>
        <w:spacing w:before="240" w:after="120" w:line="340" w:lineRule="exact"/>
        <w:jc w:val="both"/>
        <w:rPr>
          <w:rFonts w:cs="David"/>
          <w:sz w:val="24"/>
          <w:szCs w:val="24"/>
          <w:rtl/>
        </w:rPr>
      </w:pPr>
      <w:r w:rsidRPr="00327C47">
        <w:rPr>
          <w:rFonts w:cs="David"/>
          <w:sz w:val="24"/>
          <w:szCs w:val="24"/>
          <w:rtl/>
        </w:rPr>
        <w:t xml:space="preserve">לאן פונים? </w:t>
      </w:r>
    </w:p>
    <w:p w:rsidR="003A55B1" w:rsidRPr="000443B2" w:rsidRDefault="003A55B1" w:rsidP="00F96B27">
      <w:pPr>
        <w:spacing w:after="120" w:line="280" w:lineRule="exact"/>
        <w:jc w:val="both"/>
        <w:rPr>
          <w:rFonts w:cs="David"/>
          <w:b w:val="0"/>
          <w:bCs w:val="0"/>
          <w:sz w:val="24"/>
          <w:szCs w:val="24"/>
          <w:rtl/>
        </w:rPr>
      </w:pPr>
      <w:r w:rsidRPr="000443B2">
        <w:rPr>
          <w:rFonts w:cs="David"/>
          <w:b w:val="0"/>
          <w:bCs w:val="0"/>
          <w:sz w:val="24"/>
          <w:szCs w:val="24"/>
          <w:rtl/>
        </w:rPr>
        <w:t>ל</w:t>
      </w:r>
      <w:hyperlink r:id="rId45" w:history="1">
        <w:r w:rsidRPr="000443B2">
          <w:rPr>
            <w:rFonts w:cs="David"/>
            <w:b w:val="0"/>
            <w:bCs w:val="0"/>
            <w:sz w:val="24"/>
            <w:szCs w:val="24"/>
            <w:rtl/>
          </w:rPr>
          <w:t>וועדת ערר</w:t>
        </w:r>
      </w:hyperlink>
      <w:r w:rsidRPr="000443B2">
        <w:rPr>
          <w:rFonts w:cs="David"/>
          <w:b w:val="0"/>
          <w:bCs w:val="0"/>
          <w:sz w:val="24"/>
          <w:szCs w:val="24"/>
          <w:rtl/>
        </w:rPr>
        <w:t xml:space="preserve"> מחוזית </w:t>
      </w:r>
      <w:hyperlink r:id="rId46" w:history="1">
        <w:r w:rsidRPr="000443B2">
          <w:rPr>
            <w:rFonts w:cs="David"/>
            <w:b w:val="0"/>
            <w:bCs w:val="0"/>
            <w:sz w:val="24"/>
            <w:szCs w:val="24"/>
            <w:rtl/>
          </w:rPr>
          <w:t>במקום מגוריך</w:t>
        </w:r>
      </w:hyperlink>
      <w:r w:rsidRPr="000443B2">
        <w:rPr>
          <w:rFonts w:cs="David"/>
          <w:b w:val="0"/>
          <w:bCs w:val="0"/>
          <w:sz w:val="24"/>
          <w:szCs w:val="24"/>
          <w:rtl/>
        </w:rPr>
        <w:t xml:space="preserve"> </w:t>
      </w:r>
    </w:p>
    <w:p w:rsidR="003A55B1" w:rsidRPr="00405728" w:rsidRDefault="003A55B1" w:rsidP="00F96B27">
      <w:pPr>
        <w:keepNext/>
        <w:spacing w:before="240" w:after="120" w:line="340" w:lineRule="exact"/>
        <w:jc w:val="both"/>
        <w:rPr>
          <w:rFonts w:cs="David"/>
          <w:sz w:val="24"/>
          <w:szCs w:val="24"/>
          <w:rtl/>
        </w:rPr>
      </w:pPr>
      <w:r w:rsidRPr="00405728">
        <w:rPr>
          <w:rFonts w:cs="David"/>
          <w:sz w:val="24"/>
          <w:szCs w:val="24"/>
          <w:rtl/>
        </w:rPr>
        <w:t xml:space="preserve">אלו טפסים יש לצרף? </w:t>
      </w:r>
    </w:p>
    <w:p w:rsidR="003A55B1" w:rsidRPr="000443B2"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0443B2">
        <w:rPr>
          <w:rFonts w:cs="David"/>
          <w:b w:val="0"/>
          <w:bCs w:val="0"/>
          <w:sz w:val="24"/>
          <w:szCs w:val="24"/>
          <w:rtl/>
        </w:rPr>
        <w:t xml:space="preserve">מכתב פנייה. </w:t>
      </w:r>
    </w:p>
    <w:p w:rsidR="003A55B1" w:rsidRPr="000443B2"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0443B2">
        <w:rPr>
          <w:rFonts w:cs="David"/>
          <w:b w:val="0"/>
          <w:bCs w:val="0"/>
          <w:sz w:val="24"/>
          <w:szCs w:val="24"/>
          <w:rtl/>
        </w:rPr>
        <w:t>חומר רלוונטי.</w:t>
      </w:r>
    </w:p>
    <w:p w:rsidR="003A55B1" w:rsidRDefault="003A55B1" w:rsidP="00F96B27">
      <w:pPr>
        <w:spacing w:after="120" w:line="280" w:lineRule="exact"/>
        <w:jc w:val="both"/>
        <w:rPr>
          <w:rFonts w:cs="David"/>
          <w:b w:val="0"/>
          <w:bCs w:val="0"/>
          <w:sz w:val="24"/>
          <w:szCs w:val="24"/>
          <w:rtl/>
        </w:rPr>
      </w:pPr>
      <w:r w:rsidRPr="00327C47">
        <w:rPr>
          <w:rFonts w:cs="David"/>
          <w:sz w:val="24"/>
          <w:szCs w:val="24"/>
          <w:rtl/>
        </w:rPr>
        <w:t xml:space="preserve">הוראת </w:t>
      </w:r>
      <w:proofErr w:type="spellStart"/>
      <w:r w:rsidRPr="00327C47">
        <w:rPr>
          <w:rFonts w:cs="David"/>
          <w:sz w:val="24"/>
          <w:szCs w:val="24"/>
          <w:rtl/>
        </w:rPr>
        <w:t>תע"ס</w:t>
      </w:r>
      <w:proofErr w:type="spellEnd"/>
      <w:r w:rsidRPr="00327C47">
        <w:rPr>
          <w:rFonts w:cs="David"/>
          <w:sz w:val="24"/>
          <w:szCs w:val="24"/>
          <w:rtl/>
        </w:rPr>
        <w:t xml:space="preserve"> רלוונטית:</w:t>
      </w:r>
      <w:r>
        <w:rPr>
          <w:rFonts w:cs="David"/>
          <w:sz w:val="24"/>
          <w:szCs w:val="24"/>
          <w:rtl/>
        </w:rPr>
        <w:t xml:space="preserve"> </w:t>
      </w:r>
      <w:hyperlink r:id="rId47" w:tgtFrame="_blank" w:history="1">
        <w:proofErr w:type="spellStart"/>
        <w:r w:rsidRPr="000443B2">
          <w:rPr>
            <w:rFonts w:cs="David"/>
            <w:b w:val="0"/>
            <w:bCs w:val="0"/>
            <w:sz w:val="24"/>
            <w:szCs w:val="24"/>
            <w:rtl/>
          </w:rPr>
          <w:t>תע"ס</w:t>
        </w:r>
        <w:proofErr w:type="spellEnd"/>
        <w:r w:rsidR="000B4B89">
          <w:rPr>
            <w:rFonts w:cs="David"/>
            <w:b w:val="0"/>
            <w:bCs w:val="0"/>
            <w:sz w:val="24"/>
            <w:szCs w:val="24"/>
            <w:rtl/>
          </w:rPr>
          <w:t xml:space="preserve"> </w:t>
        </w:r>
        <w:r w:rsidRPr="000443B2">
          <w:rPr>
            <w:rFonts w:cs="David"/>
            <w:b w:val="0"/>
            <w:bCs w:val="0"/>
            <w:sz w:val="24"/>
            <w:szCs w:val="24"/>
            <w:rtl/>
          </w:rPr>
          <w:t>1.8</w:t>
        </w:r>
      </w:hyperlink>
      <w:r>
        <w:rPr>
          <w:rFonts w:cs="David"/>
          <w:b w:val="0"/>
          <w:bCs w:val="0"/>
          <w:sz w:val="24"/>
          <w:szCs w:val="24"/>
          <w:rtl/>
        </w:rPr>
        <w:t>.</w:t>
      </w:r>
    </w:p>
    <w:p w:rsidR="003A55B1" w:rsidRDefault="003A55B1" w:rsidP="00F96B27">
      <w:pPr>
        <w:spacing w:after="120" w:line="280" w:lineRule="exact"/>
        <w:jc w:val="both"/>
        <w:rPr>
          <w:rFonts w:cs="David"/>
          <w:b w:val="0"/>
          <w:bCs w:val="0"/>
          <w:sz w:val="24"/>
          <w:szCs w:val="24"/>
          <w:rtl/>
        </w:rPr>
      </w:pPr>
    </w:p>
    <w:p w:rsidR="00B85CFC" w:rsidRPr="006B3259" w:rsidRDefault="00B85CFC" w:rsidP="00F96B27">
      <w:pPr>
        <w:keepNext/>
        <w:keepLines/>
        <w:spacing w:after="120" w:line="360" w:lineRule="exact"/>
        <w:ind w:left="794" w:hanging="794"/>
        <w:outlineLvl w:val="1"/>
        <w:rPr>
          <w:rFonts w:ascii="Tahoma" w:hAnsi="Tahoma" w:cs="Tahoma"/>
          <w:color w:val="009692"/>
          <w:kern w:val="0"/>
          <w:sz w:val="29"/>
          <w:szCs w:val="30"/>
        </w:rPr>
      </w:pPr>
      <w:bookmarkStart w:id="18" w:name="_Toc440192605"/>
      <w:r>
        <w:rPr>
          <w:rFonts w:ascii="Tahoma" w:hAnsi="Tahoma" w:cs="Tahoma" w:hint="cs"/>
          <w:color w:val="009692"/>
          <w:kern w:val="0"/>
          <w:sz w:val="29"/>
          <w:szCs w:val="30"/>
          <w:rtl/>
        </w:rPr>
        <w:lastRenderedPageBreak/>
        <w:t>1</w:t>
      </w:r>
      <w:r w:rsidRPr="006B3259">
        <w:rPr>
          <w:rFonts w:ascii="Tahoma" w:hAnsi="Tahoma" w:cs="Tahoma"/>
          <w:color w:val="009692"/>
          <w:kern w:val="0"/>
          <w:sz w:val="29"/>
          <w:szCs w:val="30"/>
          <w:rtl/>
        </w:rPr>
        <w:t>.</w:t>
      </w:r>
      <w:r>
        <w:rPr>
          <w:rFonts w:ascii="Tahoma" w:hAnsi="Tahoma" w:cs="Tahoma" w:hint="cs"/>
          <w:color w:val="009692"/>
          <w:kern w:val="0"/>
          <w:sz w:val="29"/>
          <w:szCs w:val="30"/>
          <w:rtl/>
        </w:rPr>
        <w:t>8</w:t>
      </w:r>
      <w:r w:rsidRPr="006B3259">
        <w:rPr>
          <w:rFonts w:ascii="Tahoma" w:hAnsi="Tahoma" w:cs="Tahoma"/>
          <w:color w:val="009692"/>
          <w:kern w:val="0"/>
          <w:sz w:val="29"/>
          <w:szCs w:val="30"/>
          <w:rtl/>
        </w:rPr>
        <w:t xml:space="preserve"> </w:t>
      </w:r>
      <w:r w:rsidRPr="006B3259">
        <w:rPr>
          <w:rFonts w:ascii="Tahoma" w:hAnsi="Tahoma" w:cs="Tahoma" w:hint="cs"/>
          <w:color w:val="009692"/>
          <w:kern w:val="0"/>
          <w:sz w:val="29"/>
          <w:szCs w:val="30"/>
          <w:rtl/>
        </w:rPr>
        <w:tab/>
      </w:r>
      <w:r w:rsidRPr="00B85CFC">
        <w:rPr>
          <w:rFonts w:ascii="Tahoma" w:hAnsi="Tahoma" w:cs="Tahoma"/>
          <w:color w:val="009692"/>
          <w:kern w:val="0"/>
          <w:sz w:val="29"/>
          <w:szCs w:val="30"/>
          <w:rtl/>
        </w:rPr>
        <w:t>סיוע בתחזוקת הבית</w:t>
      </w:r>
      <w:bookmarkEnd w:id="18"/>
    </w:p>
    <w:p w:rsidR="003A55B1" w:rsidRPr="00E05E47" w:rsidRDefault="003A55B1" w:rsidP="00602FF9">
      <w:pPr>
        <w:pStyle w:val="BodyText2"/>
        <w:keepNext/>
        <w:spacing w:line="280" w:lineRule="exact"/>
        <w:rPr>
          <w:rtl/>
        </w:rPr>
      </w:pPr>
      <w:r w:rsidRPr="00E05E47">
        <w:rPr>
          <w:rtl/>
        </w:rPr>
        <w:t>כאשר שני בני הזוג הם אנשים עיוורים הם זכאים לסיוע בתחומים הבאים:</w:t>
      </w:r>
    </w:p>
    <w:p w:rsidR="00FF518D" w:rsidRPr="00EB2DC0" w:rsidRDefault="00E05E47" w:rsidP="00F96B27">
      <w:pPr>
        <w:keepNext/>
        <w:spacing w:before="240" w:after="120" w:line="340" w:lineRule="exact"/>
        <w:ind w:left="397" w:hanging="397"/>
        <w:jc w:val="both"/>
        <w:rPr>
          <w:rFonts w:cs="David"/>
          <w:sz w:val="28"/>
          <w:szCs w:val="28"/>
          <w:rtl/>
        </w:rPr>
      </w:pPr>
      <w:r w:rsidRPr="00EB2DC0">
        <w:rPr>
          <w:rFonts w:cs="David" w:hint="cs"/>
          <w:sz w:val="28"/>
          <w:szCs w:val="28"/>
          <w:rtl/>
        </w:rPr>
        <w:t>א.</w:t>
      </w:r>
      <w:r w:rsidRPr="00EB2DC0">
        <w:rPr>
          <w:rFonts w:cs="David" w:hint="cs"/>
          <w:sz w:val="28"/>
          <w:szCs w:val="28"/>
          <w:rtl/>
        </w:rPr>
        <w:tab/>
      </w:r>
      <w:r w:rsidRPr="00EB2DC0">
        <w:rPr>
          <w:rFonts w:cs="David"/>
          <w:sz w:val="28"/>
          <w:szCs w:val="28"/>
          <w:rtl/>
        </w:rPr>
        <w:t>עזרה על ידי עובד סמך מקצועי</w:t>
      </w:r>
    </w:p>
    <w:p w:rsidR="00FF518D" w:rsidRPr="00E05E47" w:rsidRDefault="003A55B1" w:rsidP="00F96B27">
      <w:pPr>
        <w:spacing w:after="120" w:line="280" w:lineRule="exact"/>
        <w:jc w:val="both"/>
        <w:rPr>
          <w:rFonts w:cs="David"/>
          <w:b w:val="0"/>
          <w:bCs w:val="0"/>
          <w:sz w:val="24"/>
          <w:szCs w:val="24"/>
          <w:rtl/>
        </w:rPr>
      </w:pPr>
      <w:r w:rsidRPr="00E05E47">
        <w:rPr>
          <w:rFonts w:cs="David"/>
          <w:b w:val="0"/>
          <w:bCs w:val="0"/>
          <w:sz w:val="24"/>
          <w:szCs w:val="24"/>
          <w:rtl/>
        </w:rPr>
        <w:t>הסיוע נועד לסייע במטלות הבית.</w:t>
      </w:r>
    </w:p>
    <w:p w:rsidR="00FF518D" w:rsidRPr="00E05E47" w:rsidRDefault="003A55B1" w:rsidP="00F96B27">
      <w:pPr>
        <w:keepNext/>
        <w:spacing w:before="240" w:after="120" w:line="340" w:lineRule="exact"/>
        <w:jc w:val="both"/>
        <w:rPr>
          <w:rFonts w:cs="David"/>
          <w:sz w:val="24"/>
          <w:szCs w:val="24"/>
          <w:rtl/>
        </w:rPr>
      </w:pPr>
      <w:r w:rsidRPr="00E05E47">
        <w:rPr>
          <w:rFonts w:cs="David"/>
          <w:sz w:val="24"/>
          <w:szCs w:val="24"/>
          <w:rtl/>
        </w:rPr>
        <w:t>מי נותן את השירות?</w:t>
      </w:r>
    </w:p>
    <w:p w:rsidR="00FF518D" w:rsidRPr="00E05E47" w:rsidRDefault="003A55B1" w:rsidP="00F96B27">
      <w:pPr>
        <w:spacing w:after="120" w:line="280" w:lineRule="exact"/>
        <w:jc w:val="both"/>
        <w:rPr>
          <w:rFonts w:cs="David"/>
          <w:b w:val="0"/>
          <w:bCs w:val="0"/>
          <w:sz w:val="24"/>
          <w:szCs w:val="24"/>
          <w:rtl/>
        </w:rPr>
      </w:pPr>
      <w:r w:rsidRPr="00E05E47">
        <w:rPr>
          <w:rFonts w:cs="David"/>
          <w:b w:val="0"/>
          <w:bCs w:val="0"/>
          <w:sz w:val="24"/>
          <w:szCs w:val="24"/>
          <w:rtl/>
        </w:rPr>
        <w:t>השירות ניתן באמצעות חברות שזכו במכרז של משרד הרווחה.</w:t>
      </w:r>
    </w:p>
    <w:p w:rsidR="00FF518D" w:rsidRPr="00E05E47" w:rsidRDefault="003A55B1" w:rsidP="00F96B27">
      <w:pPr>
        <w:keepNext/>
        <w:spacing w:before="240" w:after="120" w:line="340" w:lineRule="exact"/>
        <w:jc w:val="both"/>
        <w:rPr>
          <w:rFonts w:cs="David"/>
          <w:sz w:val="24"/>
          <w:szCs w:val="24"/>
          <w:rtl/>
        </w:rPr>
      </w:pPr>
      <w:r w:rsidRPr="00E05E47">
        <w:rPr>
          <w:rFonts w:cs="David"/>
          <w:sz w:val="24"/>
          <w:szCs w:val="24"/>
          <w:rtl/>
        </w:rPr>
        <w:t>כיצד פונים?</w:t>
      </w:r>
    </w:p>
    <w:p w:rsidR="003A55B1" w:rsidRPr="00E05E47" w:rsidRDefault="003A55B1" w:rsidP="00F96B27">
      <w:pPr>
        <w:spacing w:after="120" w:line="280" w:lineRule="exact"/>
        <w:jc w:val="both"/>
        <w:rPr>
          <w:rFonts w:cs="David"/>
          <w:b w:val="0"/>
          <w:bCs w:val="0"/>
          <w:sz w:val="24"/>
          <w:szCs w:val="24"/>
          <w:rtl/>
        </w:rPr>
      </w:pPr>
      <w:r w:rsidRPr="00E05E47">
        <w:rPr>
          <w:rFonts w:cs="David"/>
          <w:b w:val="0"/>
          <w:bCs w:val="0"/>
          <w:sz w:val="24"/>
          <w:szCs w:val="24"/>
          <w:rtl/>
        </w:rPr>
        <w:t xml:space="preserve">באמצעות המחלקה לשירותים חברתיים או </w:t>
      </w:r>
      <w:proofErr w:type="spellStart"/>
      <w:r w:rsidRPr="00E05E47">
        <w:rPr>
          <w:rFonts w:cs="David"/>
          <w:b w:val="0"/>
          <w:bCs w:val="0"/>
          <w:sz w:val="24"/>
          <w:szCs w:val="24"/>
          <w:rtl/>
        </w:rPr>
        <w:t>המרש"ל</w:t>
      </w:r>
      <w:proofErr w:type="spellEnd"/>
      <w:r w:rsidRPr="00E05E47">
        <w:rPr>
          <w:rFonts w:cs="David"/>
          <w:b w:val="0"/>
          <w:bCs w:val="0"/>
          <w:sz w:val="24"/>
          <w:szCs w:val="24"/>
          <w:rtl/>
        </w:rPr>
        <w:t xml:space="preserve"> שבאזור מגוריך.</w:t>
      </w:r>
    </w:p>
    <w:p w:rsidR="003A55B1" w:rsidRPr="00EB2DC0" w:rsidRDefault="00E05E47" w:rsidP="00F96B27">
      <w:pPr>
        <w:keepNext/>
        <w:spacing w:before="240" w:after="120" w:line="340" w:lineRule="exact"/>
        <w:ind w:left="397" w:hanging="397"/>
        <w:jc w:val="both"/>
        <w:rPr>
          <w:rFonts w:cs="David"/>
          <w:sz w:val="28"/>
          <w:szCs w:val="28"/>
          <w:rtl/>
        </w:rPr>
      </w:pPr>
      <w:r w:rsidRPr="00EB2DC0">
        <w:rPr>
          <w:rFonts w:cs="David" w:hint="cs"/>
          <w:sz w:val="28"/>
          <w:szCs w:val="28"/>
          <w:rtl/>
        </w:rPr>
        <w:t>ב.</w:t>
      </w:r>
      <w:r w:rsidRPr="00EB2DC0">
        <w:rPr>
          <w:rFonts w:cs="David" w:hint="cs"/>
          <w:sz w:val="28"/>
          <w:szCs w:val="28"/>
          <w:rtl/>
        </w:rPr>
        <w:tab/>
      </w:r>
      <w:r w:rsidR="003A55B1" w:rsidRPr="00EB2DC0">
        <w:rPr>
          <w:rFonts w:cs="David"/>
          <w:sz w:val="28"/>
          <w:szCs w:val="28"/>
          <w:rtl/>
        </w:rPr>
        <w:t>עזרה במשק הבית או מטפלת בית, סיוע בעבודות ניקיון, כביסה ובישול</w:t>
      </w:r>
    </w:p>
    <w:p w:rsidR="00FF518D" w:rsidRPr="00E05E47" w:rsidRDefault="003A55B1" w:rsidP="00F96B27">
      <w:pPr>
        <w:keepNext/>
        <w:spacing w:before="240" w:after="120" w:line="340" w:lineRule="exact"/>
        <w:jc w:val="both"/>
        <w:rPr>
          <w:rFonts w:cs="David"/>
          <w:sz w:val="24"/>
          <w:szCs w:val="24"/>
          <w:rtl/>
        </w:rPr>
      </w:pPr>
      <w:r w:rsidRPr="00E05E47">
        <w:rPr>
          <w:rFonts w:cs="David"/>
          <w:sz w:val="24"/>
          <w:szCs w:val="24"/>
          <w:rtl/>
        </w:rPr>
        <w:t>כיצד פונים?</w:t>
      </w:r>
    </w:p>
    <w:p w:rsidR="003A55B1" w:rsidRPr="00E05E47" w:rsidRDefault="003A55B1" w:rsidP="00F96B27">
      <w:pPr>
        <w:spacing w:after="120" w:line="280" w:lineRule="exact"/>
        <w:jc w:val="both"/>
        <w:rPr>
          <w:rFonts w:cs="David"/>
          <w:b w:val="0"/>
          <w:bCs w:val="0"/>
          <w:sz w:val="24"/>
          <w:szCs w:val="24"/>
          <w:rtl/>
        </w:rPr>
      </w:pPr>
      <w:r w:rsidRPr="00E05E47">
        <w:rPr>
          <w:rFonts w:cs="David"/>
          <w:b w:val="0"/>
          <w:bCs w:val="0"/>
          <w:sz w:val="24"/>
          <w:szCs w:val="24"/>
          <w:rtl/>
        </w:rPr>
        <w:t xml:space="preserve">באמצעות המחלקה לשירותים חברתיים או </w:t>
      </w:r>
      <w:proofErr w:type="spellStart"/>
      <w:r w:rsidRPr="00E05E47">
        <w:rPr>
          <w:rFonts w:cs="David"/>
          <w:b w:val="0"/>
          <w:bCs w:val="0"/>
          <w:sz w:val="24"/>
          <w:szCs w:val="24"/>
          <w:rtl/>
        </w:rPr>
        <w:t>המרש"ל</w:t>
      </w:r>
      <w:proofErr w:type="spellEnd"/>
      <w:r w:rsidRPr="00E05E47">
        <w:rPr>
          <w:rFonts w:cs="David"/>
          <w:b w:val="0"/>
          <w:bCs w:val="0"/>
          <w:sz w:val="24"/>
          <w:szCs w:val="24"/>
          <w:rtl/>
        </w:rPr>
        <w:t xml:space="preserve"> שבאזור מגוריך.</w:t>
      </w:r>
    </w:p>
    <w:p w:rsidR="003A55B1" w:rsidRDefault="003A55B1" w:rsidP="00F96B27">
      <w:pPr>
        <w:spacing w:after="120" w:line="280" w:lineRule="exact"/>
        <w:jc w:val="both"/>
        <w:rPr>
          <w:rFonts w:ascii="Arial" w:hAnsi="Arial" w:cs="David"/>
          <w:b w:val="0"/>
          <w:bCs w:val="0"/>
          <w:sz w:val="24"/>
          <w:szCs w:val="24"/>
          <w:rtl/>
        </w:rPr>
      </w:pPr>
      <w:r w:rsidRPr="00327C47">
        <w:rPr>
          <w:rFonts w:cs="David"/>
          <w:sz w:val="24"/>
          <w:szCs w:val="24"/>
          <w:rtl/>
        </w:rPr>
        <w:t xml:space="preserve">הוראת </w:t>
      </w:r>
      <w:proofErr w:type="spellStart"/>
      <w:r w:rsidRPr="00327C47">
        <w:rPr>
          <w:rFonts w:cs="David"/>
          <w:sz w:val="24"/>
          <w:szCs w:val="24"/>
          <w:rtl/>
        </w:rPr>
        <w:t>תע"ס</w:t>
      </w:r>
      <w:proofErr w:type="spellEnd"/>
      <w:r w:rsidRPr="00327C47">
        <w:rPr>
          <w:rFonts w:cs="David"/>
          <w:sz w:val="24"/>
          <w:szCs w:val="24"/>
          <w:rtl/>
        </w:rPr>
        <w:t xml:space="preserve"> </w:t>
      </w:r>
      <w:proofErr w:type="spellStart"/>
      <w:r w:rsidRPr="00327C47">
        <w:rPr>
          <w:rFonts w:cs="David"/>
          <w:sz w:val="24"/>
          <w:szCs w:val="24"/>
          <w:rtl/>
        </w:rPr>
        <w:t>רלוונטית:</w:t>
      </w:r>
      <w:r w:rsidRPr="00327C47">
        <w:rPr>
          <w:rFonts w:ascii="Arial" w:hAnsi="Arial" w:cs="David"/>
          <w:b w:val="0"/>
          <w:bCs w:val="0"/>
          <w:sz w:val="24"/>
          <w:szCs w:val="24"/>
          <w:rtl/>
        </w:rPr>
        <w:t>תע"ס</w:t>
      </w:r>
      <w:proofErr w:type="spellEnd"/>
      <w:r w:rsidRPr="00327C47">
        <w:rPr>
          <w:rFonts w:ascii="Arial" w:hAnsi="Arial" w:cs="David"/>
          <w:b w:val="0"/>
          <w:bCs w:val="0"/>
          <w:sz w:val="24"/>
          <w:szCs w:val="24"/>
          <w:rtl/>
        </w:rPr>
        <w:t xml:space="preserve"> 3.3</w:t>
      </w:r>
    </w:p>
    <w:p w:rsidR="000C5724" w:rsidRPr="00AF6C28" w:rsidRDefault="000C5724" w:rsidP="00F96B27">
      <w:pPr>
        <w:spacing w:after="120" w:line="280" w:lineRule="exact"/>
        <w:jc w:val="both"/>
        <w:rPr>
          <w:rFonts w:ascii="Arial" w:hAnsi="Arial" w:cs="David"/>
          <w:b w:val="0"/>
          <w:bCs w:val="0"/>
          <w:sz w:val="24"/>
          <w:szCs w:val="24"/>
          <w:rtl/>
        </w:rPr>
      </w:pPr>
      <w:r>
        <w:rPr>
          <w:rFonts w:ascii="Arial" w:hAnsi="Arial" w:cs="David" w:hint="cs"/>
          <w:b w:val="0"/>
          <w:bCs w:val="0"/>
          <w:sz w:val="24"/>
          <w:szCs w:val="24"/>
          <w:rtl/>
        </w:rPr>
        <w:t xml:space="preserve">יש להדגיש כי </w:t>
      </w:r>
      <w:r w:rsidRPr="007B554B">
        <w:rPr>
          <w:rFonts w:ascii="Arial" w:hAnsi="Arial" w:cs="David" w:hint="eastAsia"/>
          <w:sz w:val="24"/>
          <w:szCs w:val="24"/>
          <w:rtl/>
        </w:rPr>
        <w:t>מדובר</w:t>
      </w:r>
      <w:r w:rsidRPr="007B554B">
        <w:rPr>
          <w:rFonts w:ascii="Arial" w:hAnsi="Arial" w:cs="David"/>
          <w:sz w:val="24"/>
          <w:szCs w:val="24"/>
          <w:rtl/>
        </w:rPr>
        <w:t xml:space="preserve"> </w:t>
      </w:r>
      <w:r w:rsidRPr="007B554B">
        <w:rPr>
          <w:rFonts w:ascii="Arial" w:hAnsi="Arial" w:cs="David" w:hint="eastAsia"/>
          <w:sz w:val="24"/>
          <w:szCs w:val="24"/>
          <w:rtl/>
        </w:rPr>
        <w:t>בסיוע</w:t>
      </w:r>
      <w:r w:rsidRPr="007B554B">
        <w:rPr>
          <w:rFonts w:ascii="Arial" w:hAnsi="Arial" w:cs="David"/>
          <w:sz w:val="24"/>
          <w:szCs w:val="24"/>
          <w:rtl/>
        </w:rPr>
        <w:t xml:space="preserve"> </w:t>
      </w:r>
      <w:r w:rsidRPr="007B554B">
        <w:rPr>
          <w:rFonts w:ascii="Arial" w:hAnsi="Arial" w:cs="David" w:hint="eastAsia"/>
          <w:sz w:val="24"/>
          <w:szCs w:val="24"/>
          <w:rtl/>
        </w:rPr>
        <w:t>מוגבל</w:t>
      </w:r>
      <w:r w:rsidRPr="007B554B">
        <w:rPr>
          <w:rFonts w:ascii="Arial" w:hAnsi="Arial" w:cs="David"/>
          <w:sz w:val="24"/>
          <w:szCs w:val="24"/>
          <w:rtl/>
        </w:rPr>
        <w:t xml:space="preserve"> </w:t>
      </w:r>
      <w:r w:rsidRPr="007B554B">
        <w:rPr>
          <w:rFonts w:ascii="Arial" w:hAnsi="Arial" w:cs="David" w:hint="eastAsia"/>
          <w:sz w:val="24"/>
          <w:szCs w:val="24"/>
          <w:rtl/>
        </w:rPr>
        <w:t>לתקופה</w:t>
      </w:r>
      <w:r w:rsidRPr="007B554B">
        <w:rPr>
          <w:rFonts w:ascii="Arial" w:hAnsi="Arial" w:cs="David"/>
          <w:sz w:val="24"/>
          <w:szCs w:val="24"/>
          <w:rtl/>
        </w:rPr>
        <w:t xml:space="preserve"> </w:t>
      </w:r>
      <w:r w:rsidRPr="007B554B">
        <w:rPr>
          <w:rFonts w:ascii="Arial" w:hAnsi="Arial" w:cs="David" w:hint="eastAsia"/>
          <w:sz w:val="24"/>
          <w:szCs w:val="24"/>
          <w:rtl/>
        </w:rPr>
        <w:t>של</w:t>
      </w:r>
      <w:r w:rsidRPr="007B554B">
        <w:rPr>
          <w:rFonts w:ascii="Arial" w:hAnsi="Arial" w:cs="David"/>
          <w:sz w:val="24"/>
          <w:szCs w:val="24"/>
          <w:rtl/>
        </w:rPr>
        <w:t xml:space="preserve"> 6 </w:t>
      </w:r>
      <w:r w:rsidRPr="007B554B">
        <w:rPr>
          <w:rFonts w:ascii="Arial" w:hAnsi="Arial" w:cs="David" w:hint="eastAsia"/>
          <w:sz w:val="24"/>
          <w:szCs w:val="24"/>
          <w:rtl/>
        </w:rPr>
        <w:t>חודשים</w:t>
      </w:r>
      <w:r w:rsidRPr="007B554B">
        <w:rPr>
          <w:rFonts w:ascii="Arial" w:hAnsi="Arial" w:cs="David"/>
          <w:sz w:val="24"/>
          <w:szCs w:val="24"/>
          <w:rtl/>
        </w:rPr>
        <w:t xml:space="preserve"> </w:t>
      </w:r>
      <w:r w:rsidRPr="007B554B">
        <w:rPr>
          <w:rFonts w:ascii="Arial" w:hAnsi="Arial" w:cs="David" w:hint="eastAsia"/>
          <w:sz w:val="24"/>
          <w:szCs w:val="24"/>
          <w:rtl/>
        </w:rPr>
        <w:t>במצבי</w:t>
      </w:r>
      <w:r w:rsidRPr="007B554B">
        <w:rPr>
          <w:rFonts w:ascii="Arial" w:hAnsi="Arial" w:cs="David"/>
          <w:sz w:val="24"/>
          <w:szCs w:val="24"/>
          <w:rtl/>
        </w:rPr>
        <w:t xml:space="preserve"> </w:t>
      </w:r>
      <w:r w:rsidRPr="007B554B">
        <w:rPr>
          <w:rFonts w:ascii="Arial" w:hAnsi="Arial" w:cs="David" w:hint="eastAsia"/>
          <w:sz w:val="24"/>
          <w:szCs w:val="24"/>
          <w:rtl/>
        </w:rPr>
        <w:t>משבר</w:t>
      </w:r>
      <w:r w:rsidRPr="007B554B">
        <w:rPr>
          <w:rFonts w:ascii="Arial" w:hAnsi="Arial" w:cs="David"/>
          <w:sz w:val="24"/>
          <w:szCs w:val="24"/>
          <w:rtl/>
        </w:rPr>
        <w:t xml:space="preserve"> </w:t>
      </w:r>
      <w:r w:rsidRPr="007B554B">
        <w:rPr>
          <w:rFonts w:ascii="Arial" w:hAnsi="Arial" w:cs="David" w:hint="eastAsia"/>
          <w:sz w:val="24"/>
          <w:szCs w:val="24"/>
          <w:rtl/>
        </w:rPr>
        <w:t>בלבד</w:t>
      </w:r>
      <w:r w:rsidR="00474574">
        <w:rPr>
          <w:rFonts w:ascii="Arial" w:hAnsi="Arial" w:cs="David" w:hint="cs"/>
          <w:b w:val="0"/>
          <w:bCs w:val="0"/>
          <w:sz w:val="24"/>
          <w:szCs w:val="24"/>
          <w:rtl/>
        </w:rPr>
        <w:t xml:space="preserve">, </w:t>
      </w:r>
      <w:r w:rsidR="00474574" w:rsidRPr="007B554B">
        <w:rPr>
          <w:rFonts w:ascii="Arial" w:hAnsi="Arial" w:cs="David" w:hint="eastAsia"/>
          <w:sz w:val="24"/>
          <w:szCs w:val="24"/>
          <w:rtl/>
        </w:rPr>
        <w:t>למי</w:t>
      </w:r>
      <w:r w:rsidR="00474574" w:rsidRPr="007B554B">
        <w:rPr>
          <w:rFonts w:ascii="Arial" w:hAnsi="Arial" w:cs="David"/>
          <w:sz w:val="24"/>
          <w:szCs w:val="24"/>
          <w:rtl/>
        </w:rPr>
        <w:t xml:space="preserve"> </w:t>
      </w:r>
      <w:r w:rsidR="00474574" w:rsidRPr="007B554B">
        <w:rPr>
          <w:rFonts w:ascii="Arial" w:hAnsi="Arial" w:cs="David" w:hint="eastAsia"/>
          <w:sz w:val="24"/>
          <w:szCs w:val="24"/>
          <w:rtl/>
        </w:rPr>
        <w:t>שאינו</w:t>
      </w:r>
      <w:r w:rsidR="00474574" w:rsidRPr="007B554B">
        <w:rPr>
          <w:rFonts w:ascii="Arial" w:hAnsi="Arial" w:cs="David"/>
          <w:sz w:val="24"/>
          <w:szCs w:val="24"/>
          <w:rtl/>
        </w:rPr>
        <w:t xml:space="preserve"> </w:t>
      </w:r>
      <w:r w:rsidR="00474574" w:rsidRPr="007B554B">
        <w:rPr>
          <w:rFonts w:ascii="Arial" w:hAnsi="Arial" w:cs="David" w:hint="eastAsia"/>
          <w:sz w:val="24"/>
          <w:szCs w:val="24"/>
          <w:rtl/>
        </w:rPr>
        <w:t>זכאי</w:t>
      </w:r>
      <w:r w:rsidR="00474574" w:rsidRPr="007B554B">
        <w:rPr>
          <w:rFonts w:ascii="Arial" w:hAnsi="Arial" w:cs="David"/>
          <w:sz w:val="24"/>
          <w:szCs w:val="24"/>
          <w:rtl/>
        </w:rPr>
        <w:t xml:space="preserve"> </w:t>
      </w:r>
      <w:r w:rsidR="00474574" w:rsidRPr="007B554B">
        <w:rPr>
          <w:rFonts w:ascii="Arial" w:hAnsi="Arial" w:cs="David" w:hint="eastAsia"/>
          <w:sz w:val="24"/>
          <w:szCs w:val="24"/>
          <w:rtl/>
        </w:rPr>
        <w:t>לגמלת</w:t>
      </w:r>
      <w:r w:rsidR="00474574" w:rsidRPr="007B554B">
        <w:rPr>
          <w:rFonts w:ascii="Arial" w:hAnsi="Arial" w:cs="David"/>
          <w:sz w:val="24"/>
          <w:szCs w:val="24"/>
          <w:rtl/>
        </w:rPr>
        <w:t xml:space="preserve"> </w:t>
      </w:r>
      <w:r w:rsidR="00474574" w:rsidRPr="007B554B">
        <w:rPr>
          <w:rFonts w:ascii="Arial" w:hAnsi="Arial" w:cs="David" w:hint="eastAsia"/>
          <w:sz w:val="24"/>
          <w:szCs w:val="24"/>
          <w:rtl/>
        </w:rPr>
        <w:t>שירותים</w:t>
      </w:r>
      <w:r w:rsidR="00474574" w:rsidRPr="007B554B">
        <w:rPr>
          <w:rFonts w:ascii="Arial" w:hAnsi="Arial" w:cs="David"/>
          <w:sz w:val="24"/>
          <w:szCs w:val="24"/>
          <w:rtl/>
        </w:rPr>
        <w:t xml:space="preserve"> </w:t>
      </w:r>
      <w:r w:rsidR="00474574" w:rsidRPr="007B554B">
        <w:rPr>
          <w:rFonts w:ascii="Arial" w:hAnsi="Arial" w:cs="David" w:hint="eastAsia"/>
          <w:sz w:val="24"/>
          <w:szCs w:val="24"/>
          <w:rtl/>
        </w:rPr>
        <w:t>מיוחדים</w:t>
      </w:r>
      <w:r w:rsidR="00474574">
        <w:rPr>
          <w:rFonts w:ascii="Arial" w:hAnsi="Arial" w:cs="David" w:hint="cs"/>
          <w:b w:val="0"/>
          <w:bCs w:val="0"/>
          <w:sz w:val="24"/>
          <w:szCs w:val="24"/>
          <w:rtl/>
        </w:rPr>
        <w:t>.</w:t>
      </w:r>
    </w:p>
    <w:p w:rsidR="003A55B1" w:rsidRPr="00E05E47" w:rsidRDefault="003A55B1" w:rsidP="00F96B27">
      <w:pPr>
        <w:spacing w:after="120" w:line="280" w:lineRule="exact"/>
        <w:jc w:val="both"/>
        <w:rPr>
          <w:rFonts w:cs="David"/>
          <w:b w:val="0"/>
          <w:bCs w:val="0"/>
          <w:sz w:val="24"/>
          <w:szCs w:val="24"/>
          <w:rtl/>
        </w:rPr>
      </w:pPr>
    </w:p>
    <w:p w:rsidR="00B85CFC" w:rsidRPr="006B3259" w:rsidRDefault="00B85CFC" w:rsidP="00F96B27">
      <w:pPr>
        <w:keepNext/>
        <w:keepLines/>
        <w:spacing w:after="120" w:line="360" w:lineRule="exact"/>
        <w:ind w:left="794" w:hanging="794"/>
        <w:outlineLvl w:val="1"/>
        <w:rPr>
          <w:rFonts w:ascii="Tahoma" w:hAnsi="Tahoma" w:cs="Tahoma"/>
          <w:color w:val="009692"/>
          <w:kern w:val="0"/>
          <w:sz w:val="29"/>
          <w:szCs w:val="30"/>
        </w:rPr>
      </w:pPr>
      <w:bookmarkStart w:id="19" w:name="_Toc440192606"/>
      <w:r>
        <w:rPr>
          <w:rFonts w:ascii="Tahoma" w:hAnsi="Tahoma" w:cs="Tahoma" w:hint="cs"/>
          <w:color w:val="009692"/>
          <w:kern w:val="0"/>
          <w:sz w:val="29"/>
          <w:szCs w:val="30"/>
          <w:rtl/>
        </w:rPr>
        <w:t>1</w:t>
      </w:r>
      <w:r w:rsidRPr="006B3259">
        <w:rPr>
          <w:rFonts w:ascii="Tahoma" w:hAnsi="Tahoma" w:cs="Tahoma"/>
          <w:color w:val="009692"/>
          <w:kern w:val="0"/>
          <w:sz w:val="29"/>
          <w:szCs w:val="30"/>
          <w:rtl/>
        </w:rPr>
        <w:t>.</w:t>
      </w:r>
      <w:r>
        <w:rPr>
          <w:rFonts w:ascii="Tahoma" w:hAnsi="Tahoma" w:cs="Tahoma" w:hint="cs"/>
          <w:color w:val="009692"/>
          <w:kern w:val="0"/>
          <w:sz w:val="29"/>
          <w:szCs w:val="30"/>
          <w:rtl/>
        </w:rPr>
        <w:t>9</w:t>
      </w:r>
      <w:r w:rsidRPr="006B3259">
        <w:rPr>
          <w:rFonts w:ascii="Tahoma" w:hAnsi="Tahoma" w:cs="Tahoma"/>
          <w:color w:val="009692"/>
          <w:kern w:val="0"/>
          <w:sz w:val="29"/>
          <w:szCs w:val="30"/>
          <w:rtl/>
        </w:rPr>
        <w:t xml:space="preserve"> </w:t>
      </w:r>
      <w:r w:rsidRPr="006B3259">
        <w:rPr>
          <w:rFonts w:ascii="Tahoma" w:hAnsi="Tahoma" w:cs="Tahoma" w:hint="cs"/>
          <w:color w:val="009692"/>
          <w:kern w:val="0"/>
          <w:sz w:val="29"/>
          <w:szCs w:val="30"/>
          <w:rtl/>
        </w:rPr>
        <w:tab/>
      </w:r>
      <w:r w:rsidRPr="00B85CFC">
        <w:rPr>
          <w:rFonts w:ascii="Tahoma" w:hAnsi="Tahoma" w:cs="Tahoma"/>
          <w:color w:val="009692"/>
          <w:kern w:val="0"/>
          <w:sz w:val="29"/>
          <w:szCs w:val="30"/>
          <w:rtl/>
        </w:rPr>
        <w:t>היעדרויות מהעבודה לצורך סיוע לילד</w:t>
      </w:r>
      <w:bookmarkEnd w:id="19"/>
    </w:p>
    <w:p w:rsidR="007430E7" w:rsidRPr="00443764" w:rsidRDefault="00A61313" w:rsidP="00F96B27">
      <w:pPr>
        <w:spacing w:after="120" w:line="280" w:lineRule="exact"/>
        <w:jc w:val="both"/>
        <w:rPr>
          <w:rFonts w:cs="David"/>
          <w:b w:val="0"/>
          <w:bCs w:val="0"/>
          <w:sz w:val="24"/>
          <w:szCs w:val="24"/>
          <w:rtl/>
        </w:rPr>
      </w:pPr>
      <w:r w:rsidRPr="00443764">
        <w:rPr>
          <w:rFonts w:cs="David" w:hint="cs"/>
          <w:b w:val="0"/>
          <w:bCs w:val="0"/>
          <w:sz w:val="24"/>
          <w:szCs w:val="24"/>
          <w:rtl/>
        </w:rPr>
        <w:t>כל אחד מההורים</w:t>
      </w:r>
      <w:r w:rsidRPr="00443764">
        <w:rPr>
          <w:rFonts w:cs="David"/>
          <w:b w:val="0"/>
          <w:bCs w:val="0"/>
          <w:sz w:val="24"/>
          <w:szCs w:val="24"/>
          <w:rtl/>
        </w:rPr>
        <w:t xml:space="preserve"> </w:t>
      </w:r>
      <w:r w:rsidR="003A55B1" w:rsidRPr="00443764">
        <w:rPr>
          <w:rFonts w:cs="David"/>
          <w:b w:val="0"/>
          <w:bCs w:val="0"/>
          <w:sz w:val="24"/>
          <w:szCs w:val="24"/>
          <w:rtl/>
        </w:rPr>
        <w:t xml:space="preserve">או אפוטרופוס לילד עיוור, זכאי להיעדר מעבודתו עד 18 ימים </w:t>
      </w:r>
      <w:r w:rsidR="00C8521D" w:rsidRPr="00602FF9">
        <w:rPr>
          <w:rFonts w:cs="David" w:hint="eastAsia"/>
          <w:b w:val="0"/>
          <w:bCs w:val="0"/>
          <w:sz w:val="22"/>
          <w:szCs w:val="22"/>
          <w:rtl/>
        </w:rPr>
        <w:t>או</w:t>
      </w:r>
      <w:r w:rsidR="00C8521D" w:rsidRPr="00602FF9">
        <w:rPr>
          <w:rFonts w:cs="David"/>
          <w:b w:val="0"/>
          <w:bCs w:val="0"/>
          <w:sz w:val="22"/>
          <w:szCs w:val="22"/>
          <w:rtl/>
        </w:rPr>
        <w:t xml:space="preserve"> חלקי ימים </w:t>
      </w:r>
      <w:r w:rsidR="003A55B1" w:rsidRPr="00443764">
        <w:rPr>
          <w:rFonts w:cs="David"/>
          <w:b w:val="0"/>
          <w:bCs w:val="0"/>
          <w:sz w:val="24"/>
          <w:szCs w:val="24"/>
          <w:rtl/>
        </w:rPr>
        <w:t xml:space="preserve">בשנה </w:t>
      </w:r>
      <w:r w:rsidR="006D05C3" w:rsidRPr="00443764">
        <w:rPr>
          <w:rFonts w:cs="David" w:hint="cs"/>
          <w:b w:val="0"/>
          <w:bCs w:val="0"/>
          <w:sz w:val="24"/>
          <w:szCs w:val="24"/>
          <w:rtl/>
        </w:rPr>
        <w:t xml:space="preserve">(ינואר עד דצמבר) </w:t>
      </w:r>
      <w:r w:rsidR="003A55B1" w:rsidRPr="00443764">
        <w:rPr>
          <w:rFonts w:cs="David"/>
          <w:b w:val="0"/>
          <w:bCs w:val="0"/>
          <w:sz w:val="24"/>
          <w:szCs w:val="24"/>
          <w:rtl/>
        </w:rPr>
        <w:t>ועד 52 שעות נוספות, לצורך מתן סיוע אישי לילדו (במידה והצורך מחייב את ההיעדרות) וזאת על פי חוק דמי מחלה (היעדרות בשל מחלת ילד)</w:t>
      </w:r>
      <w:r w:rsidR="007430E7" w:rsidRPr="00443764">
        <w:rPr>
          <w:rFonts w:cs="David" w:hint="cs"/>
          <w:b w:val="0"/>
          <w:bCs w:val="0"/>
          <w:sz w:val="24"/>
          <w:szCs w:val="24"/>
          <w:rtl/>
        </w:rPr>
        <w:t>.</w:t>
      </w:r>
    </w:p>
    <w:p w:rsidR="00A61313" w:rsidRPr="00443764" w:rsidRDefault="00A61313" w:rsidP="00D33AA9">
      <w:pPr>
        <w:spacing w:after="120" w:line="280" w:lineRule="exact"/>
        <w:jc w:val="both"/>
        <w:rPr>
          <w:rFonts w:cs="David"/>
          <w:b w:val="0"/>
          <w:bCs w:val="0"/>
          <w:sz w:val="24"/>
          <w:szCs w:val="24"/>
          <w:rtl/>
        </w:rPr>
      </w:pPr>
      <w:r w:rsidRPr="00443764">
        <w:rPr>
          <w:rFonts w:cs="David" w:hint="cs"/>
          <w:b w:val="0"/>
          <w:bCs w:val="0"/>
          <w:sz w:val="24"/>
          <w:szCs w:val="24"/>
          <w:rtl/>
        </w:rPr>
        <w:t xml:space="preserve">בסך </w:t>
      </w:r>
      <w:proofErr w:type="spellStart"/>
      <w:r w:rsidRPr="00443764">
        <w:rPr>
          <w:rFonts w:cs="David" w:hint="cs"/>
          <w:b w:val="0"/>
          <w:bCs w:val="0"/>
          <w:sz w:val="24"/>
          <w:szCs w:val="24"/>
          <w:rtl/>
        </w:rPr>
        <w:t>הכל</w:t>
      </w:r>
      <w:proofErr w:type="spellEnd"/>
      <w:r w:rsidRPr="00443764">
        <w:rPr>
          <w:rFonts w:cs="David" w:hint="cs"/>
          <w:b w:val="0"/>
          <w:bCs w:val="0"/>
          <w:sz w:val="24"/>
          <w:szCs w:val="24"/>
          <w:rtl/>
        </w:rPr>
        <w:t>, לכל תא משפחתי עומדות 104 שעות ו- 36 ימים</w:t>
      </w:r>
      <w:r w:rsidR="006D05C3" w:rsidRPr="00443764">
        <w:rPr>
          <w:rFonts w:cs="David" w:hint="cs"/>
          <w:b w:val="0"/>
          <w:bCs w:val="0"/>
          <w:sz w:val="24"/>
          <w:szCs w:val="24"/>
          <w:rtl/>
        </w:rPr>
        <w:t xml:space="preserve"> בשנה (הימים והשעות אינם ניתנים לצבירה)</w:t>
      </w:r>
      <w:r w:rsidRPr="00443764">
        <w:rPr>
          <w:rFonts w:cs="David" w:hint="cs"/>
          <w:b w:val="0"/>
          <w:bCs w:val="0"/>
          <w:sz w:val="24"/>
          <w:szCs w:val="24"/>
          <w:rtl/>
        </w:rPr>
        <w:t xml:space="preserve">. מסיבה זו, </w:t>
      </w:r>
      <w:r w:rsidRPr="00602FF9">
        <w:rPr>
          <w:rFonts w:cs="David" w:hint="cs"/>
          <w:b w:val="0"/>
          <w:bCs w:val="0"/>
          <w:sz w:val="24"/>
          <w:szCs w:val="24"/>
          <w:rtl/>
        </w:rPr>
        <w:t>להורה יחיד ייזקפו מראש 104 שעות על חשבון המעביד ו 36 ימים על חשבונו, מתוך ימי החופש או המחלה הצבורים שלו</w:t>
      </w:r>
      <w:r w:rsidR="006D05C3" w:rsidRPr="00443764">
        <w:rPr>
          <w:rFonts w:cs="David" w:hint="cs"/>
          <w:b w:val="0"/>
          <w:bCs w:val="0"/>
          <w:sz w:val="24"/>
          <w:szCs w:val="24"/>
          <w:rtl/>
        </w:rPr>
        <w:t>.</w:t>
      </w:r>
    </w:p>
    <w:p w:rsidR="003A55B1" w:rsidRPr="00443764" w:rsidRDefault="007430E7" w:rsidP="009D6A84">
      <w:pPr>
        <w:spacing w:after="120" w:line="280" w:lineRule="exact"/>
        <w:jc w:val="both"/>
        <w:rPr>
          <w:rFonts w:cs="David"/>
          <w:b w:val="0"/>
          <w:bCs w:val="0"/>
          <w:sz w:val="24"/>
          <w:szCs w:val="24"/>
          <w:rtl/>
        </w:rPr>
      </w:pPr>
      <w:r w:rsidRPr="00443764">
        <w:rPr>
          <w:rFonts w:cs="David" w:hint="cs"/>
          <w:b w:val="0"/>
          <w:bCs w:val="0"/>
          <w:sz w:val="24"/>
          <w:szCs w:val="24"/>
          <w:rtl/>
        </w:rPr>
        <w:lastRenderedPageBreak/>
        <w:t xml:space="preserve">סיוע אישי כולל: </w:t>
      </w:r>
      <w:r w:rsidRPr="00443764">
        <w:rPr>
          <w:rFonts w:cs="David" w:hint="cs"/>
          <w:b w:val="0"/>
          <w:bCs w:val="0"/>
          <w:sz w:val="22"/>
          <w:szCs w:val="22"/>
          <w:rtl/>
        </w:rPr>
        <w:t xml:space="preserve">ליווי, השגחה וכל סיוע הנצרך ממוגבלותו של הילד, ללא </w:t>
      </w:r>
      <w:r w:rsidRPr="00443764">
        <w:rPr>
          <w:rFonts w:cs="David"/>
          <w:b w:val="0"/>
          <w:bCs w:val="0"/>
          <w:sz w:val="22"/>
          <w:szCs w:val="22"/>
          <w:rtl/>
        </w:rPr>
        <w:t>מגבלה של גיל לצאצא עם המוגבלות</w:t>
      </w:r>
      <w:r w:rsidRPr="00443764">
        <w:rPr>
          <w:rFonts w:cs="David" w:hint="cs"/>
          <w:b w:val="0"/>
          <w:bCs w:val="0"/>
          <w:sz w:val="22"/>
          <w:szCs w:val="22"/>
          <w:rtl/>
        </w:rPr>
        <w:t>.</w:t>
      </w:r>
    </w:p>
    <w:p w:rsidR="00FF518D" w:rsidRPr="00443764" w:rsidRDefault="003A55B1" w:rsidP="00F96B27">
      <w:pPr>
        <w:spacing w:after="120" w:line="280" w:lineRule="exact"/>
        <w:jc w:val="both"/>
        <w:rPr>
          <w:rFonts w:ascii="Arial" w:hAnsi="Arial" w:cs="David"/>
          <w:b w:val="0"/>
          <w:bCs w:val="0"/>
          <w:sz w:val="24"/>
          <w:szCs w:val="24"/>
          <w:rtl/>
        </w:rPr>
      </w:pPr>
      <w:r w:rsidRPr="00443764">
        <w:rPr>
          <w:rFonts w:ascii="Arial" w:hAnsi="Arial" w:cs="David"/>
          <w:sz w:val="24"/>
          <w:szCs w:val="24"/>
          <w:rtl/>
        </w:rPr>
        <w:t>תחולת הזכאות</w:t>
      </w:r>
      <w:r w:rsidRPr="00443764">
        <w:rPr>
          <w:rFonts w:ascii="Arial" w:hAnsi="Arial" w:cs="David"/>
          <w:b w:val="0"/>
          <w:bCs w:val="0"/>
          <w:sz w:val="24"/>
          <w:szCs w:val="24"/>
          <w:rtl/>
        </w:rPr>
        <w:t>: מהיום הראשון להיעדרות.</w:t>
      </w:r>
    </w:p>
    <w:p w:rsidR="00FF518D" w:rsidRPr="00443764" w:rsidRDefault="003A55B1" w:rsidP="00F96B27">
      <w:pPr>
        <w:spacing w:after="120" w:line="280" w:lineRule="exact"/>
        <w:jc w:val="both"/>
        <w:rPr>
          <w:rFonts w:ascii="Arial" w:hAnsi="Arial" w:cs="David"/>
          <w:b w:val="0"/>
          <w:bCs w:val="0"/>
          <w:sz w:val="24"/>
          <w:szCs w:val="24"/>
          <w:rtl/>
        </w:rPr>
      </w:pPr>
      <w:r w:rsidRPr="00443764">
        <w:rPr>
          <w:rFonts w:ascii="Arial" w:hAnsi="Arial" w:cs="David"/>
          <w:b w:val="0"/>
          <w:bCs w:val="0"/>
          <w:sz w:val="24"/>
          <w:szCs w:val="24"/>
          <w:rtl/>
        </w:rPr>
        <w:t>ימי היעדרות אלו</w:t>
      </w:r>
      <w:r w:rsidR="00AC4265" w:rsidRPr="00443764">
        <w:rPr>
          <w:rFonts w:ascii="Arial" w:hAnsi="Arial" w:cs="David" w:hint="cs"/>
          <w:b w:val="0"/>
          <w:bCs w:val="0"/>
          <w:sz w:val="24"/>
          <w:szCs w:val="24"/>
          <w:rtl/>
        </w:rPr>
        <w:t>, או חלקם,</w:t>
      </w:r>
      <w:r w:rsidRPr="00443764">
        <w:rPr>
          <w:rFonts w:ascii="Arial" w:hAnsi="Arial" w:cs="David"/>
          <w:b w:val="0"/>
          <w:bCs w:val="0"/>
          <w:sz w:val="24"/>
          <w:szCs w:val="24"/>
          <w:rtl/>
        </w:rPr>
        <w:t xml:space="preserve"> ייזקפו על חשבון ימי המחלה הצבורים של ההורה העובד או על חשבון ימי החופשה </w:t>
      </w:r>
      <w:r w:rsidR="0052017D" w:rsidRPr="00602FF9">
        <w:rPr>
          <w:rFonts w:cs="David" w:hint="eastAsia"/>
          <w:b w:val="0"/>
          <w:bCs w:val="0"/>
          <w:sz w:val="24"/>
          <w:szCs w:val="24"/>
          <w:rtl/>
        </w:rPr>
        <w:t>הצבורים</w:t>
      </w:r>
      <w:r w:rsidR="0052017D" w:rsidRPr="00443764">
        <w:rPr>
          <w:rFonts w:cs="David"/>
          <w:b w:val="0"/>
          <w:bCs w:val="0"/>
          <w:sz w:val="24"/>
          <w:szCs w:val="24"/>
          <w:rtl/>
        </w:rPr>
        <w:t xml:space="preserve"> </w:t>
      </w:r>
      <w:r w:rsidRPr="00443764">
        <w:rPr>
          <w:rFonts w:ascii="Arial" w:hAnsi="Arial" w:cs="David"/>
          <w:b w:val="0"/>
          <w:bCs w:val="0"/>
          <w:sz w:val="24"/>
          <w:szCs w:val="24"/>
          <w:rtl/>
        </w:rPr>
        <w:t>שלו, לפי בחירת ההורה.</w:t>
      </w:r>
    </w:p>
    <w:p w:rsidR="00681220" w:rsidRPr="00602FF9" w:rsidRDefault="00AC4265" w:rsidP="00681220">
      <w:pPr>
        <w:spacing w:after="120" w:line="280" w:lineRule="exact"/>
        <w:jc w:val="both"/>
        <w:rPr>
          <w:rFonts w:cs="David"/>
          <w:sz w:val="24"/>
          <w:szCs w:val="24"/>
          <w:rtl/>
        </w:rPr>
      </w:pPr>
      <w:r w:rsidRPr="00602FF9">
        <w:rPr>
          <w:rFonts w:cs="David" w:hint="cs"/>
          <w:b w:val="0"/>
          <w:bCs w:val="0"/>
          <w:sz w:val="24"/>
          <w:szCs w:val="24"/>
          <w:rtl/>
        </w:rPr>
        <w:t xml:space="preserve">52 </w:t>
      </w:r>
      <w:r w:rsidR="00681220" w:rsidRPr="00602FF9">
        <w:rPr>
          <w:rFonts w:cs="David" w:hint="eastAsia"/>
          <w:b w:val="0"/>
          <w:bCs w:val="0"/>
          <w:sz w:val="24"/>
          <w:szCs w:val="24"/>
          <w:rtl/>
        </w:rPr>
        <w:t>שעות</w:t>
      </w:r>
      <w:r w:rsidR="00681220" w:rsidRPr="00602FF9">
        <w:rPr>
          <w:rFonts w:cs="David"/>
          <w:b w:val="0"/>
          <w:bCs w:val="0"/>
          <w:sz w:val="24"/>
          <w:szCs w:val="24"/>
          <w:rtl/>
        </w:rPr>
        <w:t xml:space="preserve"> </w:t>
      </w:r>
      <w:r w:rsidR="00681220" w:rsidRPr="00602FF9">
        <w:rPr>
          <w:rFonts w:cs="David" w:hint="eastAsia"/>
          <w:b w:val="0"/>
          <w:bCs w:val="0"/>
          <w:sz w:val="24"/>
          <w:szCs w:val="24"/>
          <w:rtl/>
        </w:rPr>
        <w:t>ההיעדרות</w:t>
      </w:r>
      <w:r w:rsidR="00681220" w:rsidRPr="00602FF9">
        <w:rPr>
          <w:rFonts w:cs="David"/>
          <w:b w:val="0"/>
          <w:bCs w:val="0"/>
          <w:sz w:val="24"/>
          <w:szCs w:val="24"/>
          <w:rtl/>
        </w:rPr>
        <w:t xml:space="preserve"> </w:t>
      </w:r>
      <w:r w:rsidR="00681220" w:rsidRPr="00602FF9">
        <w:rPr>
          <w:rFonts w:cs="David" w:hint="eastAsia"/>
          <w:b w:val="0"/>
          <w:bCs w:val="0"/>
          <w:sz w:val="24"/>
          <w:szCs w:val="24"/>
          <w:rtl/>
        </w:rPr>
        <w:t>הן</w:t>
      </w:r>
      <w:r w:rsidR="00681220" w:rsidRPr="00602FF9">
        <w:rPr>
          <w:rFonts w:cs="David"/>
          <w:b w:val="0"/>
          <w:bCs w:val="0"/>
          <w:sz w:val="24"/>
          <w:szCs w:val="24"/>
          <w:rtl/>
        </w:rPr>
        <w:t xml:space="preserve"> </w:t>
      </w:r>
      <w:r w:rsidR="00681220" w:rsidRPr="00602FF9">
        <w:rPr>
          <w:rFonts w:cs="David" w:hint="eastAsia"/>
          <w:b w:val="0"/>
          <w:bCs w:val="0"/>
          <w:sz w:val="24"/>
          <w:szCs w:val="24"/>
          <w:rtl/>
        </w:rPr>
        <w:t>על</w:t>
      </w:r>
      <w:r w:rsidR="00681220" w:rsidRPr="00602FF9">
        <w:rPr>
          <w:rFonts w:cs="David"/>
          <w:b w:val="0"/>
          <w:bCs w:val="0"/>
          <w:sz w:val="24"/>
          <w:szCs w:val="24"/>
          <w:rtl/>
        </w:rPr>
        <w:t xml:space="preserve"> </w:t>
      </w:r>
      <w:r w:rsidR="00681220" w:rsidRPr="00602FF9">
        <w:rPr>
          <w:rFonts w:cs="David" w:hint="eastAsia"/>
          <w:b w:val="0"/>
          <w:bCs w:val="0"/>
          <w:sz w:val="24"/>
          <w:szCs w:val="24"/>
          <w:rtl/>
        </w:rPr>
        <w:t>חשבון</w:t>
      </w:r>
      <w:r w:rsidR="00681220" w:rsidRPr="00602FF9">
        <w:rPr>
          <w:rFonts w:cs="David"/>
          <w:b w:val="0"/>
          <w:bCs w:val="0"/>
          <w:sz w:val="24"/>
          <w:szCs w:val="24"/>
          <w:rtl/>
        </w:rPr>
        <w:t xml:space="preserve"> </w:t>
      </w:r>
      <w:r w:rsidR="00681220" w:rsidRPr="00602FF9">
        <w:rPr>
          <w:rFonts w:cs="David" w:hint="eastAsia"/>
          <w:b w:val="0"/>
          <w:bCs w:val="0"/>
          <w:sz w:val="24"/>
          <w:szCs w:val="24"/>
          <w:rtl/>
        </w:rPr>
        <w:t>המעביד</w:t>
      </w:r>
      <w:r w:rsidR="006D05C3" w:rsidRPr="00602FF9">
        <w:rPr>
          <w:rFonts w:cs="David" w:hint="cs"/>
          <w:sz w:val="24"/>
          <w:szCs w:val="24"/>
          <w:rtl/>
        </w:rPr>
        <w:t>.</w:t>
      </w:r>
    </w:p>
    <w:p w:rsidR="006D05C3" w:rsidRPr="00602FF9" w:rsidRDefault="006D05C3" w:rsidP="00A07C25">
      <w:pPr>
        <w:spacing w:line="360" w:lineRule="auto"/>
        <w:jc w:val="both"/>
        <w:rPr>
          <w:rFonts w:cs="David"/>
          <w:b w:val="0"/>
          <w:bCs w:val="0"/>
          <w:sz w:val="24"/>
          <w:szCs w:val="24"/>
          <w:rtl/>
        </w:rPr>
      </w:pPr>
      <w:r w:rsidRPr="00602FF9">
        <w:rPr>
          <w:rFonts w:cs="David" w:hint="eastAsia"/>
          <w:b w:val="0"/>
          <w:bCs w:val="0"/>
          <w:sz w:val="24"/>
          <w:szCs w:val="24"/>
          <w:rtl/>
        </w:rPr>
        <w:t>אם</w:t>
      </w:r>
      <w:r w:rsidRPr="00602FF9">
        <w:rPr>
          <w:rFonts w:cs="David"/>
          <w:b w:val="0"/>
          <w:bCs w:val="0"/>
          <w:sz w:val="24"/>
          <w:szCs w:val="24"/>
          <w:rtl/>
        </w:rPr>
        <w:t xml:space="preserve"> העובד השתמש במלוא השעות שהוקצו לו בסעיף זה, והוא נזקק לשעות היעדרות נוספות לצורך סיוע אישי כאמור, הוא יוכל להשתמש בהקצאת השעות שניתנה לבן זוגו, או בחלקה,  כל עוד בן הזוג, או אדם אחר שזכאי לשעות אלה, לא עשה בהן שימוש והוא אינו משתמש בהן בזמן שבו נעדר גם העובד.  (ראו בהמשך מהי הדרך לקבל את השעות והימים המוקצים לבן הזוג). </w:t>
      </w:r>
    </w:p>
    <w:p w:rsidR="00FF518D" w:rsidRPr="00443764" w:rsidRDefault="003A55B1" w:rsidP="00F96B27">
      <w:pPr>
        <w:spacing w:after="120" w:line="280" w:lineRule="exact"/>
        <w:jc w:val="both"/>
        <w:rPr>
          <w:rFonts w:ascii="Arial" w:hAnsi="Arial" w:cs="David"/>
          <w:b w:val="0"/>
          <w:bCs w:val="0"/>
          <w:sz w:val="24"/>
          <w:szCs w:val="24"/>
          <w:rtl/>
        </w:rPr>
      </w:pPr>
      <w:r w:rsidRPr="00443764">
        <w:rPr>
          <w:rFonts w:ascii="Arial" w:hAnsi="Arial" w:cs="David"/>
          <w:b w:val="0"/>
          <w:bCs w:val="0"/>
          <w:sz w:val="24"/>
          <w:szCs w:val="24"/>
          <w:rtl/>
        </w:rPr>
        <w:t>אם הורה נעדר רק מחלק מיום העבודה, ינוכה ממכסת ימי המחלה שצבר רק אותו חלק מהיום ולא יום שלם.</w:t>
      </w:r>
    </w:p>
    <w:p w:rsidR="006D05C3" w:rsidRPr="00443764" w:rsidRDefault="006D05C3" w:rsidP="006D05C3">
      <w:pPr>
        <w:spacing w:line="360" w:lineRule="auto"/>
        <w:jc w:val="both"/>
        <w:rPr>
          <w:rFonts w:ascii="Arial" w:hAnsi="Arial" w:cs="David"/>
          <w:b w:val="0"/>
          <w:bCs w:val="0"/>
          <w:sz w:val="24"/>
          <w:szCs w:val="24"/>
          <w:rtl/>
        </w:rPr>
      </w:pPr>
      <w:r w:rsidRPr="00443764">
        <w:rPr>
          <w:rFonts w:ascii="Arial" w:hAnsi="Arial" w:cs="David" w:hint="eastAsia"/>
          <w:b w:val="0"/>
          <w:bCs w:val="0"/>
          <w:sz w:val="24"/>
          <w:szCs w:val="24"/>
          <w:rtl/>
        </w:rPr>
        <w:t>חישוב</w:t>
      </w:r>
      <w:r w:rsidRPr="00443764">
        <w:rPr>
          <w:rFonts w:ascii="Arial" w:hAnsi="Arial" w:cs="David"/>
          <w:b w:val="0"/>
          <w:bCs w:val="0"/>
          <w:sz w:val="24"/>
          <w:szCs w:val="24"/>
          <w:rtl/>
        </w:rPr>
        <w:t xml:space="preserve"> השעות שאותן יקבל עובד  במשרה חלקית יבוצע על פי הממוצע החודשי של שעות העבודה של העובד ברבע השנה שבו עבד בהיקף הגדול ביותר בשניים עשר החודשים שקדמו למועד ההיעדרות הראשון לעניין סיוע אישי. </w:t>
      </w:r>
    </w:p>
    <w:p w:rsidR="00FF518D" w:rsidRPr="00E05E47" w:rsidRDefault="003A55B1" w:rsidP="00F96B27">
      <w:pPr>
        <w:keepNext/>
        <w:spacing w:before="240" w:after="120" w:line="340" w:lineRule="exact"/>
        <w:jc w:val="both"/>
        <w:rPr>
          <w:rFonts w:cs="David"/>
          <w:sz w:val="24"/>
          <w:szCs w:val="24"/>
          <w:rtl/>
        </w:rPr>
      </w:pPr>
      <w:r w:rsidRPr="00E05E47">
        <w:rPr>
          <w:rFonts w:cs="David"/>
          <w:sz w:val="24"/>
          <w:szCs w:val="24"/>
          <w:rtl/>
        </w:rPr>
        <w:t>למי מתייחס החוק?</w:t>
      </w:r>
    </w:p>
    <w:p w:rsidR="00FF518D" w:rsidRDefault="003A55B1" w:rsidP="00F96B27">
      <w:pPr>
        <w:spacing w:after="120" w:line="280" w:lineRule="exact"/>
        <w:jc w:val="both"/>
        <w:rPr>
          <w:rFonts w:ascii="Arial" w:hAnsi="Arial" w:cs="David"/>
          <w:b w:val="0"/>
          <w:bCs w:val="0"/>
          <w:sz w:val="24"/>
          <w:szCs w:val="24"/>
          <w:rtl/>
        </w:rPr>
      </w:pPr>
      <w:r w:rsidRPr="00AF6C28">
        <w:rPr>
          <w:rFonts w:ascii="Arial" w:hAnsi="Arial" w:cs="David"/>
          <w:b w:val="0"/>
          <w:bCs w:val="0"/>
          <w:sz w:val="24"/>
          <w:szCs w:val="24"/>
          <w:rtl/>
        </w:rPr>
        <w:t>החוק מתייחס לילדים ולבוגרים עיוורים, בני כל הגילאים.</w:t>
      </w:r>
    </w:p>
    <w:p w:rsidR="003A55B1" w:rsidRPr="00E05E47" w:rsidRDefault="003A55B1" w:rsidP="00F96B27">
      <w:pPr>
        <w:keepNext/>
        <w:spacing w:before="240" w:after="120" w:line="340" w:lineRule="exact"/>
        <w:jc w:val="both"/>
        <w:rPr>
          <w:rFonts w:cs="David"/>
          <w:sz w:val="24"/>
          <w:szCs w:val="24"/>
          <w:rtl/>
        </w:rPr>
      </w:pPr>
      <w:r w:rsidRPr="00E05E47">
        <w:rPr>
          <w:rFonts w:cs="David"/>
          <w:sz w:val="24"/>
          <w:szCs w:val="24"/>
          <w:rtl/>
        </w:rPr>
        <w:t xml:space="preserve">הזכאות הינה בכפוף לתנאים הבאים: </w:t>
      </w:r>
    </w:p>
    <w:p w:rsidR="00703157" w:rsidRPr="00E05E47" w:rsidRDefault="00703157" w:rsidP="007B554B">
      <w:pPr>
        <w:numPr>
          <w:ilvl w:val="0"/>
          <w:numId w:val="28"/>
        </w:numPr>
        <w:tabs>
          <w:tab w:val="clear" w:pos="720"/>
        </w:tabs>
        <w:spacing w:after="120" w:line="280" w:lineRule="exact"/>
        <w:ind w:left="397" w:hanging="397"/>
        <w:jc w:val="both"/>
        <w:rPr>
          <w:rFonts w:cs="David"/>
          <w:b w:val="0"/>
          <w:bCs w:val="0"/>
          <w:sz w:val="24"/>
          <w:szCs w:val="24"/>
          <w:rtl/>
        </w:rPr>
      </w:pPr>
      <w:r w:rsidRPr="00E05E47">
        <w:rPr>
          <w:rFonts w:cs="David"/>
          <w:b w:val="0"/>
          <w:bCs w:val="0"/>
          <w:sz w:val="24"/>
          <w:szCs w:val="24"/>
          <w:rtl/>
        </w:rPr>
        <w:t>הילד נמצא בחזקתו של ההורה</w:t>
      </w:r>
      <w:r>
        <w:rPr>
          <w:rFonts w:cs="David" w:hint="cs"/>
          <w:b w:val="0"/>
          <w:bCs w:val="0"/>
          <w:sz w:val="24"/>
          <w:szCs w:val="24"/>
          <w:rtl/>
        </w:rPr>
        <w:t xml:space="preserve"> או שהוא אפוטרופוס של הילד או שהוא הורה אומן</w:t>
      </w:r>
      <w:r w:rsidRPr="00E05E47">
        <w:rPr>
          <w:rFonts w:cs="David"/>
          <w:b w:val="0"/>
          <w:bCs w:val="0"/>
          <w:sz w:val="24"/>
          <w:szCs w:val="24"/>
          <w:rtl/>
        </w:rPr>
        <w:t xml:space="preserve"> </w:t>
      </w:r>
    </w:p>
    <w:p w:rsidR="003A55B1" w:rsidRPr="00E05E47" w:rsidRDefault="00993B23" w:rsidP="007B554B">
      <w:pPr>
        <w:numPr>
          <w:ilvl w:val="0"/>
          <w:numId w:val="28"/>
        </w:numPr>
        <w:tabs>
          <w:tab w:val="clear" w:pos="720"/>
        </w:tabs>
        <w:spacing w:after="120" w:line="280" w:lineRule="exact"/>
        <w:ind w:left="397" w:hanging="397"/>
        <w:jc w:val="both"/>
        <w:rPr>
          <w:rFonts w:cs="David"/>
          <w:b w:val="0"/>
          <w:bCs w:val="0"/>
          <w:sz w:val="24"/>
          <w:szCs w:val="24"/>
          <w:rtl/>
        </w:rPr>
      </w:pPr>
      <w:r>
        <w:rPr>
          <w:rFonts w:cs="David" w:hint="cs"/>
          <w:b w:val="0"/>
          <w:bCs w:val="0"/>
          <w:sz w:val="24"/>
          <w:szCs w:val="24"/>
          <w:rtl/>
        </w:rPr>
        <w:t xml:space="preserve">איש מהזכאים לא ניצל את ההיעדרות מהעבודה, באותם הימים, </w:t>
      </w:r>
      <w:r w:rsidRPr="00E05E47">
        <w:rPr>
          <w:rFonts w:cs="David"/>
          <w:b w:val="0"/>
          <w:bCs w:val="0"/>
          <w:sz w:val="24"/>
          <w:szCs w:val="24"/>
          <w:rtl/>
        </w:rPr>
        <w:t>לצורך ליווי והשגחה של הילד</w:t>
      </w:r>
      <w:r>
        <w:rPr>
          <w:rFonts w:cs="David" w:hint="cs"/>
          <w:b w:val="0"/>
          <w:bCs w:val="0"/>
          <w:sz w:val="24"/>
          <w:szCs w:val="24"/>
          <w:rtl/>
        </w:rPr>
        <w:t>: לא הורה שני, לא אפוטרופוס ולא הורה אומן.</w:t>
      </w:r>
    </w:p>
    <w:p w:rsidR="003A55B1" w:rsidRPr="00E05E47" w:rsidRDefault="00703157" w:rsidP="00F96B27">
      <w:pPr>
        <w:numPr>
          <w:ilvl w:val="0"/>
          <w:numId w:val="28"/>
        </w:numPr>
        <w:tabs>
          <w:tab w:val="clear" w:pos="720"/>
        </w:tabs>
        <w:spacing w:after="120" w:line="280" w:lineRule="exact"/>
        <w:ind w:left="397" w:hanging="397"/>
        <w:jc w:val="both"/>
        <w:rPr>
          <w:rFonts w:cs="David"/>
          <w:b w:val="0"/>
          <w:bCs w:val="0"/>
          <w:sz w:val="24"/>
          <w:szCs w:val="24"/>
          <w:rtl/>
        </w:rPr>
      </w:pPr>
      <w:r>
        <w:rPr>
          <w:rFonts w:cs="David" w:hint="cs"/>
          <w:b w:val="0"/>
          <w:bCs w:val="0"/>
          <w:sz w:val="24"/>
          <w:szCs w:val="24"/>
          <w:rtl/>
        </w:rPr>
        <w:t>הזכאי</w:t>
      </w:r>
      <w:r w:rsidRPr="00E05E47">
        <w:rPr>
          <w:rFonts w:cs="David"/>
          <w:b w:val="0"/>
          <w:bCs w:val="0"/>
          <w:sz w:val="24"/>
          <w:szCs w:val="24"/>
          <w:rtl/>
        </w:rPr>
        <w:t xml:space="preserve"> </w:t>
      </w:r>
      <w:r w:rsidR="003A55B1" w:rsidRPr="00E05E47">
        <w:rPr>
          <w:rFonts w:cs="David"/>
          <w:b w:val="0"/>
          <w:bCs w:val="0"/>
          <w:sz w:val="24"/>
          <w:szCs w:val="24"/>
          <w:rtl/>
        </w:rPr>
        <w:t>עובד לפחות שנה אצל אותו מעסיק</w:t>
      </w:r>
      <w:r w:rsidR="007430E7">
        <w:rPr>
          <w:rFonts w:cs="David" w:hint="cs"/>
          <w:b w:val="0"/>
          <w:bCs w:val="0"/>
          <w:sz w:val="24"/>
          <w:szCs w:val="24"/>
          <w:rtl/>
        </w:rPr>
        <w:t xml:space="preserve"> או באותו מקום עבודה</w:t>
      </w:r>
      <w:r w:rsidR="003A55B1" w:rsidRPr="00E05E47">
        <w:rPr>
          <w:rFonts w:cs="David"/>
          <w:b w:val="0"/>
          <w:bCs w:val="0"/>
          <w:sz w:val="24"/>
          <w:szCs w:val="24"/>
          <w:rtl/>
        </w:rPr>
        <w:t xml:space="preserve">. </w:t>
      </w:r>
    </w:p>
    <w:p w:rsidR="00FF518D" w:rsidRPr="00E05E47" w:rsidRDefault="003A55B1" w:rsidP="00F96B27">
      <w:pPr>
        <w:keepNext/>
        <w:spacing w:before="240" w:after="120" w:line="340" w:lineRule="exact"/>
        <w:jc w:val="both"/>
        <w:rPr>
          <w:rFonts w:cs="David"/>
          <w:sz w:val="24"/>
          <w:szCs w:val="24"/>
          <w:rtl/>
        </w:rPr>
      </w:pPr>
      <w:r w:rsidRPr="00E05E47">
        <w:rPr>
          <w:rFonts w:cs="David"/>
          <w:sz w:val="24"/>
          <w:szCs w:val="24"/>
          <w:rtl/>
        </w:rPr>
        <w:t>כיצד מממשים את הזכאות?</w:t>
      </w:r>
    </w:p>
    <w:p w:rsidR="003A55B1" w:rsidRDefault="003A55B1" w:rsidP="00F96B27">
      <w:pPr>
        <w:spacing w:after="120" w:line="280" w:lineRule="exact"/>
        <w:jc w:val="both"/>
        <w:rPr>
          <w:rFonts w:ascii="Arial" w:hAnsi="Arial" w:cs="David"/>
          <w:b w:val="0"/>
          <w:bCs w:val="0"/>
          <w:sz w:val="24"/>
          <w:szCs w:val="24"/>
          <w:rtl/>
        </w:rPr>
      </w:pPr>
      <w:r w:rsidRPr="00AF6C28">
        <w:rPr>
          <w:rFonts w:ascii="Arial" w:hAnsi="Arial" w:cs="David"/>
          <w:b w:val="0"/>
          <w:bCs w:val="0"/>
          <w:sz w:val="24"/>
          <w:szCs w:val="24"/>
          <w:rtl/>
        </w:rPr>
        <w:t>לצורך מימוש הזכאות, יש לפנות ישירות אל המעסיק.</w:t>
      </w:r>
    </w:p>
    <w:p w:rsidR="006D05C3" w:rsidRPr="00D95710" w:rsidRDefault="006D05C3" w:rsidP="006D05C3">
      <w:pPr>
        <w:numPr>
          <w:ilvl w:val="0"/>
          <w:numId w:val="92"/>
        </w:numPr>
        <w:spacing w:line="360" w:lineRule="auto"/>
        <w:jc w:val="both"/>
        <w:rPr>
          <w:rFonts w:ascii="Arial" w:hAnsi="Arial" w:cs="David"/>
          <w:b w:val="0"/>
          <w:bCs w:val="0"/>
          <w:sz w:val="24"/>
          <w:szCs w:val="24"/>
        </w:rPr>
      </w:pPr>
      <w:r w:rsidRPr="00D95710">
        <w:rPr>
          <w:rFonts w:ascii="Arial" w:hAnsi="Arial" w:cs="David" w:hint="eastAsia"/>
          <w:b w:val="0"/>
          <w:bCs w:val="0"/>
          <w:sz w:val="24"/>
          <w:szCs w:val="24"/>
          <w:rtl/>
        </w:rPr>
        <w:lastRenderedPageBreak/>
        <w:t>אישור</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רופא</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המעיד</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שהילד</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הוא</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אדם</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עם</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מוגבלות</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הנזקק</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לסיוע</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אישי</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בשל</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מוגבלותו</w:t>
      </w:r>
      <w:r w:rsidRPr="00D95710">
        <w:rPr>
          <w:rFonts w:ascii="Arial" w:hAnsi="Arial" w:cs="David"/>
          <w:b w:val="0"/>
          <w:bCs w:val="0"/>
          <w:sz w:val="24"/>
          <w:szCs w:val="24"/>
          <w:rtl/>
        </w:rPr>
        <w:t>.</w:t>
      </w:r>
    </w:p>
    <w:p w:rsidR="006D05C3" w:rsidRPr="00D95710" w:rsidRDefault="006D05C3" w:rsidP="006D05C3">
      <w:pPr>
        <w:spacing w:line="360" w:lineRule="auto"/>
        <w:ind w:left="360"/>
        <w:jc w:val="both"/>
        <w:rPr>
          <w:rFonts w:ascii="Arial" w:hAnsi="Arial" w:cs="David"/>
          <w:b w:val="0"/>
          <w:bCs w:val="0"/>
          <w:sz w:val="24"/>
          <w:szCs w:val="24"/>
        </w:rPr>
      </w:pPr>
      <w:r w:rsidRPr="00D95710">
        <w:rPr>
          <w:rFonts w:ascii="Arial" w:hAnsi="Arial" w:cs="David" w:hint="eastAsia"/>
          <w:b w:val="0"/>
          <w:bCs w:val="0"/>
          <w:sz w:val="24"/>
          <w:szCs w:val="24"/>
          <w:rtl/>
        </w:rPr>
        <w:t>יודגש</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כי</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האישור</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לא</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יינתן</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במקרה</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ש</w:t>
      </w:r>
      <w:r w:rsidRPr="00D95710">
        <w:rPr>
          <w:rFonts w:ascii="Arial" w:hAnsi="Arial" w:cs="David"/>
          <w:b w:val="0"/>
          <w:bCs w:val="0"/>
          <w:sz w:val="24"/>
          <w:szCs w:val="24"/>
          <w:rtl/>
        </w:rPr>
        <w:t xml:space="preserve">מוגבלותו של הילד אינה קבועה והיא צפויה לחלוף בתוך 60 יום ממועד הופעתה, וכן לא צפויה לחזור על עצמה. </w:t>
      </w:r>
    </w:p>
    <w:p w:rsidR="006D05C3" w:rsidRPr="00D95710" w:rsidRDefault="006D05C3" w:rsidP="007B554B">
      <w:pPr>
        <w:spacing w:line="360" w:lineRule="auto"/>
        <w:ind w:left="360"/>
        <w:jc w:val="both"/>
        <w:rPr>
          <w:rFonts w:ascii="Arial" w:hAnsi="Arial" w:cs="David"/>
          <w:b w:val="0"/>
          <w:bCs w:val="0"/>
          <w:sz w:val="24"/>
          <w:szCs w:val="24"/>
          <w:rtl/>
        </w:rPr>
      </w:pPr>
      <w:r w:rsidRPr="00D95710">
        <w:rPr>
          <w:rFonts w:ascii="Arial" w:hAnsi="Arial" w:cs="David" w:hint="eastAsia"/>
          <w:b w:val="0"/>
          <w:bCs w:val="0"/>
          <w:sz w:val="24"/>
          <w:szCs w:val="24"/>
          <w:rtl/>
        </w:rPr>
        <w:t>אישור</w:t>
      </w:r>
      <w:r w:rsidRPr="00D95710">
        <w:rPr>
          <w:rFonts w:ascii="Arial" w:hAnsi="Arial" w:cs="David"/>
          <w:b w:val="0"/>
          <w:bCs w:val="0"/>
          <w:sz w:val="24"/>
          <w:szCs w:val="24"/>
          <w:rtl/>
        </w:rPr>
        <w:t xml:space="preserve"> זה יימסר למעביד פעם אחת בלבד כשהמוגבלות קבועה, או פעם אחת בכל תקופה של </w:t>
      </w:r>
      <w:r w:rsidRPr="00D95710">
        <w:rPr>
          <w:rFonts w:ascii="Arial" w:hAnsi="Arial" w:cs="David" w:hint="eastAsia"/>
          <w:b w:val="0"/>
          <w:bCs w:val="0"/>
          <w:sz w:val="24"/>
          <w:szCs w:val="24"/>
          <w:rtl/>
        </w:rPr>
        <w:t>שנים</w:t>
      </w:r>
      <w:r w:rsidRPr="00D95710">
        <w:rPr>
          <w:rFonts w:ascii="Arial" w:hAnsi="Arial" w:cs="David"/>
          <w:b w:val="0"/>
          <w:bCs w:val="0"/>
          <w:sz w:val="24"/>
          <w:szCs w:val="24"/>
          <w:rtl/>
        </w:rPr>
        <w:t xml:space="preserve">-עשר חודש, אם המוגבלות אינה קבועה. </w:t>
      </w:r>
    </w:p>
    <w:p w:rsidR="006D05C3" w:rsidRPr="00D95710" w:rsidRDefault="006D05C3" w:rsidP="004016F5">
      <w:pPr>
        <w:numPr>
          <w:ilvl w:val="0"/>
          <w:numId w:val="92"/>
        </w:numPr>
        <w:spacing w:line="360" w:lineRule="auto"/>
        <w:jc w:val="both"/>
        <w:rPr>
          <w:rFonts w:ascii="Arial" w:hAnsi="Arial" w:cs="David"/>
          <w:b w:val="0"/>
          <w:bCs w:val="0"/>
          <w:sz w:val="24"/>
          <w:szCs w:val="24"/>
        </w:rPr>
      </w:pPr>
      <w:r w:rsidRPr="00D95710">
        <w:rPr>
          <w:rFonts w:ascii="Arial" w:hAnsi="Arial" w:cs="David" w:hint="eastAsia"/>
          <w:b w:val="0"/>
          <w:bCs w:val="0"/>
          <w:sz w:val="24"/>
          <w:szCs w:val="24"/>
          <w:rtl/>
        </w:rPr>
        <w:t>הצהרת</w:t>
      </w:r>
      <w:r w:rsidRPr="00D95710">
        <w:rPr>
          <w:rFonts w:ascii="Arial" w:hAnsi="Arial" w:cs="David"/>
          <w:b w:val="0"/>
          <w:bCs w:val="0"/>
          <w:sz w:val="24"/>
          <w:szCs w:val="24"/>
          <w:rtl/>
        </w:rPr>
        <w:t xml:space="preserve"> העובד כי נעדר ביום ובשעות הרלוונטיות לשם מתן סיוע אישי כאמור. </w:t>
      </w:r>
    </w:p>
    <w:p w:rsidR="006D05C3" w:rsidRPr="00D95710" w:rsidRDefault="006D05C3" w:rsidP="006D05C3">
      <w:pPr>
        <w:spacing w:line="360" w:lineRule="auto"/>
        <w:ind w:firstLine="360"/>
        <w:jc w:val="both"/>
        <w:rPr>
          <w:rFonts w:ascii="Arial" w:hAnsi="Arial" w:cs="David"/>
          <w:b w:val="0"/>
          <w:bCs w:val="0"/>
          <w:sz w:val="24"/>
          <w:szCs w:val="24"/>
          <w:rtl/>
        </w:rPr>
      </w:pPr>
      <w:r w:rsidRPr="00D95710">
        <w:rPr>
          <w:rFonts w:ascii="Arial" w:hAnsi="Arial" w:cs="David" w:hint="eastAsia"/>
          <w:b w:val="0"/>
          <w:bCs w:val="0"/>
          <w:sz w:val="24"/>
          <w:szCs w:val="24"/>
          <w:rtl/>
        </w:rPr>
        <w:t>הצהרה</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זו</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תועבר</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למעביד</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בתום</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החודש</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בו</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התקיימה</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ההיעדרות</w:t>
      </w:r>
      <w:r w:rsidRPr="00D95710">
        <w:rPr>
          <w:rFonts w:ascii="Arial" w:hAnsi="Arial" w:cs="David"/>
          <w:b w:val="0"/>
          <w:bCs w:val="0"/>
          <w:sz w:val="24"/>
          <w:szCs w:val="24"/>
          <w:rtl/>
        </w:rPr>
        <w:t>.</w:t>
      </w:r>
    </w:p>
    <w:p w:rsidR="006D05C3" w:rsidRPr="00D95710" w:rsidRDefault="006D05C3" w:rsidP="004016F5">
      <w:pPr>
        <w:numPr>
          <w:ilvl w:val="0"/>
          <w:numId w:val="92"/>
        </w:numPr>
        <w:spacing w:line="360" w:lineRule="auto"/>
        <w:jc w:val="both"/>
        <w:rPr>
          <w:rFonts w:ascii="Arial" w:hAnsi="Arial" w:cs="David"/>
          <w:b w:val="0"/>
          <w:bCs w:val="0"/>
          <w:sz w:val="24"/>
          <w:szCs w:val="24"/>
          <w:rtl/>
        </w:rPr>
      </w:pPr>
      <w:r w:rsidRPr="00D95710">
        <w:rPr>
          <w:rFonts w:ascii="Arial" w:hAnsi="Arial" w:cs="David" w:hint="eastAsia"/>
          <w:b w:val="0"/>
          <w:bCs w:val="0"/>
          <w:sz w:val="24"/>
          <w:szCs w:val="24"/>
          <w:rtl/>
        </w:rPr>
        <w:t>אם</w:t>
      </w:r>
      <w:r w:rsidRPr="00D95710">
        <w:rPr>
          <w:rFonts w:ascii="Arial" w:hAnsi="Arial" w:cs="David"/>
          <w:b w:val="0"/>
          <w:bCs w:val="0"/>
          <w:sz w:val="24"/>
          <w:szCs w:val="24"/>
          <w:rtl/>
        </w:rPr>
        <w:t xml:space="preserve"> ההיעדרות נעשית לצרכי ליווי, סיוע או השגחה בקשר לטיפול רפואי או פארה-רפואי, </w:t>
      </w:r>
    </w:p>
    <w:p w:rsidR="006D05C3" w:rsidRPr="00D95710" w:rsidRDefault="006D05C3" w:rsidP="006D05C3">
      <w:pPr>
        <w:spacing w:line="360" w:lineRule="auto"/>
        <w:ind w:left="360"/>
        <w:jc w:val="both"/>
        <w:rPr>
          <w:rFonts w:ascii="Arial" w:hAnsi="Arial" w:cs="David"/>
          <w:b w:val="0"/>
          <w:bCs w:val="0"/>
          <w:sz w:val="24"/>
          <w:szCs w:val="24"/>
          <w:rtl/>
        </w:rPr>
      </w:pPr>
      <w:r w:rsidRPr="00D95710">
        <w:rPr>
          <w:rFonts w:ascii="Arial" w:hAnsi="Arial" w:cs="David" w:hint="eastAsia"/>
          <w:b w:val="0"/>
          <w:bCs w:val="0"/>
          <w:sz w:val="24"/>
          <w:szCs w:val="24"/>
          <w:rtl/>
        </w:rPr>
        <w:t>יש</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לצרף</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להצהרה</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שבסעיף</w:t>
      </w:r>
      <w:r w:rsidRPr="00D95710">
        <w:rPr>
          <w:rFonts w:ascii="Arial" w:hAnsi="Arial" w:cs="David"/>
          <w:b w:val="0"/>
          <w:bCs w:val="0"/>
          <w:sz w:val="24"/>
          <w:szCs w:val="24"/>
          <w:rtl/>
        </w:rPr>
        <w:t xml:space="preserve"> 2 </w:t>
      </w:r>
      <w:r w:rsidRPr="00D95710">
        <w:rPr>
          <w:rFonts w:ascii="Arial" w:hAnsi="Arial" w:cs="David" w:hint="eastAsia"/>
          <w:b w:val="0"/>
          <w:bCs w:val="0"/>
          <w:sz w:val="24"/>
          <w:szCs w:val="24"/>
          <w:rtl/>
        </w:rPr>
        <w:t>גם</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אישור</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של</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הגורם</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המטפל</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המעיד</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על</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היום</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ותחום</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השעות</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בהן</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ניתן</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הטיפול</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אישור</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זה</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יועבר</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למעביד</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בתום</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החודש</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בו</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התקיימה</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ההיעדרות</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במצורף</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להצהרה</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על</w:t>
      </w:r>
      <w:r w:rsidRPr="00D95710">
        <w:rPr>
          <w:rFonts w:ascii="Arial" w:hAnsi="Arial" w:cs="David"/>
          <w:b w:val="0"/>
          <w:bCs w:val="0"/>
          <w:sz w:val="24"/>
          <w:szCs w:val="24"/>
          <w:rtl/>
        </w:rPr>
        <w:t xml:space="preserve"> </w:t>
      </w:r>
      <w:r w:rsidRPr="00D95710">
        <w:rPr>
          <w:rFonts w:ascii="Arial" w:hAnsi="Arial" w:cs="David" w:hint="eastAsia"/>
          <w:b w:val="0"/>
          <w:bCs w:val="0"/>
          <w:sz w:val="24"/>
          <w:szCs w:val="24"/>
          <w:rtl/>
        </w:rPr>
        <w:t>ההיעדרות</w:t>
      </w:r>
      <w:r w:rsidRPr="00D95710">
        <w:rPr>
          <w:rFonts w:ascii="Arial" w:hAnsi="Arial" w:cs="David"/>
          <w:b w:val="0"/>
          <w:bCs w:val="0"/>
          <w:sz w:val="24"/>
          <w:szCs w:val="24"/>
          <w:rtl/>
        </w:rPr>
        <w:t xml:space="preserve"> (מס' </w:t>
      </w:r>
      <w:r w:rsidRPr="00D95710">
        <w:rPr>
          <w:rFonts w:ascii="Arial" w:hAnsi="Arial" w:cs="David" w:hint="eastAsia"/>
          <w:b w:val="0"/>
          <w:bCs w:val="0"/>
          <w:sz w:val="24"/>
          <w:szCs w:val="24"/>
          <w:rtl/>
        </w:rPr>
        <w:t>א</w:t>
      </w:r>
      <w:r w:rsidRPr="00D95710">
        <w:rPr>
          <w:rFonts w:ascii="Arial" w:hAnsi="Arial" w:cs="David"/>
          <w:b w:val="0"/>
          <w:bCs w:val="0"/>
          <w:sz w:val="24"/>
          <w:szCs w:val="24"/>
          <w:rtl/>
        </w:rPr>
        <w:t>-1).</w:t>
      </w:r>
    </w:p>
    <w:p w:rsidR="003256E0" w:rsidRPr="005E7417" w:rsidRDefault="003256E0" w:rsidP="00D33AA9">
      <w:pPr>
        <w:spacing w:after="120" w:line="280" w:lineRule="exact"/>
        <w:jc w:val="both"/>
        <w:rPr>
          <w:rFonts w:ascii="Arial" w:hAnsi="Arial" w:cs="David"/>
          <w:sz w:val="24"/>
          <w:szCs w:val="24"/>
          <w:rtl/>
        </w:rPr>
      </w:pPr>
      <w:r w:rsidRPr="005E7417">
        <w:rPr>
          <w:rFonts w:ascii="Arial" w:hAnsi="Arial" w:cs="David" w:hint="eastAsia"/>
          <w:sz w:val="24"/>
          <w:szCs w:val="24"/>
          <w:rtl/>
        </w:rPr>
        <w:t>לצורך</w:t>
      </w:r>
      <w:r w:rsidRPr="005E7417">
        <w:rPr>
          <w:rFonts w:ascii="Arial" w:hAnsi="Arial" w:cs="David"/>
          <w:sz w:val="24"/>
          <w:szCs w:val="24"/>
          <w:rtl/>
        </w:rPr>
        <w:t xml:space="preserve"> </w:t>
      </w:r>
      <w:r w:rsidRPr="005E7417">
        <w:rPr>
          <w:rFonts w:ascii="Arial" w:hAnsi="Arial" w:cs="David" w:hint="eastAsia"/>
          <w:sz w:val="24"/>
          <w:szCs w:val="24"/>
          <w:rtl/>
        </w:rPr>
        <w:t>ניצול</w:t>
      </w:r>
      <w:r w:rsidRPr="005E7417">
        <w:rPr>
          <w:rFonts w:ascii="Arial" w:hAnsi="Arial" w:cs="David"/>
          <w:sz w:val="24"/>
          <w:szCs w:val="24"/>
          <w:rtl/>
        </w:rPr>
        <w:t xml:space="preserve"> </w:t>
      </w:r>
      <w:r w:rsidRPr="005E7417">
        <w:rPr>
          <w:rFonts w:ascii="Arial" w:hAnsi="Arial" w:cs="David" w:hint="eastAsia"/>
          <w:sz w:val="24"/>
          <w:szCs w:val="24"/>
          <w:rtl/>
        </w:rPr>
        <w:t>השעות</w:t>
      </w:r>
      <w:r w:rsidRPr="005E7417">
        <w:rPr>
          <w:rFonts w:ascii="Arial" w:hAnsi="Arial" w:cs="David"/>
          <w:sz w:val="24"/>
          <w:szCs w:val="24"/>
          <w:rtl/>
        </w:rPr>
        <w:t xml:space="preserve"> </w:t>
      </w:r>
      <w:r w:rsidRPr="005E7417">
        <w:rPr>
          <w:rFonts w:ascii="Arial" w:hAnsi="Arial" w:cs="David" w:hint="eastAsia"/>
          <w:sz w:val="24"/>
          <w:szCs w:val="24"/>
          <w:rtl/>
        </w:rPr>
        <w:t>הזקופות</w:t>
      </w:r>
      <w:r w:rsidRPr="005E7417">
        <w:rPr>
          <w:rFonts w:ascii="Arial" w:hAnsi="Arial" w:cs="David"/>
          <w:sz w:val="24"/>
          <w:szCs w:val="24"/>
          <w:rtl/>
        </w:rPr>
        <w:t xml:space="preserve"> </w:t>
      </w:r>
      <w:r w:rsidRPr="005E7417">
        <w:rPr>
          <w:rFonts w:ascii="Arial" w:hAnsi="Arial" w:cs="David" w:hint="eastAsia"/>
          <w:sz w:val="24"/>
          <w:szCs w:val="24"/>
          <w:rtl/>
        </w:rPr>
        <w:t>לבן</w:t>
      </w:r>
      <w:r w:rsidRPr="005E7417">
        <w:rPr>
          <w:rFonts w:ascii="Arial" w:hAnsi="Arial" w:cs="David"/>
          <w:sz w:val="24"/>
          <w:szCs w:val="24"/>
          <w:rtl/>
        </w:rPr>
        <w:t xml:space="preserve"> </w:t>
      </w:r>
      <w:r w:rsidRPr="005E7417">
        <w:rPr>
          <w:rFonts w:ascii="Arial" w:hAnsi="Arial" w:cs="David" w:hint="eastAsia"/>
          <w:sz w:val="24"/>
          <w:szCs w:val="24"/>
          <w:rtl/>
        </w:rPr>
        <w:t>הזוג</w:t>
      </w:r>
      <w:r w:rsidRPr="005E7417">
        <w:rPr>
          <w:rFonts w:ascii="Arial" w:hAnsi="Arial" w:cs="David"/>
          <w:sz w:val="24"/>
          <w:szCs w:val="24"/>
          <w:rtl/>
        </w:rPr>
        <w:t xml:space="preserve">, </w:t>
      </w:r>
      <w:r w:rsidRPr="005E7417">
        <w:rPr>
          <w:rFonts w:ascii="Arial" w:hAnsi="Arial" w:cs="David" w:hint="eastAsia"/>
          <w:sz w:val="24"/>
          <w:szCs w:val="24"/>
          <w:rtl/>
        </w:rPr>
        <w:t>יש</w:t>
      </w:r>
      <w:r w:rsidRPr="005E7417">
        <w:rPr>
          <w:rFonts w:ascii="Arial" w:hAnsi="Arial" w:cs="David"/>
          <w:sz w:val="24"/>
          <w:szCs w:val="24"/>
          <w:rtl/>
        </w:rPr>
        <w:t xml:space="preserve"> </w:t>
      </w:r>
      <w:r w:rsidRPr="005E7417">
        <w:rPr>
          <w:rFonts w:ascii="Arial" w:hAnsi="Arial" w:cs="David" w:hint="eastAsia"/>
          <w:sz w:val="24"/>
          <w:szCs w:val="24"/>
          <w:rtl/>
        </w:rPr>
        <w:t>להגיש</w:t>
      </w:r>
      <w:r w:rsidRPr="005E7417">
        <w:rPr>
          <w:rFonts w:ascii="Arial" w:hAnsi="Arial" w:cs="David"/>
          <w:sz w:val="24"/>
          <w:szCs w:val="24"/>
          <w:rtl/>
        </w:rPr>
        <w:t xml:space="preserve"> </w:t>
      </w:r>
      <w:r w:rsidRPr="005E7417">
        <w:rPr>
          <w:rFonts w:ascii="Arial" w:hAnsi="Arial" w:cs="David" w:hint="eastAsia"/>
          <w:sz w:val="24"/>
          <w:szCs w:val="24"/>
          <w:rtl/>
        </w:rPr>
        <w:t>בנוסף</w:t>
      </w:r>
      <w:r w:rsidRPr="005E7417">
        <w:rPr>
          <w:rFonts w:ascii="Arial" w:hAnsi="Arial" w:cs="David"/>
          <w:sz w:val="24"/>
          <w:szCs w:val="24"/>
          <w:rtl/>
        </w:rPr>
        <w:t xml:space="preserve"> </w:t>
      </w:r>
      <w:r w:rsidRPr="005E7417">
        <w:rPr>
          <w:rFonts w:ascii="Arial" w:hAnsi="Arial" w:cs="David" w:hint="eastAsia"/>
          <w:sz w:val="24"/>
          <w:szCs w:val="24"/>
          <w:rtl/>
        </w:rPr>
        <w:t>גם</w:t>
      </w:r>
      <w:r w:rsidRPr="005E7417">
        <w:rPr>
          <w:rFonts w:ascii="Arial" w:hAnsi="Arial" w:cs="David"/>
          <w:sz w:val="24"/>
          <w:szCs w:val="24"/>
          <w:rtl/>
        </w:rPr>
        <w:t xml:space="preserve"> </w:t>
      </w:r>
      <w:r w:rsidRPr="005E7417">
        <w:rPr>
          <w:rFonts w:ascii="Arial" w:hAnsi="Arial" w:cs="David" w:hint="eastAsia"/>
          <w:sz w:val="24"/>
          <w:szCs w:val="24"/>
          <w:rtl/>
        </w:rPr>
        <w:t>את</w:t>
      </w:r>
      <w:r w:rsidRPr="005E7417">
        <w:rPr>
          <w:rFonts w:ascii="Arial" w:hAnsi="Arial" w:cs="David"/>
          <w:sz w:val="24"/>
          <w:szCs w:val="24"/>
          <w:rtl/>
        </w:rPr>
        <w:t xml:space="preserve"> </w:t>
      </w:r>
      <w:r w:rsidRPr="005E7417">
        <w:rPr>
          <w:rFonts w:ascii="Arial" w:hAnsi="Arial" w:cs="David" w:hint="eastAsia"/>
          <w:sz w:val="24"/>
          <w:szCs w:val="24"/>
          <w:rtl/>
        </w:rPr>
        <w:t>המסמכים</w:t>
      </w:r>
      <w:r w:rsidRPr="005E7417">
        <w:rPr>
          <w:rFonts w:ascii="Arial" w:hAnsi="Arial" w:cs="David"/>
          <w:sz w:val="24"/>
          <w:szCs w:val="24"/>
          <w:rtl/>
        </w:rPr>
        <w:t xml:space="preserve"> </w:t>
      </w:r>
      <w:r w:rsidRPr="005E7417">
        <w:rPr>
          <w:rFonts w:ascii="Arial" w:hAnsi="Arial" w:cs="David" w:hint="eastAsia"/>
          <w:sz w:val="24"/>
          <w:szCs w:val="24"/>
          <w:rtl/>
        </w:rPr>
        <w:t>הבאים</w:t>
      </w:r>
      <w:r w:rsidRPr="005E7417">
        <w:rPr>
          <w:rFonts w:ascii="Arial" w:hAnsi="Arial" w:cs="David"/>
          <w:sz w:val="24"/>
          <w:szCs w:val="24"/>
          <w:rtl/>
        </w:rPr>
        <w:t>:</w:t>
      </w:r>
    </w:p>
    <w:p w:rsidR="003256E0" w:rsidRPr="007B554B" w:rsidRDefault="003256E0" w:rsidP="003256E0">
      <w:pPr>
        <w:numPr>
          <w:ilvl w:val="1"/>
          <w:numId w:val="93"/>
        </w:numPr>
        <w:spacing w:line="360" w:lineRule="auto"/>
        <w:jc w:val="both"/>
        <w:rPr>
          <w:rFonts w:ascii="Arial" w:hAnsi="Arial" w:cs="David"/>
          <w:b w:val="0"/>
          <w:bCs w:val="0"/>
          <w:sz w:val="24"/>
          <w:szCs w:val="24"/>
        </w:rPr>
      </w:pPr>
      <w:r w:rsidRPr="007B554B">
        <w:rPr>
          <w:rFonts w:ascii="Arial" w:hAnsi="Arial" w:cs="David" w:hint="eastAsia"/>
          <w:b w:val="0"/>
          <w:bCs w:val="0"/>
          <w:sz w:val="24"/>
          <w:szCs w:val="24"/>
          <w:rtl/>
        </w:rPr>
        <w:t>הצהרה</w:t>
      </w:r>
      <w:r w:rsidRPr="007B554B">
        <w:rPr>
          <w:rFonts w:ascii="Arial" w:hAnsi="Arial" w:cs="David"/>
          <w:b w:val="0"/>
          <w:bCs w:val="0"/>
          <w:sz w:val="24"/>
          <w:szCs w:val="24"/>
          <w:rtl/>
        </w:rPr>
        <w:t xml:space="preserve"> בדבר היותו הורה יחיד; </w:t>
      </w:r>
    </w:p>
    <w:p w:rsidR="003256E0" w:rsidRPr="007B554B" w:rsidRDefault="003256E0" w:rsidP="003256E0">
      <w:pPr>
        <w:numPr>
          <w:ilvl w:val="1"/>
          <w:numId w:val="93"/>
        </w:numPr>
        <w:spacing w:line="360" w:lineRule="auto"/>
        <w:jc w:val="both"/>
        <w:rPr>
          <w:rFonts w:ascii="Arial" w:hAnsi="Arial" w:cs="David"/>
          <w:b w:val="0"/>
          <w:bCs w:val="0"/>
          <w:sz w:val="24"/>
          <w:szCs w:val="24"/>
        </w:rPr>
      </w:pPr>
      <w:r w:rsidRPr="007B554B">
        <w:rPr>
          <w:rFonts w:ascii="Arial" w:hAnsi="Arial" w:cs="David" w:hint="eastAsia"/>
          <w:b w:val="0"/>
          <w:bCs w:val="0"/>
          <w:sz w:val="24"/>
          <w:szCs w:val="24"/>
          <w:rtl/>
        </w:rPr>
        <w:t>הצהרה</w:t>
      </w:r>
      <w:r w:rsidRPr="007B554B">
        <w:rPr>
          <w:rFonts w:ascii="Arial" w:hAnsi="Arial" w:cs="David"/>
          <w:b w:val="0"/>
          <w:bCs w:val="0"/>
          <w:sz w:val="24"/>
          <w:szCs w:val="24"/>
          <w:rtl/>
        </w:rPr>
        <w:t xml:space="preserve"> בדבר החזקה בלעדית של ילדו; </w:t>
      </w:r>
    </w:p>
    <w:p w:rsidR="003256E0" w:rsidRDefault="003256E0" w:rsidP="00602FF9">
      <w:pPr>
        <w:numPr>
          <w:ilvl w:val="1"/>
          <w:numId w:val="93"/>
        </w:numPr>
        <w:spacing w:line="360" w:lineRule="auto"/>
        <w:jc w:val="both"/>
        <w:rPr>
          <w:rFonts w:ascii="Arial" w:hAnsi="Arial" w:cs="David"/>
          <w:b w:val="0"/>
          <w:bCs w:val="0"/>
          <w:sz w:val="24"/>
          <w:szCs w:val="24"/>
        </w:rPr>
      </w:pPr>
      <w:r w:rsidRPr="007B554B">
        <w:rPr>
          <w:rFonts w:ascii="Arial" w:hAnsi="Arial" w:cs="David" w:hint="eastAsia"/>
          <w:b w:val="0"/>
          <w:bCs w:val="0"/>
          <w:sz w:val="24"/>
          <w:szCs w:val="24"/>
          <w:rtl/>
        </w:rPr>
        <w:t>הצהרה</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בחתימת</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העובד</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כי</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בן</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זוגו</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המועסק</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כשכיר</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או</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כעצמאי</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לא</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נעדר</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מעבודתו</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לצורך</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מתן</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סיוע</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אישי</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כאמור</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ואין</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אדם</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אחר</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שניצל</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את</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זכותו</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לזקיפת</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הימים</w:t>
      </w:r>
      <w:r w:rsidRPr="007B554B">
        <w:rPr>
          <w:rFonts w:ascii="Arial" w:hAnsi="Arial" w:cs="David"/>
          <w:b w:val="0"/>
          <w:bCs w:val="0"/>
          <w:sz w:val="24"/>
          <w:szCs w:val="24"/>
          <w:rtl/>
        </w:rPr>
        <w:t xml:space="preserve"> </w:t>
      </w:r>
      <w:r w:rsidRPr="007B554B">
        <w:rPr>
          <w:rFonts w:ascii="Arial" w:hAnsi="Arial" w:cs="David" w:hint="eastAsia"/>
          <w:b w:val="0"/>
          <w:bCs w:val="0"/>
          <w:sz w:val="24"/>
          <w:szCs w:val="24"/>
          <w:rtl/>
        </w:rPr>
        <w:t>הנוספים</w:t>
      </w:r>
      <w:r w:rsidR="005E7417">
        <w:rPr>
          <w:rFonts w:ascii="Arial" w:hAnsi="Arial" w:cs="David" w:hint="cs"/>
          <w:b w:val="0"/>
          <w:bCs w:val="0"/>
          <w:sz w:val="24"/>
          <w:szCs w:val="24"/>
          <w:rtl/>
        </w:rPr>
        <w:t>.</w:t>
      </w:r>
    </w:p>
    <w:p w:rsidR="005E7417" w:rsidRPr="007B554B" w:rsidRDefault="005E7417" w:rsidP="00443764">
      <w:pPr>
        <w:numPr>
          <w:ilvl w:val="1"/>
          <w:numId w:val="93"/>
        </w:numPr>
        <w:spacing w:line="360" w:lineRule="auto"/>
        <w:jc w:val="both"/>
        <w:rPr>
          <w:rFonts w:ascii="Arial" w:hAnsi="Arial" w:cs="David"/>
          <w:b w:val="0"/>
          <w:bCs w:val="0"/>
          <w:sz w:val="24"/>
          <w:szCs w:val="24"/>
          <w:rtl/>
        </w:rPr>
      </w:pPr>
      <w:r w:rsidRPr="007B554B">
        <w:rPr>
          <w:rFonts w:ascii="Arial" w:hAnsi="Arial" w:cs="David" w:hint="eastAsia"/>
          <w:b w:val="0"/>
          <w:bCs w:val="0"/>
          <w:sz w:val="24"/>
          <w:szCs w:val="24"/>
          <w:rtl/>
        </w:rPr>
        <w:t>אם</w:t>
      </w:r>
      <w:r w:rsidRPr="007B554B">
        <w:rPr>
          <w:rFonts w:ascii="Arial" w:hAnsi="Arial" w:cs="David"/>
          <w:b w:val="0"/>
          <w:bCs w:val="0"/>
          <w:sz w:val="24"/>
          <w:szCs w:val="24"/>
          <w:rtl/>
        </w:rPr>
        <w:t xml:space="preserve"> בן הזוג הוא עצמאי – יש להמציא (בנוסף להצהרה בסעיף 3) אישור מאחת מרשויות המס על כך. דהיינו, יש להמציא אישור רישום כעצמאי מהמוסד לביטוח הלאומי או ממס הכנסה, או אישור על היותו עוסק לפי חוק מס ערך מוסף, תשל"ו-1976.</w:t>
      </w:r>
    </w:p>
    <w:p w:rsidR="00AC4265" w:rsidRPr="00602FF9" w:rsidRDefault="00AC4265" w:rsidP="00602FF9">
      <w:pPr>
        <w:keepNext/>
        <w:spacing w:before="240" w:after="120" w:line="340" w:lineRule="exact"/>
        <w:jc w:val="both"/>
        <w:rPr>
          <w:rFonts w:cs="David"/>
          <w:sz w:val="28"/>
          <w:szCs w:val="28"/>
        </w:rPr>
      </w:pPr>
      <w:r w:rsidRPr="00602FF9">
        <w:rPr>
          <w:rFonts w:cs="David" w:hint="cs"/>
          <w:sz w:val="28"/>
          <w:szCs w:val="28"/>
          <w:rtl/>
        </w:rPr>
        <w:lastRenderedPageBreak/>
        <w:t>כללי</w:t>
      </w:r>
    </w:p>
    <w:p w:rsidR="00AC4265" w:rsidRPr="00602FF9" w:rsidRDefault="00AC4265" w:rsidP="00602FF9">
      <w:pPr>
        <w:keepNext/>
        <w:keepLines/>
        <w:numPr>
          <w:ilvl w:val="0"/>
          <w:numId w:val="94"/>
        </w:numPr>
        <w:spacing w:after="120" w:line="280" w:lineRule="exact"/>
        <w:ind w:left="357" w:hanging="357"/>
        <w:jc w:val="both"/>
        <w:rPr>
          <w:rFonts w:cs="David"/>
          <w:b w:val="0"/>
          <w:bCs w:val="0"/>
          <w:sz w:val="22"/>
          <w:szCs w:val="22"/>
        </w:rPr>
      </w:pPr>
      <w:r w:rsidRPr="00602FF9">
        <w:rPr>
          <w:rFonts w:cs="David" w:hint="cs"/>
          <w:sz w:val="22"/>
          <w:szCs w:val="22"/>
          <w:rtl/>
        </w:rPr>
        <w:t>המעביד לא ידרוש מן העובד מידע על מוגבלותו של ילדו כתנאי למימוש הזכות, אלא את הפרטים הבאים בלבד: שמו של הילד, מספר תעודת הזהות שלו ותאריך הלידה.</w:t>
      </w:r>
    </w:p>
    <w:p w:rsidR="00AC4265" w:rsidRPr="00602FF9" w:rsidRDefault="00AC4265" w:rsidP="00602FF9">
      <w:pPr>
        <w:keepNext/>
        <w:keepLines/>
        <w:numPr>
          <w:ilvl w:val="0"/>
          <w:numId w:val="94"/>
        </w:numPr>
        <w:spacing w:after="120" w:line="280" w:lineRule="exact"/>
        <w:ind w:left="357" w:hanging="357"/>
        <w:jc w:val="both"/>
        <w:rPr>
          <w:rFonts w:cs="Times New Roman"/>
          <w:sz w:val="22"/>
          <w:szCs w:val="22"/>
          <w:rtl/>
        </w:rPr>
      </w:pPr>
      <w:r w:rsidRPr="00602FF9">
        <w:rPr>
          <w:rFonts w:cs="David" w:hint="cs"/>
          <w:sz w:val="22"/>
          <w:szCs w:val="22"/>
          <w:rtl/>
        </w:rPr>
        <w:t>על העובד לעדכן את המעביד בתוך זמן סביר אם חדל לחול תנאי שעליו מעידים האישורים/המסמכים שהגיש.</w:t>
      </w:r>
    </w:p>
    <w:p w:rsidR="003A55B1" w:rsidRPr="00A07C25" w:rsidRDefault="003A55B1" w:rsidP="00F96B27">
      <w:pPr>
        <w:spacing w:after="120" w:line="280" w:lineRule="exact"/>
        <w:jc w:val="both"/>
        <w:rPr>
          <w:rFonts w:ascii="Arial" w:hAnsi="Arial" w:cs="David"/>
          <w:b w:val="0"/>
          <w:bCs w:val="0"/>
          <w:sz w:val="24"/>
          <w:szCs w:val="24"/>
          <w:rtl/>
        </w:rPr>
      </w:pPr>
    </w:p>
    <w:p w:rsidR="00B85CFC" w:rsidRPr="006B3259" w:rsidRDefault="00B85CFC" w:rsidP="00F96B27">
      <w:pPr>
        <w:keepNext/>
        <w:keepLines/>
        <w:spacing w:after="120" w:line="360" w:lineRule="exact"/>
        <w:ind w:left="794" w:hanging="794"/>
        <w:outlineLvl w:val="1"/>
        <w:rPr>
          <w:rFonts w:ascii="Tahoma" w:hAnsi="Tahoma" w:cs="Tahoma"/>
          <w:color w:val="009692"/>
          <w:kern w:val="0"/>
          <w:sz w:val="29"/>
          <w:szCs w:val="30"/>
        </w:rPr>
      </w:pPr>
      <w:bookmarkStart w:id="20" w:name="_Toc440192607"/>
      <w:r>
        <w:rPr>
          <w:rFonts w:ascii="Tahoma" w:hAnsi="Tahoma" w:cs="Tahoma" w:hint="cs"/>
          <w:color w:val="009692"/>
          <w:kern w:val="0"/>
          <w:sz w:val="29"/>
          <w:szCs w:val="30"/>
          <w:rtl/>
        </w:rPr>
        <w:t>1</w:t>
      </w:r>
      <w:r w:rsidRPr="006B3259">
        <w:rPr>
          <w:rFonts w:ascii="Tahoma" w:hAnsi="Tahoma" w:cs="Tahoma"/>
          <w:color w:val="009692"/>
          <w:kern w:val="0"/>
          <w:sz w:val="29"/>
          <w:szCs w:val="30"/>
          <w:rtl/>
        </w:rPr>
        <w:t>.</w:t>
      </w:r>
      <w:r>
        <w:rPr>
          <w:rFonts w:ascii="Tahoma" w:hAnsi="Tahoma" w:cs="Tahoma" w:hint="cs"/>
          <w:color w:val="009692"/>
          <w:kern w:val="0"/>
          <w:sz w:val="29"/>
          <w:szCs w:val="30"/>
          <w:rtl/>
        </w:rPr>
        <w:t>10</w:t>
      </w:r>
      <w:r w:rsidRPr="006B3259">
        <w:rPr>
          <w:rFonts w:ascii="Tahoma" w:hAnsi="Tahoma" w:cs="Tahoma" w:hint="cs"/>
          <w:color w:val="009692"/>
          <w:kern w:val="0"/>
          <w:sz w:val="29"/>
          <w:szCs w:val="30"/>
          <w:rtl/>
        </w:rPr>
        <w:tab/>
      </w:r>
      <w:r w:rsidRPr="00B85CFC">
        <w:rPr>
          <w:rFonts w:ascii="Tahoma" w:hAnsi="Tahoma" w:cs="Tahoma"/>
          <w:color w:val="009692"/>
          <w:kern w:val="0"/>
          <w:sz w:val="29"/>
          <w:szCs w:val="30"/>
          <w:rtl/>
        </w:rPr>
        <w:t>זכויות ילדים שהתעוורו כתוצאה מגידול סרטני</w:t>
      </w:r>
      <w:bookmarkEnd w:id="20"/>
    </w:p>
    <w:p w:rsidR="003A55B1" w:rsidRPr="00602FF9" w:rsidRDefault="003A55B1" w:rsidP="00602FF9">
      <w:pPr>
        <w:pStyle w:val="BodyText2"/>
        <w:spacing w:line="280" w:lineRule="exact"/>
        <w:rPr>
          <w:rFonts w:ascii="Arial" w:hAnsi="Arial"/>
        </w:rPr>
      </w:pPr>
      <w:r w:rsidRPr="00602FF9">
        <w:rPr>
          <w:rFonts w:ascii="Arial" w:hAnsi="Arial"/>
          <w:rtl/>
        </w:rPr>
        <w:t>ילדים שהתעוורו כתוצאה ממחלת הסרטן זכאים לשירותים שונים:</w:t>
      </w:r>
    </w:p>
    <w:p w:rsidR="00FF518D" w:rsidRPr="00EB2DC0" w:rsidRDefault="003A55B1" w:rsidP="00F96B27">
      <w:pPr>
        <w:keepNext/>
        <w:spacing w:before="240" w:after="120" w:line="340" w:lineRule="exact"/>
        <w:jc w:val="both"/>
        <w:rPr>
          <w:rFonts w:cs="David"/>
          <w:sz w:val="28"/>
          <w:szCs w:val="28"/>
          <w:rtl/>
        </w:rPr>
      </w:pPr>
      <w:r w:rsidRPr="00EB2DC0">
        <w:rPr>
          <w:rFonts w:cs="David"/>
          <w:sz w:val="28"/>
          <w:szCs w:val="28"/>
          <w:rtl/>
        </w:rPr>
        <w:t>השלמת החומר הנלמד</w:t>
      </w:r>
    </w:p>
    <w:p w:rsidR="00FF518D" w:rsidRDefault="003A55B1" w:rsidP="00F96B27">
      <w:pPr>
        <w:spacing w:after="120" w:line="280" w:lineRule="exact"/>
        <w:jc w:val="both"/>
        <w:rPr>
          <w:rFonts w:ascii="Arial" w:hAnsi="Arial" w:cs="David"/>
          <w:b w:val="0"/>
          <w:bCs w:val="0"/>
          <w:sz w:val="24"/>
          <w:szCs w:val="24"/>
          <w:rtl/>
        </w:rPr>
      </w:pPr>
      <w:r w:rsidRPr="002C1764">
        <w:rPr>
          <w:rFonts w:ascii="Arial" w:hAnsi="Arial" w:cs="David"/>
          <w:b w:val="0"/>
          <w:bCs w:val="0"/>
          <w:sz w:val="24"/>
          <w:szCs w:val="24"/>
          <w:rtl/>
        </w:rPr>
        <w:t>ילדים מגיל הגן ועד לתקופת ההכנה למבחני בגרות, הנעדרים תכופות מבית הספר זכאים לחונך בעל כישורים מתאימים אשר מסייע להם בהשלמת החומר הנלמד.</w:t>
      </w:r>
    </w:p>
    <w:p w:rsidR="00FF518D" w:rsidRDefault="003A55B1" w:rsidP="00F96B27">
      <w:pPr>
        <w:spacing w:after="120" w:line="280" w:lineRule="exact"/>
        <w:jc w:val="both"/>
        <w:rPr>
          <w:rFonts w:ascii="Arial" w:hAnsi="Arial" w:cs="David"/>
          <w:b w:val="0"/>
          <w:bCs w:val="0"/>
          <w:sz w:val="24"/>
          <w:szCs w:val="24"/>
          <w:rtl/>
        </w:rPr>
      </w:pPr>
      <w:r w:rsidRPr="002C1764">
        <w:rPr>
          <w:rFonts w:ascii="Arial" w:hAnsi="Arial" w:cs="David"/>
          <w:b w:val="0"/>
          <w:bCs w:val="0"/>
          <w:sz w:val="24"/>
          <w:szCs w:val="24"/>
          <w:rtl/>
        </w:rPr>
        <w:t>השלמת החומר הלימודי למרות המחלה, מונע יצירת פערים לימודיים בין הילד החולה לבני כיתתו.</w:t>
      </w:r>
    </w:p>
    <w:p w:rsidR="003A55B1" w:rsidRPr="002C1764" w:rsidRDefault="003A55B1" w:rsidP="00F96B27">
      <w:pPr>
        <w:spacing w:after="120" w:line="280" w:lineRule="exact"/>
        <w:jc w:val="both"/>
        <w:rPr>
          <w:rFonts w:ascii="Arial" w:hAnsi="Arial" w:cs="David"/>
          <w:b w:val="0"/>
          <w:bCs w:val="0"/>
          <w:sz w:val="24"/>
          <w:szCs w:val="24"/>
          <w:rtl/>
        </w:rPr>
      </w:pPr>
      <w:r w:rsidRPr="002C1764">
        <w:rPr>
          <w:rFonts w:ascii="Arial" w:hAnsi="Arial" w:cs="David"/>
          <w:b w:val="0"/>
          <w:bCs w:val="0"/>
          <w:sz w:val="24"/>
          <w:szCs w:val="24"/>
          <w:rtl/>
        </w:rPr>
        <w:t xml:space="preserve">ילדים חולים רבים עברו את מבחני הבגרות בהצלחה בזכות פרויקט זה. </w:t>
      </w:r>
    </w:p>
    <w:p w:rsidR="00FF518D" w:rsidRPr="00EB2DC0" w:rsidRDefault="003A55B1" w:rsidP="00F96B27">
      <w:pPr>
        <w:keepNext/>
        <w:spacing w:before="240" w:after="120" w:line="340" w:lineRule="exact"/>
        <w:jc w:val="both"/>
        <w:rPr>
          <w:rFonts w:cs="David"/>
          <w:sz w:val="28"/>
          <w:szCs w:val="28"/>
          <w:rtl/>
        </w:rPr>
      </w:pPr>
      <w:r w:rsidRPr="00EB2DC0">
        <w:rPr>
          <w:rFonts w:cs="David"/>
          <w:sz w:val="28"/>
          <w:szCs w:val="28"/>
          <w:rtl/>
        </w:rPr>
        <w:t>מחשב</w:t>
      </w:r>
    </w:p>
    <w:p w:rsidR="00FF518D" w:rsidRDefault="003A55B1" w:rsidP="00F96B27">
      <w:pPr>
        <w:spacing w:after="120" w:line="280" w:lineRule="exact"/>
        <w:jc w:val="both"/>
        <w:rPr>
          <w:rFonts w:ascii="Arial" w:hAnsi="Arial" w:cs="David"/>
          <w:b w:val="0"/>
          <w:bCs w:val="0"/>
          <w:sz w:val="24"/>
          <w:szCs w:val="24"/>
          <w:rtl/>
        </w:rPr>
      </w:pPr>
      <w:r w:rsidRPr="002C1764">
        <w:rPr>
          <w:rFonts w:ascii="Arial" w:hAnsi="Arial" w:cs="David"/>
          <w:b w:val="0"/>
          <w:bCs w:val="0"/>
          <w:sz w:val="24"/>
          <w:szCs w:val="24"/>
          <w:rtl/>
        </w:rPr>
        <w:t>ניתן לילדים חולי סרטן מגיל 9 אשר משפחתם אינה מסוגלת לרכוש זאת עבורם.</w:t>
      </w:r>
    </w:p>
    <w:p w:rsidR="00FF518D" w:rsidRDefault="003A55B1" w:rsidP="00F96B27">
      <w:pPr>
        <w:spacing w:after="120" w:line="280" w:lineRule="exact"/>
        <w:jc w:val="both"/>
        <w:rPr>
          <w:rFonts w:ascii="Arial" w:hAnsi="Arial" w:cs="David"/>
          <w:b w:val="0"/>
          <w:bCs w:val="0"/>
          <w:sz w:val="24"/>
          <w:szCs w:val="24"/>
          <w:rtl/>
        </w:rPr>
      </w:pPr>
      <w:r>
        <w:rPr>
          <w:rFonts w:ascii="Arial" w:hAnsi="Arial" w:cs="David"/>
          <w:b w:val="0"/>
          <w:bCs w:val="0"/>
          <w:sz w:val="24"/>
          <w:szCs w:val="24"/>
          <w:rtl/>
        </w:rPr>
        <w:t>המחשב נועד</w:t>
      </w:r>
      <w:r w:rsidRPr="002C1764">
        <w:rPr>
          <w:rFonts w:ascii="Arial" w:hAnsi="Arial" w:cs="David"/>
          <w:b w:val="0"/>
          <w:bCs w:val="0"/>
          <w:sz w:val="24"/>
          <w:szCs w:val="24"/>
          <w:rtl/>
        </w:rPr>
        <w:t xml:space="preserve"> לאפשר לילדים לשחק וללמוד ולקיים קשרים חברתיים בזמן ההיעדרות מן הלימודים.</w:t>
      </w:r>
    </w:p>
    <w:p w:rsidR="003A55B1" w:rsidRPr="002C1764" w:rsidRDefault="003A55B1" w:rsidP="00F96B27">
      <w:pPr>
        <w:spacing w:after="120" w:line="280" w:lineRule="exact"/>
        <w:jc w:val="both"/>
        <w:rPr>
          <w:rFonts w:ascii="Arial" w:hAnsi="Arial" w:cs="David"/>
          <w:b w:val="0"/>
          <w:bCs w:val="0"/>
          <w:sz w:val="24"/>
          <w:szCs w:val="24"/>
          <w:rtl/>
        </w:rPr>
      </w:pPr>
      <w:r w:rsidRPr="002C1764">
        <w:rPr>
          <w:rFonts w:ascii="Arial" w:hAnsi="Arial" w:cs="David"/>
          <w:b w:val="0"/>
          <w:bCs w:val="0"/>
          <w:sz w:val="24"/>
          <w:szCs w:val="24"/>
          <w:rtl/>
        </w:rPr>
        <w:t xml:space="preserve">בכל מקרה של חריג הן מבחינת הגיל והן מבחינת ההתאמות, ניתן לפנות בבקשה מיוחדת. </w:t>
      </w:r>
    </w:p>
    <w:p w:rsidR="003A55B1" w:rsidRPr="00EB2DC0" w:rsidRDefault="003A55B1" w:rsidP="00F96B27">
      <w:pPr>
        <w:keepNext/>
        <w:spacing w:before="240" w:after="120" w:line="340" w:lineRule="exact"/>
        <w:jc w:val="both"/>
        <w:rPr>
          <w:rFonts w:cs="David"/>
          <w:sz w:val="28"/>
          <w:szCs w:val="28"/>
          <w:rtl/>
        </w:rPr>
      </w:pPr>
      <w:r w:rsidRPr="00EB2DC0">
        <w:rPr>
          <w:rFonts w:cs="David"/>
          <w:sz w:val="28"/>
          <w:szCs w:val="28"/>
          <w:rtl/>
        </w:rPr>
        <w:t xml:space="preserve">נופש לילד ולמשפחתו. </w:t>
      </w:r>
    </w:p>
    <w:p w:rsidR="003A55B1" w:rsidRPr="00E05E47" w:rsidRDefault="003A55B1" w:rsidP="00F96B27">
      <w:pPr>
        <w:spacing w:after="120" w:line="280" w:lineRule="exact"/>
        <w:jc w:val="both"/>
        <w:rPr>
          <w:rFonts w:ascii="Arial" w:hAnsi="Arial" w:cs="David"/>
          <w:b w:val="0"/>
          <w:bCs w:val="0"/>
          <w:sz w:val="24"/>
          <w:szCs w:val="24"/>
          <w:rtl/>
        </w:rPr>
      </w:pPr>
      <w:r w:rsidRPr="00E05E47">
        <w:rPr>
          <w:rFonts w:ascii="Arial" w:hAnsi="Arial" w:cs="David"/>
          <w:b w:val="0"/>
          <w:bCs w:val="0"/>
          <w:sz w:val="24"/>
          <w:szCs w:val="24"/>
          <w:rtl/>
        </w:rPr>
        <w:t>שירותי ייעוץ ותמיכה לילד ולמשפחתו.</w:t>
      </w:r>
    </w:p>
    <w:p w:rsidR="00FF518D" w:rsidRPr="00E05E47" w:rsidRDefault="003A55B1" w:rsidP="00F96B27">
      <w:pPr>
        <w:keepNext/>
        <w:spacing w:before="240" w:after="120" w:line="340" w:lineRule="exact"/>
        <w:jc w:val="both"/>
        <w:rPr>
          <w:rFonts w:cs="David"/>
          <w:sz w:val="24"/>
          <w:szCs w:val="24"/>
          <w:rtl/>
        </w:rPr>
      </w:pPr>
      <w:r w:rsidRPr="00E05E47">
        <w:rPr>
          <w:rFonts w:cs="David"/>
          <w:sz w:val="24"/>
          <w:szCs w:val="24"/>
          <w:rtl/>
        </w:rPr>
        <w:lastRenderedPageBreak/>
        <w:t>מיהו הגורם האחראי?</w:t>
      </w:r>
    </w:p>
    <w:p w:rsidR="00FF518D" w:rsidRDefault="003A55B1" w:rsidP="00F96B27">
      <w:pPr>
        <w:spacing w:after="120" w:line="280" w:lineRule="exact"/>
        <w:jc w:val="both"/>
        <w:rPr>
          <w:rFonts w:ascii="Arial" w:hAnsi="Arial" w:cs="David"/>
          <w:b w:val="0"/>
          <w:bCs w:val="0"/>
          <w:sz w:val="24"/>
          <w:szCs w:val="24"/>
          <w:rtl/>
        </w:rPr>
      </w:pPr>
      <w:r w:rsidRPr="002C1764">
        <w:rPr>
          <w:rFonts w:ascii="Arial" w:hAnsi="Arial" w:cs="David"/>
          <w:b w:val="0"/>
          <w:bCs w:val="0"/>
          <w:sz w:val="24"/>
          <w:szCs w:val="24"/>
          <w:rtl/>
        </w:rPr>
        <w:t>האגודה למלחמה בסרטן מעניקה את השירותים והתמיכה לילדים ולמשפחות</w:t>
      </w:r>
      <w:r w:rsidR="000B4B89">
        <w:rPr>
          <w:rFonts w:ascii="Arial" w:hAnsi="Arial" w:cs="David"/>
          <w:b w:val="0"/>
          <w:bCs w:val="0"/>
          <w:sz w:val="24"/>
          <w:szCs w:val="24"/>
          <w:rtl/>
        </w:rPr>
        <w:t xml:space="preserve"> </w:t>
      </w:r>
      <w:r w:rsidRPr="002C1764">
        <w:rPr>
          <w:rFonts w:ascii="Arial" w:hAnsi="Arial" w:cs="David"/>
          <w:b w:val="0"/>
          <w:bCs w:val="0"/>
          <w:sz w:val="24"/>
          <w:szCs w:val="24"/>
          <w:rtl/>
        </w:rPr>
        <w:t>המתעוורים כתוצאה מגידול סרטני.</w:t>
      </w:r>
    </w:p>
    <w:p w:rsidR="00FF518D" w:rsidRPr="00E05E47" w:rsidRDefault="003A55B1" w:rsidP="00F96B27">
      <w:pPr>
        <w:keepNext/>
        <w:spacing w:before="240" w:after="120" w:line="340" w:lineRule="exact"/>
        <w:jc w:val="both"/>
        <w:rPr>
          <w:rFonts w:cs="David"/>
          <w:sz w:val="24"/>
          <w:szCs w:val="24"/>
          <w:rtl/>
        </w:rPr>
      </w:pPr>
      <w:r w:rsidRPr="00E05E47">
        <w:rPr>
          <w:rFonts w:cs="David"/>
          <w:sz w:val="24"/>
          <w:szCs w:val="24"/>
          <w:rtl/>
        </w:rPr>
        <w:t>כיצד פונים?</w:t>
      </w:r>
    </w:p>
    <w:p w:rsidR="003A55B1" w:rsidRDefault="003A55B1" w:rsidP="00F96B27">
      <w:pPr>
        <w:spacing w:after="120" w:line="280" w:lineRule="exact"/>
        <w:jc w:val="both"/>
        <w:rPr>
          <w:rFonts w:ascii="Arial" w:hAnsi="Arial" w:cs="David"/>
          <w:b w:val="0"/>
          <w:bCs w:val="0"/>
          <w:sz w:val="24"/>
          <w:szCs w:val="24"/>
          <w:rtl/>
        </w:rPr>
      </w:pPr>
      <w:r w:rsidRPr="002C1764">
        <w:rPr>
          <w:rFonts w:ascii="Arial" w:hAnsi="Arial" w:cs="David"/>
          <w:b w:val="0"/>
          <w:bCs w:val="0"/>
          <w:sz w:val="24"/>
          <w:szCs w:val="24"/>
          <w:rtl/>
        </w:rPr>
        <w:t>יש לפנות ל</w:t>
      </w:r>
      <w:r w:rsidRPr="0038176A">
        <w:rPr>
          <w:rFonts w:ascii="Arial" w:hAnsi="Arial" w:cs="David"/>
          <w:b w:val="0"/>
          <w:bCs w:val="0"/>
          <w:sz w:val="24"/>
          <w:szCs w:val="24"/>
          <w:rtl/>
        </w:rPr>
        <w:t>אגודה למלחמה בסרטן</w:t>
      </w:r>
      <w:r w:rsidRPr="002C1764">
        <w:rPr>
          <w:rFonts w:ascii="Arial" w:hAnsi="Arial" w:cs="David"/>
          <w:b w:val="0"/>
          <w:bCs w:val="0"/>
          <w:sz w:val="24"/>
          <w:szCs w:val="24"/>
          <w:rtl/>
        </w:rPr>
        <w:t>, טלפון:</w:t>
      </w:r>
      <w:r w:rsidR="000B4B89">
        <w:rPr>
          <w:rFonts w:ascii="Arial" w:hAnsi="Arial" w:cs="David"/>
          <w:b w:val="0"/>
          <w:bCs w:val="0"/>
          <w:sz w:val="24"/>
          <w:szCs w:val="24"/>
          <w:rtl/>
        </w:rPr>
        <w:t xml:space="preserve"> </w:t>
      </w:r>
      <w:r w:rsidRPr="002C1764">
        <w:rPr>
          <w:rFonts w:ascii="Arial" w:hAnsi="Arial" w:cs="David"/>
          <w:b w:val="0"/>
          <w:bCs w:val="0"/>
          <w:sz w:val="24"/>
          <w:szCs w:val="24"/>
          <w:rtl/>
        </w:rPr>
        <w:t>1-800-599-995.</w:t>
      </w:r>
    </w:p>
    <w:p w:rsidR="00E05E47" w:rsidRPr="002C1764" w:rsidRDefault="00E05E47" w:rsidP="00F96B27">
      <w:pPr>
        <w:spacing w:after="120" w:line="280" w:lineRule="exact"/>
        <w:jc w:val="both"/>
        <w:rPr>
          <w:rFonts w:ascii="Arial" w:hAnsi="Arial" w:cs="David"/>
          <w:b w:val="0"/>
          <w:bCs w:val="0"/>
          <w:sz w:val="24"/>
          <w:szCs w:val="24"/>
          <w:rtl/>
        </w:rPr>
      </w:pPr>
    </w:p>
    <w:p w:rsidR="00B85CFC" w:rsidRPr="006B3259" w:rsidRDefault="00B85CFC" w:rsidP="00F96B27">
      <w:pPr>
        <w:keepNext/>
        <w:keepLines/>
        <w:spacing w:after="120" w:line="360" w:lineRule="exact"/>
        <w:ind w:left="794" w:hanging="794"/>
        <w:outlineLvl w:val="1"/>
        <w:rPr>
          <w:rFonts w:ascii="Tahoma" w:hAnsi="Tahoma" w:cs="Tahoma"/>
          <w:color w:val="009692"/>
          <w:kern w:val="0"/>
          <w:sz w:val="29"/>
          <w:szCs w:val="30"/>
        </w:rPr>
      </w:pPr>
      <w:bookmarkStart w:id="21" w:name="_Toc440192608"/>
      <w:r>
        <w:rPr>
          <w:rFonts w:ascii="Tahoma" w:hAnsi="Tahoma" w:cs="Tahoma" w:hint="cs"/>
          <w:color w:val="009692"/>
          <w:kern w:val="0"/>
          <w:sz w:val="29"/>
          <w:szCs w:val="30"/>
          <w:rtl/>
        </w:rPr>
        <w:t>1</w:t>
      </w:r>
      <w:r w:rsidRPr="006B3259">
        <w:rPr>
          <w:rFonts w:ascii="Tahoma" w:hAnsi="Tahoma" w:cs="Tahoma"/>
          <w:color w:val="009692"/>
          <w:kern w:val="0"/>
          <w:sz w:val="29"/>
          <w:szCs w:val="30"/>
          <w:rtl/>
        </w:rPr>
        <w:t>.</w:t>
      </w:r>
      <w:r>
        <w:rPr>
          <w:rFonts w:ascii="Tahoma" w:hAnsi="Tahoma" w:cs="Tahoma" w:hint="cs"/>
          <w:color w:val="009692"/>
          <w:kern w:val="0"/>
          <w:sz w:val="29"/>
          <w:szCs w:val="30"/>
          <w:rtl/>
        </w:rPr>
        <w:t>11</w:t>
      </w:r>
      <w:r w:rsidRPr="006B3259">
        <w:rPr>
          <w:rFonts w:ascii="Tahoma" w:hAnsi="Tahoma" w:cs="Tahoma" w:hint="cs"/>
          <w:color w:val="009692"/>
          <w:kern w:val="0"/>
          <w:sz w:val="29"/>
          <w:szCs w:val="30"/>
          <w:rtl/>
        </w:rPr>
        <w:tab/>
      </w:r>
      <w:r w:rsidRPr="00B85CFC">
        <w:rPr>
          <w:rFonts w:ascii="Tahoma" w:hAnsi="Tahoma" w:cs="Tahoma"/>
          <w:color w:val="009692"/>
          <w:kern w:val="0"/>
          <w:sz w:val="29"/>
          <w:szCs w:val="30"/>
          <w:rtl/>
        </w:rPr>
        <w:t>זכויות ושירותים לבני המשפחה</w:t>
      </w:r>
      <w:bookmarkEnd w:id="21"/>
    </w:p>
    <w:p w:rsidR="00FF518D" w:rsidRPr="00E05E47" w:rsidRDefault="003A55B1" w:rsidP="00F96B27">
      <w:pPr>
        <w:spacing w:after="120" w:line="280" w:lineRule="exact"/>
        <w:jc w:val="both"/>
        <w:rPr>
          <w:rFonts w:ascii="Arial" w:hAnsi="Arial" w:cs="David"/>
          <w:b w:val="0"/>
          <w:bCs w:val="0"/>
          <w:sz w:val="24"/>
          <w:szCs w:val="24"/>
          <w:rtl/>
        </w:rPr>
      </w:pPr>
      <w:r w:rsidRPr="00E05E47">
        <w:rPr>
          <w:rFonts w:ascii="Arial" w:hAnsi="Arial" w:cs="David"/>
          <w:b w:val="0"/>
          <w:bCs w:val="0"/>
          <w:sz w:val="24"/>
          <w:szCs w:val="24"/>
          <w:rtl/>
        </w:rPr>
        <w:t xml:space="preserve">כאשר אחד מבני המשפחה עובר תהליך של אובדן הראייה, הדבר משפיע לא רק עליו, אלא גם על כל בני ביתו. </w:t>
      </w:r>
      <w:r w:rsidRPr="00E05E47">
        <w:rPr>
          <w:rFonts w:ascii="Arial" w:hAnsi="Arial"/>
          <w:sz w:val="24"/>
          <w:szCs w:val="24"/>
          <w:rtl/>
        </w:rPr>
        <w:t>גם לבני המשפחה ישנם זכויות! גם הם  זכאים לשירותים שונים!</w:t>
      </w:r>
    </w:p>
    <w:p w:rsidR="003A55B1" w:rsidRDefault="003A55B1" w:rsidP="00F96B27">
      <w:pPr>
        <w:spacing w:after="120" w:line="280" w:lineRule="exact"/>
        <w:jc w:val="both"/>
        <w:rPr>
          <w:rFonts w:ascii="Arial" w:hAnsi="Arial" w:cs="David"/>
          <w:b w:val="0"/>
          <w:bCs w:val="0"/>
          <w:sz w:val="24"/>
          <w:szCs w:val="24"/>
          <w:rtl/>
        </w:rPr>
      </w:pPr>
      <w:r w:rsidRPr="00FD177F">
        <w:rPr>
          <w:rFonts w:ascii="Arial" w:hAnsi="Arial" w:cs="David"/>
          <w:b w:val="0"/>
          <w:bCs w:val="0"/>
          <w:sz w:val="24"/>
          <w:szCs w:val="24"/>
          <w:rtl/>
        </w:rPr>
        <w:t>במצב זה, המשפחה עצמה זקוקה להתייחסות מחזקת ובונה ולקבלת הדרכה וכלים כיצד להתמודד עם בן המשפחה שראייתו מוגבלת.</w:t>
      </w:r>
      <w:r w:rsidR="000B4B89">
        <w:rPr>
          <w:rFonts w:ascii="Arial" w:hAnsi="Arial" w:cs="David"/>
          <w:b w:val="0"/>
          <w:bCs w:val="0"/>
          <w:sz w:val="24"/>
          <w:szCs w:val="24"/>
          <w:rtl/>
        </w:rPr>
        <w:t xml:space="preserve"> </w:t>
      </w:r>
      <w:r w:rsidRPr="00FD177F">
        <w:rPr>
          <w:rFonts w:ascii="Arial" w:hAnsi="Arial" w:cs="David"/>
          <w:b w:val="0"/>
          <w:bCs w:val="0"/>
          <w:sz w:val="24"/>
          <w:szCs w:val="24"/>
          <w:rtl/>
        </w:rPr>
        <w:t>לפיכך, מקבלים גם בני המשפחה זכויות ושירותים, במטרה לסייע להם בהתמודדות ובכך</w:t>
      </w:r>
      <w:r w:rsidR="000B4B89">
        <w:rPr>
          <w:rFonts w:ascii="Arial" w:hAnsi="Arial" w:cs="David"/>
          <w:b w:val="0"/>
          <w:bCs w:val="0"/>
          <w:sz w:val="24"/>
          <w:szCs w:val="24"/>
          <w:rtl/>
        </w:rPr>
        <w:t xml:space="preserve"> </w:t>
      </w:r>
      <w:r w:rsidRPr="00FD177F">
        <w:rPr>
          <w:rFonts w:ascii="Arial" w:hAnsi="Arial" w:cs="David"/>
          <w:b w:val="0"/>
          <w:bCs w:val="0"/>
          <w:sz w:val="24"/>
          <w:szCs w:val="24"/>
          <w:rtl/>
        </w:rPr>
        <w:t>לעזור להם</w:t>
      </w:r>
      <w:r w:rsidR="000B4B89">
        <w:rPr>
          <w:rFonts w:ascii="Arial" w:hAnsi="Arial" w:cs="David"/>
          <w:b w:val="0"/>
          <w:bCs w:val="0"/>
          <w:sz w:val="24"/>
          <w:szCs w:val="24"/>
          <w:rtl/>
        </w:rPr>
        <w:t xml:space="preserve"> </w:t>
      </w:r>
      <w:r w:rsidRPr="00FD177F">
        <w:rPr>
          <w:rFonts w:ascii="Arial" w:hAnsi="Arial" w:cs="David"/>
          <w:b w:val="0"/>
          <w:bCs w:val="0"/>
          <w:sz w:val="24"/>
          <w:szCs w:val="24"/>
          <w:rtl/>
        </w:rPr>
        <w:t xml:space="preserve">לתמוך ולקדם את בן המשפחה העיוור או לקוי הראייה. </w:t>
      </w:r>
    </w:p>
    <w:p w:rsidR="003A55B1" w:rsidRPr="00FD177F" w:rsidRDefault="003A55B1" w:rsidP="00F96B27">
      <w:pPr>
        <w:spacing w:after="120" w:line="280" w:lineRule="exact"/>
        <w:jc w:val="both"/>
        <w:rPr>
          <w:rFonts w:ascii="Arial" w:hAnsi="Arial" w:cs="David"/>
          <w:b w:val="0"/>
          <w:bCs w:val="0"/>
          <w:sz w:val="24"/>
          <w:szCs w:val="24"/>
        </w:rPr>
      </w:pPr>
      <w:r>
        <w:rPr>
          <w:rFonts w:ascii="Arial" w:hAnsi="Arial" w:cs="David"/>
          <w:b w:val="0"/>
          <w:bCs w:val="0"/>
          <w:sz w:val="24"/>
          <w:szCs w:val="24"/>
          <w:rtl/>
        </w:rPr>
        <w:t>פירוט מלא ניתן למצוא באתר משרד הרווחה-השירות לעיוור, כמפורט להלן:</w:t>
      </w:r>
    </w:p>
    <w:p w:rsidR="003A55B1" w:rsidRPr="00FD177F"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FD177F">
        <w:rPr>
          <w:rFonts w:cs="David"/>
          <w:b w:val="0"/>
          <w:bCs w:val="0"/>
          <w:sz w:val="24"/>
          <w:szCs w:val="24"/>
          <w:rtl/>
        </w:rPr>
        <w:t>שירותים וזכויות להורים לילדים עיוורים/לקויי ראייה:</w:t>
      </w:r>
    </w:p>
    <w:p w:rsidR="003A55B1" w:rsidRPr="00FD177F"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FD177F">
        <w:rPr>
          <w:rFonts w:cs="David"/>
          <w:b w:val="0"/>
          <w:bCs w:val="0"/>
          <w:sz w:val="24"/>
          <w:szCs w:val="24"/>
          <w:rtl/>
        </w:rPr>
        <w:t>שירותים וזכויות הניתנים לבני זוג של אנשים עיוורים/לקויי ראייה:</w:t>
      </w:r>
    </w:p>
    <w:p w:rsidR="003A55B1"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FD177F">
        <w:rPr>
          <w:rFonts w:cs="David"/>
          <w:b w:val="0"/>
          <w:bCs w:val="0"/>
          <w:sz w:val="24"/>
          <w:szCs w:val="24"/>
          <w:rtl/>
        </w:rPr>
        <w:t>שירותים וזכויות הניתנים לילדים של אנשים עיוורים / לקויי ראייה:</w:t>
      </w:r>
    </w:p>
    <w:p w:rsidR="00B85CFC" w:rsidRPr="00602FF9" w:rsidRDefault="00B85CFC" w:rsidP="00CA3B58">
      <w:pPr>
        <w:spacing w:after="120" w:line="280" w:lineRule="exact"/>
        <w:jc w:val="both"/>
        <w:rPr>
          <w:rFonts w:ascii="Arial" w:hAnsi="Arial" w:cs="David"/>
          <w:b w:val="0"/>
          <w:bCs w:val="0"/>
          <w:sz w:val="24"/>
          <w:szCs w:val="24"/>
          <w:rtl/>
        </w:rPr>
      </w:pPr>
    </w:p>
    <w:p w:rsidR="00B85CFC" w:rsidRPr="006B3259" w:rsidRDefault="00B85CFC" w:rsidP="00F96B27">
      <w:pPr>
        <w:keepNext/>
        <w:keepLines/>
        <w:spacing w:after="120" w:line="360" w:lineRule="exact"/>
        <w:ind w:left="794" w:hanging="794"/>
        <w:outlineLvl w:val="1"/>
        <w:rPr>
          <w:rFonts w:ascii="Tahoma" w:hAnsi="Tahoma" w:cs="Tahoma"/>
          <w:color w:val="009692"/>
          <w:kern w:val="0"/>
          <w:sz w:val="29"/>
          <w:szCs w:val="30"/>
        </w:rPr>
      </w:pPr>
      <w:bookmarkStart w:id="22" w:name="_Toc440192609"/>
      <w:r>
        <w:rPr>
          <w:rFonts w:ascii="Tahoma" w:hAnsi="Tahoma" w:cs="Tahoma" w:hint="cs"/>
          <w:color w:val="009692"/>
          <w:kern w:val="0"/>
          <w:sz w:val="29"/>
          <w:szCs w:val="30"/>
          <w:rtl/>
        </w:rPr>
        <w:t>1</w:t>
      </w:r>
      <w:r w:rsidRPr="006B3259">
        <w:rPr>
          <w:rFonts w:ascii="Tahoma" w:hAnsi="Tahoma" w:cs="Tahoma"/>
          <w:color w:val="009692"/>
          <w:kern w:val="0"/>
          <w:sz w:val="29"/>
          <w:szCs w:val="30"/>
          <w:rtl/>
        </w:rPr>
        <w:t>.</w:t>
      </w:r>
      <w:r>
        <w:rPr>
          <w:rFonts w:ascii="Tahoma" w:hAnsi="Tahoma" w:cs="Tahoma" w:hint="cs"/>
          <w:color w:val="009692"/>
          <w:kern w:val="0"/>
          <w:sz w:val="29"/>
          <w:szCs w:val="30"/>
          <w:rtl/>
        </w:rPr>
        <w:t>12</w:t>
      </w:r>
      <w:r w:rsidRPr="006B3259">
        <w:rPr>
          <w:rFonts w:ascii="Tahoma" w:hAnsi="Tahoma" w:cs="Tahoma" w:hint="cs"/>
          <w:color w:val="009692"/>
          <w:kern w:val="0"/>
          <w:sz w:val="29"/>
          <w:szCs w:val="30"/>
          <w:rtl/>
        </w:rPr>
        <w:tab/>
      </w:r>
      <w:r w:rsidRPr="00B85CFC">
        <w:rPr>
          <w:rFonts w:ascii="Tahoma" w:hAnsi="Tahoma" w:cs="Tahoma"/>
          <w:color w:val="009692"/>
          <w:kern w:val="0"/>
          <w:sz w:val="29"/>
          <w:szCs w:val="30"/>
          <w:rtl/>
        </w:rPr>
        <w:t>סיוע במיצוי זכויות</w:t>
      </w:r>
      <w:bookmarkEnd w:id="22"/>
    </w:p>
    <w:p w:rsidR="00FF518D" w:rsidRPr="00CC7F38" w:rsidRDefault="003A55B1" w:rsidP="00F96B27">
      <w:pPr>
        <w:pStyle w:val="BodyText2"/>
        <w:keepNext/>
        <w:keepLines/>
        <w:spacing w:line="280" w:lineRule="exact"/>
        <w:rPr>
          <w:rFonts w:ascii="Arial" w:hAnsi="Arial"/>
          <w:rtl/>
        </w:rPr>
      </w:pPr>
      <w:r w:rsidRPr="00CC7F38">
        <w:rPr>
          <w:rFonts w:ascii="Arial" w:hAnsi="Arial"/>
          <w:rtl/>
        </w:rPr>
        <w:t>לאנשים עיוורים ולקויי ראייה ובני משפחתם</w:t>
      </w:r>
      <w:r w:rsidR="000B4B89" w:rsidRPr="00CC7F38">
        <w:rPr>
          <w:rFonts w:ascii="Arial" w:hAnsi="Arial"/>
          <w:rtl/>
        </w:rPr>
        <w:t xml:space="preserve"> </w:t>
      </w:r>
      <w:r w:rsidRPr="00CC7F38">
        <w:rPr>
          <w:rFonts w:ascii="Arial" w:hAnsi="Arial"/>
          <w:rtl/>
        </w:rPr>
        <w:t xml:space="preserve">זכויות רבות. </w:t>
      </w:r>
    </w:p>
    <w:p w:rsidR="00FF518D" w:rsidRDefault="003A55B1" w:rsidP="00F96B27">
      <w:pPr>
        <w:spacing w:after="120" w:line="280" w:lineRule="exact"/>
        <w:jc w:val="both"/>
        <w:rPr>
          <w:rFonts w:ascii="Arial" w:hAnsi="Arial" w:cs="David"/>
          <w:b w:val="0"/>
          <w:bCs w:val="0"/>
          <w:sz w:val="24"/>
          <w:szCs w:val="24"/>
          <w:rtl/>
        </w:rPr>
      </w:pPr>
      <w:r>
        <w:rPr>
          <w:rFonts w:ascii="Arial" w:hAnsi="Arial" w:cs="David"/>
          <w:b w:val="0"/>
          <w:bCs w:val="0"/>
          <w:sz w:val="24"/>
          <w:szCs w:val="24"/>
          <w:rtl/>
        </w:rPr>
        <w:t>עמותות הסנגור הוקמו ב</w:t>
      </w:r>
      <w:r>
        <w:rPr>
          <w:rStyle w:val="Strong"/>
          <w:rFonts w:ascii="Arial" w:hAnsi="Arial" w:cs="David"/>
          <w:sz w:val="24"/>
          <w:szCs w:val="24"/>
          <w:rtl/>
        </w:rPr>
        <w:t xml:space="preserve">מטרה </w:t>
      </w:r>
      <w:r w:rsidRPr="007F1BC2">
        <w:rPr>
          <w:rFonts w:ascii="Arial" w:hAnsi="Arial" w:cs="David"/>
          <w:b w:val="0"/>
          <w:bCs w:val="0"/>
          <w:sz w:val="24"/>
          <w:szCs w:val="24"/>
          <w:rtl/>
        </w:rPr>
        <w:t xml:space="preserve">לייצג ולהגן על קבוצות או יחידים הפונים אליהן </w:t>
      </w:r>
      <w:r>
        <w:rPr>
          <w:rFonts w:ascii="Arial" w:hAnsi="Arial" w:cs="David"/>
          <w:b w:val="0"/>
          <w:bCs w:val="0"/>
          <w:sz w:val="24"/>
          <w:szCs w:val="24"/>
          <w:rtl/>
        </w:rPr>
        <w:t>מ</w:t>
      </w:r>
      <w:r w:rsidRPr="007F1BC2">
        <w:rPr>
          <w:rFonts w:ascii="Arial" w:hAnsi="Arial" w:cs="David"/>
          <w:b w:val="0"/>
          <w:bCs w:val="0"/>
          <w:sz w:val="24"/>
          <w:szCs w:val="24"/>
          <w:rtl/>
        </w:rPr>
        <w:t>לאחר שהם רואים עצמם נפגעים ממשרדי הממשלה.</w:t>
      </w:r>
    </w:p>
    <w:p w:rsidR="00FF518D" w:rsidRDefault="003A55B1" w:rsidP="00F96B27">
      <w:pPr>
        <w:spacing w:after="120" w:line="280" w:lineRule="exact"/>
        <w:jc w:val="both"/>
        <w:rPr>
          <w:rFonts w:ascii="Arial" w:hAnsi="Arial" w:cs="David"/>
          <w:b w:val="0"/>
          <w:bCs w:val="0"/>
          <w:sz w:val="24"/>
          <w:szCs w:val="24"/>
          <w:rtl/>
        </w:rPr>
      </w:pPr>
      <w:r w:rsidRPr="007F1BC2">
        <w:rPr>
          <w:rFonts w:ascii="Arial" w:hAnsi="Arial" w:cs="David"/>
          <w:b w:val="0"/>
          <w:bCs w:val="0"/>
          <w:sz w:val="24"/>
          <w:szCs w:val="24"/>
          <w:rtl/>
        </w:rPr>
        <w:t>בקרב אוכלוסיית העיוורים בישראל קיימות עמותות רבות שקיבלו על עצמן תפקיד של סיוע במיצוי הזכויות.</w:t>
      </w:r>
    </w:p>
    <w:p w:rsidR="00FF518D" w:rsidRDefault="003A55B1" w:rsidP="00F96B27">
      <w:pPr>
        <w:spacing w:after="120" w:line="280" w:lineRule="exact"/>
        <w:jc w:val="both"/>
        <w:rPr>
          <w:rFonts w:ascii="Arial" w:hAnsi="Arial" w:cs="David"/>
          <w:b w:val="0"/>
          <w:bCs w:val="0"/>
          <w:sz w:val="24"/>
          <w:szCs w:val="24"/>
          <w:rtl/>
        </w:rPr>
      </w:pPr>
      <w:r w:rsidRPr="007F1BC2">
        <w:rPr>
          <w:rFonts w:ascii="Arial" w:hAnsi="Arial" w:cs="David"/>
          <w:b w:val="0"/>
          <w:bCs w:val="0"/>
          <w:sz w:val="24"/>
          <w:szCs w:val="24"/>
          <w:rtl/>
        </w:rPr>
        <w:t>העמותה הראשונה, הוקמה כבר בשנת 1930 על ידי אנשים עיוורים בוגרי בית חינוך עיוורים שייסדו עבור עצמם את עמותת "ששת", על שם התנא העיוור.</w:t>
      </w:r>
    </w:p>
    <w:p w:rsidR="00FF518D" w:rsidRDefault="003A55B1" w:rsidP="00F96B27">
      <w:pPr>
        <w:spacing w:after="120" w:line="280" w:lineRule="exact"/>
        <w:jc w:val="both"/>
        <w:rPr>
          <w:rFonts w:ascii="Arial" w:hAnsi="Arial" w:cs="David"/>
          <w:b w:val="0"/>
          <w:bCs w:val="0"/>
          <w:sz w:val="24"/>
          <w:szCs w:val="24"/>
          <w:rtl/>
        </w:rPr>
      </w:pPr>
      <w:r w:rsidRPr="007F1BC2">
        <w:rPr>
          <w:rFonts w:ascii="Arial" w:hAnsi="Arial" w:cs="David"/>
          <w:b w:val="0"/>
          <w:bCs w:val="0"/>
          <w:sz w:val="24"/>
          <w:szCs w:val="24"/>
          <w:rtl/>
        </w:rPr>
        <w:lastRenderedPageBreak/>
        <w:t>מטרת העמותה  לקדם את עניינם של העיוורים בארץ.</w:t>
      </w:r>
    </w:p>
    <w:p w:rsidR="00FF518D" w:rsidRDefault="003A55B1" w:rsidP="00F96B27">
      <w:pPr>
        <w:spacing w:after="120" w:line="280" w:lineRule="exact"/>
        <w:jc w:val="both"/>
        <w:rPr>
          <w:rFonts w:ascii="Arial" w:hAnsi="Arial" w:cs="David"/>
          <w:b w:val="0"/>
          <w:bCs w:val="0"/>
          <w:sz w:val="24"/>
          <w:szCs w:val="24"/>
          <w:rtl/>
        </w:rPr>
      </w:pPr>
      <w:r w:rsidRPr="007F1BC2">
        <w:rPr>
          <w:rFonts w:ascii="Arial" w:hAnsi="Arial" w:cs="David"/>
          <w:b w:val="0"/>
          <w:bCs w:val="0"/>
          <w:sz w:val="24"/>
          <w:szCs w:val="24"/>
          <w:rtl/>
        </w:rPr>
        <w:t>עמותה זו היוותה בסיס להקמתו של המרכז לעיוור בישרא</w:t>
      </w:r>
      <w:r w:rsidR="001725A5">
        <w:rPr>
          <w:rFonts w:ascii="Arial" w:hAnsi="Arial" w:cs="David"/>
          <w:b w:val="0"/>
          <w:bCs w:val="0"/>
          <w:sz w:val="24"/>
          <w:szCs w:val="24"/>
          <w:rtl/>
        </w:rPr>
        <w:t>ל-</w:t>
      </w:r>
      <w:r w:rsidRPr="007F1BC2">
        <w:rPr>
          <w:rFonts w:ascii="Arial" w:hAnsi="Arial" w:cs="David"/>
          <w:b w:val="0"/>
          <w:bCs w:val="0"/>
          <w:sz w:val="24"/>
          <w:szCs w:val="24"/>
          <w:rtl/>
        </w:rPr>
        <w:t xml:space="preserve">שהפך לארגון הגג של כלל האגודות למען העיוור בישראל </w:t>
      </w:r>
    </w:p>
    <w:p w:rsidR="003A55B1" w:rsidRDefault="003A55B1" w:rsidP="00F96B27">
      <w:pPr>
        <w:keepNext/>
        <w:spacing w:before="240" w:after="120" w:line="340" w:lineRule="exact"/>
        <w:jc w:val="both"/>
        <w:rPr>
          <w:rFonts w:cs="David"/>
          <w:sz w:val="24"/>
          <w:szCs w:val="24"/>
          <w:rtl/>
        </w:rPr>
      </w:pPr>
      <w:r w:rsidRPr="00CC7F38">
        <w:rPr>
          <w:rFonts w:cs="David"/>
          <w:sz w:val="24"/>
          <w:szCs w:val="24"/>
          <w:rtl/>
        </w:rPr>
        <w:t>כיצד פונים?</w:t>
      </w:r>
    </w:p>
    <w:p w:rsidR="003C64E4" w:rsidRDefault="003C64E4" w:rsidP="00F96B27">
      <w:pPr>
        <w:keepNext/>
        <w:spacing w:before="240" w:after="120" w:line="340" w:lineRule="exact"/>
        <w:jc w:val="both"/>
        <w:rPr>
          <w:rFonts w:cs="David"/>
          <w:sz w:val="24"/>
          <w:szCs w:val="24"/>
          <w:rtl/>
        </w:rPr>
      </w:pPr>
      <w:r>
        <w:rPr>
          <w:rFonts w:cs="David" w:hint="cs"/>
          <w:sz w:val="24"/>
          <w:szCs w:val="24"/>
          <w:rtl/>
        </w:rPr>
        <w:t>על פי אוכלוסיות היעד כמפורט להלן:</w:t>
      </w:r>
    </w:p>
    <w:p w:rsidR="00DD623E" w:rsidRPr="00C7653E" w:rsidRDefault="00DD623E" w:rsidP="007B554B">
      <w:pPr>
        <w:tabs>
          <w:tab w:val="left" w:pos="188"/>
          <w:tab w:val="left" w:pos="1242"/>
          <w:tab w:val="left" w:pos="2256"/>
          <w:tab w:val="left" w:pos="3099"/>
          <w:tab w:val="left" w:pos="4099"/>
          <w:tab w:val="left" w:pos="5070"/>
        </w:tabs>
        <w:spacing w:after="120" w:line="280" w:lineRule="exact"/>
        <w:rPr>
          <w:rFonts w:cs="David"/>
          <w:b w:val="0"/>
          <w:bCs w:val="0"/>
          <w:sz w:val="20"/>
          <w:szCs w:val="22"/>
        </w:rPr>
      </w:pPr>
      <w:r w:rsidRPr="00C7653E">
        <w:rPr>
          <w:rFonts w:cs="David"/>
          <w:sz w:val="20"/>
          <w:szCs w:val="22"/>
          <w:rtl/>
        </w:rPr>
        <w:t>אוכלוסיית יעד</w:t>
      </w:r>
      <w:r w:rsidRPr="00C7653E">
        <w:rPr>
          <w:rFonts w:cs="David" w:hint="cs"/>
          <w:sz w:val="20"/>
          <w:szCs w:val="22"/>
          <w:rtl/>
        </w:rPr>
        <w:t xml:space="preserve">: </w:t>
      </w:r>
      <w:r w:rsidRPr="00C7653E">
        <w:rPr>
          <w:rFonts w:cs="David"/>
          <w:b w:val="0"/>
          <w:bCs w:val="0"/>
          <w:sz w:val="20"/>
          <w:szCs w:val="22"/>
          <w:rtl/>
        </w:rPr>
        <w:t xml:space="preserve">אנשים חירשים עיוורים </w:t>
      </w:r>
      <w:r w:rsidR="00C7653E" w:rsidRPr="00C7653E">
        <w:rPr>
          <w:rFonts w:cs="David"/>
          <w:b w:val="0"/>
          <w:bCs w:val="0"/>
          <w:sz w:val="20"/>
          <w:szCs w:val="22"/>
        </w:rPr>
        <w:br/>
      </w:r>
      <w:r w:rsidRPr="00C7653E">
        <w:rPr>
          <w:rFonts w:cs="David"/>
          <w:sz w:val="20"/>
          <w:szCs w:val="22"/>
          <w:rtl/>
        </w:rPr>
        <w:t xml:space="preserve">המרכז לחירש-עיוור מכון בית דוד, </w:t>
      </w:r>
      <w:r w:rsidRPr="00C7653E">
        <w:rPr>
          <w:rFonts w:cs="David"/>
          <w:b w:val="0"/>
          <w:bCs w:val="0"/>
          <w:sz w:val="20"/>
          <w:szCs w:val="22"/>
          <w:rtl/>
        </w:rPr>
        <w:t>שדרות יד לבנים 13, יד אליהו, ת.ד. 9259,</w:t>
      </w:r>
      <w:r w:rsidR="007B554B" w:rsidRPr="007B554B">
        <w:rPr>
          <w:rFonts w:cs="David"/>
          <w:b w:val="0"/>
          <w:bCs w:val="0"/>
          <w:sz w:val="20"/>
          <w:szCs w:val="22"/>
          <w:rtl/>
        </w:rPr>
        <w:t xml:space="preserve"> </w:t>
      </w:r>
      <w:r w:rsidR="007B554B" w:rsidRPr="00C7653E">
        <w:rPr>
          <w:rFonts w:cs="David"/>
          <w:b w:val="0"/>
          <w:bCs w:val="0"/>
          <w:sz w:val="20"/>
          <w:szCs w:val="22"/>
          <w:rtl/>
        </w:rPr>
        <w:t>תל אביב-יפו</w:t>
      </w:r>
      <w:r w:rsidRPr="00C7653E">
        <w:rPr>
          <w:rFonts w:cs="David"/>
          <w:b w:val="0"/>
          <w:bCs w:val="0"/>
          <w:sz w:val="20"/>
          <w:szCs w:val="22"/>
          <w:rtl/>
        </w:rPr>
        <w:t xml:space="preserve"> 6704948, טלפון</w:t>
      </w:r>
      <w:r w:rsidRPr="00C7653E">
        <w:rPr>
          <w:rFonts w:cs="David" w:hint="cs"/>
          <w:b w:val="0"/>
          <w:bCs w:val="0"/>
          <w:sz w:val="20"/>
          <w:szCs w:val="22"/>
          <w:rtl/>
        </w:rPr>
        <w:t xml:space="preserve">: </w:t>
      </w:r>
      <w:r w:rsidRPr="00C7653E">
        <w:rPr>
          <w:rStyle w:val="skypepnhcontainer1"/>
          <w:rFonts w:cs="David"/>
          <w:b w:val="0"/>
          <w:bCs w:val="0"/>
          <w:sz w:val="20"/>
          <w:szCs w:val="22"/>
        </w:rPr>
        <w:t>03-6316361</w:t>
      </w:r>
      <w:r w:rsidRPr="00C7653E">
        <w:rPr>
          <w:rFonts w:cs="David"/>
          <w:b w:val="0"/>
          <w:bCs w:val="0"/>
          <w:sz w:val="20"/>
          <w:szCs w:val="22"/>
          <w:rtl/>
        </w:rPr>
        <w:t>, פקס</w:t>
      </w:r>
      <w:r w:rsidRPr="00C7653E">
        <w:rPr>
          <w:rFonts w:cs="David" w:hint="cs"/>
          <w:b w:val="0"/>
          <w:bCs w:val="0"/>
          <w:sz w:val="20"/>
          <w:szCs w:val="22"/>
          <w:rtl/>
        </w:rPr>
        <w:t>:</w:t>
      </w:r>
      <w:r w:rsidRPr="00C7653E">
        <w:rPr>
          <w:rStyle w:val="skypepnhcontainer1"/>
          <w:rFonts w:cs="David"/>
          <w:b w:val="0"/>
          <w:bCs w:val="0"/>
          <w:sz w:val="20"/>
          <w:szCs w:val="22"/>
        </w:rPr>
        <w:t>03-6316419</w:t>
      </w:r>
      <w:r w:rsidRPr="00C7653E">
        <w:rPr>
          <w:rFonts w:cs="David"/>
          <w:b w:val="0"/>
          <w:bCs w:val="0"/>
          <w:sz w:val="20"/>
          <w:szCs w:val="22"/>
          <w:rtl/>
        </w:rPr>
        <w:t xml:space="preserve">, </w:t>
      </w:r>
      <w:r w:rsidRPr="00C7653E">
        <w:rPr>
          <w:rFonts w:cs="David" w:hint="cs"/>
          <w:b w:val="0"/>
          <w:bCs w:val="0"/>
          <w:sz w:val="20"/>
          <w:szCs w:val="22"/>
          <w:rtl/>
        </w:rPr>
        <w:br/>
      </w:r>
      <w:r w:rsidRPr="00C7653E">
        <w:rPr>
          <w:rFonts w:cs="David"/>
          <w:b w:val="0"/>
          <w:bCs w:val="0"/>
          <w:sz w:val="20"/>
          <w:szCs w:val="22"/>
          <w:rtl/>
        </w:rPr>
        <w:t>דוא"ל</w:t>
      </w:r>
      <w:r w:rsidRPr="00C7653E">
        <w:rPr>
          <w:rFonts w:cs="David" w:hint="cs"/>
          <w:b w:val="0"/>
          <w:bCs w:val="0"/>
          <w:sz w:val="20"/>
          <w:szCs w:val="22"/>
          <w:rtl/>
        </w:rPr>
        <w:t xml:space="preserve">: </w:t>
      </w:r>
      <w:hyperlink r:id="rId48" w:history="1">
        <w:r w:rsidRPr="00C7653E">
          <w:rPr>
            <w:rFonts w:cs="David"/>
            <w:b w:val="0"/>
            <w:bCs w:val="0"/>
            <w:sz w:val="20"/>
            <w:szCs w:val="22"/>
          </w:rPr>
          <w:t>info@cdb.org.il</w:t>
        </w:r>
      </w:hyperlink>
    </w:p>
    <w:p w:rsidR="00DD623E" w:rsidRPr="00C7653E" w:rsidRDefault="00DD623E" w:rsidP="00C7653E">
      <w:pPr>
        <w:spacing w:after="120" w:line="280" w:lineRule="exact"/>
        <w:rPr>
          <w:rFonts w:cs="David"/>
          <w:b w:val="0"/>
          <w:bCs w:val="0"/>
          <w:sz w:val="20"/>
          <w:szCs w:val="22"/>
        </w:rPr>
      </w:pPr>
      <w:r w:rsidRPr="00C7653E">
        <w:rPr>
          <w:rFonts w:cs="David"/>
          <w:sz w:val="20"/>
          <w:szCs w:val="22"/>
          <w:rtl/>
        </w:rPr>
        <w:t>אוכלוסיית יעד</w:t>
      </w:r>
      <w:r w:rsidRPr="00C7653E">
        <w:rPr>
          <w:rFonts w:cs="David" w:hint="cs"/>
          <w:sz w:val="20"/>
          <w:szCs w:val="22"/>
          <w:rtl/>
        </w:rPr>
        <w:t xml:space="preserve">: </w:t>
      </w:r>
      <w:r w:rsidRPr="00C7653E">
        <w:rPr>
          <w:rFonts w:cs="David"/>
          <w:b w:val="0"/>
          <w:bCs w:val="0"/>
          <w:sz w:val="20"/>
          <w:szCs w:val="22"/>
          <w:rtl/>
        </w:rPr>
        <w:t>הורים לילדים עיוורים</w:t>
      </w:r>
      <w:r w:rsidR="00C7653E" w:rsidRPr="00C7653E">
        <w:rPr>
          <w:rFonts w:cs="David" w:hint="cs"/>
          <w:b w:val="0"/>
          <w:bCs w:val="0"/>
          <w:sz w:val="20"/>
          <w:szCs w:val="22"/>
          <w:rtl/>
        </w:rPr>
        <w:br/>
      </w:r>
      <w:r w:rsidRPr="00C7653E">
        <w:rPr>
          <w:rFonts w:cs="David"/>
          <w:sz w:val="20"/>
          <w:szCs w:val="22"/>
          <w:rtl/>
        </w:rPr>
        <w:t xml:space="preserve">עמותת אופק לילדנו, </w:t>
      </w:r>
      <w:r w:rsidRPr="00C7653E">
        <w:rPr>
          <w:rFonts w:cs="David"/>
          <w:b w:val="0"/>
          <w:bCs w:val="0"/>
          <w:sz w:val="20"/>
          <w:szCs w:val="22"/>
          <w:rtl/>
        </w:rPr>
        <w:t>דגל ראובן 8 ת.ד. 925, ירושלים</w:t>
      </w:r>
      <w:r w:rsidRPr="00C7653E">
        <w:rPr>
          <w:rFonts w:cs="David" w:hint="cs"/>
          <w:b w:val="0"/>
          <w:bCs w:val="0"/>
          <w:sz w:val="20"/>
          <w:szCs w:val="22"/>
          <w:rtl/>
        </w:rPr>
        <w:t xml:space="preserve"> </w:t>
      </w:r>
      <w:r w:rsidRPr="00C7653E">
        <w:rPr>
          <w:rFonts w:cs="David"/>
          <w:b w:val="0"/>
          <w:bCs w:val="0"/>
          <w:sz w:val="20"/>
          <w:szCs w:val="22"/>
          <w:rtl/>
        </w:rPr>
        <w:t>9100802, טלפון</w:t>
      </w:r>
      <w:r w:rsidRPr="00C7653E">
        <w:rPr>
          <w:rFonts w:cs="David" w:hint="cs"/>
          <w:b w:val="0"/>
          <w:bCs w:val="0"/>
          <w:sz w:val="20"/>
          <w:szCs w:val="22"/>
          <w:rtl/>
        </w:rPr>
        <w:t xml:space="preserve">: </w:t>
      </w:r>
      <w:r w:rsidRPr="00C7653E">
        <w:rPr>
          <w:rStyle w:val="skypepnhcontainer1"/>
          <w:rFonts w:cs="David"/>
          <w:b w:val="0"/>
          <w:bCs w:val="0"/>
          <w:sz w:val="20"/>
          <w:szCs w:val="22"/>
        </w:rPr>
        <w:t>02-6599553</w:t>
      </w:r>
      <w:r w:rsidRPr="00C7653E">
        <w:rPr>
          <w:rFonts w:cs="David"/>
          <w:b w:val="0"/>
          <w:bCs w:val="0"/>
          <w:sz w:val="20"/>
          <w:szCs w:val="22"/>
          <w:rtl/>
        </w:rPr>
        <w:t>, פקס</w:t>
      </w:r>
      <w:r w:rsidRPr="00C7653E">
        <w:rPr>
          <w:rFonts w:cs="David" w:hint="cs"/>
          <w:b w:val="0"/>
          <w:bCs w:val="0"/>
          <w:sz w:val="20"/>
          <w:szCs w:val="22"/>
          <w:rtl/>
        </w:rPr>
        <w:t>:</w:t>
      </w:r>
      <w:r w:rsidRPr="00C7653E">
        <w:rPr>
          <w:rStyle w:val="skypepnhcontainer1"/>
          <w:rFonts w:cs="David"/>
          <w:b w:val="0"/>
          <w:bCs w:val="0"/>
          <w:sz w:val="20"/>
          <w:szCs w:val="22"/>
        </w:rPr>
        <w:t>02-6522614</w:t>
      </w:r>
      <w:r w:rsidRPr="00C7653E">
        <w:rPr>
          <w:rFonts w:cs="David"/>
          <w:b w:val="0"/>
          <w:bCs w:val="0"/>
          <w:sz w:val="20"/>
          <w:szCs w:val="22"/>
          <w:rtl/>
        </w:rPr>
        <w:t>, דוא"ל</w:t>
      </w:r>
      <w:r w:rsidRPr="00C7653E">
        <w:rPr>
          <w:rFonts w:cs="David" w:hint="cs"/>
          <w:b w:val="0"/>
          <w:bCs w:val="0"/>
          <w:sz w:val="20"/>
          <w:szCs w:val="22"/>
          <w:rtl/>
        </w:rPr>
        <w:t xml:space="preserve">: </w:t>
      </w:r>
      <w:hyperlink r:id="rId49" w:history="1">
        <w:r w:rsidRPr="00C7653E">
          <w:rPr>
            <w:rFonts w:cs="David"/>
            <w:b w:val="0"/>
            <w:bCs w:val="0"/>
            <w:sz w:val="20"/>
            <w:szCs w:val="22"/>
          </w:rPr>
          <w:t>ofek@ofekl.org.il</w:t>
        </w:r>
      </w:hyperlink>
    </w:p>
    <w:p w:rsidR="00DD623E" w:rsidRPr="00C7653E" w:rsidRDefault="00DD623E" w:rsidP="00C7653E">
      <w:pPr>
        <w:spacing w:after="120" w:line="280" w:lineRule="exact"/>
        <w:rPr>
          <w:rFonts w:cs="David"/>
          <w:b w:val="0"/>
          <w:bCs w:val="0"/>
          <w:sz w:val="20"/>
          <w:szCs w:val="22"/>
        </w:rPr>
      </w:pPr>
      <w:r w:rsidRPr="00C7653E">
        <w:rPr>
          <w:rFonts w:cs="David"/>
          <w:sz w:val="20"/>
          <w:szCs w:val="22"/>
          <w:rtl/>
        </w:rPr>
        <w:t>אוכלוסיית יעד</w:t>
      </w:r>
      <w:r w:rsidRPr="00C7653E">
        <w:rPr>
          <w:rFonts w:cs="David" w:hint="cs"/>
          <w:sz w:val="20"/>
          <w:szCs w:val="22"/>
          <w:rtl/>
        </w:rPr>
        <w:t xml:space="preserve">: </w:t>
      </w:r>
      <w:r w:rsidR="008D00B5">
        <w:rPr>
          <w:rFonts w:cs="David" w:hint="cs"/>
          <w:b w:val="0"/>
          <w:bCs w:val="0"/>
          <w:sz w:val="20"/>
          <w:szCs w:val="22"/>
          <w:rtl/>
        </w:rPr>
        <w:t>הורים ל</w:t>
      </w:r>
      <w:r w:rsidRPr="00C7653E">
        <w:rPr>
          <w:rFonts w:cs="David"/>
          <w:b w:val="0"/>
          <w:bCs w:val="0"/>
          <w:sz w:val="20"/>
          <w:szCs w:val="22"/>
          <w:rtl/>
        </w:rPr>
        <w:t>עיוורים עם הנמכה קוגניטיבית ומוגבלויות נוספות</w:t>
      </w:r>
      <w:r w:rsidR="00C7653E" w:rsidRPr="00C7653E">
        <w:rPr>
          <w:rFonts w:cs="David" w:hint="cs"/>
          <w:b w:val="0"/>
          <w:bCs w:val="0"/>
          <w:sz w:val="20"/>
          <w:szCs w:val="22"/>
          <w:rtl/>
        </w:rPr>
        <w:br/>
      </w:r>
      <w:r w:rsidRPr="00C7653E">
        <w:rPr>
          <w:rFonts w:cs="David"/>
          <w:sz w:val="20"/>
          <w:szCs w:val="22"/>
          <w:rtl/>
        </w:rPr>
        <w:t xml:space="preserve">עמותת אבוקת אור, </w:t>
      </w:r>
      <w:r w:rsidRPr="00C7653E">
        <w:rPr>
          <w:rFonts w:cs="David"/>
          <w:b w:val="0"/>
          <w:bCs w:val="0"/>
          <w:sz w:val="20"/>
          <w:szCs w:val="22"/>
          <w:rtl/>
        </w:rPr>
        <w:t xml:space="preserve">הרב מימון 14, </w:t>
      </w:r>
      <w:proofErr w:type="spellStart"/>
      <w:r w:rsidRPr="00C7653E">
        <w:rPr>
          <w:rFonts w:cs="David"/>
          <w:b w:val="0"/>
          <w:bCs w:val="0"/>
          <w:sz w:val="20"/>
          <w:szCs w:val="22"/>
          <w:rtl/>
        </w:rPr>
        <w:t>קרית</w:t>
      </w:r>
      <w:proofErr w:type="spellEnd"/>
      <w:r w:rsidRPr="00C7653E">
        <w:rPr>
          <w:rFonts w:cs="David"/>
          <w:b w:val="0"/>
          <w:bCs w:val="0"/>
          <w:sz w:val="20"/>
          <w:szCs w:val="22"/>
          <w:rtl/>
        </w:rPr>
        <w:t xml:space="preserve"> משה, ירושלים</w:t>
      </w:r>
      <w:r w:rsidRPr="00C7653E">
        <w:rPr>
          <w:rFonts w:cs="David" w:hint="cs"/>
          <w:b w:val="0"/>
          <w:bCs w:val="0"/>
          <w:sz w:val="20"/>
          <w:szCs w:val="22"/>
          <w:rtl/>
        </w:rPr>
        <w:t xml:space="preserve"> </w:t>
      </w:r>
      <w:r w:rsidRPr="00C7653E">
        <w:rPr>
          <w:rFonts w:cs="David"/>
          <w:b w:val="0"/>
          <w:bCs w:val="0"/>
          <w:sz w:val="20"/>
          <w:szCs w:val="22"/>
          <w:rtl/>
        </w:rPr>
        <w:t xml:space="preserve">9542911, </w:t>
      </w:r>
      <w:r w:rsidRPr="00C7653E">
        <w:rPr>
          <w:rFonts w:cs="David" w:hint="cs"/>
          <w:b w:val="0"/>
          <w:bCs w:val="0"/>
          <w:sz w:val="20"/>
          <w:szCs w:val="22"/>
          <w:rtl/>
        </w:rPr>
        <w:br/>
      </w:r>
      <w:r w:rsidRPr="00C7653E">
        <w:rPr>
          <w:rFonts w:cs="David"/>
          <w:b w:val="0"/>
          <w:bCs w:val="0"/>
          <w:sz w:val="20"/>
          <w:szCs w:val="22"/>
          <w:rtl/>
        </w:rPr>
        <w:t>טלפון</w:t>
      </w:r>
      <w:r w:rsidRPr="00C7653E">
        <w:rPr>
          <w:rFonts w:cs="David" w:hint="cs"/>
          <w:b w:val="0"/>
          <w:bCs w:val="0"/>
          <w:sz w:val="20"/>
          <w:szCs w:val="22"/>
          <w:rtl/>
        </w:rPr>
        <w:t xml:space="preserve">: </w:t>
      </w:r>
      <w:r w:rsidRPr="00C7653E">
        <w:rPr>
          <w:rStyle w:val="skypepnhcontainer1"/>
          <w:rFonts w:cs="David"/>
          <w:b w:val="0"/>
          <w:bCs w:val="0"/>
          <w:sz w:val="20"/>
          <w:szCs w:val="22"/>
        </w:rPr>
        <w:t>02-6518528</w:t>
      </w:r>
      <w:r w:rsidRPr="00C7653E">
        <w:rPr>
          <w:rFonts w:cs="David"/>
          <w:b w:val="0"/>
          <w:bCs w:val="0"/>
          <w:sz w:val="20"/>
          <w:szCs w:val="22"/>
          <w:rtl/>
        </w:rPr>
        <w:t>, פקס</w:t>
      </w:r>
      <w:r w:rsidRPr="00C7653E">
        <w:rPr>
          <w:rFonts w:cs="David" w:hint="cs"/>
          <w:b w:val="0"/>
          <w:bCs w:val="0"/>
          <w:sz w:val="20"/>
          <w:szCs w:val="22"/>
          <w:rtl/>
        </w:rPr>
        <w:t>:</w:t>
      </w:r>
      <w:r w:rsidRPr="00C7653E">
        <w:rPr>
          <w:rStyle w:val="skypepnhcontainer1"/>
          <w:rFonts w:cs="David"/>
          <w:b w:val="0"/>
          <w:bCs w:val="0"/>
          <w:sz w:val="20"/>
          <w:szCs w:val="22"/>
        </w:rPr>
        <w:t>02-6518528</w:t>
      </w:r>
      <w:r w:rsidRPr="00C7653E">
        <w:rPr>
          <w:rFonts w:cs="David"/>
          <w:b w:val="0"/>
          <w:bCs w:val="0"/>
          <w:sz w:val="20"/>
          <w:szCs w:val="22"/>
          <w:rtl/>
        </w:rPr>
        <w:t>, דוא"ל</w:t>
      </w:r>
      <w:r w:rsidRPr="00C7653E">
        <w:rPr>
          <w:rFonts w:cs="David" w:hint="cs"/>
          <w:b w:val="0"/>
          <w:bCs w:val="0"/>
          <w:sz w:val="20"/>
          <w:szCs w:val="22"/>
          <w:rtl/>
        </w:rPr>
        <w:t xml:space="preserve">: </w:t>
      </w:r>
      <w:hyperlink r:id="rId50" w:history="1">
        <w:r w:rsidRPr="00C7653E">
          <w:rPr>
            <w:rFonts w:cs="David"/>
            <w:b w:val="0"/>
            <w:bCs w:val="0"/>
            <w:sz w:val="20"/>
            <w:szCs w:val="22"/>
          </w:rPr>
          <w:t>valdruti@gmail.com</w:t>
        </w:r>
      </w:hyperlink>
    </w:p>
    <w:p w:rsidR="00DD623E" w:rsidRPr="00C7653E" w:rsidRDefault="00DD623E" w:rsidP="00C7653E">
      <w:pPr>
        <w:tabs>
          <w:tab w:val="left" w:pos="188"/>
          <w:tab w:val="left" w:pos="1242"/>
          <w:tab w:val="left" w:pos="2256"/>
          <w:tab w:val="left" w:pos="3099"/>
          <w:tab w:val="left" w:pos="4099"/>
          <w:tab w:val="left" w:pos="5070"/>
        </w:tabs>
        <w:spacing w:after="120" w:line="280" w:lineRule="exact"/>
        <w:rPr>
          <w:rFonts w:cs="David"/>
          <w:b w:val="0"/>
          <w:bCs w:val="0"/>
          <w:sz w:val="20"/>
          <w:szCs w:val="22"/>
        </w:rPr>
      </w:pPr>
      <w:r w:rsidRPr="00C7653E">
        <w:rPr>
          <w:rFonts w:cs="David"/>
          <w:sz w:val="20"/>
          <w:szCs w:val="22"/>
          <w:rtl/>
        </w:rPr>
        <w:t>אוכלוסיית יעד</w:t>
      </w:r>
      <w:r w:rsidRPr="00C7653E">
        <w:rPr>
          <w:rFonts w:cs="David" w:hint="cs"/>
          <w:sz w:val="20"/>
          <w:szCs w:val="22"/>
          <w:rtl/>
        </w:rPr>
        <w:t xml:space="preserve">: </w:t>
      </w:r>
      <w:r w:rsidRPr="00C7653E">
        <w:rPr>
          <w:rFonts w:cs="David"/>
          <w:b w:val="0"/>
          <w:bCs w:val="0"/>
          <w:sz w:val="20"/>
          <w:szCs w:val="22"/>
          <w:rtl/>
        </w:rPr>
        <w:t xml:space="preserve">חולי </w:t>
      </w:r>
      <w:proofErr w:type="spellStart"/>
      <w:r w:rsidRPr="00C7653E">
        <w:rPr>
          <w:rFonts w:cs="David"/>
          <w:b w:val="0"/>
          <w:bCs w:val="0"/>
          <w:sz w:val="20"/>
          <w:szCs w:val="22"/>
          <w:rtl/>
        </w:rPr>
        <w:t>נמ"ג</w:t>
      </w:r>
      <w:proofErr w:type="spellEnd"/>
      <w:r w:rsidRPr="00C7653E">
        <w:rPr>
          <w:rFonts w:cs="David"/>
          <w:b w:val="0"/>
          <w:bCs w:val="0"/>
          <w:sz w:val="20"/>
          <w:szCs w:val="22"/>
          <w:rtl/>
        </w:rPr>
        <w:t xml:space="preserve"> (ניוון מקולרי גילי- </w:t>
      </w:r>
      <w:r w:rsidRPr="00C7653E">
        <w:rPr>
          <w:rFonts w:cs="David"/>
          <w:b w:val="0"/>
          <w:bCs w:val="0"/>
          <w:sz w:val="20"/>
          <w:szCs w:val="22"/>
        </w:rPr>
        <w:t>AMD</w:t>
      </w:r>
      <w:r w:rsidRPr="00C7653E">
        <w:rPr>
          <w:rFonts w:cs="David"/>
          <w:b w:val="0"/>
          <w:bCs w:val="0"/>
          <w:sz w:val="20"/>
          <w:szCs w:val="22"/>
          <w:rtl/>
        </w:rPr>
        <w:t>)</w:t>
      </w:r>
      <w:r w:rsidR="00C7653E" w:rsidRPr="00C7653E">
        <w:rPr>
          <w:rFonts w:cs="David" w:hint="cs"/>
          <w:b w:val="0"/>
          <w:bCs w:val="0"/>
          <w:sz w:val="20"/>
          <w:szCs w:val="22"/>
          <w:rtl/>
        </w:rPr>
        <w:br/>
      </w:r>
      <w:r w:rsidRPr="00C7653E">
        <w:rPr>
          <w:rFonts w:cs="David"/>
          <w:sz w:val="20"/>
          <w:szCs w:val="22"/>
          <w:rtl/>
        </w:rPr>
        <w:t xml:space="preserve">עמותת </w:t>
      </w:r>
      <w:proofErr w:type="spellStart"/>
      <w:r w:rsidRPr="00C7653E">
        <w:rPr>
          <w:rFonts w:cs="David"/>
          <w:sz w:val="20"/>
          <w:szCs w:val="22"/>
          <w:rtl/>
        </w:rPr>
        <w:t>נמ"ג</w:t>
      </w:r>
      <w:proofErr w:type="spellEnd"/>
      <w:r w:rsidRPr="00C7653E">
        <w:rPr>
          <w:rFonts w:cs="David"/>
          <w:sz w:val="20"/>
          <w:szCs w:val="22"/>
          <w:rtl/>
        </w:rPr>
        <w:t xml:space="preserve">, </w:t>
      </w:r>
      <w:r w:rsidRPr="00C7653E">
        <w:rPr>
          <w:rFonts w:cs="David"/>
          <w:b w:val="0"/>
          <w:bCs w:val="0"/>
          <w:sz w:val="20"/>
          <w:szCs w:val="22"/>
          <w:rtl/>
        </w:rPr>
        <w:t>לוינסקי 108, תל אביב-יפו</w:t>
      </w:r>
      <w:r w:rsidRPr="00C7653E">
        <w:rPr>
          <w:rFonts w:cs="David" w:hint="cs"/>
          <w:b w:val="0"/>
          <w:bCs w:val="0"/>
          <w:sz w:val="20"/>
          <w:szCs w:val="22"/>
          <w:rtl/>
        </w:rPr>
        <w:t xml:space="preserve"> </w:t>
      </w:r>
      <w:r w:rsidRPr="00C7653E">
        <w:rPr>
          <w:rFonts w:cs="David"/>
          <w:b w:val="0"/>
          <w:bCs w:val="0"/>
          <w:sz w:val="20"/>
          <w:szCs w:val="22"/>
          <w:rtl/>
        </w:rPr>
        <w:t>6699001, טלפון</w:t>
      </w:r>
      <w:r w:rsidRPr="00C7653E">
        <w:rPr>
          <w:rFonts w:cs="David" w:hint="cs"/>
          <w:b w:val="0"/>
          <w:bCs w:val="0"/>
          <w:sz w:val="20"/>
          <w:szCs w:val="22"/>
          <w:rtl/>
        </w:rPr>
        <w:t xml:space="preserve">: </w:t>
      </w:r>
      <w:r w:rsidRPr="00C7653E">
        <w:rPr>
          <w:rStyle w:val="skypepnhcontainer1"/>
          <w:rFonts w:cs="David"/>
          <w:b w:val="0"/>
          <w:bCs w:val="0"/>
          <w:sz w:val="20"/>
          <w:szCs w:val="22"/>
        </w:rPr>
        <w:t>03-5472751</w:t>
      </w:r>
      <w:r w:rsidRPr="00C7653E">
        <w:rPr>
          <w:rFonts w:cs="David"/>
          <w:b w:val="0"/>
          <w:bCs w:val="0"/>
          <w:sz w:val="20"/>
          <w:szCs w:val="22"/>
          <w:rtl/>
        </w:rPr>
        <w:t xml:space="preserve">, </w:t>
      </w:r>
      <w:r w:rsidRPr="00C7653E">
        <w:rPr>
          <w:rFonts w:cs="David" w:hint="cs"/>
          <w:b w:val="0"/>
          <w:bCs w:val="0"/>
          <w:sz w:val="20"/>
          <w:szCs w:val="22"/>
          <w:rtl/>
        </w:rPr>
        <w:br/>
      </w:r>
      <w:r w:rsidRPr="00C7653E">
        <w:rPr>
          <w:rFonts w:cs="David"/>
          <w:b w:val="0"/>
          <w:bCs w:val="0"/>
          <w:sz w:val="20"/>
          <w:szCs w:val="22"/>
          <w:rtl/>
        </w:rPr>
        <w:t>פקס</w:t>
      </w:r>
      <w:r w:rsidRPr="00C7653E">
        <w:rPr>
          <w:rFonts w:cs="David" w:hint="cs"/>
          <w:b w:val="0"/>
          <w:bCs w:val="0"/>
          <w:sz w:val="20"/>
          <w:szCs w:val="22"/>
          <w:rtl/>
        </w:rPr>
        <w:t>:</w:t>
      </w:r>
      <w:r w:rsidRPr="00C7653E">
        <w:rPr>
          <w:rStyle w:val="skypepnhcontainer1"/>
          <w:rFonts w:cs="David"/>
          <w:b w:val="0"/>
          <w:bCs w:val="0"/>
          <w:sz w:val="20"/>
          <w:szCs w:val="22"/>
        </w:rPr>
        <w:t>03-5477648</w:t>
      </w:r>
      <w:r w:rsidRPr="00C7653E">
        <w:rPr>
          <w:rFonts w:cs="David"/>
          <w:b w:val="0"/>
          <w:bCs w:val="0"/>
          <w:sz w:val="20"/>
          <w:szCs w:val="22"/>
          <w:rtl/>
        </w:rPr>
        <w:t>, דוא"ל</w:t>
      </w:r>
      <w:r w:rsidRPr="00C7653E">
        <w:rPr>
          <w:rFonts w:cs="David" w:hint="cs"/>
          <w:b w:val="0"/>
          <w:bCs w:val="0"/>
          <w:sz w:val="20"/>
          <w:szCs w:val="22"/>
          <w:rtl/>
        </w:rPr>
        <w:t xml:space="preserve">: </w:t>
      </w:r>
      <w:hyperlink r:id="rId51" w:history="1">
        <w:r w:rsidRPr="00C7653E">
          <w:rPr>
            <w:rFonts w:cs="David"/>
            <w:b w:val="0"/>
            <w:bCs w:val="0"/>
            <w:sz w:val="20"/>
            <w:szCs w:val="22"/>
          </w:rPr>
          <w:t>office@namag.org.il</w:t>
        </w:r>
      </w:hyperlink>
    </w:p>
    <w:p w:rsidR="00DD623E" w:rsidRPr="007B554B" w:rsidRDefault="00DD623E" w:rsidP="00C63D89">
      <w:pPr>
        <w:tabs>
          <w:tab w:val="left" w:pos="188"/>
          <w:tab w:val="left" w:pos="1242"/>
          <w:tab w:val="left" w:pos="2256"/>
          <w:tab w:val="left" w:pos="3099"/>
          <w:tab w:val="left" w:pos="4099"/>
          <w:tab w:val="left" w:pos="5070"/>
        </w:tabs>
        <w:spacing w:after="120" w:line="280" w:lineRule="exact"/>
        <w:rPr>
          <w:rFonts w:cs="David"/>
          <w:b w:val="0"/>
          <w:bCs w:val="0"/>
          <w:sz w:val="20"/>
          <w:szCs w:val="22"/>
        </w:rPr>
      </w:pPr>
      <w:r w:rsidRPr="007B554B">
        <w:rPr>
          <w:rFonts w:cs="David"/>
          <w:sz w:val="20"/>
          <w:szCs w:val="22"/>
          <w:rtl/>
        </w:rPr>
        <w:t>אוכלוסיית יעד</w:t>
      </w:r>
      <w:r w:rsidRPr="007B554B">
        <w:rPr>
          <w:rFonts w:cs="David" w:hint="cs"/>
          <w:sz w:val="20"/>
          <w:szCs w:val="22"/>
          <w:rtl/>
        </w:rPr>
        <w:t xml:space="preserve">: </w:t>
      </w:r>
      <w:r w:rsidR="008D00B5" w:rsidRPr="007B554B">
        <w:rPr>
          <w:rFonts w:cs="David"/>
          <w:b w:val="0"/>
          <w:bCs w:val="0"/>
          <w:sz w:val="20"/>
          <w:szCs w:val="22"/>
          <w:rtl/>
        </w:rPr>
        <w:t>כלל העיוורים בישראל</w:t>
      </w:r>
      <w:r w:rsidR="00C7653E" w:rsidRPr="007B554B">
        <w:rPr>
          <w:rFonts w:cs="David" w:hint="cs"/>
          <w:b w:val="0"/>
          <w:bCs w:val="0"/>
          <w:sz w:val="20"/>
          <w:szCs w:val="22"/>
          <w:rtl/>
        </w:rPr>
        <w:br/>
      </w:r>
      <w:r w:rsidRPr="007B554B">
        <w:rPr>
          <w:rFonts w:cs="David"/>
          <w:sz w:val="20"/>
          <w:szCs w:val="22"/>
          <w:rtl/>
        </w:rPr>
        <w:t xml:space="preserve">"ששת" אגודת עיוורים, </w:t>
      </w:r>
      <w:r w:rsidRPr="007B554B">
        <w:rPr>
          <w:rFonts w:cs="David"/>
          <w:b w:val="0"/>
          <w:bCs w:val="0"/>
          <w:sz w:val="20"/>
          <w:szCs w:val="22"/>
          <w:rtl/>
        </w:rPr>
        <w:t>בבית המרכז לעיוור רחוב דוד חכמי 10</w:t>
      </w:r>
      <w:r w:rsidRPr="007B554B">
        <w:rPr>
          <w:rFonts w:cs="David" w:hint="cs"/>
          <w:b w:val="0"/>
          <w:bCs w:val="0"/>
          <w:sz w:val="20"/>
          <w:szCs w:val="22"/>
          <w:rtl/>
        </w:rPr>
        <w:t xml:space="preserve"> </w:t>
      </w:r>
      <w:r w:rsidRPr="007B554B">
        <w:rPr>
          <w:rFonts w:cs="David"/>
          <w:b w:val="0"/>
          <w:bCs w:val="0"/>
          <w:sz w:val="20"/>
          <w:szCs w:val="22"/>
          <w:rtl/>
        </w:rPr>
        <w:t>תל</w:t>
      </w:r>
      <w:r w:rsidRPr="007B554B">
        <w:rPr>
          <w:rFonts w:cs="David" w:hint="cs"/>
          <w:b w:val="0"/>
          <w:bCs w:val="0"/>
          <w:sz w:val="20"/>
          <w:szCs w:val="22"/>
          <w:rtl/>
        </w:rPr>
        <w:t>-</w:t>
      </w:r>
      <w:r w:rsidRPr="007B554B">
        <w:rPr>
          <w:rFonts w:cs="David"/>
          <w:b w:val="0"/>
          <w:bCs w:val="0"/>
          <w:sz w:val="20"/>
          <w:szCs w:val="22"/>
          <w:rtl/>
        </w:rPr>
        <w:t>אביב</w:t>
      </w:r>
      <w:r w:rsidRPr="007B554B">
        <w:rPr>
          <w:rFonts w:cs="David" w:hint="cs"/>
          <w:b w:val="0"/>
          <w:bCs w:val="0"/>
          <w:sz w:val="20"/>
          <w:szCs w:val="22"/>
          <w:rtl/>
        </w:rPr>
        <w:t xml:space="preserve"> </w:t>
      </w:r>
      <w:r w:rsidRPr="007B554B">
        <w:rPr>
          <w:rFonts w:cs="David"/>
          <w:b w:val="0"/>
          <w:bCs w:val="0"/>
          <w:sz w:val="20"/>
          <w:szCs w:val="22"/>
          <w:rtl/>
        </w:rPr>
        <w:t>6777810, , טלפון</w:t>
      </w:r>
      <w:r w:rsidRPr="007B554B">
        <w:rPr>
          <w:rFonts w:cs="David" w:hint="cs"/>
          <w:b w:val="0"/>
          <w:bCs w:val="0"/>
          <w:sz w:val="20"/>
          <w:szCs w:val="22"/>
          <w:rtl/>
        </w:rPr>
        <w:t xml:space="preserve">: </w:t>
      </w:r>
      <w:r w:rsidRPr="007B554B">
        <w:rPr>
          <w:rStyle w:val="skypepnhcontainer1"/>
          <w:rFonts w:cs="David"/>
          <w:b w:val="0"/>
          <w:bCs w:val="0"/>
          <w:sz w:val="20"/>
          <w:szCs w:val="22"/>
        </w:rPr>
        <w:t>03-7915539</w:t>
      </w:r>
      <w:r w:rsidRPr="007B554B">
        <w:rPr>
          <w:rFonts w:cs="David"/>
          <w:b w:val="0"/>
          <w:bCs w:val="0"/>
          <w:sz w:val="20"/>
          <w:szCs w:val="22"/>
          <w:rtl/>
        </w:rPr>
        <w:t>, פקס</w:t>
      </w:r>
      <w:r w:rsidRPr="007B554B">
        <w:rPr>
          <w:rFonts w:cs="David" w:hint="cs"/>
          <w:b w:val="0"/>
          <w:bCs w:val="0"/>
          <w:sz w:val="20"/>
          <w:szCs w:val="22"/>
          <w:rtl/>
        </w:rPr>
        <w:t>:</w:t>
      </w:r>
      <w:r w:rsidRPr="007B554B">
        <w:rPr>
          <w:rStyle w:val="skypepnhcontainer1"/>
          <w:rFonts w:cs="David"/>
          <w:b w:val="0"/>
          <w:bCs w:val="0"/>
          <w:sz w:val="20"/>
          <w:szCs w:val="22"/>
        </w:rPr>
        <w:t>03-7915554</w:t>
      </w:r>
      <w:r w:rsidRPr="007B554B">
        <w:rPr>
          <w:rFonts w:cs="David"/>
          <w:b w:val="0"/>
          <w:bCs w:val="0"/>
          <w:sz w:val="20"/>
          <w:szCs w:val="22"/>
          <w:rtl/>
        </w:rPr>
        <w:t>, דוא"ל</w:t>
      </w:r>
      <w:r w:rsidRPr="007B554B">
        <w:rPr>
          <w:rFonts w:cs="David" w:hint="cs"/>
          <w:b w:val="0"/>
          <w:bCs w:val="0"/>
          <w:sz w:val="20"/>
          <w:szCs w:val="22"/>
          <w:rtl/>
        </w:rPr>
        <w:t xml:space="preserve">: </w:t>
      </w:r>
      <w:hyperlink r:id="rId52" w:history="1">
        <w:r w:rsidRPr="007B554B">
          <w:rPr>
            <w:rFonts w:cs="David"/>
            <w:b w:val="0"/>
            <w:bCs w:val="0"/>
            <w:sz w:val="20"/>
            <w:szCs w:val="22"/>
          </w:rPr>
          <w:t>info@blinds,org.il</w:t>
        </w:r>
      </w:hyperlink>
    </w:p>
    <w:p w:rsidR="00DD623E" w:rsidRPr="007B554B" w:rsidRDefault="00DD623E" w:rsidP="00C7653E">
      <w:pPr>
        <w:tabs>
          <w:tab w:val="left" w:pos="188"/>
          <w:tab w:val="left" w:pos="1242"/>
          <w:tab w:val="left" w:pos="2256"/>
          <w:tab w:val="left" w:pos="3099"/>
          <w:tab w:val="left" w:pos="4099"/>
          <w:tab w:val="left" w:pos="5070"/>
        </w:tabs>
        <w:spacing w:after="120" w:line="280" w:lineRule="exact"/>
        <w:rPr>
          <w:rFonts w:cs="David"/>
          <w:b w:val="0"/>
          <w:bCs w:val="0"/>
          <w:sz w:val="20"/>
          <w:szCs w:val="22"/>
        </w:rPr>
      </w:pPr>
      <w:r w:rsidRPr="007B554B">
        <w:rPr>
          <w:rFonts w:cs="David"/>
          <w:sz w:val="20"/>
          <w:szCs w:val="22"/>
          <w:rtl/>
        </w:rPr>
        <w:t>אוכלוסיית יעד</w:t>
      </w:r>
      <w:r w:rsidRPr="007B554B">
        <w:rPr>
          <w:rFonts w:cs="David" w:hint="cs"/>
          <w:sz w:val="20"/>
          <w:szCs w:val="22"/>
          <w:rtl/>
        </w:rPr>
        <w:t xml:space="preserve">: </w:t>
      </w:r>
      <w:r w:rsidRPr="007B554B">
        <w:rPr>
          <w:rFonts w:cs="David"/>
          <w:b w:val="0"/>
          <w:bCs w:val="0"/>
          <w:sz w:val="20"/>
          <w:szCs w:val="22"/>
          <w:rtl/>
        </w:rPr>
        <w:t>כלל העיוורים בישראל</w:t>
      </w:r>
      <w:r w:rsidR="00C7653E" w:rsidRPr="007B554B">
        <w:rPr>
          <w:rFonts w:cs="David" w:hint="cs"/>
          <w:b w:val="0"/>
          <w:bCs w:val="0"/>
          <w:sz w:val="20"/>
          <w:szCs w:val="22"/>
          <w:rtl/>
        </w:rPr>
        <w:br/>
      </w:r>
      <w:r w:rsidRPr="007B554B">
        <w:rPr>
          <w:rFonts w:cs="David"/>
          <w:sz w:val="20"/>
          <w:szCs w:val="22"/>
          <w:rtl/>
        </w:rPr>
        <w:t xml:space="preserve">המרכז לעיוור בישראל, </w:t>
      </w:r>
      <w:r w:rsidRPr="007B554B">
        <w:rPr>
          <w:rFonts w:cs="David"/>
          <w:b w:val="0"/>
          <w:bCs w:val="0"/>
          <w:sz w:val="20"/>
          <w:szCs w:val="22"/>
          <w:rtl/>
        </w:rPr>
        <w:t>רח' דוד חכמי 10</w:t>
      </w:r>
      <w:r w:rsidRPr="007B554B">
        <w:rPr>
          <w:rFonts w:cs="David" w:hint="cs"/>
          <w:b w:val="0"/>
          <w:bCs w:val="0"/>
          <w:sz w:val="20"/>
          <w:szCs w:val="22"/>
          <w:rtl/>
        </w:rPr>
        <w:t xml:space="preserve"> </w:t>
      </w:r>
      <w:r w:rsidRPr="007B554B">
        <w:rPr>
          <w:rFonts w:cs="David"/>
          <w:b w:val="0"/>
          <w:bCs w:val="0"/>
          <w:sz w:val="20"/>
          <w:szCs w:val="22"/>
          <w:rtl/>
        </w:rPr>
        <w:t>תל אביב</w:t>
      </w:r>
      <w:r w:rsidRPr="007B554B">
        <w:rPr>
          <w:rFonts w:cs="David" w:hint="cs"/>
          <w:b w:val="0"/>
          <w:bCs w:val="0"/>
          <w:sz w:val="20"/>
          <w:szCs w:val="22"/>
          <w:rtl/>
        </w:rPr>
        <w:t xml:space="preserve"> </w:t>
      </w:r>
      <w:r w:rsidRPr="007B554B">
        <w:rPr>
          <w:rFonts w:cs="David"/>
          <w:b w:val="0"/>
          <w:bCs w:val="0"/>
          <w:sz w:val="20"/>
          <w:szCs w:val="22"/>
          <w:rtl/>
        </w:rPr>
        <w:t>6777810, , טלפון</w:t>
      </w:r>
      <w:r w:rsidRPr="007B554B">
        <w:rPr>
          <w:rFonts w:cs="David" w:hint="cs"/>
          <w:b w:val="0"/>
          <w:bCs w:val="0"/>
          <w:sz w:val="20"/>
          <w:szCs w:val="22"/>
          <w:rtl/>
        </w:rPr>
        <w:t xml:space="preserve">: </w:t>
      </w:r>
      <w:r w:rsidRPr="007B554B">
        <w:rPr>
          <w:rFonts w:cs="David"/>
          <w:b w:val="0"/>
          <w:bCs w:val="0"/>
          <w:sz w:val="20"/>
          <w:szCs w:val="22"/>
          <w:rtl/>
        </w:rPr>
        <w:t>03-7915555, פקס</w:t>
      </w:r>
      <w:r w:rsidRPr="007B554B">
        <w:rPr>
          <w:rFonts w:cs="David" w:hint="cs"/>
          <w:b w:val="0"/>
          <w:bCs w:val="0"/>
          <w:sz w:val="20"/>
          <w:szCs w:val="22"/>
          <w:rtl/>
        </w:rPr>
        <w:t>:</w:t>
      </w:r>
      <w:r w:rsidRPr="007B554B">
        <w:rPr>
          <w:rStyle w:val="skypepnhcontainer1"/>
          <w:rFonts w:cs="David"/>
          <w:b w:val="0"/>
          <w:bCs w:val="0"/>
          <w:sz w:val="20"/>
          <w:szCs w:val="22"/>
        </w:rPr>
        <w:t>03-5423710</w:t>
      </w:r>
      <w:r w:rsidRPr="007B554B">
        <w:rPr>
          <w:rStyle w:val="skypepnhcontainer1"/>
          <w:rFonts w:cs="David" w:hint="cs"/>
          <w:b w:val="0"/>
          <w:bCs w:val="0"/>
          <w:sz w:val="20"/>
          <w:szCs w:val="22"/>
          <w:rtl/>
        </w:rPr>
        <w:t xml:space="preserve">, </w:t>
      </w:r>
      <w:r w:rsidRPr="007B554B">
        <w:rPr>
          <w:rStyle w:val="skypepnhcontainer1"/>
          <w:rFonts w:cs="David"/>
          <w:b w:val="0"/>
          <w:bCs w:val="0"/>
          <w:sz w:val="20"/>
          <w:szCs w:val="22"/>
        </w:rPr>
        <w:t>03-5423711</w:t>
      </w:r>
      <w:r w:rsidRPr="007B554B">
        <w:rPr>
          <w:rFonts w:cs="David"/>
          <w:b w:val="0"/>
          <w:bCs w:val="0"/>
          <w:sz w:val="20"/>
          <w:szCs w:val="22"/>
          <w:rtl/>
        </w:rPr>
        <w:t>, דוא"ל</w:t>
      </w:r>
      <w:r w:rsidRPr="007B554B">
        <w:rPr>
          <w:rFonts w:cs="David" w:hint="cs"/>
          <w:b w:val="0"/>
          <w:bCs w:val="0"/>
          <w:sz w:val="20"/>
          <w:szCs w:val="22"/>
          <w:rtl/>
        </w:rPr>
        <w:t>:</w:t>
      </w:r>
      <w:r w:rsidR="00C7653E" w:rsidRPr="007B554B">
        <w:rPr>
          <w:rFonts w:cs="David" w:hint="cs"/>
          <w:b w:val="0"/>
          <w:bCs w:val="0"/>
          <w:sz w:val="20"/>
          <w:szCs w:val="22"/>
          <w:rtl/>
        </w:rPr>
        <w:t xml:space="preserve"> </w:t>
      </w:r>
      <w:r w:rsidR="00C7653E" w:rsidRPr="007B554B">
        <w:rPr>
          <w:rFonts w:cs="David"/>
          <w:b w:val="0"/>
          <w:bCs w:val="0"/>
          <w:sz w:val="20"/>
          <w:szCs w:val="22"/>
        </w:rPr>
        <w:t xml:space="preserve">u4@ibcu.org.il </w:t>
      </w:r>
    </w:p>
    <w:p w:rsidR="00DD623E" w:rsidRDefault="00DD623E" w:rsidP="008D00B5">
      <w:pPr>
        <w:tabs>
          <w:tab w:val="left" w:pos="188"/>
          <w:tab w:val="left" w:pos="1242"/>
          <w:tab w:val="left" w:pos="2256"/>
          <w:tab w:val="left" w:pos="3099"/>
          <w:tab w:val="left" w:pos="4099"/>
          <w:tab w:val="left" w:pos="5070"/>
        </w:tabs>
        <w:spacing w:after="120" w:line="280" w:lineRule="exact"/>
        <w:rPr>
          <w:rFonts w:cs="David"/>
          <w:b w:val="0"/>
          <w:bCs w:val="0"/>
          <w:sz w:val="20"/>
          <w:szCs w:val="22"/>
          <w:rtl/>
        </w:rPr>
      </w:pPr>
      <w:r w:rsidRPr="007B554B">
        <w:rPr>
          <w:rFonts w:cs="David"/>
          <w:sz w:val="20"/>
          <w:szCs w:val="22"/>
          <w:rtl/>
        </w:rPr>
        <w:t>אוכלוסיית יעד</w:t>
      </w:r>
      <w:r w:rsidRPr="007B554B">
        <w:rPr>
          <w:rFonts w:cs="David" w:hint="cs"/>
          <w:sz w:val="20"/>
          <w:szCs w:val="22"/>
          <w:rtl/>
        </w:rPr>
        <w:t xml:space="preserve">: </w:t>
      </w:r>
      <w:r w:rsidR="008D00B5" w:rsidRPr="007B554B">
        <w:rPr>
          <w:rFonts w:cs="David"/>
          <w:b w:val="0"/>
          <w:bCs w:val="0"/>
          <w:sz w:val="20"/>
          <w:szCs w:val="22"/>
          <w:rtl/>
        </w:rPr>
        <w:t>כלל העיוורים בישראל</w:t>
      </w:r>
      <w:r w:rsidR="00C7653E" w:rsidRPr="00C7653E">
        <w:rPr>
          <w:rFonts w:cs="David" w:hint="cs"/>
          <w:b w:val="0"/>
          <w:bCs w:val="0"/>
          <w:sz w:val="20"/>
          <w:szCs w:val="22"/>
          <w:rtl/>
        </w:rPr>
        <w:br/>
      </w:r>
      <w:r w:rsidRPr="00C7653E">
        <w:rPr>
          <w:rFonts w:cs="David"/>
          <w:sz w:val="20"/>
          <w:szCs w:val="22"/>
          <w:rtl/>
        </w:rPr>
        <w:t xml:space="preserve">"הגשמה" אגודת העיוורים הישראלים, </w:t>
      </w:r>
      <w:r w:rsidRPr="00C7653E">
        <w:rPr>
          <w:rFonts w:cs="David"/>
          <w:b w:val="0"/>
          <w:bCs w:val="0"/>
          <w:sz w:val="20"/>
          <w:szCs w:val="22"/>
          <w:rtl/>
        </w:rPr>
        <w:t>ת.ד 46628 , חיפה</w:t>
      </w:r>
      <w:r w:rsidRPr="00C7653E">
        <w:rPr>
          <w:rFonts w:cs="David" w:hint="cs"/>
          <w:b w:val="0"/>
          <w:bCs w:val="0"/>
          <w:sz w:val="20"/>
          <w:szCs w:val="22"/>
          <w:rtl/>
        </w:rPr>
        <w:t xml:space="preserve"> </w:t>
      </w:r>
      <w:r w:rsidRPr="00C7653E">
        <w:rPr>
          <w:rFonts w:cs="David"/>
          <w:b w:val="0"/>
          <w:bCs w:val="0"/>
          <w:sz w:val="20"/>
          <w:szCs w:val="22"/>
          <w:rtl/>
        </w:rPr>
        <w:t xml:space="preserve">3146501, </w:t>
      </w:r>
      <w:r w:rsidR="00C7653E" w:rsidRPr="00C7653E">
        <w:rPr>
          <w:rFonts w:cs="David"/>
          <w:b w:val="0"/>
          <w:bCs w:val="0"/>
          <w:sz w:val="20"/>
          <w:szCs w:val="22"/>
        </w:rPr>
        <w:br/>
      </w:r>
      <w:r w:rsidRPr="00C7653E">
        <w:rPr>
          <w:rFonts w:cs="David"/>
          <w:b w:val="0"/>
          <w:bCs w:val="0"/>
          <w:sz w:val="20"/>
          <w:szCs w:val="22"/>
          <w:rtl/>
        </w:rPr>
        <w:t>טלפון</w:t>
      </w:r>
      <w:r w:rsidRPr="00C7653E">
        <w:rPr>
          <w:rFonts w:cs="David" w:hint="cs"/>
          <w:b w:val="0"/>
          <w:bCs w:val="0"/>
          <w:sz w:val="20"/>
          <w:szCs w:val="22"/>
          <w:rtl/>
        </w:rPr>
        <w:t xml:space="preserve">: </w:t>
      </w:r>
      <w:r w:rsidRPr="00C7653E">
        <w:rPr>
          <w:rStyle w:val="skypepnhcontainer1"/>
          <w:rFonts w:cs="David"/>
          <w:b w:val="0"/>
          <w:bCs w:val="0"/>
          <w:sz w:val="20"/>
          <w:szCs w:val="22"/>
        </w:rPr>
        <w:t>04-9578808</w:t>
      </w:r>
      <w:r w:rsidRPr="00C7653E">
        <w:rPr>
          <w:rFonts w:cs="David"/>
          <w:b w:val="0"/>
          <w:bCs w:val="0"/>
          <w:sz w:val="20"/>
          <w:szCs w:val="22"/>
          <w:rtl/>
        </w:rPr>
        <w:t>, פקס</w:t>
      </w:r>
      <w:r w:rsidRPr="00C7653E">
        <w:rPr>
          <w:rFonts w:cs="David" w:hint="cs"/>
          <w:b w:val="0"/>
          <w:bCs w:val="0"/>
          <w:sz w:val="20"/>
          <w:szCs w:val="22"/>
          <w:rtl/>
        </w:rPr>
        <w:t>:</w:t>
      </w:r>
      <w:r w:rsidRPr="00C7653E">
        <w:rPr>
          <w:rStyle w:val="skypepnhcontainer1"/>
          <w:rFonts w:cs="David"/>
          <w:b w:val="0"/>
          <w:bCs w:val="0"/>
          <w:sz w:val="20"/>
          <w:szCs w:val="22"/>
        </w:rPr>
        <w:t>04-8435925</w:t>
      </w:r>
      <w:r w:rsidRPr="00C7653E">
        <w:rPr>
          <w:rFonts w:cs="David"/>
          <w:b w:val="0"/>
          <w:bCs w:val="0"/>
          <w:sz w:val="20"/>
          <w:szCs w:val="22"/>
          <w:rtl/>
        </w:rPr>
        <w:t xml:space="preserve">, </w:t>
      </w:r>
    </w:p>
    <w:p w:rsidR="00B51601" w:rsidRPr="00B51601" w:rsidRDefault="00255F5C" w:rsidP="00B51601">
      <w:pPr>
        <w:tabs>
          <w:tab w:val="left" w:pos="188"/>
          <w:tab w:val="left" w:pos="1242"/>
          <w:tab w:val="left" w:pos="2256"/>
          <w:tab w:val="left" w:pos="3099"/>
          <w:tab w:val="left" w:pos="4099"/>
          <w:tab w:val="left" w:pos="5070"/>
        </w:tabs>
        <w:spacing w:after="120" w:line="280" w:lineRule="exact"/>
        <w:rPr>
          <w:rFonts w:cs="David"/>
          <w:b w:val="0"/>
          <w:bCs w:val="0"/>
          <w:sz w:val="22"/>
          <w:szCs w:val="22"/>
        </w:rPr>
      </w:pPr>
      <w:r w:rsidRPr="00B51601">
        <w:rPr>
          <w:rFonts w:cs="David"/>
          <w:sz w:val="22"/>
          <w:szCs w:val="22"/>
          <w:rtl/>
        </w:rPr>
        <w:t xml:space="preserve">אוכלוסיית יעד: </w:t>
      </w:r>
      <w:r w:rsidRPr="00B51601">
        <w:rPr>
          <w:rFonts w:cs="David" w:hint="eastAsia"/>
          <w:b w:val="0"/>
          <w:bCs w:val="0"/>
          <w:sz w:val="22"/>
          <w:szCs w:val="22"/>
          <w:rtl/>
        </w:rPr>
        <w:t>אנשים</w:t>
      </w:r>
      <w:r w:rsidRPr="00B51601">
        <w:rPr>
          <w:rFonts w:cs="David"/>
          <w:b w:val="0"/>
          <w:bCs w:val="0"/>
          <w:sz w:val="22"/>
          <w:szCs w:val="22"/>
          <w:rtl/>
        </w:rPr>
        <w:t xml:space="preserve"> </w:t>
      </w:r>
      <w:r w:rsidRPr="00B51601">
        <w:rPr>
          <w:rFonts w:cs="David" w:hint="eastAsia"/>
          <w:b w:val="0"/>
          <w:bCs w:val="0"/>
          <w:sz w:val="22"/>
          <w:szCs w:val="22"/>
          <w:rtl/>
        </w:rPr>
        <w:t>עיוורים</w:t>
      </w:r>
      <w:r w:rsidRPr="00B51601">
        <w:rPr>
          <w:rFonts w:cs="David"/>
          <w:b w:val="0"/>
          <w:bCs w:val="0"/>
          <w:sz w:val="22"/>
          <w:szCs w:val="22"/>
          <w:rtl/>
        </w:rPr>
        <w:t xml:space="preserve"> </w:t>
      </w:r>
      <w:r w:rsidRPr="00B51601">
        <w:rPr>
          <w:rFonts w:cs="David" w:hint="eastAsia"/>
          <w:b w:val="0"/>
          <w:bCs w:val="0"/>
          <w:sz w:val="22"/>
          <w:szCs w:val="22"/>
          <w:rtl/>
        </w:rPr>
        <w:t>הנעזרים</w:t>
      </w:r>
      <w:r w:rsidRPr="00B51601">
        <w:rPr>
          <w:rFonts w:cs="David"/>
          <w:b w:val="0"/>
          <w:bCs w:val="0"/>
          <w:sz w:val="22"/>
          <w:szCs w:val="22"/>
          <w:rtl/>
        </w:rPr>
        <w:t xml:space="preserve"> </w:t>
      </w:r>
      <w:r w:rsidRPr="00B51601">
        <w:rPr>
          <w:rFonts w:cs="David" w:hint="eastAsia"/>
          <w:b w:val="0"/>
          <w:bCs w:val="0"/>
          <w:sz w:val="22"/>
          <w:szCs w:val="22"/>
          <w:rtl/>
        </w:rPr>
        <w:t>בכלבי</w:t>
      </w:r>
      <w:r w:rsidRPr="00B51601">
        <w:rPr>
          <w:rFonts w:cs="David"/>
          <w:b w:val="0"/>
          <w:bCs w:val="0"/>
          <w:sz w:val="22"/>
          <w:szCs w:val="22"/>
          <w:rtl/>
        </w:rPr>
        <w:t xml:space="preserve"> </w:t>
      </w:r>
      <w:r w:rsidRPr="00B51601">
        <w:rPr>
          <w:rFonts w:cs="David" w:hint="eastAsia"/>
          <w:b w:val="0"/>
          <w:bCs w:val="0"/>
          <w:sz w:val="22"/>
          <w:szCs w:val="22"/>
          <w:rtl/>
        </w:rPr>
        <w:t>נחייה</w:t>
      </w:r>
      <w:r w:rsidRPr="00B51601">
        <w:rPr>
          <w:rFonts w:cs="David"/>
          <w:b w:val="0"/>
          <w:bCs w:val="0"/>
          <w:sz w:val="22"/>
          <w:szCs w:val="22"/>
          <w:rtl/>
        </w:rPr>
        <w:t xml:space="preserve"> </w:t>
      </w:r>
      <w:r w:rsidR="00B51601">
        <w:rPr>
          <w:rFonts w:cs="David"/>
          <w:b w:val="0"/>
          <w:bCs w:val="0"/>
          <w:sz w:val="22"/>
          <w:szCs w:val="22"/>
        </w:rPr>
        <w:br/>
      </w:r>
      <w:r w:rsidRPr="00B51601">
        <w:rPr>
          <w:rFonts w:cs="David" w:hint="eastAsia"/>
          <w:sz w:val="22"/>
          <w:szCs w:val="22"/>
          <w:rtl/>
        </w:rPr>
        <w:t>עמותת</w:t>
      </w:r>
      <w:r w:rsidRPr="00B51601">
        <w:rPr>
          <w:rFonts w:cs="David"/>
          <w:sz w:val="22"/>
          <w:szCs w:val="22"/>
          <w:rtl/>
        </w:rPr>
        <w:t xml:space="preserve"> </w:t>
      </w:r>
      <w:r w:rsidRPr="00B51601">
        <w:rPr>
          <w:rFonts w:cs="David" w:hint="eastAsia"/>
          <w:sz w:val="22"/>
          <w:szCs w:val="22"/>
          <w:rtl/>
        </w:rPr>
        <w:t>צמד</w:t>
      </w:r>
      <w:r w:rsidR="00594E7A" w:rsidRPr="00B51601">
        <w:rPr>
          <w:rFonts w:cs="David" w:hint="cs"/>
          <w:sz w:val="22"/>
          <w:szCs w:val="22"/>
          <w:rtl/>
        </w:rPr>
        <w:t xml:space="preserve"> </w:t>
      </w:r>
      <w:r w:rsidR="00594E7A" w:rsidRPr="00B51601">
        <w:rPr>
          <w:rFonts w:cs="David"/>
          <w:b w:val="0"/>
          <w:bCs w:val="0"/>
          <w:sz w:val="22"/>
          <w:szCs w:val="22"/>
          <w:rtl/>
        </w:rPr>
        <w:t xml:space="preserve">כתובת: רחוב דוד חכמי 10, תל אביב, 6777810 </w:t>
      </w:r>
      <w:r w:rsidR="007B554B" w:rsidRPr="00B51601">
        <w:rPr>
          <w:rFonts w:cs="David" w:hint="cs"/>
          <w:b w:val="0"/>
          <w:bCs w:val="0"/>
          <w:sz w:val="22"/>
          <w:szCs w:val="22"/>
          <w:rtl/>
        </w:rPr>
        <w:br/>
      </w:r>
      <w:r w:rsidR="00594E7A" w:rsidRPr="00B51601">
        <w:rPr>
          <w:rFonts w:cs="David"/>
          <w:b w:val="0"/>
          <w:bCs w:val="0"/>
          <w:sz w:val="22"/>
          <w:szCs w:val="22"/>
          <w:rtl/>
        </w:rPr>
        <w:lastRenderedPageBreak/>
        <w:t xml:space="preserve">טלפון: 03-5371065,  פקס: 03-5371066  </w:t>
      </w:r>
      <w:r w:rsidR="00B51601">
        <w:rPr>
          <w:rFonts w:cs="David"/>
          <w:b w:val="0"/>
          <w:bCs w:val="0"/>
          <w:sz w:val="22"/>
          <w:szCs w:val="22"/>
        </w:rPr>
        <w:br/>
      </w:r>
      <w:r w:rsidR="00594E7A" w:rsidRPr="00B51601">
        <w:rPr>
          <w:rFonts w:cs="David"/>
          <w:b w:val="0"/>
          <w:bCs w:val="0"/>
          <w:sz w:val="22"/>
          <w:szCs w:val="22"/>
          <w:rtl/>
        </w:rPr>
        <w:t xml:space="preserve">אתר </w:t>
      </w:r>
      <w:hyperlink r:id="rId53" w:history="1">
        <w:r w:rsidR="00594E7A" w:rsidRPr="00B51601">
          <w:rPr>
            <w:rFonts w:cs="David"/>
            <w:b w:val="0"/>
            <w:bCs w:val="0"/>
            <w:sz w:val="22"/>
            <w:szCs w:val="22"/>
          </w:rPr>
          <w:t>www.igdu.org.il</w:t>
        </w:r>
      </w:hyperlink>
      <w:r w:rsidR="00594E7A" w:rsidRPr="00B51601">
        <w:rPr>
          <w:rFonts w:cs="David"/>
          <w:b w:val="0"/>
          <w:bCs w:val="0"/>
          <w:sz w:val="22"/>
          <w:szCs w:val="22"/>
          <w:rtl/>
        </w:rPr>
        <w:t xml:space="preserve"> דוא"ל: </w:t>
      </w:r>
      <w:r w:rsidR="00B51601" w:rsidRPr="00B51601">
        <w:rPr>
          <w:rFonts w:cs="David"/>
          <w:b w:val="0"/>
          <w:bCs w:val="0"/>
          <w:sz w:val="22"/>
          <w:szCs w:val="22"/>
        </w:rPr>
        <w:t>timor@igdu.org.il</w:t>
      </w:r>
    </w:p>
    <w:p w:rsidR="00DD623E" w:rsidRPr="00B51601" w:rsidRDefault="00DD623E" w:rsidP="00C7653E">
      <w:pPr>
        <w:tabs>
          <w:tab w:val="left" w:pos="188"/>
          <w:tab w:val="left" w:pos="1242"/>
          <w:tab w:val="left" w:pos="2256"/>
          <w:tab w:val="left" w:pos="3099"/>
          <w:tab w:val="left" w:pos="4099"/>
          <w:tab w:val="left" w:pos="5070"/>
        </w:tabs>
        <w:spacing w:after="120" w:line="280" w:lineRule="exact"/>
        <w:rPr>
          <w:rFonts w:cs="David"/>
          <w:b w:val="0"/>
          <w:bCs w:val="0"/>
          <w:sz w:val="22"/>
          <w:szCs w:val="22"/>
        </w:rPr>
      </w:pPr>
      <w:r w:rsidRPr="00B51601">
        <w:rPr>
          <w:rFonts w:cs="David"/>
          <w:sz w:val="22"/>
          <w:szCs w:val="22"/>
          <w:rtl/>
        </w:rPr>
        <w:t>אוכלוסיית יעד</w:t>
      </w:r>
      <w:r w:rsidRPr="00B51601">
        <w:rPr>
          <w:rFonts w:cs="David" w:hint="cs"/>
          <w:sz w:val="22"/>
          <w:szCs w:val="22"/>
          <w:rtl/>
        </w:rPr>
        <w:t xml:space="preserve">: </w:t>
      </w:r>
      <w:r w:rsidRPr="00B51601">
        <w:rPr>
          <w:rFonts w:cs="David"/>
          <w:b w:val="0"/>
          <w:bCs w:val="0"/>
          <w:sz w:val="22"/>
          <w:szCs w:val="22"/>
          <w:rtl/>
        </w:rPr>
        <w:t>עיוורים ולקויי ראייה מהמגזר הערבי בצפון</w:t>
      </w:r>
      <w:r w:rsidR="00C7653E" w:rsidRPr="00B51601">
        <w:rPr>
          <w:rFonts w:cs="David" w:hint="cs"/>
          <w:b w:val="0"/>
          <w:bCs w:val="0"/>
          <w:sz w:val="22"/>
          <w:szCs w:val="22"/>
          <w:rtl/>
        </w:rPr>
        <w:br/>
      </w:r>
      <w:r w:rsidRPr="00B51601">
        <w:rPr>
          <w:rFonts w:cs="David"/>
          <w:sz w:val="22"/>
          <w:szCs w:val="22"/>
          <w:rtl/>
        </w:rPr>
        <w:t xml:space="preserve">עמותת </w:t>
      </w:r>
      <w:proofErr w:type="spellStart"/>
      <w:r w:rsidRPr="00B51601">
        <w:rPr>
          <w:rFonts w:cs="David"/>
          <w:sz w:val="22"/>
          <w:szCs w:val="22"/>
          <w:rtl/>
        </w:rPr>
        <w:t>אלמנארה</w:t>
      </w:r>
      <w:proofErr w:type="spellEnd"/>
      <w:r w:rsidRPr="00B51601">
        <w:rPr>
          <w:rFonts w:cs="David"/>
          <w:sz w:val="22"/>
          <w:szCs w:val="22"/>
          <w:rtl/>
        </w:rPr>
        <w:t xml:space="preserve">, </w:t>
      </w:r>
      <w:r w:rsidRPr="00B51601">
        <w:rPr>
          <w:rFonts w:cs="David"/>
          <w:b w:val="0"/>
          <w:bCs w:val="0"/>
          <w:sz w:val="22"/>
          <w:szCs w:val="22"/>
          <w:rtl/>
        </w:rPr>
        <w:t>ת.ד. 11053, נצרת, טלפון</w:t>
      </w:r>
      <w:r w:rsidRPr="00B51601">
        <w:rPr>
          <w:rFonts w:cs="David" w:hint="cs"/>
          <w:b w:val="0"/>
          <w:bCs w:val="0"/>
          <w:sz w:val="22"/>
          <w:szCs w:val="22"/>
          <w:rtl/>
        </w:rPr>
        <w:t xml:space="preserve">: </w:t>
      </w:r>
      <w:r w:rsidRPr="00B51601">
        <w:rPr>
          <w:rStyle w:val="skypepnhcontainer1"/>
          <w:rFonts w:cs="David"/>
          <w:b w:val="0"/>
          <w:bCs w:val="0"/>
          <w:sz w:val="22"/>
          <w:szCs w:val="22"/>
        </w:rPr>
        <w:t>04-6011574</w:t>
      </w:r>
      <w:r w:rsidRPr="00B51601">
        <w:rPr>
          <w:rFonts w:cs="David"/>
          <w:b w:val="0"/>
          <w:bCs w:val="0"/>
          <w:sz w:val="22"/>
          <w:szCs w:val="22"/>
        </w:rPr>
        <w:t xml:space="preserve">, </w:t>
      </w:r>
      <w:r w:rsidRPr="00B51601">
        <w:rPr>
          <w:rStyle w:val="skypepnhcontainer1"/>
          <w:rFonts w:cs="David"/>
          <w:b w:val="0"/>
          <w:bCs w:val="0"/>
          <w:sz w:val="22"/>
          <w:szCs w:val="22"/>
        </w:rPr>
        <w:t>04-6011579</w:t>
      </w:r>
      <w:r w:rsidRPr="00B51601">
        <w:rPr>
          <w:rFonts w:cs="David"/>
          <w:b w:val="0"/>
          <w:bCs w:val="0"/>
          <w:sz w:val="22"/>
          <w:szCs w:val="22"/>
          <w:rtl/>
        </w:rPr>
        <w:t xml:space="preserve">, </w:t>
      </w:r>
      <w:r w:rsidR="00C7653E" w:rsidRPr="00B51601">
        <w:rPr>
          <w:rFonts w:cs="David"/>
          <w:b w:val="0"/>
          <w:bCs w:val="0"/>
          <w:sz w:val="22"/>
          <w:szCs w:val="22"/>
        </w:rPr>
        <w:br/>
      </w:r>
      <w:r w:rsidRPr="00B51601">
        <w:rPr>
          <w:rFonts w:cs="David"/>
          <w:b w:val="0"/>
          <w:bCs w:val="0"/>
          <w:sz w:val="22"/>
          <w:szCs w:val="22"/>
          <w:rtl/>
        </w:rPr>
        <w:t>דוא"ל</w:t>
      </w:r>
      <w:r w:rsidRPr="00B51601">
        <w:rPr>
          <w:rFonts w:cs="David" w:hint="cs"/>
          <w:b w:val="0"/>
          <w:bCs w:val="0"/>
          <w:sz w:val="22"/>
          <w:szCs w:val="22"/>
          <w:rtl/>
        </w:rPr>
        <w:t xml:space="preserve">: </w:t>
      </w:r>
      <w:hyperlink r:id="rId54" w:history="1">
        <w:r w:rsidRPr="00B51601">
          <w:rPr>
            <w:rFonts w:cs="David"/>
            <w:b w:val="0"/>
            <w:bCs w:val="0"/>
            <w:sz w:val="22"/>
            <w:szCs w:val="22"/>
          </w:rPr>
          <w:t>info@almanarah.org</w:t>
        </w:r>
      </w:hyperlink>
    </w:p>
    <w:p w:rsidR="003A55B1" w:rsidRPr="00B60A84" w:rsidRDefault="003A55B1" w:rsidP="00F96B27">
      <w:pPr>
        <w:keepNext/>
        <w:spacing w:before="240" w:after="120" w:line="340" w:lineRule="exact"/>
        <w:jc w:val="both"/>
        <w:rPr>
          <w:rFonts w:cs="David"/>
          <w:sz w:val="24"/>
          <w:szCs w:val="24"/>
          <w:rtl/>
        </w:rPr>
      </w:pPr>
      <w:r w:rsidRPr="00B60A84">
        <w:rPr>
          <w:rFonts w:cs="David"/>
          <w:sz w:val="24"/>
          <w:szCs w:val="24"/>
          <w:rtl/>
        </w:rPr>
        <w:t>קו מידע וסיוע טלפוני</w:t>
      </w:r>
    </w:p>
    <w:p w:rsidR="00FF518D" w:rsidRDefault="003A55B1" w:rsidP="00F96B27">
      <w:pPr>
        <w:spacing w:after="120" w:line="280" w:lineRule="exact"/>
        <w:jc w:val="both"/>
        <w:rPr>
          <w:rFonts w:ascii="Arial" w:hAnsi="Arial" w:cs="David"/>
          <w:b w:val="0"/>
          <w:bCs w:val="0"/>
          <w:sz w:val="24"/>
          <w:szCs w:val="24"/>
          <w:rtl/>
        </w:rPr>
      </w:pPr>
      <w:r w:rsidRPr="007F1BC2">
        <w:rPr>
          <w:rFonts w:ascii="Arial" w:hAnsi="Arial" w:cs="David"/>
          <w:b w:val="0"/>
          <w:bCs w:val="0"/>
          <w:sz w:val="24"/>
          <w:szCs w:val="24"/>
          <w:rtl/>
        </w:rPr>
        <w:t xml:space="preserve">עמותת </w:t>
      </w:r>
      <w:r w:rsidRPr="00B60A84">
        <w:rPr>
          <w:rFonts w:ascii="Arial" w:hAnsi="Arial" w:cs="David"/>
          <w:b w:val="0"/>
          <w:bCs w:val="0"/>
          <w:sz w:val="24"/>
          <w:szCs w:val="24"/>
          <w:rtl/>
        </w:rPr>
        <w:t>מגדל אור, יעדים לצפון</w:t>
      </w:r>
      <w:r w:rsidRPr="007F1BC2">
        <w:rPr>
          <w:rFonts w:ascii="Arial" w:hAnsi="Arial" w:cs="David"/>
          <w:b w:val="0"/>
          <w:bCs w:val="0"/>
          <w:sz w:val="24"/>
          <w:szCs w:val="24"/>
          <w:rtl/>
        </w:rPr>
        <w:t xml:space="preserve">, פתחה קו מידע טלפוני, שנועד </w:t>
      </w:r>
      <w:r>
        <w:rPr>
          <w:rFonts w:ascii="Arial" w:hAnsi="Arial" w:cs="David"/>
          <w:b w:val="0"/>
          <w:bCs w:val="0"/>
          <w:sz w:val="24"/>
          <w:szCs w:val="24"/>
          <w:rtl/>
        </w:rPr>
        <w:t xml:space="preserve">לתת מענה </w:t>
      </w:r>
      <w:r w:rsidRPr="007F1BC2">
        <w:rPr>
          <w:rFonts w:ascii="Arial" w:hAnsi="Arial" w:cs="David"/>
          <w:b w:val="0"/>
          <w:bCs w:val="0"/>
          <w:sz w:val="24"/>
          <w:szCs w:val="24"/>
          <w:rtl/>
        </w:rPr>
        <w:t>לפניות הציבור ב</w:t>
      </w:r>
      <w:r>
        <w:rPr>
          <w:rFonts w:ascii="Arial" w:hAnsi="Arial" w:cs="David"/>
          <w:b w:val="0"/>
          <w:bCs w:val="0"/>
          <w:sz w:val="24"/>
          <w:szCs w:val="24"/>
          <w:rtl/>
        </w:rPr>
        <w:t xml:space="preserve">נושאים כגון </w:t>
      </w:r>
      <w:r w:rsidRPr="007F1BC2">
        <w:rPr>
          <w:rFonts w:ascii="Arial" w:hAnsi="Arial" w:cs="David"/>
          <w:b w:val="0"/>
          <w:bCs w:val="0"/>
          <w:sz w:val="24"/>
          <w:szCs w:val="24"/>
          <w:rtl/>
        </w:rPr>
        <w:t>זכויות ושירותים  וכן</w:t>
      </w:r>
      <w:r w:rsidR="000B4B89">
        <w:rPr>
          <w:rFonts w:ascii="Arial" w:hAnsi="Arial" w:cs="David"/>
          <w:b w:val="0"/>
          <w:bCs w:val="0"/>
          <w:sz w:val="24"/>
          <w:szCs w:val="24"/>
          <w:rtl/>
        </w:rPr>
        <w:t xml:space="preserve"> </w:t>
      </w:r>
      <w:r w:rsidRPr="007F1BC2">
        <w:rPr>
          <w:rFonts w:ascii="Arial" w:hAnsi="Arial" w:cs="David"/>
          <w:b w:val="0"/>
          <w:bCs w:val="0"/>
          <w:sz w:val="24"/>
          <w:szCs w:val="24"/>
          <w:rtl/>
        </w:rPr>
        <w:t>לסייע לאנשים עיוורים הנתקלים בבעיות בשימוש בעזרים לעיוורים.</w:t>
      </w:r>
    </w:p>
    <w:p w:rsidR="00FF518D" w:rsidRDefault="003A55B1" w:rsidP="00F96B27">
      <w:pPr>
        <w:spacing w:after="120" w:line="280" w:lineRule="exact"/>
        <w:jc w:val="both"/>
        <w:rPr>
          <w:rFonts w:ascii="Arial" w:hAnsi="Arial" w:cs="David"/>
          <w:b w:val="0"/>
          <w:bCs w:val="0"/>
          <w:sz w:val="24"/>
          <w:szCs w:val="24"/>
          <w:rtl/>
        </w:rPr>
      </w:pPr>
      <w:r w:rsidRPr="007F1BC2">
        <w:rPr>
          <w:rFonts w:ascii="Arial" w:hAnsi="Arial" w:cs="David"/>
          <w:b w:val="0"/>
          <w:bCs w:val="0"/>
          <w:sz w:val="24"/>
          <w:szCs w:val="24"/>
          <w:rtl/>
        </w:rPr>
        <w:t>בימי חירום, הקו מעניק מידע וסיוע טלפוני במשך 24 שעות ביממה, שבעה ימים בשבוע.</w:t>
      </w:r>
    </w:p>
    <w:p w:rsidR="00FF518D" w:rsidRPr="00D86618" w:rsidRDefault="003A55B1" w:rsidP="00F96B27">
      <w:pPr>
        <w:keepNext/>
        <w:spacing w:before="240" w:after="120" w:line="340" w:lineRule="exact"/>
        <w:jc w:val="both"/>
        <w:rPr>
          <w:rFonts w:cs="David"/>
          <w:sz w:val="24"/>
          <w:szCs w:val="24"/>
          <w:rtl/>
        </w:rPr>
      </w:pPr>
      <w:r w:rsidRPr="00D86618">
        <w:rPr>
          <w:rFonts w:cs="David"/>
          <w:sz w:val="24"/>
          <w:szCs w:val="24"/>
          <w:rtl/>
        </w:rPr>
        <w:t>כיצד  פונים?</w:t>
      </w:r>
      <w:r w:rsidR="00D86618" w:rsidRPr="00D86618">
        <w:rPr>
          <w:rFonts w:ascii="Arial" w:hAnsi="Arial" w:cs="David"/>
          <w:b w:val="0"/>
          <w:bCs w:val="0"/>
          <w:sz w:val="24"/>
          <w:szCs w:val="24"/>
          <w:rtl/>
        </w:rPr>
        <w:t xml:space="preserve"> </w:t>
      </w:r>
      <w:r w:rsidR="00D86618" w:rsidRPr="007F1BC2">
        <w:rPr>
          <w:rFonts w:ascii="Arial" w:hAnsi="Arial" w:cs="David"/>
          <w:b w:val="0"/>
          <w:bCs w:val="0"/>
          <w:sz w:val="24"/>
          <w:szCs w:val="24"/>
          <w:rtl/>
        </w:rPr>
        <w:t>יש לחייג: 9366*.</w:t>
      </w:r>
    </w:p>
    <w:p w:rsidR="003A55B1" w:rsidRPr="007F1BC2" w:rsidRDefault="003A55B1" w:rsidP="00F96B27">
      <w:pPr>
        <w:spacing w:after="120" w:line="280" w:lineRule="exact"/>
        <w:jc w:val="both"/>
        <w:rPr>
          <w:rFonts w:ascii="Arial" w:hAnsi="Arial" w:cs="David"/>
          <w:b w:val="0"/>
          <w:bCs w:val="0"/>
          <w:sz w:val="24"/>
          <w:szCs w:val="24"/>
          <w:rtl/>
        </w:rPr>
      </w:pPr>
    </w:p>
    <w:p w:rsidR="00B85CFC" w:rsidRPr="006B3259" w:rsidRDefault="00B85CFC" w:rsidP="00F96B27">
      <w:pPr>
        <w:keepNext/>
        <w:keepLines/>
        <w:spacing w:after="120" w:line="360" w:lineRule="exact"/>
        <w:ind w:left="794" w:hanging="794"/>
        <w:outlineLvl w:val="1"/>
        <w:rPr>
          <w:rFonts w:ascii="Tahoma" w:hAnsi="Tahoma" w:cs="Tahoma"/>
          <w:color w:val="009692"/>
          <w:kern w:val="0"/>
          <w:sz w:val="29"/>
          <w:szCs w:val="30"/>
        </w:rPr>
      </w:pPr>
      <w:bookmarkStart w:id="23" w:name="_Toc440192610"/>
      <w:r>
        <w:rPr>
          <w:rFonts w:ascii="Tahoma" w:hAnsi="Tahoma" w:cs="Tahoma" w:hint="cs"/>
          <w:color w:val="009692"/>
          <w:kern w:val="0"/>
          <w:sz w:val="29"/>
          <w:szCs w:val="30"/>
          <w:rtl/>
        </w:rPr>
        <w:t>1</w:t>
      </w:r>
      <w:r w:rsidRPr="006B3259">
        <w:rPr>
          <w:rFonts w:ascii="Tahoma" w:hAnsi="Tahoma" w:cs="Tahoma"/>
          <w:color w:val="009692"/>
          <w:kern w:val="0"/>
          <w:sz w:val="29"/>
          <w:szCs w:val="30"/>
          <w:rtl/>
        </w:rPr>
        <w:t>.</w:t>
      </w:r>
      <w:r>
        <w:rPr>
          <w:rFonts w:ascii="Tahoma" w:hAnsi="Tahoma" w:cs="Tahoma" w:hint="cs"/>
          <w:color w:val="009692"/>
          <w:kern w:val="0"/>
          <w:sz w:val="29"/>
          <w:szCs w:val="30"/>
          <w:rtl/>
        </w:rPr>
        <w:t>13</w:t>
      </w:r>
      <w:r w:rsidRPr="006B3259">
        <w:rPr>
          <w:rFonts w:ascii="Tahoma" w:hAnsi="Tahoma" w:cs="Tahoma" w:hint="cs"/>
          <w:color w:val="009692"/>
          <w:kern w:val="0"/>
          <w:sz w:val="29"/>
          <w:szCs w:val="30"/>
          <w:rtl/>
        </w:rPr>
        <w:tab/>
      </w:r>
      <w:r w:rsidRPr="00B85CFC">
        <w:rPr>
          <w:rFonts w:ascii="Tahoma" w:hAnsi="Tahoma" w:cs="Tahoma"/>
          <w:color w:val="009692"/>
          <w:kern w:val="0"/>
          <w:sz w:val="29"/>
          <w:szCs w:val="30"/>
          <w:rtl/>
        </w:rPr>
        <w:t>זכויות בסל הבריאות</w:t>
      </w:r>
      <w:bookmarkEnd w:id="23"/>
    </w:p>
    <w:p w:rsidR="00FF518D" w:rsidRDefault="003A55B1" w:rsidP="00F96B27">
      <w:pPr>
        <w:keepNext/>
        <w:spacing w:after="120" w:line="280" w:lineRule="exact"/>
        <w:jc w:val="both"/>
        <w:rPr>
          <w:rFonts w:cs="David"/>
          <w:b w:val="0"/>
          <w:bCs w:val="0"/>
          <w:sz w:val="24"/>
          <w:szCs w:val="24"/>
          <w:rtl/>
        </w:rPr>
      </w:pPr>
      <w:r w:rsidRPr="00145F1B">
        <w:rPr>
          <w:rFonts w:cs="David"/>
          <w:b w:val="0"/>
          <w:bCs w:val="0"/>
          <w:sz w:val="24"/>
          <w:szCs w:val="24"/>
          <w:rtl/>
        </w:rPr>
        <w:t>בסל הבריאות ישנם זכאויות מיוחדות עבור אנ</w:t>
      </w:r>
      <w:r>
        <w:rPr>
          <w:rFonts w:cs="David"/>
          <w:b w:val="0"/>
          <w:bCs w:val="0"/>
          <w:sz w:val="24"/>
          <w:szCs w:val="24"/>
          <w:rtl/>
        </w:rPr>
        <w:t>שים וילדים עיוורים ולקויי ראייה.</w:t>
      </w:r>
    </w:p>
    <w:p w:rsidR="003A55B1" w:rsidRDefault="003A55B1" w:rsidP="00F96B27">
      <w:pPr>
        <w:keepNext/>
        <w:spacing w:after="120" w:line="280" w:lineRule="exact"/>
        <w:jc w:val="both"/>
        <w:rPr>
          <w:rFonts w:cs="David"/>
          <w:b w:val="0"/>
          <w:bCs w:val="0"/>
          <w:sz w:val="24"/>
          <w:szCs w:val="24"/>
          <w:rtl/>
        </w:rPr>
      </w:pPr>
      <w:r>
        <w:rPr>
          <w:rFonts w:cs="David"/>
          <w:b w:val="0"/>
          <w:bCs w:val="0"/>
          <w:sz w:val="24"/>
          <w:szCs w:val="24"/>
          <w:rtl/>
        </w:rPr>
        <w:t>להלן פירוט:</w:t>
      </w:r>
    </w:p>
    <w:p w:rsidR="003A55B1" w:rsidRPr="00D86618" w:rsidRDefault="003A55B1" w:rsidP="00F96B27">
      <w:pPr>
        <w:keepNext/>
        <w:spacing w:before="240" w:after="120" w:line="340" w:lineRule="exact"/>
        <w:jc w:val="both"/>
        <w:rPr>
          <w:rFonts w:cs="David"/>
          <w:sz w:val="28"/>
          <w:szCs w:val="28"/>
          <w:rtl/>
        </w:rPr>
      </w:pPr>
      <w:r w:rsidRPr="00D86618">
        <w:rPr>
          <w:rFonts w:cs="David"/>
          <w:sz w:val="28"/>
          <w:szCs w:val="28"/>
          <w:rtl/>
        </w:rPr>
        <w:t>עין תותבת</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 xml:space="preserve">בסל הבריאות </w:t>
      </w:r>
      <w:r>
        <w:rPr>
          <w:rFonts w:cs="David"/>
          <w:b w:val="0"/>
          <w:bCs w:val="0"/>
          <w:sz w:val="24"/>
          <w:szCs w:val="24"/>
          <w:rtl/>
        </w:rPr>
        <w:t xml:space="preserve">קיימת </w:t>
      </w:r>
      <w:r w:rsidRPr="00145F1B">
        <w:rPr>
          <w:rFonts w:cs="David"/>
          <w:b w:val="0"/>
          <w:bCs w:val="0"/>
          <w:sz w:val="24"/>
          <w:szCs w:val="24"/>
          <w:rtl/>
        </w:rPr>
        <w:t xml:space="preserve"> זכאות עבור עין תותבת</w:t>
      </w:r>
      <w:r w:rsidR="000B4B89">
        <w:rPr>
          <w:rFonts w:cs="David"/>
          <w:b w:val="0"/>
          <w:bCs w:val="0"/>
          <w:sz w:val="24"/>
          <w:szCs w:val="24"/>
          <w:rtl/>
        </w:rPr>
        <w:t xml:space="preserve"> </w:t>
      </w:r>
      <w:r w:rsidRPr="00145F1B">
        <w:rPr>
          <w:rFonts w:cs="David"/>
          <w:b w:val="0"/>
          <w:bCs w:val="0"/>
          <w:sz w:val="24"/>
          <w:szCs w:val="24"/>
          <w:rtl/>
        </w:rPr>
        <w:t>הבאה לשחזר את המראה של עין תקינה.</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התותבת עשויה חומרים אקריליים או זכוכית.</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 xml:space="preserve">בטכנולוגיה הקיימת, </w:t>
      </w:r>
      <w:r>
        <w:rPr>
          <w:rFonts w:cs="David"/>
          <w:b w:val="0"/>
          <w:bCs w:val="0"/>
          <w:sz w:val="24"/>
          <w:szCs w:val="24"/>
          <w:rtl/>
        </w:rPr>
        <w:t xml:space="preserve">עין </w:t>
      </w:r>
      <w:r w:rsidRPr="00145F1B">
        <w:rPr>
          <w:rFonts w:cs="David"/>
          <w:b w:val="0"/>
          <w:bCs w:val="0"/>
          <w:sz w:val="24"/>
          <w:szCs w:val="24"/>
          <w:rtl/>
        </w:rPr>
        <w:t>תותבת  אינה מאפשרת ראיה.</w:t>
      </w:r>
    </w:p>
    <w:p w:rsidR="00FF518D" w:rsidRPr="00D86618" w:rsidRDefault="003A55B1" w:rsidP="00F96B27">
      <w:pPr>
        <w:keepNext/>
        <w:spacing w:before="240" w:after="120" w:line="340" w:lineRule="exact"/>
        <w:jc w:val="both"/>
        <w:rPr>
          <w:rFonts w:cs="David"/>
          <w:sz w:val="24"/>
          <w:szCs w:val="24"/>
          <w:rtl/>
        </w:rPr>
      </w:pPr>
      <w:r w:rsidRPr="00D86618">
        <w:rPr>
          <w:rFonts w:cs="David"/>
          <w:sz w:val="24"/>
          <w:szCs w:val="24"/>
          <w:rtl/>
        </w:rPr>
        <w:t>מי זכאי למימון התותבת</w:t>
      </w:r>
      <w:r w:rsidR="000B4B89" w:rsidRPr="00D86618">
        <w:rPr>
          <w:rFonts w:cs="David"/>
          <w:sz w:val="24"/>
          <w:szCs w:val="24"/>
          <w:rtl/>
        </w:rPr>
        <w:t xml:space="preserve"> </w:t>
      </w:r>
      <w:r w:rsidRPr="00D86618">
        <w:rPr>
          <w:rFonts w:cs="David"/>
          <w:sz w:val="24"/>
          <w:szCs w:val="24"/>
          <w:rtl/>
        </w:rPr>
        <w:t>בסל הבריאות?</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הזכאות לעין התותבת הינה עבור מי שעבר ניתוח ל</w:t>
      </w:r>
      <w:r>
        <w:rPr>
          <w:rFonts w:cs="David"/>
          <w:b w:val="0"/>
          <w:bCs w:val="0"/>
          <w:sz w:val="24"/>
          <w:szCs w:val="24"/>
          <w:rtl/>
        </w:rPr>
        <w:t xml:space="preserve">עקירת </w:t>
      </w:r>
      <w:r w:rsidRPr="00145F1B">
        <w:rPr>
          <w:rFonts w:cs="David"/>
          <w:b w:val="0"/>
          <w:bCs w:val="0"/>
          <w:sz w:val="24"/>
          <w:szCs w:val="24"/>
          <w:rtl/>
        </w:rPr>
        <w:t>העין או שנולד ללא עין.</w:t>
      </w:r>
    </w:p>
    <w:p w:rsidR="00FF518D" w:rsidRPr="00D86618" w:rsidRDefault="003A55B1" w:rsidP="00F96B27">
      <w:pPr>
        <w:keepNext/>
        <w:spacing w:before="240" w:after="120" w:line="340" w:lineRule="exact"/>
        <w:jc w:val="both"/>
        <w:rPr>
          <w:rFonts w:cs="David"/>
          <w:sz w:val="24"/>
          <w:szCs w:val="24"/>
          <w:rtl/>
        </w:rPr>
      </w:pPr>
      <w:r w:rsidRPr="00D86618">
        <w:rPr>
          <w:rFonts w:cs="David"/>
          <w:sz w:val="24"/>
          <w:szCs w:val="24"/>
          <w:rtl/>
        </w:rPr>
        <w:lastRenderedPageBreak/>
        <w:t>האם</w:t>
      </w:r>
      <w:r w:rsidR="000B4B89" w:rsidRPr="00D86618">
        <w:rPr>
          <w:rFonts w:cs="David"/>
          <w:sz w:val="24"/>
          <w:szCs w:val="24"/>
          <w:rtl/>
        </w:rPr>
        <w:t xml:space="preserve"> </w:t>
      </w:r>
      <w:r w:rsidRPr="00D86618">
        <w:rPr>
          <w:rFonts w:cs="David"/>
          <w:sz w:val="24"/>
          <w:szCs w:val="24"/>
          <w:rtl/>
        </w:rPr>
        <w:t>התקנת התותבת כרוכה בתשלום?</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 xml:space="preserve">שירות התקנת התותבת ניתן באמצעות קופות החולים </w:t>
      </w:r>
      <w:r>
        <w:rPr>
          <w:rFonts w:cs="David"/>
          <w:b w:val="0"/>
          <w:bCs w:val="0"/>
          <w:sz w:val="24"/>
          <w:szCs w:val="24"/>
          <w:rtl/>
        </w:rPr>
        <w:t xml:space="preserve">ללא תלות </w:t>
      </w:r>
      <w:r w:rsidRPr="00145F1B">
        <w:rPr>
          <w:rFonts w:cs="David"/>
          <w:b w:val="0"/>
          <w:bCs w:val="0"/>
          <w:sz w:val="24"/>
          <w:szCs w:val="24"/>
          <w:rtl/>
        </w:rPr>
        <w:t>בגיל וללא השתתפות פונה.</w:t>
      </w:r>
    </w:p>
    <w:p w:rsidR="00FF518D" w:rsidRDefault="003A55B1" w:rsidP="00F96B27">
      <w:pPr>
        <w:keepNext/>
        <w:spacing w:before="240" w:after="120" w:line="340" w:lineRule="exact"/>
        <w:jc w:val="both"/>
        <w:rPr>
          <w:rFonts w:cs="David"/>
          <w:sz w:val="24"/>
          <w:szCs w:val="24"/>
          <w:rtl/>
        </w:rPr>
      </w:pPr>
      <w:r w:rsidRPr="000754D5">
        <w:rPr>
          <w:rFonts w:cs="David"/>
          <w:sz w:val="24"/>
          <w:szCs w:val="24"/>
          <w:rtl/>
        </w:rPr>
        <w:t>כיצד מממשים את הזכאות?</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לצורך מימוש הזכאות נדרשת המלצה של רופא עיניים מומחה ובה האבחנה המדויקת והמלצה לאביזר הנדרש.</w:t>
      </w:r>
    </w:p>
    <w:p w:rsidR="00FF518D" w:rsidRDefault="003A55B1" w:rsidP="00F96B27">
      <w:pPr>
        <w:keepNext/>
        <w:spacing w:before="240" w:after="120" w:line="340" w:lineRule="exact"/>
        <w:jc w:val="both"/>
        <w:rPr>
          <w:rFonts w:cs="David"/>
          <w:sz w:val="24"/>
          <w:szCs w:val="24"/>
          <w:rtl/>
        </w:rPr>
      </w:pPr>
      <w:r w:rsidRPr="000754D5">
        <w:rPr>
          <w:rFonts w:cs="David"/>
          <w:sz w:val="24"/>
          <w:szCs w:val="24"/>
          <w:rtl/>
        </w:rPr>
        <w:t>מהי תדירות ההחלפה של התותבת?</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לתותבת עשויה זכוכית - החלפה אחת לשנה.</w:t>
      </w:r>
    </w:p>
    <w:p w:rsidR="003A55B1" w:rsidRPr="00145F1B" w:rsidRDefault="003A55B1" w:rsidP="00F96B27">
      <w:pPr>
        <w:spacing w:after="120" w:line="280" w:lineRule="exact"/>
        <w:jc w:val="both"/>
        <w:rPr>
          <w:rFonts w:cs="David"/>
          <w:b w:val="0"/>
          <w:bCs w:val="0"/>
          <w:sz w:val="24"/>
          <w:szCs w:val="24"/>
          <w:rtl/>
        </w:rPr>
      </w:pPr>
      <w:r w:rsidRPr="00145F1B">
        <w:rPr>
          <w:rFonts w:cs="David"/>
          <w:b w:val="0"/>
          <w:bCs w:val="0"/>
          <w:sz w:val="24"/>
          <w:szCs w:val="24"/>
          <w:rtl/>
        </w:rPr>
        <w:t xml:space="preserve">במקרים בהם התותבת אינה מתאימה וטרם חלפה שנה, יש לצרף מכתב מנומק מרופא עיניים מומחה. </w:t>
      </w:r>
    </w:p>
    <w:p w:rsidR="003A55B1" w:rsidRPr="00D86618" w:rsidRDefault="003A55B1" w:rsidP="00F96B27">
      <w:pPr>
        <w:keepNext/>
        <w:spacing w:before="240" w:after="120" w:line="340" w:lineRule="exact"/>
        <w:jc w:val="both"/>
        <w:rPr>
          <w:rFonts w:cs="David"/>
          <w:sz w:val="28"/>
          <w:szCs w:val="28"/>
          <w:rtl/>
        </w:rPr>
      </w:pPr>
      <w:r w:rsidRPr="00D86618">
        <w:rPr>
          <w:rFonts w:cs="David"/>
          <w:sz w:val="28"/>
          <w:szCs w:val="28"/>
          <w:rtl/>
        </w:rPr>
        <w:t xml:space="preserve">תותבת-עדשה </w:t>
      </w:r>
      <w:proofErr w:type="spellStart"/>
      <w:r w:rsidRPr="00D86618">
        <w:rPr>
          <w:rFonts w:cs="David"/>
          <w:sz w:val="28"/>
          <w:szCs w:val="28"/>
          <w:rtl/>
        </w:rPr>
        <w:t>סקלרארית</w:t>
      </w:r>
      <w:proofErr w:type="spellEnd"/>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בסל הבריאות ישנה</w:t>
      </w:r>
      <w:r w:rsidR="000B4B89">
        <w:rPr>
          <w:rFonts w:cs="David"/>
          <w:b w:val="0"/>
          <w:bCs w:val="0"/>
          <w:sz w:val="24"/>
          <w:szCs w:val="24"/>
          <w:rtl/>
        </w:rPr>
        <w:t xml:space="preserve"> </w:t>
      </w:r>
      <w:r w:rsidRPr="00145F1B">
        <w:rPr>
          <w:rFonts w:cs="David"/>
          <w:b w:val="0"/>
          <w:bCs w:val="0"/>
          <w:sz w:val="24"/>
          <w:szCs w:val="24"/>
          <w:rtl/>
        </w:rPr>
        <w:t xml:space="preserve">זכאות עבור תותבת-עדשה </w:t>
      </w:r>
      <w:proofErr w:type="spellStart"/>
      <w:r w:rsidRPr="00145F1B">
        <w:rPr>
          <w:rFonts w:cs="David"/>
          <w:b w:val="0"/>
          <w:bCs w:val="0"/>
          <w:sz w:val="24"/>
          <w:szCs w:val="24"/>
          <w:rtl/>
        </w:rPr>
        <w:t>סקל</w:t>
      </w:r>
      <w:r>
        <w:rPr>
          <w:rFonts w:cs="David"/>
          <w:b w:val="0"/>
          <w:bCs w:val="0"/>
          <w:sz w:val="24"/>
          <w:szCs w:val="24"/>
          <w:rtl/>
        </w:rPr>
        <w:t>ר</w:t>
      </w:r>
      <w:r w:rsidRPr="00145F1B">
        <w:rPr>
          <w:rFonts w:cs="David"/>
          <w:b w:val="0"/>
          <w:bCs w:val="0"/>
          <w:sz w:val="24"/>
          <w:szCs w:val="24"/>
          <w:rtl/>
        </w:rPr>
        <w:t>אלית</w:t>
      </w:r>
      <w:proofErr w:type="spellEnd"/>
      <w:r w:rsidRPr="00145F1B">
        <w:rPr>
          <w:rFonts w:cs="David"/>
          <w:b w:val="0"/>
          <w:bCs w:val="0"/>
          <w:sz w:val="24"/>
          <w:szCs w:val="24"/>
          <w:rtl/>
        </w:rPr>
        <w:t xml:space="preserve"> הדקה יותר מתותבת עין רגילה.</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תותבת</w:t>
      </w:r>
      <w:r w:rsidR="000B4B89">
        <w:rPr>
          <w:rFonts w:cs="David"/>
          <w:b w:val="0"/>
          <w:bCs w:val="0"/>
          <w:sz w:val="24"/>
          <w:szCs w:val="24"/>
          <w:rtl/>
        </w:rPr>
        <w:t xml:space="preserve"> </w:t>
      </w:r>
      <w:r w:rsidRPr="00145F1B">
        <w:rPr>
          <w:rFonts w:cs="David"/>
          <w:b w:val="0"/>
          <w:bCs w:val="0"/>
          <w:sz w:val="24"/>
          <w:szCs w:val="24"/>
          <w:rtl/>
        </w:rPr>
        <w:t xml:space="preserve">זו באה לשחזר את המראה של עין תקינה. </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התותבת עשויה חומרים אקריליים או זכוכית.</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 xml:space="preserve">בטכנולוגיה הקיימת, תותבת </w:t>
      </w:r>
      <w:proofErr w:type="spellStart"/>
      <w:r w:rsidRPr="00145F1B">
        <w:rPr>
          <w:rFonts w:cs="David"/>
          <w:b w:val="0"/>
          <w:bCs w:val="0"/>
          <w:sz w:val="24"/>
          <w:szCs w:val="24"/>
          <w:rtl/>
        </w:rPr>
        <w:t>סקלראלית</w:t>
      </w:r>
      <w:proofErr w:type="spellEnd"/>
      <w:r w:rsidRPr="00145F1B">
        <w:rPr>
          <w:rFonts w:cs="David"/>
          <w:b w:val="0"/>
          <w:bCs w:val="0"/>
          <w:sz w:val="24"/>
          <w:szCs w:val="24"/>
          <w:rtl/>
        </w:rPr>
        <w:t xml:space="preserve"> זו אינה מאפשרת ראיה. </w:t>
      </w:r>
    </w:p>
    <w:p w:rsidR="00FF518D" w:rsidRDefault="003A55B1" w:rsidP="00F96B27">
      <w:pPr>
        <w:keepNext/>
        <w:spacing w:before="240" w:after="120" w:line="340" w:lineRule="exact"/>
        <w:jc w:val="both"/>
        <w:rPr>
          <w:rFonts w:cs="David"/>
          <w:sz w:val="24"/>
          <w:szCs w:val="24"/>
          <w:rtl/>
        </w:rPr>
      </w:pPr>
      <w:r w:rsidRPr="000754D5">
        <w:rPr>
          <w:rFonts w:cs="David"/>
          <w:sz w:val="24"/>
          <w:szCs w:val="24"/>
          <w:rtl/>
        </w:rPr>
        <w:t>מי זכאי למימון התותבת בסל הבריאות?</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הזכאות לעין התותבת הינה עבור</w:t>
      </w:r>
      <w:r>
        <w:rPr>
          <w:rFonts w:cs="David"/>
          <w:b w:val="0"/>
          <w:bCs w:val="0"/>
          <w:sz w:val="24"/>
          <w:szCs w:val="24"/>
          <w:rtl/>
        </w:rPr>
        <w:t xml:space="preserve"> כל</w:t>
      </w:r>
      <w:r w:rsidRPr="00145F1B">
        <w:rPr>
          <w:rFonts w:cs="David"/>
          <w:b w:val="0"/>
          <w:bCs w:val="0"/>
          <w:sz w:val="24"/>
          <w:szCs w:val="24"/>
          <w:rtl/>
        </w:rPr>
        <w:t xml:space="preserve"> מי שעבר ניתוח להוצאת העין או שהעין שלו עכורה ומצומקת כתוצאה מלחץ תוך עיני או שהעין רגישה לגירוי חיצוני. </w:t>
      </w:r>
    </w:p>
    <w:p w:rsidR="00FF518D" w:rsidRDefault="003A55B1" w:rsidP="00F96B27">
      <w:pPr>
        <w:keepNext/>
        <w:spacing w:before="240" w:after="120" w:line="340" w:lineRule="exact"/>
        <w:jc w:val="both"/>
        <w:rPr>
          <w:rFonts w:cs="David"/>
          <w:sz w:val="24"/>
          <w:szCs w:val="24"/>
          <w:rtl/>
        </w:rPr>
      </w:pPr>
      <w:r w:rsidRPr="000754D5">
        <w:rPr>
          <w:rFonts w:cs="David"/>
          <w:sz w:val="24"/>
          <w:szCs w:val="24"/>
          <w:rtl/>
        </w:rPr>
        <w:t>האם</w:t>
      </w:r>
      <w:r w:rsidR="000B4B89">
        <w:rPr>
          <w:rFonts w:cs="David"/>
          <w:sz w:val="24"/>
          <w:szCs w:val="24"/>
          <w:rtl/>
        </w:rPr>
        <w:t xml:space="preserve"> </w:t>
      </w:r>
      <w:r w:rsidRPr="000754D5">
        <w:rPr>
          <w:rFonts w:cs="David"/>
          <w:sz w:val="24"/>
          <w:szCs w:val="24"/>
          <w:rtl/>
        </w:rPr>
        <w:t>התקנת התותבת כרוכה בתשלום?</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שירות התקנת התותבת ניתן באמצעות קופות החולים בכל גיל וללא השתתפות פונה.</w:t>
      </w:r>
    </w:p>
    <w:p w:rsidR="00FF518D" w:rsidRPr="00D86618" w:rsidRDefault="003A55B1" w:rsidP="00F96B27">
      <w:pPr>
        <w:keepNext/>
        <w:spacing w:before="240" w:after="120" w:line="340" w:lineRule="exact"/>
        <w:jc w:val="both"/>
        <w:rPr>
          <w:rFonts w:cs="David"/>
          <w:sz w:val="24"/>
          <w:szCs w:val="24"/>
          <w:rtl/>
        </w:rPr>
      </w:pPr>
      <w:r w:rsidRPr="00D86618">
        <w:rPr>
          <w:rFonts w:cs="David"/>
          <w:sz w:val="24"/>
          <w:szCs w:val="24"/>
          <w:rtl/>
        </w:rPr>
        <w:t>כיצד מממשים את הזכאות?</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לצורך מימוש הזכאות נדרשת המלצה של רופא עיניים מומחה ובה האבחנה המדויקת והמלצה לאביזר הנדרש.</w:t>
      </w:r>
    </w:p>
    <w:p w:rsidR="00FF518D" w:rsidRDefault="003A55B1" w:rsidP="00F96B27">
      <w:pPr>
        <w:keepNext/>
        <w:spacing w:before="240" w:after="120" w:line="340" w:lineRule="exact"/>
        <w:jc w:val="both"/>
        <w:rPr>
          <w:rFonts w:cs="David"/>
          <w:sz w:val="24"/>
          <w:szCs w:val="24"/>
          <w:rtl/>
        </w:rPr>
      </w:pPr>
      <w:r w:rsidRPr="000754D5">
        <w:rPr>
          <w:rFonts w:cs="David"/>
          <w:sz w:val="24"/>
          <w:szCs w:val="24"/>
          <w:rtl/>
        </w:rPr>
        <w:lastRenderedPageBreak/>
        <w:t>מהי תדירות ההחלפה של התותבת?</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 xml:space="preserve">לתותבת עין/עדשה (תותבת) </w:t>
      </w:r>
      <w:proofErr w:type="spellStart"/>
      <w:r w:rsidRPr="00145F1B">
        <w:rPr>
          <w:rFonts w:cs="David"/>
          <w:b w:val="0"/>
          <w:bCs w:val="0"/>
          <w:sz w:val="24"/>
          <w:szCs w:val="24"/>
          <w:rtl/>
        </w:rPr>
        <w:t>סקלראלית</w:t>
      </w:r>
      <w:proofErr w:type="spellEnd"/>
      <w:r w:rsidRPr="00145F1B">
        <w:rPr>
          <w:rFonts w:cs="David"/>
          <w:b w:val="0"/>
          <w:bCs w:val="0"/>
          <w:sz w:val="24"/>
          <w:szCs w:val="24"/>
          <w:rtl/>
        </w:rPr>
        <w:t xml:space="preserve"> עשויה חומר אקרילי </w:t>
      </w:r>
      <w:r w:rsidR="00D86618">
        <w:rPr>
          <w:rFonts w:cs="David"/>
          <w:b w:val="0"/>
          <w:bCs w:val="0"/>
          <w:sz w:val="24"/>
          <w:szCs w:val="24"/>
          <w:rtl/>
        </w:rPr>
        <w:t>-</w:t>
      </w:r>
      <w:r w:rsidRPr="00145F1B">
        <w:rPr>
          <w:rFonts w:cs="David"/>
          <w:b w:val="0"/>
          <w:bCs w:val="0"/>
          <w:sz w:val="24"/>
          <w:szCs w:val="24"/>
          <w:rtl/>
        </w:rPr>
        <w:t xml:space="preserve"> אחת לחמש שנים.</w:t>
      </w:r>
    </w:p>
    <w:p w:rsidR="003A55B1" w:rsidRPr="00145F1B" w:rsidRDefault="003A55B1" w:rsidP="00F96B27">
      <w:pPr>
        <w:spacing w:after="120" w:line="280" w:lineRule="exact"/>
        <w:jc w:val="both"/>
        <w:rPr>
          <w:rFonts w:cs="David"/>
          <w:b w:val="0"/>
          <w:bCs w:val="0"/>
          <w:sz w:val="24"/>
          <w:szCs w:val="24"/>
          <w:rtl/>
        </w:rPr>
      </w:pPr>
      <w:r w:rsidRPr="00145F1B">
        <w:rPr>
          <w:rFonts w:cs="David"/>
          <w:b w:val="0"/>
          <w:bCs w:val="0"/>
          <w:sz w:val="24"/>
          <w:szCs w:val="24"/>
          <w:rtl/>
        </w:rPr>
        <w:t xml:space="preserve">במקרים בהם התותבת אינה מתאימה וטרם חלפו חמש שנים, יש לצרף מכתב מנומק מרופא עיניים מומחה. </w:t>
      </w:r>
    </w:p>
    <w:p w:rsidR="003A55B1" w:rsidRPr="00D86618" w:rsidRDefault="003A55B1" w:rsidP="00F96B27">
      <w:pPr>
        <w:keepNext/>
        <w:spacing w:before="240" w:after="120" w:line="340" w:lineRule="exact"/>
        <w:jc w:val="both"/>
        <w:rPr>
          <w:rFonts w:cs="David"/>
          <w:sz w:val="28"/>
          <w:szCs w:val="28"/>
          <w:rtl/>
        </w:rPr>
      </w:pPr>
      <w:r w:rsidRPr="00D86618">
        <w:rPr>
          <w:rFonts w:cs="David"/>
          <w:sz w:val="28"/>
          <w:szCs w:val="28"/>
          <w:rtl/>
        </w:rPr>
        <w:t>משקפיים טלסקופיים או מיקרוסקופיים</w:t>
      </w:r>
    </w:p>
    <w:p w:rsidR="00FF518D" w:rsidRDefault="003A55B1" w:rsidP="00F96B27">
      <w:pPr>
        <w:pStyle w:val="BodyText2"/>
        <w:spacing w:line="280" w:lineRule="exact"/>
        <w:rPr>
          <w:rtl/>
        </w:rPr>
      </w:pPr>
      <w:r w:rsidRPr="00145F1B">
        <w:rPr>
          <w:rtl/>
        </w:rPr>
        <w:t>בסל הבריאות ישנה זכאות לסבסוד עבור משקפיים המאפשרים שיפור בחדות הראיה.</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המשקפיים המיוחדים מותאמים על ידי</w:t>
      </w:r>
      <w:r w:rsidR="000B4B89">
        <w:rPr>
          <w:rFonts w:cs="David"/>
          <w:b w:val="0"/>
          <w:bCs w:val="0"/>
          <w:sz w:val="24"/>
          <w:szCs w:val="24"/>
          <w:rtl/>
        </w:rPr>
        <w:t xml:space="preserve"> </w:t>
      </w:r>
      <w:r w:rsidRPr="00145F1B">
        <w:rPr>
          <w:rFonts w:cs="David"/>
          <w:b w:val="0"/>
          <w:bCs w:val="0"/>
          <w:sz w:val="24"/>
          <w:szCs w:val="24"/>
          <w:rtl/>
        </w:rPr>
        <w:t>רופא מומחה לרפואת עיניים ו/או על ידי אופטומטריסטים העוסקים בתחום אביזרים לבעלי ראיה ירודה.</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המשקפיים מאפשרים שיפור בחדות הראיה.</w:t>
      </w:r>
    </w:p>
    <w:p w:rsidR="00FF518D" w:rsidRDefault="003A55B1" w:rsidP="00F96B27">
      <w:pPr>
        <w:keepNext/>
        <w:spacing w:before="240" w:after="120" w:line="340" w:lineRule="exact"/>
        <w:jc w:val="both"/>
        <w:rPr>
          <w:rFonts w:cs="David"/>
          <w:sz w:val="24"/>
          <w:szCs w:val="24"/>
          <w:rtl/>
        </w:rPr>
      </w:pPr>
      <w:r w:rsidRPr="000754D5">
        <w:rPr>
          <w:rFonts w:cs="David"/>
          <w:sz w:val="24"/>
          <w:szCs w:val="24"/>
          <w:rtl/>
        </w:rPr>
        <w:t>כיצד פונים?</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לצורך התאמה יש לפנות ל</w:t>
      </w:r>
      <w:hyperlink r:id="rId55" w:tooltip="קישור לדף שיקום ראייה ירודה" w:history="1">
        <w:r w:rsidRPr="00145F1B">
          <w:rPr>
            <w:rFonts w:cs="David"/>
            <w:b w:val="0"/>
            <w:bCs w:val="0"/>
            <w:sz w:val="24"/>
            <w:szCs w:val="24"/>
            <w:rtl/>
          </w:rPr>
          <w:t>מכון לראייה ירודה</w:t>
        </w:r>
      </w:hyperlink>
      <w:r w:rsidRPr="00145F1B">
        <w:rPr>
          <w:rFonts w:cs="David"/>
          <w:b w:val="0"/>
          <w:bCs w:val="0"/>
          <w:sz w:val="24"/>
          <w:szCs w:val="24"/>
          <w:rtl/>
        </w:rPr>
        <w:t>.</w:t>
      </w:r>
    </w:p>
    <w:p w:rsidR="003A55B1" w:rsidRPr="000754D5" w:rsidRDefault="003A55B1" w:rsidP="00F96B27">
      <w:pPr>
        <w:keepNext/>
        <w:spacing w:before="240" w:after="120" w:line="340" w:lineRule="exact"/>
        <w:jc w:val="both"/>
        <w:rPr>
          <w:rFonts w:cs="David"/>
          <w:sz w:val="24"/>
          <w:szCs w:val="24"/>
          <w:rtl/>
        </w:rPr>
      </w:pPr>
      <w:r w:rsidRPr="000754D5">
        <w:rPr>
          <w:rFonts w:cs="David"/>
          <w:sz w:val="24"/>
          <w:szCs w:val="24"/>
          <w:rtl/>
        </w:rPr>
        <w:t xml:space="preserve">מי זכאי? </w:t>
      </w:r>
    </w:p>
    <w:p w:rsidR="003A55B1" w:rsidRPr="00145F1B" w:rsidRDefault="003A55B1" w:rsidP="00F96B27">
      <w:pPr>
        <w:spacing w:after="120" w:line="280" w:lineRule="exact"/>
        <w:jc w:val="both"/>
        <w:rPr>
          <w:rFonts w:cs="David"/>
          <w:b w:val="0"/>
          <w:bCs w:val="0"/>
          <w:sz w:val="24"/>
          <w:szCs w:val="24"/>
          <w:rtl/>
        </w:rPr>
      </w:pPr>
      <w:r w:rsidRPr="00145F1B">
        <w:rPr>
          <w:rFonts w:cs="David"/>
          <w:b w:val="0"/>
          <w:bCs w:val="0"/>
          <w:sz w:val="24"/>
          <w:szCs w:val="24"/>
          <w:rtl/>
        </w:rPr>
        <w:t xml:space="preserve">ילדים עד גיל 18, זכאים למימון מלא. </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מבוגרים, מעל גיל 18, זכאים לסבסוד חלקי.</w:t>
      </w:r>
    </w:p>
    <w:p w:rsidR="003A55B1" w:rsidRPr="00145F1B" w:rsidRDefault="003A55B1" w:rsidP="00F96B27">
      <w:pPr>
        <w:spacing w:after="120" w:line="280" w:lineRule="exact"/>
        <w:jc w:val="both"/>
        <w:rPr>
          <w:rFonts w:cs="David"/>
          <w:b w:val="0"/>
          <w:bCs w:val="0"/>
          <w:sz w:val="24"/>
          <w:szCs w:val="24"/>
          <w:rtl/>
        </w:rPr>
      </w:pPr>
      <w:r w:rsidRPr="000754D5">
        <w:rPr>
          <w:rFonts w:cs="David"/>
          <w:sz w:val="24"/>
          <w:szCs w:val="24"/>
          <w:rtl/>
        </w:rPr>
        <w:t xml:space="preserve">מהו אחוז הסבסוד? </w:t>
      </w:r>
      <w:r w:rsidRPr="00145F1B">
        <w:rPr>
          <w:rFonts w:cs="David"/>
          <w:b w:val="0"/>
          <w:bCs w:val="0"/>
          <w:sz w:val="24"/>
          <w:szCs w:val="24"/>
          <w:rtl/>
        </w:rPr>
        <w:t xml:space="preserve">35% לבעלי תעודת עיוור </w:t>
      </w:r>
    </w:p>
    <w:p w:rsidR="003A55B1" w:rsidRPr="00145F1B" w:rsidRDefault="003A55B1" w:rsidP="00F96B27">
      <w:pPr>
        <w:spacing w:after="120" w:line="280" w:lineRule="exact"/>
        <w:jc w:val="both"/>
        <w:rPr>
          <w:rFonts w:cs="David"/>
          <w:b w:val="0"/>
          <w:bCs w:val="0"/>
          <w:sz w:val="24"/>
          <w:szCs w:val="24"/>
          <w:rtl/>
        </w:rPr>
      </w:pPr>
      <w:r w:rsidRPr="000754D5">
        <w:rPr>
          <w:rFonts w:cs="David"/>
          <w:sz w:val="24"/>
          <w:szCs w:val="24"/>
          <w:rtl/>
        </w:rPr>
        <w:t xml:space="preserve">הוראת  </w:t>
      </w:r>
      <w:proofErr w:type="spellStart"/>
      <w:r w:rsidRPr="000754D5">
        <w:rPr>
          <w:rFonts w:cs="David"/>
          <w:sz w:val="24"/>
          <w:szCs w:val="24"/>
          <w:rtl/>
        </w:rPr>
        <w:t>תע"ס</w:t>
      </w:r>
      <w:proofErr w:type="spellEnd"/>
      <w:r w:rsidRPr="000754D5">
        <w:rPr>
          <w:rFonts w:cs="David"/>
          <w:sz w:val="24"/>
          <w:szCs w:val="24"/>
          <w:rtl/>
        </w:rPr>
        <w:t xml:space="preserve"> רלוונטית</w:t>
      </w:r>
      <w:r>
        <w:rPr>
          <w:rFonts w:cs="David"/>
          <w:b w:val="0"/>
          <w:bCs w:val="0"/>
          <w:sz w:val="24"/>
          <w:szCs w:val="24"/>
          <w:rtl/>
        </w:rPr>
        <w:t xml:space="preserve">: </w:t>
      </w:r>
      <w:proofErr w:type="spellStart"/>
      <w:r w:rsidRPr="00145F1B">
        <w:rPr>
          <w:rFonts w:cs="David"/>
          <w:b w:val="0"/>
          <w:bCs w:val="0"/>
          <w:sz w:val="24"/>
          <w:szCs w:val="24"/>
          <w:rtl/>
        </w:rPr>
        <w:t>תע"ס</w:t>
      </w:r>
      <w:proofErr w:type="spellEnd"/>
      <w:r w:rsidRPr="00145F1B">
        <w:rPr>
          <w:rFonts w:cs="David"/>
          <w:b w:val="0"/>
          <w:bCs w:val="0"/>
          <w:sz w:val="24"/>
          <w:szCs w:val="24"/>
          <w:rtl/>
        </w:rPr>
        <w:t xml:space="preserve"> 6.7.</w:t>
      </w:r>
    </w:p>
    <w:p w:rsidR="00FF518D" w:rsidRDefault="003A55B1" w:rsidP="00F96B27">
      <w:pPr>
        <w:keepNext/>
        <w:spacing w:before="240" w:after="120" w:line="340" w:lineRule="exact"/>
        <w:jc w:val="both"/>
        <w:rPr>
          <w:rFonts w:cs="David"/>
          <w:sz w:val="24"/>
          <w:szCs w:val="24"/>
          <w:rtl/>
        </w:rPr>
      </w:pPr>
      <w:r w:rsidRPr="000754D5">
        <w:rPr>
          <w:rFonts w:cs="David"/>
          <w:sz w:val="24"/>
          <w:szCs w:val="24"/>
          <w:rtl/>
        </w:rPr>
        <w:t>באיזה תדירות ניתן להחליף את המשקפיים?</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תקופת הבלאי של המשקפיים הינה</w:t>
      </w:r>
      <w:r w:rsidR="000B4B89">
        <w:rPr>
          <w:rFonts w:cs="David"/>
          <w:b w:val="0"/>
          <w:bCs w:val="0"/>
          <w:sz w:val="24"/>
          <w:szCs w:val="24"/>
          <w:rtl/>
        </w:rPr>
        <w:t xml:space="preserve"> </w:t>
      </w:r>
      <w:r w:rsidRPr="00145F1B">
        <w:rPr>
          <w:rFonts w:cs="David"/>
          <w:b w:val="0"/>
          <w:bCs w:val="0"/>
          <w:sz w:val="24"/>
          <w:szCs w:val="24"/>
          <w:rtl/>
        </w:rPr>
        <w:t xml:space="preserve">5 שנים. </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 xml:space="preserve">במקרים בהם המשקפיים אינם מתאימים וטרם חלפו חמש שנים, יש לצרף מכתב מנומק מרופא עיניים מומחה. </w:t>
      </w:r>
    </w:p>
    <w:p w:rsidR="00FF518D" w:rsidRDefault="003A55B1" w:rsidP="00F96B27">
      <w:pPr>
        <w:keepNext/>
        <w:spacing w:before="240" w:after="120" w:line="340" w:lineRule="exact"/>
        <w:jc w:val="both"/>
        <w:rPr>
          <w:rFonts w:cs="David"/>
          <w:sz w:val="24"/>
          <w:szCs w:val="24"/>
          <w:rtl/>
        </w:rPr>
      </w:pPr>
      <w:r w:rsidRPr="000754D5">
        <w:rPr>
          <w:rFonts w:cs="David"/>
          <w:sz w:val="24"/>
          <w:szCs w:val="24"/>
          <w:rtl/>
        </w:rPr>
        <w:t>כיצד מממשים את הזכאות?</w:t>
      </w:r>
    </w:p>
    <w:p w:rsidR="003A55B1" w:rsidRPr="00145F1B" w:rsidRDefault="003A55B1" w:rsidP="00F96B27">
      <w:pPr>
        <w:spacing w:after="120" w:line="280" w:lineRule="exact"/>
        <w:jc w:val="both"/>
        <w:rPr>
          <w:rFonts w:cs="David"/>
          <w:b w:val="0"/>
          <w:bCs w:val="0"/>
          <w:sz w:val="24"/>
          <w:szCs w:val="24"/>
          <w:rtl/>
        </w:rPr>
      </w:pPr>
      <w:r w:rsidRPr="00145F1B">
        <w:rPr>
          <w:rFonts w:cs="David"/>
          <w:b w:val="0"/>
          <w:bCs w:val="0"/>
          <w:sz w:val="24"/>
          <w:szCs w:val="24"/>
          <w:rtl/>
        </w:rPr>
        <w:t xml:space="preserve">יש להגיש המלצה של רופא עיניים מומחה ובה האבחנה העינית המדויקת והמלצה לאביזר הראיה. </w:t>
      </w:r>
    </w:p>
    <w:p w:rsidR="003A55B1" w:rsidRPr="00D86618" w:rsidRDefault="003A55B1" w:rsidP="00F96B27">
      <w:pPr>
        <w:keepNext/>
        <w:spacing w:before="240" w:after="120" w:line="340" w:lineRule="exact"/>
        <w:jc w:val="both"/>
        <w:rPr>
          <w:rFonts w:cs="David"/>
          <w:sz w:val="28"/>
          <w:szCs w:val="28"/>
          <w:rtl/>
        </w:rPr>
      </w:pPr>
      <w:r w:rsidRPr="00D86618">
        <w:rPr>
          <w:rFonts w:cs="David"/>
          <w:sz w:val="28"/>
          <w:szCs w:val="28"/>
          <w:rtl/>
        </w:rPr>
        <w:lastRenderedPageBreak/>
        <w:t>עדשות מגע לילדים עד גיל 18</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ילדים עד גיל 18, זכאים למימון עדשות מגע בקוטר רגיל, מתקציב סל הבריאות.</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העדשות ניתנות</w:t>
      </w:r>
      <w:r w:rsidR="000B4B89">
        <w:rPr>
          <w:rFonts w:cs="David"/>
          <w:b w:val="0"/>
          <w:bCs w:val="0"/>
          <w:sz w:val="24"/>
          <w:szCs w:val="24"/>
          <w:rtl/>
        </w:rPr>
        <w:t xml:space="preserve"> </w:t>
      </w:r>
      <w:r w:rsidRPr="00145F1B">
        <w:rPr>
          <w:rFonts w:cs="David"/>
          <w:b w:val="0"/>
          <w:bCs w:val="0"/>
          <w:sz w:val="24"/>
          <w:szCs w:val="24"/>
          <w:rtl/>
        </w:rPr>
        <w:t>במצבים בהם, על פי קביעת רופא עיניים מומחה, לא ניתן להגיע לחדות ראייה סבירה באמצעות משקפים.</w:t>
      </w:r>
    </w:p>
    <w:p w:rsidR="003A55B1" w:rsidRPr="000754D5" w:rsidRDefault="003A55B1" w:rsidP="00F96B27">
      <w:pPr>
        <w:keepNext/>
        <w:spacing w:before="240" w:after="120" w:line="340" w:lineRule="exact"/>
        <w:jc w:val="both"/>
        <w:rPr>
          <w:rFonts w:cs="David"/>
          <w:sz w:val="24"/>
          <w:szCs w:val="24"/>
          <w:rtl/>
        </w:rPr>
      </w:pPr>
      <w:r w:rsidRPr="000754D5">
        <w:rPr>
          <w:rFonts w:cs="David"/>
          <w:sz w:val="24"/>
          <w:szCs w:val="24"/>
          <w:rtl/>
        </w:rPr>
        <w:t xml:space="preserve">באילו מצבים ניתן לקבל עדשות מגע? </w:t>
      </w:r>
    </w:p>
    <w:p w:rsidR="003A55B1" w:rsidRPr="00D86618"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D86618">
        <w:rPr>
          <w:rFonts w:cs="David"/>
          <w:b w:val="0"/>
          <w:bCs w:val="0"/>
          <w:sz w:val="24"/>
          <w:szCs w:val="24"/>
          <w:rtl/>
        </w:rPr>
        <w:t xml:space="preserve">לאחר ניתוח להוצאת ירוד ללא השתלת עדשה מלאכותית, </w:t>
      </w:r>
    </w:p>
    <w:p w:rsidR="003A55B1" w:rsidRPr="00D86618"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D86618">
        <w:rPr>
          <w:rFonts w:cs="David"/>
          <w:b w:val="0"/>
          <w:bCs w:val="0"/>
          <w:sz w:val="24"/>
          <w:szCs w:val="24"/>
          <w:rtl/>
        </w:rPr>
        <w:t xml:space="preserve">כשהעין קצרה או ארוכה מאד </w:t>
      </w:r>
    </w:p>
    <w:p w:rsidR="003A55B1" w:rsidRPr="00300F7E" w:rsidRDefault="003A55B1" w:rsidP="00300F7E">
      <w:pPr>
        <w:numPr>
          <w:ilvl w:val="0"/>
          <w:numId w:val="28"/>
        </w:numPr>
        <w:tabs>
          <w:tab w:val="clear" w:pos="720"/>
        </w:tabs>
        <w:spacing w:after="120" w:line="280" w:lineRule="exact"/>
        <w:ind w:left="397" w:hanging="397"/>
        <w:jc w:val="both"/>
        <w:rPr>
          <w:rFonts w:cs="David"/>
          <w:b w:val="0"/>
          <w:bCs w:val="0"/>
          <w:sz w:val="24"/>
          <w:szCs w:val="24"/>
          <w:rtl/>
        </w:rPr>
      </w:pPr>
      <w:proofErr w:type="spellStart"/>
      <w:r w:rsidRPr="00300F7E">
        <w:rPr>
          <w:rFonts w:cs="David"/>
          <w:b w:val="0"/>
          <w:bCs w:val="0"/>
          <w:sz w:val="24"/>
          <w:szCs w:val="24"/>
          <w:rtl/>
        </w:rPr>
        <w:t>בקרטוקונוס</w:t>
      </w:r>
      <w:proofErr w:type="spellEnd"/>
      <w:r w:rsidRPr="00300F7E">
        <w:rPr>
          <w:rFonts w:cs="David"/>
          <w:b w:val="0"/>
          <w:bCs w:val="0"/>
          <w:sz w:val="24"/>
          <w:szCs w:val="24"/>
          <w:rtl/>
        </w:rPr>
        <w:t xml:space="preserve"> (</w:t>
      </w:r>
      <w:r w:rsidRPr="00300F7E">
        <w:rPr>
          <w:rFonts w:cs="David"/>
          <w:b w:val="0"/>
          <w:bCs w:val="0"/>
          <w:sz w:val="22"/>
          <w:szCs w:val="22"/>
        </w:rPr>
        <w:t>Keratoconus</w:t>
      </w:r>
      <w:r w:rsidRPr="00300F7E">
        <w:rPr>
          <w:rFonts w:cs="David"/>
          <w:b w:val="0"/>
          <w:bCs w:val="0"/>
          <w:sz w:val="24"/>
          <w:szCs w:val="24"/>
          <w:rtl/>
        </w:rPr>
        <w:t xml:space="preserve">), </w:t>
      </w:r>
      <w:proofErr w:type="spellStart"/>
      <w:r w:rsidRPr="00300F7E">
        <w:rPr>
          <w:rFonts w:cs="David"/>
          <w:b w:val="0"/>
          <w:bCs w:val="0"/>
          <w:sz w:val="24"/>
          <w:szCs w:val="24"/>
          <w:rtl/>
        </w:rPr>
        <w:t>קרטוגלובוס</w:t>
      </w:r>
      <w:proofErr w:type="spellEnd"/>
      <w:r w:rsidRPr="00300F7E">
        <w:rPr>
          <w:rFonts w:cs="David"/>
          <w:b w:val="0"/>
          <w:bCs w:val="0"/>
          <w:sz w:val="24"/>
          <w:szCs w:val="24"/>
          <w:rtl/>
        </w:rPr>
        <w:t xml:space="preserve"> (</w:t>
      </w:r>
      <w:proofErr w:type="spellStart"/>
      <w:r w:rsidRPr="00300F7E">
        <w:rPr>
          <w:rFonts w:cs="David"/>
          <w:b w:val="0"/>
          <w:bCs w:val="0"/>
          <w:sz w:val="22"/>
          <w:szCs w:val="22"/>
        </w:rPr>
        <w:t>Keratoglobus</w:t>
      </w:r>
      <w:proofErr w:type="spellEnd"/>
      <w:r w:rsidRPr="00300F7E">
        <w:rPr>
          <w:rFonts w:cs="David"/>
          <w:b w:val="0"/>
          <w:bCs w:val="0"/>
          <w:sz w:val="24"/>
          <w:szCs w:val="24"/>
          <w:rtl/>
        </w:rPr>
        <w:t>), או</w:t>
      </w:r>
      <w:r w:rsidR="00300F7E" w:rsidRPr="00300F7E">
        <w:rPr>
          <w:rFonts w:cs="David" w:hint="cs"/>
          <w:b w:val="0"/>
          <w:bCs w:val="0"/>
          <w:sz w:val="24"/>
          <w:szCs w:val="24"/>
          <w:rtl/>
        </w:rPr>
        <w:t xml:space="preserve"> </w:t>
      </w:r>
      <w:r w:rsidR="00300F7E" w:rsidRPr="00300F7E">
        <w:rPr>
          <w:rFonts w:cs="David"/>
          <w:b w:val="0"/>
          <w:bCs w:val="0"/>
          <w:sz w:val="22"/>
          <w:szCs w:val="22"/>
        </w:rPr>
        <w:t>PMCD</w:t>
      </w:r>
      <w:r w:rsidR="00300F7E" w:rsidRPr="00300F7E">
        <w:rPr>
          <w:rFonts w:cs="David" w:hint="cs"/>
          <w:b w:val="0"/>
          <w:bCs w:val="0"/>
          <w:sz w:val="24"/>
          <w:szCs w:val="24"/>
          <w:rtl/>
        </w:rPr>
        <w:t>.</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B4170E">
        <w:rPr>
          <w:rFonts w:cs="David"/>
          <w:b w:val="0"/>
          <w:bCs w:val="0"/>
          <w:sz w:val="24"/>
          <w:szCs w:val="24"/>
          <w:rtl/>
        </w:rPr>
        <w:t xml:space="preserve">במקרה שבו חדות הראיה עשויה להשתפר ב-3 שורות לפחות לפי לוח </w:t>
      </w:r>
      <w:r w:rsidRPr="00B4170E">
        <w:rPr>
          <w:rFonts w:cs="David"/>
          <w:b w:val="0"/>
          <w:bCs w:val="0"/>
          <w:sz w:val="22"/>
          <w:szCs w:val="24"/>
          <w:rtl/>
        </w:rPr>
        <w:t xml:space="preserve">קריאה בסטנדרט בינלאומי דוגמת לוח </w:t>
      </w:r>
      <w:r w:rsidRPr="00B4170E">
        <w:rPr>
          <w:rFonts w:cs="David"/>
          <w:b w:val="0"/>
          <w:bCs w:val="0"/>
          <w:sz w:val="22"/>
          <w:szCs w:val="24"/>
        </w:rPr>
        <w:t>ETDRS</w:t>
      </w:r>
      <w:r w:rsidRPr="00B4170E">
        <w:rPr>
          <w:rFonts w:cs="David"/>
          <w:b w:val="0"/>
          <w:bCs w:val="0"/>
          <w:sz w:val="22"/>
          <w:szCs w:val="24"/>
          <w:rtl/>
        </w:rPr>
        <w:t xml:space="preserve"> או מקביל, לעומת חדות</w:t>
      </w:r>
      <w:r w:rsidRPr="00B4170E">
        <w:rPr>
          <w:rFonts w:cs="David"/>
          <w:b w:val="0"/>
          <w:bCs w:val="0"/>
          <w:sz w:val="24"/>
          <w:szCs w:val="24"/>
          <w:rtl/>
        </w:rPr>
        <w:t xml:space="preserve"> הראיה המיטבית בעזרת משקפיים. </w:t>
      </w:r>
    </w:p>
    <w:p w:rsidR="00FF518D" w:rsidRDefault="003A55B1" w:rsidP="00F96B27">
      <w:pPr>
        <w:keepNext/>
        <w:spacing w:before="240" w:after="120" w:line="340" w:lineRule="exact"/>
        <w:jc w:val="both"/>
        <w:rPr>
          <w:rFonts w:cs="David"/>
          <w:sz w:val="24"/>
          <w:szCs w:val="24"/>
          <w:rtl/>
        </w:rPr>
      </w:pPr>
      <w:r w:rsidRPr="000754D5">
        <w:rPr>
          <w:rFonts w:cs="David"/>
          <w:sz w:val="24"/>
          <w:szCs w:val="24"/>
          <w:rtl/>
        </w:rPr>
        <w:t xml:space="preserve">כיצד מממשים את הזכאות? </w:t>
      </w:r>
    </w:p>
    <w:p w:rsidR="00FF518D" w:rsidRDefault="003A55B1" w:rsidP="00F96B27">
      <w:pPr>
        <w:spacing w:after="120" w:line="280" w:lineRule="exact"/>
        <w:jc w:val="both"/>
        <w:rPr>
          <w:rFonts w:cs="David"/>
          <w:b w:val="0"/>
          <w:bCs w:val="0"/>
          <w:sz w:val="24"/>
          <w:szCs w:val="24"/>
          <w:rtl/>
        </w:rPr>
      </w:pPr>
      <w:r w:rsidRPr="00145F1B">
        <w:rPr>
          <w:rFonts w:cs="David"/>
          <w:b w:val="0"/>
          <w:bCs w:val="0"/>
          <w:sz w:val="24"/>
          <w:szCs w:val="24"/>
          <w:rtl/>
        </w:rPr>
        <w:t xml:space="preserve">נדרשת המלצה של רופא מומחה לרפואת עיניים. על ההמלצות להכיל את האבחנה העינית המדויקת והמלצה לאביזר הראיה. </w:t>
      </w:r>
    </w:p>
    <w:p w:rsidR="003A55B1" w:rsidRPr="000754D5" w:rsidRDefault="003A55B1" w:rsidP="00F96B27">
      <w:pPr>
        <w:keepNext/>
        <w:spacing w:before="240" w:after="120" w:line="340" w:lineRule="exact"/>
        <w:jc w:val="both"/>
        <w:rPr>
          <w:rFonts w:cs="David"/>
          <w:sz w:val="24"/>
          <w:szCs w:val="24"/>
          <w:rtl/>
        </w:rPr>
      </w:pPr>
      <w:r w:rsidRPr="000754D5">
        <w:rPr>
          <w:rFonts w:cs="David"/>
          <w:sz w:val="24"/>
          <w:szCs w:val="24"/>
          <w:rtl/>
        </w:rPr>
        <w:t xml:space="preserve">לכמה עדשות זכאים בשנה? </w:t>
      </w:r>
    </w:p>
    <w:p w:rsidR="003A55B1" w:rsidRPr="00145F1B" w:rsidRDefault="003A55B1" w:rsidP="00F96B27">
      <w:pPr>
        <w:spacing w:after="120" w:line="280" w:lineRule="exact"/>
        <w:jc w:val="both"/>
        <w:rPr>
          <w:rFonts w:cs="David"/>
          <w:b w:val="0"/>
          <w:bCs w:val="0"/>
          <w:sz w:val="24"/>
          <w:szCs w:val="24"/>
          <w:rtl/>
        </w:rPr>
      </w:pPr>
      <w:r w:rsidRPr="00145F1B">
        <w:rPr>
          <w:rFonts w:cs="David"/>
          <w:b w:val="0"/>
          <w:bCs w:val="0"/>
          <w:sz w:val="24"/>
          <w:szCs w:val="24"/>
          <w:rtl/>
        </w:rPr>
        <w:t xml:space="preserve">עדשות רכות - ניתן לקבל עד 10 עדשות בשנה לכל עין. </w:t>
      </w:r>
    </w:p>
    <w:p w:rsidR="003A55B1" w:rsidRPr="00145F1B" w:rsidRDefault="003A55B1" w:rsidP="00F96B27">
      <w:pPr>
        <w:spacing w:after="120" w:line="280" w:lineRule="exact"/>
        <w:jc w:val="both"/>
        <w:rPr>
          <w:rFonts w:cs="David"/>
          <w:b w:val="0"/>
          <w:bCs w:val="0"/>
          <w:sz w:val="24"/>
          <w:szCs w:val="24"/>
          <w:rtl/>
        </w:rPr>
      </w:pPr>
      <w:r w:rsidRPr="00145F1B">
        <w:rPr>
          <w:rFonts w:cs="David"/>
          <w:b w:val="0"/>
          <w:bCs w:val="0"/>
          <w:sz w:val="24"/>
          <w:szCs w:val="24"/>
          <w:rtl/>
        </w:rPr>
        <w:t>עדשות קשות - ניתן לקבל עד 2 עדשות בשנה לכל עין.</w:t>
      </w:r>
    </w:p>
    <w:p w:rsidR="003A55B1" w:rsidRDefault="003A55B1" w:rsidP="00F96B27">
      <w:pPr>
        <w:spacing w:after="120" w:line="280" w:lineRule="exact"/>
        <w:jc w:val="both"/>
        <w:rPr>
          <w:rFonts w:cs="David"/>
          <w:b w:val="0"/>
          <w:bCs w:val="0"/>
          <w:sz w:val="24"/>
          <w:szCs w:val="24"/>
          <w:rtl/>
        </w:rPr>
      </w:pPr>
      <w:r w:rsidRPr="00145F1B">
        <w:rPr>
          <w:rFonts w:cs="David"/>
          <w:b w:val="0"/>
          <w:bCs w:val="0"/>
          <w:sz w:val="24"/>
          <w:szCs w:val="24"/>
          <w:rtl/>
        </w:rPr>
        <w:t>אם חל שינוי במצב הראיה ולפי המלצת רופא עיניים מומחה, משרד הבריאות יבחן את האפשרות לאשר מתן עדשות נוספות מעבר לכך.</w:t>
      </w:r>
    </w:p>
    <w:p w:rsidR="00B85CFC" w:rsidRPr="00145F1B" w:rsidRDefault="00B85CFC" w:rsidP="00F96B27">
      <w:pPr>
        <w:spacing w:after="120" w:line="280" w:lineRule="exact"/>
        <w:jc w:val="both"/>
        <w:rPr>
          <w:rFonts w:cs="David"/>
          <w:b w:val="0"/>
          <w:bCs w:val="0"/>
          <w:sz w:val="24"/>
          <w:szCs w:val="24"/>
          <w:rtl/>
        </w:rPr>
      </w:pPr>
    </w:p>
    <w:p w:rsidR="00B85CFC" w:rsidRPr="006B3259" w:rsidRDefault="00C7653E" w:rsidP="00F96B27">
      <w:pPr>
        <w:keepNext/>
        <w:keepLines/>
        <w:spacing w:after="120" w:line="360" w:lineRule="exact"/>
        <w:ind w:left="794" w:hanging="794"/>
        <w:outlineLvl w:val="1"/>
        <w:rPr>
          <w:rFonts w:ascii="Tahoma" w:hAnsi="Tahoma" w:cs="Tahoma"/>
          <w:color w:val="009692"/>
          <w:kern w:val="0"/>
          <w:sz w:val="29"/>
          <w:szCs w:val="30"/>
        </w:rPr>
      </w:pPr>
      <w:r>
        <w:rPr>
          <w:rFonts w:ascii="Tahoma" w:hAnsi="Tahoma" w:cs="Tahoma"/>
          <w:color w:val="009692"/>
          <w:kern w:val="0"/>
          <w:sz w:val="29"/>
          <w:szCs w:val="30"/>
          <w:rtl/>
        </w:rPr>
        <w:br w:type="page"/>
      </w:r>
      <w:bookmarkStart w:id="24" w:name="_Toc440192611"/>
      <w:r w:rsidR="00B85CFC">
        <w:rPr>
          <w:rFonts w:ascii="Tahoma" w:hAnsi="Tahoma" w:cs="Tahoma" w:hint="cs"/>
          <w:color w:val="009692"/>
          <w:kern w:val="0"/>
          <w:sz w:val="29"/>
          <w:szCs w:val="30"/>
          <w:rtl/>
        </w:rPr>
        <w:lastRenderedPageBreak/>
        <w:t>1</w:t>
      </w:r>
      <w:r w:rsidR="00B85CFC" w:rsidRPr="006B3259">
        <w:rPr>
          <w:rFonts w:ascii="Tahoma" w:hAnsi="Tahoma" w:cs="Tahoma"/>
          <w:color w:val="009692"/>
          <w:kern w:val="0"/>
          <w:sz w:val="29"/>
          <w:szCs w:val="30"/>
          <w:rtl/>
        </w:rPr>
        <w:t>.</w:t>
      </w:r>
      <w:r w:rsidR="00B85CFC">
        <w:rPr>
          <w:rFonts w:ascii="Tahoma" w:hAnsi="Tahoma" w:cs="Tahoma" w:hint="cs"/>
          <w:color w:val="009692"/>
          <w:kern w:val="0"/>
          <w:sz w:val="29"/>
          <w:szCs w:val="30"/>
          <w:rtl/>
        </w:rPr>
        <w:t>14</w:t>
      </w:r>
      <w:r w:rsidR="00B85CFC" w:rsidRPr="006B3259">
        <w:rPr>
          <w:rFonts w:ascii="Tahoma" w:hAnsi="Tahoma" w:cs="Tahoma" w:hint="cs"/>
          <w:color w:val="009692"/>
          <w:kern w:val="0"/>
          <w:sz w:val="29"/>
          <w:szCs w:val="30"/>
          <w:rtl/>
        </w:rPr>
        <w:tab/>
      </w:r>
      <w:r w:rsidR="00B85CFC" w:rsidRPr="00B85CFC">
        <w:rPr>
          <w:rFonts w:ascii="Tahoma" w:hAnsi="Tahoma" w:cs="Tahoma"/>
          <w:color w:val="009692"/>
          <w:kern w:val="0"/>
          <w:sz w:val="29"/>
          <w:szCs w:val="30"/>
          <w:rtl/>
        </w:rPr>
        <w:t xml:space="preserve">זכויות </w:t>
      </w:r>
      <w:r w:rsidR="00B85CFC" w:rsidRPr="00B85CFC">
        <w:rPr>
          <w:rFonts w:ascii="Tahoma" w:hAnsi="Tahoma" w:cs="Tahoma" w:hint="cs"/>
          <w:color w:val="009692"/>
          <w:kern w:val="0"/>
          <w:sz w:val="29"/>
          <w:szCs w:val="30"/>
          <w:rtl/>
        </w:rPr>
        <w:t>נכה משרד הביטחון בגין עיוורון</w:t>
      </w:r>
      <w:bookmarkEnd w:id="24"/>
    </w:p>
    <w:p w:rsidR="003A55B1" w:rsidRPr="00D86618" w:rsidRDefault="003A55B1" w:rsidP="00F96B27">
      <w:pPr>
        <w:keepNext/>
        <w:spacing w:before="240" w:after="120" w:line="340" w:lineRule="exact"/>
        <w:jc w:val="both"/>
        <w:rPr>
          <w:rFonts w:cs="David"/>
          <w:sz w:val="28"/>
          <w:szCs w:val="28"/>
          <w:rtl/>
        </w:rPr>
      </w:pPr>
      <w:r w:rsidRPr="00D86618">
        <w:rPr>
          <w:rFonts w:cs="David"/>
          <w:sz w:val="28"/>
          <w:szCs w:val="28"/>
          <w:rtl/>
        </w:rPr>
        <w:t>מענק</w:t>
      </w:r>
      <w:r w:rsidRPr="00D86618">
        <w:rPr>
          <w:rFonts w:cs="David" w:hint="cs"/>
          <w:sz w:val="28"/>
          <w:szCs w:val="28"/>
          <w:rtl/>
        </w:rPr>
        <w:t>ים חודשיים ושנתיים</w:t>
      </w:r>
    </w:p>
    <w:p w:rsidR="00B4170E" w:rsidRPr="00B4170E" w:rsidRDefault="003A55B1" w:rsidP="00F96B27">
      <w:pPr>
        <w:keepNext/>
        <w:spacing w:before="240" w:after="120" w:line="340" w:lineRule="exact"/>
        <w:jc w:val="both"/>
        <w:rPr>
          <w:rFonts w:cs="David"/>
          <w:sz w:val="24"/>
          <w:szCs w:val="24"/>
        </w:rPr>
      </w:pPr>
      <w:r w:rsidRPr="00B4170E">
        <w:rPr>
          <w:rFonts w:cs="David" w:hint="cs"/>
          <w:sz w:val="24"/>
          <w:szCs w:val="24"/>
          <w:rtl/>
        </w:rPr>
        <w:t>מענק</w:t>
      </w:r>
      <w:r w:rsidRPr="00B4170E">
        <w:rPr>
          <w:rFonts w:cs="David"/>
          <w:sz w:val="24"/>
          <w:szCs w:val="24"/>
        </w:rPr>
        <w:t xml:space="preserve"> </w:t>
      </w:r>
      <w:r w:rsidRPr="00B4170E">
        <w:rPr>
          <w:rFonts w:cs="David" w:hint="cs"/>
          <w:sz w:val="24"/>
          <w:szCs w:val="24"/>
          <w:rtl/>
        </w:rPr>
        <w:t>שנתי</w:t>
      </w:r>
    </w:p>
    <w:p w:rsidR="003A55B1" w:rsidRPr="00B4170E" w:rsidRDefault="003A55B1" w:rsidP="00300F7E">
      <w:pPr>
        <w:spacing w:after="120" w:line="280" w:lineRule="exact"/>
        <w:jc w:val="both"/>
        <w:rPr>
          <w:rFonts w:cs="David"/>
          <w:b w:val="0"/>
          <w:bCs w:val="0"/>
          <w:sz w:val="24"/>
          <w:szCs w:val="24"/>
        </w:rPr>
      </w:pPr>
      <w:r w:rsidRPr="00300F7E">
        <w:rPr>
          <w:rFonts w:cs="David" w:hint="cs"/>
          <w:b w:val="0"/>
          <w:bCs w:val="0"/>
          <w:sz w:val="24"/>
          <w:szCs w:val="24"/>
          <w:rtl/>
        </w:rPr>
        <w:t>ניתן</w:t>
      </w:r>
      <w:r w:rsidRPr="00300F7E">
        <w:rPr>
          <w:rFonts w:cs="David"/>
          <w:b w:val="0"/>
          <w:bCs w:val="0"/>
          <w:sz w:val="24"/>
          <w:szCs w:val="24"/>
        </w:rPr>
        <w:t xml:space="preserve"> </w:t>
      </w:r>
      <w:r w:rsidRPr="00300F7E">
        <w:rPr>
          <w:rFonts w:cs="David" w:hint="cs"/>
          <w:b w:val="0"/>
          <w:bCs w:val="0"/>
          <w:sz w:val="24"/>
          <w:szCs w:val="24"/>
          <w:rtl/>
        </w:rPr>
        <w:t>לזכאים</w:t>
      </w:r>
      <w:r w:rsidRPr="00300F7E">
        <w:rPr>
          <w:rFonts w:cs="David"/>
          <w:b w:val="0"/>
          <w:bCs w:val="0"/>
          <w:sz w:val="24"/>
          <w:szCs w:val="24"/>
        </w:rPr>
        <w:t xml:space="preserve"> </w:t>
      </w:r>
      <w:r w:rsidRPr="00300F7E">
        <w:rPr>
          <w:rFonts w:cs="David" w:hint="cs"/>
          <w:b w:val="0"/>
          <w:bCs w:val="0"/>
          <w:sz w:val="24"/>
          <w:szCs w:val="24"/>
          <w:rtl/>
        </w:rPr>
        <w:t>עיוורים</w:t>
      </w:r>
      <w:r w:rsidRPr="00300F7E">
        <w:rPr>
          <w:rFonts w:cs="David"/>
          <w:b w:val="0"/>
          <w:bCs w:val="0"/>
          <w:sz w:val="24"/>
          <w:szCs w:val="24"/>
        </w:rPr>
        <w:t xml:space="preserve"> </w:t>
      </w:r>
      <w:r w:rsidRPr="00300F7E">
        <w:rPr>
          <w:rFonts w:cs="David" w:hint="cs"/>
          <w:b w:val="0"/>
          <w:bCs w:val="0"/>
          <w:sz w:val="24"/>
          <w:szCs w:val="24"/>
          <w:rtl/>
        </w:rPr>
        <w:t>בדרגת</w:t>
      </w:r>
      <w:r w:rsidRPr="00300F7E">
        <w:rPr>
          <w:rFonts w:cs="David"/>
          <w:b w:val="0"/>
          <w:bCs w:val="0"/>
          <w:sz w:val="24"/>
          <w:szCs w:val="24"/>
        </w:rPr>
        <w:t xml:space="preserve"> </w:t>
      </w:r>
      <w:r w:rsidRPr="00300F7E">
        <w:rPr>
          <w:rFonts w:cs="David" w:hint="cs"/>
          <w:b w:val="0"/>
          <w:bCs w:val="0"/>
          <w:sz w:val="24"/>
          <w:szCs w:val="24"/>
          <w:rtl/>
        </w:rPr>
        <w:t>נכות</w:t>
      </w:r>
      <w:r w:rsidR="00300F7E">
        <w:rPr>
          <w:rFonts w:cs="David" w:hint="cs"/>
          <w:b w:val="0"/>
          <w:bCs w:val="0"/>
          <w:sz w:val="24"/>
          <w:szCs w:val="24"/>
          <w:rtl/>
        </w:rPr>
        <w:t xml:space="preserve"> 100+</w:t>
      </w:r>
      <w:r w:rsidRPr="00300F7E">
        <w:rPr>
          <w:rFonts w:cs="David"/>
          <w:b w:val="0"/>
          <w:bCs w:val="0"/>
          <w:sz w:val="24"/>
          <w:szCs w:val="24"/>
        </w:rPr>
        <w:t xml:space="preserve"> </w:t>
      </w:r>
      <w:r w:rsidRPr="00300F7E">
        <w:rPr>
          <w:rFonts w:cs="David" w:hint="cs"/>
          <w:b w:val="0"/>
          <w:bCs w:val="0"/>
          <w:sz w:val="24"/>
          <w:szCs w:val="24"/>
          <w:rtl/>
        </w:rPr>
        <w:t>אחת</w:t>
      </w:r>
      <w:r w:rsidRPr="00300F7E">
        <w:rPr>
          <w:rFonts w:cs="David"/>
          <w:b w:val="0"/>
          <w:bCs w:val="0"/>
          <w:sz w:val="24"/>
          <w:szCs w:val="24"/>
        </w:rPr>
        <w:t xml:space="preserve"> </w:t>
      </w:r>
      <w:r w:rsidRPr="00300F7E">
        <w:rPr>
          <w:rFonts w:cs="David" w:hint="cs"/>
          <w:b w:val="0"/>
          <w:bCs w:val="0"/>
          <w:sz w:val="24"/>
          <w:szCs w:val="24"/>
          <w:rtl/>
        </w:rPr>
        <w:t>בשנה</w:t>
      </w:r>
      <w:r w:rsidRPr="00300F7E">
        <w:rPr>
          <w:rFonts w:cs="David"/>
          <w:b w:val="0"/>
          <w:bCs w:val="0"/>
          <w:sz w:val="24"/>
          <w:szCs w:val="24"/>
        </w:rPr>
        <w:t xml:space="preserve"> </w:t>
      </w:r>
      <w:r w:rsidRPr="00300F7E">
        <w:rPr>
          <w:rFonts w:cs="David" w:hint="cs"/>
          <w:b w:val="0"/>
          <w:bCs w:val="0"/>
          <w:sz w:val="24"/>
          <w:szCs w:val="24"/>
          <w:rtl/>
        </w:rPr>
        <w:t>ביחד עם</w:t>
      </w:r>
      <w:r w:rsidRPr="00300F7E">
        <w:rPr>
          <w:rFonts w:cs="David"/>
          <w:b w:val="0"/>
          <w:bCs w:val="0"/>
          <w:sz w:val="24"/>
          <w:szCs w:val="24"/>
        </w:rPr>
        <w:t xml:space="preserve"> </w:t>
      </w:r>
      <w:r w:rsidRPr="00300F7E">
        <w:rPr>
          <w:rFonts w:cs="David" w:hint="cs"/>
          <w:b w:val="0"/>
          <w:bCs w:val="0"/>
          <w:sz w:val="24"/>
          <w:szCs w:val="24"/>
          <w:rtl/>
        </w:rPr>
        <w:t>תשלום</w:t>
      </w:r>
      <w:r w:rsidRPr="00300F7E">
        <w:rPr>
          <w:rFonts w:cs="David"/>
          <w:b w:val="0"/>
          <w:bCs w:val="0"/>
          <w:sz w:val="24"/>
          <w:szCs w:val="24"/>
        </w:rPr>
        <w:t xml:space="preserve"> </w:t>
      </w:r>
      <w:r w:rsidRPr="00300F7E">
        <w:rPr>
          <w:rFonts w:cs="David" w:hint="cs"/>
          <w:b w:val="0"/>
          <w:bCs w:val="0"/>
          <w:sz w:val="24"/>
          <w:szCs w:val="24"/>
          <w:rtl/>
        </w:rPr>
        <w:t>התגמול</w:t>
      </w:r>
      <w:r w:rsidRPr="00B4170E">
        <w:rPr>
          <w:rFonts w:cs="David"/>
          <w:b w:val="0"/>
          <w:bCs w:val="0"/>
          <w:sz w:val="24"/>
          <w:szCs w:val="24"/>
        </w:rPr>
        <w:t xml:space="preserve"> </w:t>
      </w:r>
      <w:r w:rsidRPr="00B4170E">
        <w:rPr>
          <w:rFonts w:cs="David" w:hint="cs"/>
          <w:b w:val="0"/>
          <w:bCs w:val="0"/>
          <w:sz w:val="24"/>
          <w:szCs w:val="24"/>
          <w:rtl/>
        </w:rPr>
        <w:t>החודשי</w:t>
      </w:r>
      <w:r w:rsidRPr="00B4170E">
        <w:rPr>
          <w:rFonts w:cs="David"/>
          <w:b w:val="0"/>
          <w:bCs w:val="0"/>
          <w:sz w:val="24"/>
          <w:szCs w:val="24"/>
        </w:rPr>
        <w:t>.</w:t>
      </w:r>
      <w:r w:rsidRPr="00B4170E">
        <w:rPr>
          <w:rFonts w:cs="David" w:hint="cs"/>
          <w:b w:val="0"/>
          <w:bCs w:val="0"/>
          <w:sz w:val="24"/>
          <w:szCs w:val="24"/>
          <w:rtl/>
        </w:rPr>
        <w:t xml:space="preserve"> </w:t>
      </w:r>
    </w:p>
    <w:p w:rsidR="003A55B1" w:rsidRPr="00B4170E" w:rsidRDefault="003A55B1" w:rsidP="00F96B27">
      <w:pPr>
        <w:spacing w:after="120" w:line="280" w:lineRule="exact"/>
        <w:jc w:val="both"/>
        <w:rPr>
          <w:rFonts w:cs="David"/>
          <w:b w:val="0"/>
          <w:bCs w:val="0"/>
          <w:sz w:val="24"/>
          <w:szCs w:val="24"/>
          <w:rtl/>
        </w:rPr>
      </w:pPr>
      <w:r w:rsidRPr="00B4170E">
        <w:rPr>
          <w:rFonts w:cs="David" w:hint="cs"/>
          <w:b w:val="0"/>
          <w:bCs w:val="0"/>
          <w:sz w:val="24"/>
          <w:szCs w:val="24"/>
          <w:rtl/>
        </w:rPr>
        <w:t xml:space="preserve">המענק כולל: </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B4170E">
        <w:rPr>
          <w:rFonts w:cs="David" w:hint="cs"/>
          <w:b w:val="0"/>
          <w:bCs w:val="0"/>
          <w:sz w:val="24"/>
          <w:szCs w:val="24"/>
          <w:rtl/>
        </w:rPr>
        <w:t xml:space="preserve">הבראה, </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B4170E">
        <w:rPr>
          <w:rFonts w:cs="David" w:hint="cs"/>
          <w:b w:val="0"/>
          <w:bCs w:val="0"/>
          <w:sz w:val="24"/>
          <w:szCs w:val="24"/>
          <w:rtl/>
        </w:rPr>
        <w:t xml:space="preserve">חימום/קירור, </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B4170E">
        <w:rPr>
          <w:rFonts w:cs="David" w:hint="cs"/>
          <w:b w:val="0"/>
          <w:bCs w:val="0"/>
          <w:sz w:val="24"/>
          <w:szCs w:val="24"/>
          <w:rtl/>
        </w:rPr>
        <w:t xml:space="preserve">ביגוד, נעליים, </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B4170E">
        <w:rPr>
          <w:rFonts w:cs="David" w:hint="cs"/>
          <w:b w:val="0"/>
          <w:bCs w:val="0"/>
          <w:sz w:val="24"/>
          <w:szCs w:val="24"/>
          <w:rtl/>
        </w:rPr>
        <w:t xml:space="preserve">ציוד משתחק, </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B4170E">
        <w:rPr>
          <w:rFonts w:cs="David" w:hint="cs"/>
          <w:b w:val="0"/>
          <w:bCs w:val="0"/>
          <w:sz w:val="24"/>
          <w:szCs w:val="24"/>
          <w:rtl/>
        </w:rPr>
        <w:t xml:space="preserve">קלטות, </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B4170E">
        <w:rPr>
          <w:rFonts w:cs="David" w:hint="cs"/>
          <w:b w:val="0"/>
          <w:bCs w:val="0"/>
          <w:sz w:val="24"/>
          <w:szCs w:val="24"/>
          <w:rtl/>
        </w:rPr>
        <w:t>כלב נחייה.</w:t>
      </w:r>
    </w:p>
    <w:p w:rsidR="00B4170E" w:rsidRPr="00B4170E" w:rsidRDefault="003A55B1" w:rsidP="00F96B27">
      <w:pPr>
        <w:keepNext/>
        <w:spacing w:before="240" w:after="120" w:line="340" w:lineRule="exact"/>
        <w:jc w:val="both"/>
        <w:rPr>
          <w:rFonts w:cs="David"/>
          <w:sz w:val="24"/>
          <w:szCs w:val="24"/>
        </w:rPr>
      </w:pPr>
      <w:r w:rsidRPr="00B4170E">
        <w:rPr>
          <w:rFonts w:cs="David" w:hint="cs"/>
          <w:sz w:val="24"/>
          <w:szCs w:val="24"/>
          <w:rtl/>
        </w:rPr>
        <w:t>מענק</w:t>
      </w:r>
      <w:r w:rsidRPr="00B4170E">
        <w:rPr>
          <w:rFonts w:cs="David"/>
          <w:sz w:val="24"/>
          <w:szCs w:val="24"/>
        </w:rPr>
        <w:t xml:space="preserve"> </w:t>
      </w:r>
      <w:r w:rsidRPr="00B4170E">
        <w:rPr>
          <w:rFonts w:cs="David" w:hint="cs"/>
          <w:sz w:val="24"/>
          <w:szCs w:val="24"/>
          <w:rtl/>
        </w:rPr>
        <w:t>חודשי</w:t>
      </w:r>
    </w:p>
    <w:p w:rsidR="003A55B1" w:rsidRPr="00B4170E" w:rsidRDefault="003A55B1" w:rsidP="00300F7E">
      <w:pPr>
        <w:spacing w:after="120" w:line="280" w:lineRule="exact"/>
        <w:jc w:val="both"/>
        <w:rPr>
          <w:rFonts w:cs="David"/>
          <w:b w:val="0"/>
          <w:bCs w:val="0"/>
          <w:sz w:val="24"/>
          <w:szCs w:val="24"/>
        </w:rPr>
      </w:pPr>
      <w:r w:rsidRPr="00300F7E">
        <w:rPr>
          <w:rFonts w:cs="David" w:hint="cs"/>
          <w:b w:val="0"/>
          <w:bCs w:val="0"/>
          <w:sz w:val="24"/>
          <w:szCs w:val="24"/>
          <w:rtl/>
        </w:rPr>
        <w:t>ניתן</w:t>
      </w:r>
      <w:r w:rsidRPr="00300F7E">
        <w:rPr>
          <w:rFonts w:cs="David"/>
          <w:b w:val="0"/>
          <w:bCs w:val="0"/>
          <w:sz w:val="24"/>
          <w:szCs w:val="24"/>
        </w:rPr>
        <w:t xml:space="preserve"> </w:t>
      </w:r>
      <w:r w:rsidRPr="00300F7E">
        <w:rPr>
          <w:rFonts w:cs="David" w:hint="cs"/>
          <w:b w:val="0"/>
          <w:bCs w:val="0"/>
          <w:sz w:val="24"/>
          <w:szCs w:val="24"/>
          <w:rtl/>
        </w:rPr>
        <w:t>לזכאים</w:t>
      </w:r>
      <w:r w:rsidRPr="00300F7E">
        <w:rPr>
          <w:rFonts w:cs="David"/>
          <w:b w:val="0"/>
          <w:bCs w:val="0"/>
          <w:sz w:val="24"/>
          <w:szCs w:val="24"/>
        </w:rPr>
        <w:t xml:space="preserve"> </w:t>
      </w:r>
      <w:r w:rsidRPr="00300F7E">
        <w:rPr>
          <w:rFonts w:cs="David" w:hint="cs"/>
          <w:b w:val="0"/>
          <w:bCs w:val="0"/>
          <w:sz w:val="24"/>
          <w:szCs w:val="24"/>
          <w:rtl/>
        </w:rPr>
        <w:t>עיוורים</w:t>
      </w:r>
      <w:r w:rsidRPr="00300F7E">
        <w:rPr>
          <w:rFonts w:cs="David"/>
          <w:b w:val="0"/>
          <w:bCs w:val="0"/>
          <w:sz w:val="24"/>
          <w:szCs w:val="24"/>
        </w:rPr>
        <w:t xml:space="preserve"> </w:t>
      </w:r>
      <w:r w:rsidRPr="00300F7E">
        <w:rPr>
          <w:rFonts w:cs="David" w:hint="cs"/>
          <w:b w:val="0"/>
          <w:bCs w:val="0"/>
          <w:sz w:val="24"/>
          <w:szCs w:val="24"/>
          <w:rtl/>
        </w:rPr>
        <w:t>בדרגת</w:t>
      </w:r>
      <w:r w:rsidRPr="00300F7E">
        <w:rPr>
          <w:rFonts w:cs="David"/>
          <w:b w:val="0"/>
          <w:bCs w:val="0"/>
          <w:sz w:val="24"/>
          <w:szCs w:val="24"/>
        </w:rPr>
        <w:t xml:space="preserve"> </w:t>
      </w:r>
      <w:r w:rsidRPr="00300F7E">
        <w:rPr>
          <w:rFonts w:cs="David" w:hint="cs"/>
          <w:b w:val="0"/>
          <w:bCs w:val="0"/>
          <w:sz w:val="24"/>
          <w:szCs w:val="24"/>
          <w:rtl/>
        </w:rPr>
        <w:t>נכות</w:t>
      </w:r>
      <w:r w:rsidR="00300F7E" w:rsidRPr="00300F7E">
        <w:rPr>
          <w:rFonts w:cs="David" w:hint="cs"/>
          <w:b w:val="0"/>
          <w:bCs w:val="0"/>
          <w:sz w:val="24"/>
          <w:szCs w:val="24"/>
          <w:rtl/>
        </w:rPr>
        <w:t xml:space="preserve"> 100+</w:t>
      </w:r>
      <w:r w:rsidRPr="00300F7E">
        <w:rPr>
          <w:rFonts w:cs="David"/>
          <w:b w:val="0"/>
          <w:bCs w:val="0"/>
          <w:sz w:val="24"/>
          <w:szCs w:val="24"/>
        </w:rPr>
        <w:t xml:space="preserve"> </w:t>
      </w:r>
      <w:r w:rsidRPr="00300F7E">
        <w:rPr>
          <w:rFonts w:cs="David" w:hint="cs"/>
          <w:b w:val="0"/>
          <w:bCs w:val="0"/>
          <w:sz w:val="24"/>
          <w:szCs w:val="24"/>
          <w:rtl/>
        </w:rPr>
        <w:t>אחת</w:t>
      </w:r>
      <w:r w:rsidRPr="00300F7E">
        <w:rPr>
          <w:rFonts w:cs="David"/>
          <w:b w:val="0"/>
          <w:bCs w:val="0"/>
          <w:sz w:val="24"/>
          <w:szCs w:val="24"/>
        </w:rPr>
        <w:t xml:space="preserve"> </w:t>
      </w:r>
      <w:r w:rsidRPr="00300F7E">
        <w:rPr>
          <w:rFonts w:cs="David" w:hint="cs"/>
          <w:b w:val="0"/>
          <w:bCs w:val="0"/>
          <w:sz w:val="24"/>
          <w:szCs w:val="24"/>
          <w:rtl/>
        </w:rPr>
        <w:t>בחודש בתגמול</w:t>
      </w:r>
      <w:r w:rsidRPr="00300F7E">
        <w:rPr>
          <w:rFonts w:cs="David"/>
          <w:b w:val="0"/>
          <w:bCs w:val="0"/>
          <w:sz w:val="24"/>
          <w:szCs w:val="24"/>
        </w:rPr>
        <w:t xml:space="preserve"> </w:t>
      </w:r>
      <w:r w:rsidRPr="00300F7E">
        <w:rPr>
          <w:rFonts w:cs="David" w:hint="cs"/>
          <w:b w:val="0"/>
          <w:bCs w:val="0"/>
          <w:sz w:val="24"/>
          <w:szCs w:val="24"/>
          <w:rtl/>
        </w:rPr>
        <w:t>החודשי.</w:t>
      </w:r>
    </w:p>
    <w:p w:rsidR="003A55B1" w:rsidRPr="00B4170E" w:rsidRDefault="003A55B1" w:rsidP="00F96B27">
      <w:pPr>
        <w:spacing w:after="120" w:line="280" w:lineRule="exact"/>
        <w:jc w:val="both"/>
        <w:rPr>
          <w:rFonts w:cs="David"/>
          <w:b w:val="0"/>
          <w:bCs w:val="0"/>
          <w:sz w:val="24"/>
          <w:szCs w:val="24"/>
          <w:rtl/>
        </w:rPr>
      </w:pPr>
      <w:r w:rsidRPr="00B4170E">
        <w:rPr>
          <w:rFonts w:cs="David" w:hint="cs"/>
          <w:b w:val="0"/>
          <w:bCs w:val="0"/>
          <w:sz w:val="24"/>
          <w:szCs w:val="24"/>
          <w:rtl/>
        </w:rPr>
        <w:t xml:space="preserve">המענק כולל: </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B4170E">
        <w:rPr>
          <w:rFonts w:cs="David" w:hint="cs"/>
          <w:b w:val="0"/>
          <w:bCs w:val="0"/>
          <w:sz w:val="24"/>
          <w:szCs w:val="24"/>
          <w:rtl/>
        </w:rPr>
        <w:t xml:space="preserve">אחזקת רכב, </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B4170E">
        <w:rPr>
          <w:rFonts w:cs="David" w:hint="cs"/>
          <w:b w:val="0"/>
          <w:bCs w:val="0"/>
          <w:sz w:val="24"/>
          <w:szCs w:val="24"/>
          <w:rtl/>
        </w:rPr>
        <w:t xml:space="preserve">עזרה לזולת, </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B4170E">
        <w:rPr>
          <w:rFonts w:cs="David" w:hint="cs"/>
          <w:b w:val="0"/>
          <w:bCs w:val="0"/>
          <w:sz w:val="24"/>
          <w:szCs w:val="24"/>
          <w:rtl/>
        </w:rPr>
        <w:t xml:space="preserve">כלב נחייה, </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B4170E">
        <w:rPr>
          <w:rFonts w:cs="David" w:hint="cs"/>
          <w:b w:val="0"/>
          <w:bCs w:val="0"/>
          <w:sz w:val="24"/>
          <w:szCs w:val="24"/>
          <w:rtl/>
        </w:rPr>
        <w:t>השתתפות בשיחות טלפון.</w:t>
      </w:r>
    </w:p>
    <w:p w:rsidR="003A55B1" w:rsidRPr="00D86618" w:rsidRDefault="003A55B1" w:rsidP="00F96B27">
      <w:pPr>
        <w:keepNext/>
        <w:spacing w:before="240" w:after="120" w:line="340" w:lineRule="exact"/>
        <w:jc w:val="both"/>
        <w:rPr>
          <w:rFonts w:cs="David"/>
          <w:sz w:val="28"/>
          <w:szCs w:val="28"/>
          <w:rtl/>
        </w:rPr>
      </w:pPr>
      <w:r w:rsidRPr="00D86618">
        <w:rPr>
          <w:rFonts w:cs="David" w:hint="cs"/>
          <w:sz w:val="28"/>
          <w:szCs w:val="28"/>
          <w:rtl/>
        </w:rPr>
        <w:t>הטבות מיוחדות</w:t>
      </w:r>
    </w:p>
    <w:p w:rsidR="003A55B1" w:rsidRPr="00B4170E" w:rsidRDefault="003A55B1" w:rsidP="00F96B27">
      <w:pPr>
        <w:spacing w:after="120" w:line="280" w:lineRule="exact"/>
        <w:jc w:val="both"/>
        <w:rPr>
          <w:rFonts w:cs="David"/>
          <w:b w:val="0"/>
          <w:bCs w:val="0"/>
          <w:sz w:val="24"/>
          <w:szCs w:val="24"/>
          <w:rtl/>
        </w:rPr>
      </w:pPr>
      <w:r w:rsidRPr="00B4170E">
        <w:rPr>
          <w:rFonts w:cs="David" w:hint="cs"/>
          <w:b w:val="0"/>
          <w:bCs w:val="0"/>
          <w:sz w:val="24"/>
          <w:szCs w:val="24"/>
          <w:rtl/>
        </w:rPr>
        <w:t>ההטבות ניתנות לפי קריטריונים וכוללות:</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B4170E">
        <w:rPr>
          <w:rFonts w:cs="David" w:hint="cs"/>
          <w:b w:val="0"/>
          <w:bCs w:val="0"/>
          <w:sz w:val="24"/>
          <w:szCs w:val="24"/>
          <w:rtl/>
        </w:rPr>
        <w:t>מימון לימודים</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B4170E">
        <w:rPr>
          <w:rFonts w:cs="David" w:hint="cs"/>
          <w:b w:val="0"/>
          <w:bCs w:val="0"/>
          <w:sz w:val="24"/>
          <w:szCs w:val="24"/>
          <w:rtl/>
        </w:rPr>
        <w:t>טיפול פסיכולוגי</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B4170E">
        <w:rPr>
          <w:rFonts w:cs="David" w:hint="cs"/>
          <w:b w:val="0"/>
          <w:bCs w:val="0"/>
          <w:sz w:val="24"/>
          <w:szCs w:val="24"/>
          <w:rtl/>
        </w:rPr>
        <w:t>השתתפות בביטוח רכב</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B4170E">
        <w:rPr>
          <w:rFonts w:cs="David" w:hint="cs"/>
          <w:b w:val="0"/>
          <w:bCs w:val="0"/>
          <w:sz w:val="24"/>
          <w:szCs w:val="24"/>
          <w:rtl/>
        </w:rPr>
        <w:lastRenderedPageBreak/>
        <w:t>השתתפות בגין לימודי בן/בת בהשכלה גבוהה</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B4170E">
        <w:rPr>
          <w:rFonts w:cs="David" w:hint="cs"/>
          <w:b w:val="0"/>
          <w:bCs w:val="0"/>
          <w:sz w:val="24"/>
          <w:szCs w:val="24"/>
          <w:rtl/>
        </w:rPr>
        <w:t>מענק נישאים</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B4170E">
        <w:rPr>
          <w:rFonts w:cs="David" w:hint="cs"/>
          <w:b w:val="0"/>
          <w:bCs w:val="0"/>
          <w:sz w:val="24"/>
          <w:szCs w:val="24"/>
          <w:rtl/>
        </w:rPr>
        <w:t>השתתפות בהוצאות נסיעה לעבודה או ללימודים</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B4170E">
        <w:rPr>
          <w:rFonts w:cs="David" w:hint="cs"/>
          <w:b w:val="0"/>
          <w:bCs w:val="0"/>
          <w:sz w:val="24"/>
          <w:szCs w:val="24"/>
          <w:rtl/>
        </w:rPr>
        <w:t>סיוע במימון שכ"ד</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B4170E">
        <w:rPr>
          <w:rFonts w:cs="David" w:hint="cs"/>
          <w:b w:val="0"/>
          <w:bCs w:val="0"/>
          <w:sz w:val="24"/>
          <w:szCs w:val="24"/>
          <w:rtl/>
        </w:rPr>
        <w:t>רכב רפואי לשיקום</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B4170E">
        <w:rPr>
          <w:rFonts w:cs="David" w:hint="cs"/>
          <w:b w:val="0"/>
          <w:bCs w:val="0"/>
          <w:sz w:val="24"/>
          <w:szCs w:val="24"/>
          <w:rtl/>
        </w:rPr>
        <w:t>מענק נסיעה פרטית לחו"ל</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B4170E">
        <w:rPr>
          <w:rFonts w:cs="David" w:hint="cs"/>
          <w:b w:val="0"/>
          <w:bCs w:val="0"/>
          <w:sz w:val="24"/>
          <w:szCs w:val="24"/>
          <w:rtl/>
        </w:rPr>
        <w:t>טיפול רפואי בכלב נחייה</w:t>
      </w:r>
    </w:p>
    <w:p w:rsidR="003A55B1" w:rsidRPr="00D86618" w:rsidRDefault="003A55B1" w:rsidP="00F96B27">
      <w:pPr>
        <w:keepNext/>
        <w:spacing w:before="240" w:after="120" w:line="340" w:lineRule="exact"/>
        <w:jc w:val="both"/>
        <w:rPr>
          <w:rFonts w:cs="David"/>
          <w:sz w:val="28"/>
          <w:szCs w:val="28"/>
        </w:rPr>
      </w:pPr>
      <w:r w:rsidRPr="00D86618">
        <w:rPr>
          <w:rFonts w:cs="David"/>
          <w:sz w:val="28"/>
          <w:szCs w:val="28"/>
          <w:rtl/>
        </w:rPr>
        <w:t>הקראה</w:t>
      </w:r>
      <w:r w:rsidRPr="00D86618">
        <w:rPr>
          <w:rFonts w:cs="David" w:hint="cs"/>
          <w:sz w:val="28"/>
          <w:szCs w:val="28"/>
          <w:rtl/>
        </w:rPr>
        <w:t xml:space="preserve"> </w:t>
      </w:r>
    </w:p>
    <w:p w:rsidR="003A55B1" w:rsidRPr="00B4170E" w:rsidRDefault="003A55B1" w:rsidP="00F96B27">
      <w:pPr>
        <w:spacing w:after="120" w:line="280" w:lineRule="exact"/>
        <w:jc w:val="both"/>
        <w:rPr>
          <w:rFonts w:cs="David"/>
          <w:b w:val="0"/>
          <w:bCs w:val="0"/>
          <w:sz w:val="24"/>
          <w:szCs w:val="24"/>
        </w:rPr>
      </w:pPr>
      <w:r w:rsidRPr="00B4170E">
        <w:rPr>
          <w:rFonts w:cs="David" w:hint="cs"/>
          <w:b w:val="0"/>
          <w:bCs w:val="0"/>
          <w:sz w:val="24"/>
          <w:szCs w:val="24"/>
          <w:rtl/>
        </w:rPr>
        <w:t>נכה</w:t>
      </w:r>
      <w:r w:rsidRPr="00B4170E">
        <w:rPr>
          <w:rFonts w:cs="David"/>
          <w:b w:val="0"/>
          <w:bCs w:val="0"/>
          <w:sz w:val="24"/>
          <w:szCs w:val="24"/>
          <w:rtl/>
        </w:rPr>
        <w:t xml:space="preserve"> </w:t>
      </w:r>
      <w:r w:rsidRPr="00B4170E">
        <w:rPr>
          <w:rFonts w:cs="David" w:hint="cs"/>
          <w:b w:val="0"/>
          <w:bCs w:val="0"/>
          <w:sz w:val="24"/>
          <w:szCs w:val="24"/>
          <w:rtl/>
        </w:rPr>
        <w:t>פגוע</w:t>
      </w:r>
      <w:r w:rsidRPr="00B4170E">
        <w:rPr>
          <w:rFonts w:cs="David"/>
          <w:b w:val="0"/>
          <w:bCs w:val="0"/>
          <w:sz w:val="24"/>
          <w:szCs w:val="24"/>
          <w:rtl/>
        </w:rPr>
        <w:t xml:space="preserve"> </w:t>
      </w:r>
      <w:r w:rsidRPr="00B4170E">
        <w:rPr>
          <w:rFonts w:cs="David" w:hint="cs"/>
          <w:b w:val="0"/>
          <w:bCs w:val="0"/>
          <w:sz w:val="24"/>
          <w:szCs w:val="24"/>
          <w:rtl/>
        </w:rPr>
        <w:t>בשתי</w:t>
      </w:r>
      <w:r w:rsidRPr="00B4170E">
        <w:rPr>
          <w:rFonts w:cs="David"/>
          <w:b w:val="0"/>
          <w:bCs w:val="0"/>
          <w:sz w:val="24"/>
          <w:szCs w:val="24"/>
          <w:rtl/>
        </w:rPr>
        <w:t xml:space="preserve"> </w:t>
      </w:r>
      <w:r w:rsidRPr="00B4170E">
        <w:rPr>
          <w:rFonts w:cs="David" w:hint="cs"/>
          <w:b w:val="0"/>
          <w:bCs w:val="0"/>
          <w:sz w:val="24"/>
          <w:szCs w:val="24"/>
          <w:rtl/>
        </w:rPr>
        <w:t>עיניו</w:t>
      </w:r>
      <w:r w:rsidRPr="00B4170E">
        <w:rPr>
          <w:rFonts w:cs="David"/>
          <w:b w:val="0"/>
          <w:bCs w:val="0"/>
          <w:sz w:val="24"/>
          <w:szCs w:val="24"/>
          <w:rtl/>
        </w:rPr>
        <w:t xml:space="preserve"> </w:t>
      </w:r>
      <w:r w:rsidRPr="00B4170E">
        <w:rPr>
          <w:rFonts w:cs="David" w:hint="cs"/>
          <w:b w:val="0"/>
          <w:bCs w:val="0"/>
          <w:sz w:val="24"/>
          <w:szCs w:val="24"/>
          <w:rtl/>
        </w:rPr>
        <w:t>בעל</w:t>
      </w:r>
      <w:r w:rsidRPr="00B4170E">
        <w:rPr>
          <w:rFonts w:cs="David"/>
          <w:b w:val="0"/>
          <w:bCs w:val="0"/>
          <w:sz w:val="24"/>
          <w:szCs w:val="24"/>
          <w:rtl/>
        </w:rPr>
        <w:t xml:space="preserve"> </w:t>
      </w:r>
      <w:r w:rsidRPr="00B4170E">
        <w:rPr>
          <w:rFonts w:cs="David" w:hint="cs"/>
          <w:b w:val="0"/>
          <w:bCs w:val="0"/>
          <w:sz w:val="24"/>
          <w:szCs w:val="24"/>
          <w:rtl/>
        </w:rPr>
        <w:t>דרגת</w:t>
      </w:r>
      <w:r w:rsidRPr="00B4170E">
        <w:rPr>
          <w:rFonts w:cs="David"/>
          <w:b w:val="0"/>
          <w:bCs w:val="0"/>
          <w:sz w:val="24"/>
          <w:szCs w:val="24"/>
          <w:rtl/>
        </w:rPr>
        <w:t xml:space="preserve"> </w:t>
      </w:r>
      <w:r w:rsidRPr="00B4170E">
        <w:rPr>
          <w:rFonts w:cs="David" w:hint="cs"/>
          <w:b w:val="0"/>
          <w:bCs w:val="0"/>
          <w:sz w:val="24"/>
          <w:szCs w:val="24"/>
          <w:rtl/>
        </w:rPr>
        <w:t>נכות</w:t>
      </w:r>
      <w:r w:rsidRPr="00B4170E">
        <w:rPr>
          <w:rFonts w:cs="David"/>
          <w:b w:val="0"/>
          <w:bCs w:val="0"/>
          <w:sz w:val="24"/>
          <w:szCs w:val="24"/>
          <w:rtl/>
        </w:rPr>
        <w:t xml:space="preserve"> 100% </w:t>
      </w:r>
      <w:r w:rsidRPr="00B4170E">
        <w:rPr>
          <w:rFonts w:cs="David" w:hint="cs"/>
          <w:b w:val="0"/>
          <w:bCs w:val="0"/>
          <w:sz w:val="24"/>
          <w:szCs w:val="24"/>
          <w:rtl/>
        </w:rPr>
        <w:t>ומעלה</w:t>
      </w:r>
      <w:r w:rsidRPr="00B4170E">
        <w:rPr>
          <w:rFonts w:cs="David"/>
          <w:b w:val="0"/>
          <w:bCs w:val="0"/>
          <w:sz w:val="24"/>
          <w:szCs w:val="24"/>
          <w:rtl/>
        </w:rPr>
        <w:t>,</w:t>
      </w:r>
      <w:r w:rsidRPr="00B4170E">
        <w:rPr>
          <w:rFonts w:cs="David" w:hint="cs"/>
          <w:b w:val="0"/>
          <w:bCs w:val="0"/>
          <w:sz w:val="24"/>
          <w:szCs w:val="24"/>
          <w:rtl/>
        </w:rPr>
        <w:t xml:space="preserve"> אשר</w:t>
      </w:r>
      <w:r w:rsidRPr="00B4170E">
        <w:rPr>
          <w:rFonts w:cs="David"/>
          <w:b w:val="0"/>
          <w:bCs w:val="0"/>
          <w:sz w:val="24"/>
          <w:szCs w:val="24"/>
          <w:rtl/>
        </w:rPr>
        <w:t xml:space="preserve"> </w:t>
      </w:r>
      <w:r w:rsidRPr="00B4170E">
        <w:rPr>
          <w:rFonts w:cs="David" w:hint="cs"/>
          <w:b w:val="0"/>
          <w:bCs w:val="0"/>
          <w:sz w:val="24"/>
          <w:szCs w:val="24"/>
          <w:rtl/>
        </w:rPr>
        <w:t>עונה</w:t>
      </w:r>
      <w:r w:rsidRPr="00B4170E">
        <w:rPr>
          <w:rFonts w:cs="David"/>
          <w:b w:val="0"/>
          <w:bCs w:val="0"/>
          <w:sz w:val="24"/>
          <w:szCs w:val="24"/>
          <w:rtl/>
        </w:rPr>
        <w:t xml:space="preserve"> </w:t>
      </w:r>
      <w:r w:rsidRPr="00B4170E">
        <w:rPr>
          <w:rFonts w:cs="David" w:hint="cs"/>
          <w:b w:val="0"/>
          <w:bCs w:val="0"/>
          <w:sz w:val="24"/>
          <w:szCs w:val="24"/>
          <w:rtl/>
        </w:rPr>
        <w:t>על</w:t>
      </w:r>
      <w:r w:rsidRPr="00B4170E">
        <w:rPr>
          <w:rFonts w:cs="David"/>
          <w:b w:val="0"/>
          <w:bCs w:val="0"/>
          <w:sz w:val="24"/>
          <w:szCs w:val="24"/>
          <w:rtl/>
        </w:rPr>
        <w:t xml:space="preserve"> </w:t>
      </w:r>
      <w:r w:rsidRPr="00B4170E">
        <w:rPr>
          <w:rFonts w:cs="David" w:hint="cs"/>
          <w:sz w:val="24"/>
          <w:szCs w:val="24"/>
          <w:rtl/>
        </w:rPr>
        <w:t>אחד</w:t>
      </w:r>
      <w:r w:rsidRPr="00B4170E">
        <w:rPr>
          <w:rFonts w:cs="David"/>
          <w:b w:val="0"/>
          <w:bCs w:val="0"/>
          <w:sz w:val="24"/>
          <w:szCs w:val="24"/>
          <w:rtl/>
        </w:rPr>
        <w:t xml:space="preserve"> </w:t>
      </w:r>
      <w:r w:rsidRPr="00B4170E">
        <w:rPr>
          <w:rFonts w:cs="David" w:hint="cs"/>
          <w:b w:val="0"/>
          <w:bCs w:val="0"/>
          <w:sz w:val="24"/>
          <w:szCs w:val="24"/>
          <w:rtl/>
        </w:rPr>
        <w:t>מהתנאים</w:t>
      </w:r>
      <w:r w:rsidRPr="00B4170E">
        <w:rPr>
          <w:rFonts w:cs="David"/>
          <w:b w:val="0"/>
          <w:bCs w:val="0"/>
          <w:sz w:val="24"/>
          <w:szCs w:val="24"/>
          <w:rtl/>
        </w:rPr>
        <w:t xml:space="preserve"> </w:t>
      </w:r>
      <w:r w:rsidRPr="00B4170E">
        <w:rPr>
          <w:rFonts w:cs="David" w:hint="cs"/>
          <w:b w:val="0"/>
          <w:bCs w:val="0"/>
          <w:sz w:val="24"/>
          <w:szCs w:val="24"/>
          <w:rtl/>
        </w:rPr>
        <w:t>הבאים</w:t>
      </w:r>
      <w:r w:rsidRPr="00B4170E">
        <w:rPr>
          <w:rFonts w:cs="David"/>
          <w:b w:val="0"/>
          <w:bCs w:val="0"/>
          <w:sz w:val="24"/>
          <w:szCs w:val="24"/>
          <w:rtl/>
        </w:rPr>
        <w:t>:</w:t>
      </w:r>
    </w:p>
    <w:p w:rsidR="003A55B1" w:rsidRPr="00300F7E" w:rsidRDefault="003A55B1" w:rsidP="00300F7E">
      <w:pPr>
        <w:numPr>
          <w:ilvl w:val="0"/>
          <w:numId w:val="28"/>
        </w:numPr>
        <w:tabs>
          <w:tab w:val="clear" w:pos="720"/>
        </w:tabs>
        <w:spacing w:after="120" w:line="280" w:lineRule="exact"/>
        <w:ind w:left="397" w:hanging="397"/>
        <w:jc w:val="both"/>
        <w:rPr>
          <w:rFonts w:cs="David"/>
          <w:b w:val="0"/>
          <w:bCs w:val="0"/>
          <w:sz w:val="24"/>
          <w:szCs w:val="24"/>
        </w:rPr>
      </w:pPr>
      <w:r w:rsidRPr="00300F7E">
        <w:rPr>
          <w:rFonts w:cs="David" w:hint="cs"/>
          <w:b w:val="0"/>
          <w:bCs w:val="0"/>
          <w:sz w:val="24"/>
          <w:szCs w:val="24"/>
          <w:rtl/>
        </w:rPr>
        <w:t>לומד</w:t>
      </w:r>
      <w:r w:rsidRPr="00300F7E">
        <w:rPr>
          <w:rFonts w:cs="David"/>
          <w:b w:val="0"/>
          <w:bCs w:val="0"/>
          <w:sz w:val="24"/>
          <w:szCs w:val="24"/>
        </w:rPr>
        <w:t xml:space="preserve"> </w:t>
      </w:r>
      <w:r w:rsidRPr="00300F7E">
        <w:rPr>
          <w:rFonts w:cs="David" w:hint="cs"/>
          <w:b w:val="0"/>
          <w:bCs w:val="0"/>
          <w:sz w:val="24"/>
          <w:szCs w:val="24"/>
          <w:rtl/>
        </w:rPr>
        <w:t>במוסד</w:t>
      </w:r>
      <w:r w:rsidRPr="00300F7E">
        <w:rPr>
          <w:rFonts w:cs="David"/>
          <w:b w:val="0"/>
          <w:bCs w:val="0"/>
          <w:sz w:val="24"/>
          <w:szCs w:val="24"/>
        </w:rPr>
        <w:t xml:space="preserve"> </w:t>
      </w:r>
      <w:r w:rsidRPr="00300F7E">
        <w:rPr>
          <w:rFonts w:cs="David" w:hint="cs"/>
          <w:b w:val="0"/>
          <w:bCs w:val="0"/>
          <w:sz w:val="24"/>
          <w:szCs w:val="24"/>
          <w:rtl/>
        </w:rPr>
        <w:t>להשכלה</w:t>
      </w:r>
      <w:r w:rsidRPr="00300F7E">
        <w:rPr>
          <w:rFonts w:cs="David"/>
          <w:b w:val="0"/>
          <w:bCs w:val="0"/>
          <w:sz w:val="24"/>
          <w:szCs w:val="24"/>
        </w:rPr>
        <w:t xml:space="preserve"> </w:t>
      </w:r>
      <w:r w:rsidRPr="00300F7E">
        <w:rPr>
          <w:rFonts w:cs="David" w:hint="cs"/>
          <w:b w:val="0"/>
          <w:bCs w:val="0"/>
          <w:sz w:val="24"/>
          <w:szCs w:val="24"/>
          <w:rtl/>
        </w:rPr>
        <w:t>גבוהה</w:t>
      </w:r>
      <w:r w:rsidRPr="00300F7E">
        <w:rPr>
          <w:rFonts w:cs="David"/>
          <w:b w:val="0"/>
          <w:bCs w:val="0"/>
          <w:sz w:val="24"/>
          <w:szCs w:val="24"/>
        </w:rPr>
        <w:t xml:space="preserve"> </w:t>
      </w:r>
      <w:r w:rsidRPr="00300F7E">
        <w:rPr>
          <w:rFonts w:cs="David" w:hint="cs"/>
          <w:b w:val="0"/>
          <w:bCs w:val="0"/>
          <w:sz w:val="24"/>
          <w:szCs w:val="24"/>
          <w:rtl/>
        </w:rPr>
        <w:t xml:space="preserve">או </w:t>
      </w:r>
      <w:r w:rsidR="00300F7E" w:rsidRPr="00300F7E">
        <w:rPr>
          <w:rFonts w:cs="David" w:hint="cs"/>
          <w:b w:val="0"/>
          <w:bCs w:val="0"/>
          <w:sz w:val="24"/>
          <w:szCs w:val="24"/>
          <w:rtl/>
        </w:rPr>
        <w:t>במוסד</w:t>
      </w:r>
      <w:r w:rsidR="00300F7E" w:rsidRPr="00300F7E">
        <w:rPr>
          <w:rFonts w:cs="David"/>
          <w:b w:val="0"/>
          <w:bCs w:val="0"/>
          <w:sz w:val="24"/>
          <w:szCs w:val="24"/>
        </w:rPr>
        <w:t xml:space="preserve"> </w:t>
      </w:r>
      <w:r w:rsidR="00300F7E" w:rsidRPr="00300F7E">
        <w:rPr>
          <w:rFonts w:cs="David" w:hint="cs"/>
          <w:b w:val="0"/>
          <w:bCs w:val="0"/>
          <w:sz w:val="24"/>
          <w:szCs w:val="24"/>
          <w:rtl/>
        </w:rPr>
        <w:t>ל</w:t>
      </w:r>
      <w:r w:rsidRPr="00300F7E">
        <w:rPr>
          <w:rFonts w:cs="David" w:hint="cs"/>
          <w:b w:val="0"/>
          <w:bCs w:val="0"/>
          <w:sz w:val="24"/>
          <w:szCs w:val="24"/>
          <w:rtl/>
        </w:rPr>
        <w:t>הכשרה</w:t>
      </w:r>
      <w:r w:rsidRPr="00300F7E">
        <w:rPr>
          <w:rFonts w:cs="David"/>
          <w:b w:val="0"/>
          <w:bCs w:val="0"/>
          <w:sz w:val="24"/>
          <w:szCs w:val="24"/>
        </w:rPr>
        <w:t xml:space="preserve"> </w:t>
      </w:r>
      <w:r w:rsidRPr="00300F7E">
        <w:rPr>
          <w:rFonts w:cs="David" w:hint="cs"/>
          <w:b w:val="0"/>
          <w:bCs w:val="0"/>
          <w:sz w:val="24"/>
          <w:szCs w:val="24"/>
          <w:rtl/>
        </w:rPr>
        <w:t>מקצועית</w:t>
      </w:r>
      <w:r w:rsidRPr="00300F7E">
        <w:rPr>
          <w:rFonts w:cs="David"/>
          <w:b w:val="0"/>
          <w:bCs w:val="0"/>
          <w:sz w:val="24"/>
          <w:szCs w:val="24"/>
        </w:rPr>
        <w:t>.</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B4170E">
        <w:rPr>
          <w:rFonts w:cs="David" w:hint="cs"/>
          <w:b w:val="0"/>
          <w:bCs w:val="0"/>
          <w:sz w:val="24"/>
          <w:szCs w:val="24"/>
          <w:rtl/>
        </w:rPr>
        <w:t>עובד</w:t>
      </w:r>
      <w:r w:rsidRPr="00B4170E">
        <w:rPr>
          <w:rFonts w:cs="David"/>
          <w:b w:val="0"/>
          <w:bCs w:val="0"/>
          <w:sz w:val="24"/>
          <w:szCs w:val="24"/>
        </w:rPr>
        <w:t xml:space="preserve"> </w:t>
      </w:r>
      <w:r w:rsidRPr="00B4170E">
        <w:rPr>
          <w:rFonts w:cs="David" w:hint="cs"/>
          <w:b w:val="0"/>
          <w:bCs w:val="0"/>
          <w:sz w:val="24"/>
          <w:szCs w:val="24"/>
          <w:rtl/>
        </w:rPr>
        <w:t>שקיימים</w:t>
      </w:r>
      <w:r w:rsidRPr="00B4170E">
        <w:rPr>
          <w:rFonts w:cs="David"/>
          <w:b w:val="0"/>
          <w:bCs w:val="0"/>
          <w:sz w:val="24"/>
          <w:szCs w:val="24"/>
        </w:rPr>
        <w:t xml:space="preserve"> </w:t>
      </w:r>
      <w:r w:rsidRPr="00B4170E">
        <w:rPr>
          <w:rFonts w:cs="David" w:hint="cs"/>
          <w:b w:val="0"/>
          <w:bCs w:val="0"/>
          <w:sz w:val="24"/>
          <w:szCs w:val="24"/>
          <w:rtl/>
        </w:rPr>
        <w:t>לגביו</w:t>
      </w:r>
      <w:r w:rsidRPr="00B4170E">
        <w:rPr>
          <w:rFonts w:cs="David"/>
          <w:b w:val="0"/>
          <w:bCs w:val="0"/>
          <w:sz w:val="24"/>
          <w:szCs w:val="24"/>
        </w:rPr>
        <w:t xml:space="preserve"> </w:t>
      </w:r>
      <w:r w:rsidRPr="00B4170E">
        <w:rPr>
          <w:rFonts w:cs="David" w:hint="cs"/>
          <w:b w:val="0"/>
          <w:bCs w:val="0"/>
          <w:sz w:val="24"/>
          <w:szCs w:val="24"/>
          <w:rtl/>
        </w:rPr>
        <w:t>צרכים</w:t>
      </w:r>
      <w:r w:rsidRPr="00B4170E">
        <w:rPr>
          <w:rFonts w:cs="David"/>
          <w:b w:val="0"/>
          <w:bCs w:val="0"/>
          <w:sz w:val="24"/>
          <w:szCs w:val="24"/>
        </w:rPr>
        <w:t xml:space="preserve"> </w:t>
      </w:r>
      <w:r w:rsidRPr="00B4170E">
        <w:rPr>
          <w:rFonts w:cs="David" w:hint="cs"/>
          <w:b w:val="0"/>
          <w:bCs w:val="0"/>
          <w:sz w:val="24"/>
          <w:szCs w:val="24"/>
          <w:rtl/>
        </w:rPr>
        <w:t>מיוחדים</w:t>
      </w:r>
      <w:r w:rsidRPr="00B4170E">
        <w:rPr>
          <w:rFonts w:cs="David"/>
          <w:b w:val="0"/>
          <w:bCs w:val="0"/>
          <w:sz w:val="24"/>
          <w:szCs w:val="24"/>
        </w:rPr>
        <w:t xml:space="preserve"> </w:t>
      </w:r>
      <w:r w:rsidRPr="00B4170E">
        <w:rPr>
          <w:rFonts w:cs="David" w:hint="cs"/>
          <w:b w:val="0"/>
          <w:bCs w:val="0"/>
          <w:sz w:val="24"/>
          <w:szCs w:val="24"/>
          <w:rtl/>
        </w:rPr>
        <w:t>לביצוע</w:t>
      </w:r>
      <w:r w:rsidRPr="00B4170E">
        <w:rPr>
          <w:rFonts w:cs="David"/>
          <w:b w:val="0"/>
          <w:bCs w:val="0"/>
          <w:sz w:val="24"/>
          <w:szCs w:val="24"/>
        </w:rPr>
        <w:t xml:space="preserve"> </w:t>
      </w:r>
      <w:r w:rsidRPr="00B4170E">
        <w:rPr>
          <w:rFonts w:cs="David" w:hint="cs"/>
          <w:b w:val="0"/>
          <w:bCs w:val="0"/>
          <w:sz w:val="24"/>
          <w:szCs w:val="24"/>
          <w:rtl/>
        </w:rPr>
        <w:t>תפקידיו</w:t>
      </w:r>
      <w:r w:rsidRPr="00B4170E">
        <w:rPr>
          <w:rFonts w:cs="David"/>
          <w:b w:val="0"/>
          <w:bCs w:val="0"/>
          <w:sz w:val="24"/>
          <w:szCs w:val="24"/>
        </w:rPr>
        <w:t xml:space="preserve"> </w:t>
      </w:r>
      <w:r w:rsidRPr="00B4170E">
        <w:rPr>
          <w:rFonts w:cs="David" w:hint="cs"/>
          <w:b w:val="0"/>
          <w:bCs w:val="0"/>
          <w:sz w:val="24"/>
          <w:szCs w:val="24"/>
          <w:rtl/>
        </w:rPr>
        <w:t>המקצועיים</w:t>
      </w:r>
      <w:r w:rsidRPr="00B4170E">
        <w:rPr>
          <w:rFonts w:cs="David"/>
          <w:b w:val="0"/>
          <w:bCs w:val="0"/>
          <w:sz w:val="24"/>
          <w:szCs w:val="24"/>
        </w:rPr>
        <w:t>.</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B4170E">
        <w:rPr>
          <w:rFonts w:cs="David" w:hint="cs"/>
          <w:b w:val="0"/>
          <w:bCs w:val="0"/>
          <w:sz w:val="24"/>
          <w:szCs w:val="24"/>
          <w:rtl/>
        </w:rPr>
        <w:t>נכה</w:t>
      </w:r>
      <w:r w:rsidRPr="00B4170E">
        <w:rPr>
          <w:rFonts w:cs="David"/>
          <w:b w:val="0"/>
          <w:bCs w:val="0"/>
          <w:sz w:val="24"/>
          <w:szCs w:val="24"/>
        </w:rPr>
        <w:t xml:space="preserve"> </w:t>
      </w:r>
      <w:proofErr w:type="spellStart"/>
      <w:r w:rsidRPr="00B4170E">
        <w:rPr>
          <w:rFonts w:cs="David" w:hint="cs"/>
          <w:b w:val="0"/>
          <w:bCs w:val="0"/>
          <w:sz w:val="24"/>
          <w:szCs w:val="24"/>
          <w:rtl/>
        </w:rPr>
        <w:t>כנ</w:t>
      </w:r>
      <w:proofErr w:type="spellEnd"/>
      <w:r w:rsidRPr="00B4170E">
        <w:rPr>
          <w:rFonts w:cs="David"/>
          <w:b w:val="0"/>
          <w:bCs w:val="0"/>
          <w:sz w:val="24"/>
          <w:szCs w:val="24"/>
        </w:rPr>
        <w:t>"</w:t>
      </w:r>
      <w:r w:rsidRPr="00B4170E">
        <w:rPr>
          <w:rFonts w:cs="David" w:hint="cs"/>
          <w:b w:val="0"/>
          <w:bCs w:val="0"/>
          <w:sz w:val="24"/>
          <w:szCs w:val="24"/>
          <w:rtl/>
        </w:rPr>
        <w:t>ל</w:t>
      </w:r>
      <w:r w:rsidRPr="00B4170E">
        <w:rPr>
          <w:rFonts w:cs="David"/>
          <w:b w:val="0"/>
          <w:bCs w:val="0"/>
          <w:sz w:val="24"/>
          <w:szCs w:val="24"/>
        </w:rPr>
        <w:t xml:space="preserve"> </w:t>
      </w:r>
      <w:r w:rsidRPr="00B4170E">
        <w:rPr>
          <w:rFonts w:cs="David" w:hint="cs"/>
          <w:b w:val="0"/>
          <w:bCs w:val="0"/>
          <w:sz w:val="24"/>
          <w:szCs w:val="24"/>
          <w:rtl/>
        </w:rPr>
        <w:t>שפרש</w:t>
      </w:r>
      <w:r w:rsidRPr="00B4170E">
        <w:rPr>
          <w:rFonts w:cs="David"/>
          <w:b w:val="0"/>
          <w:bCs w:val="0"/>
          <w:sz w:val="24"/>
          <w:szCs w:val="24"/>
        </w:rPr>
        <w:t xml:space="preserve"> </w:t>
      </w:r>
      <w:r w:rsidRPr="00B4170E">
        <w:rPr>
          <w:rFonts w:cs="David" w:hint="cs"/>
          <w:b w:val="0"/>
          <w:bCs w:val="0"/>
          <w:sz w:val="24"/>
          <w:szCs w:val="24"/>
          <w:rtl/>
        </w:rPr>
        <w:t>מעבודה</w:t>
      </w:r>
      <w:r w:rsidRPr="00B4170E">
        <w:rPr>
          <w:rFonts w:cs="David"/>
          <w:b w:val="0"/>
          <w:bCs w:val="0"/>
          <w:sz w:val="24"/>
          <w:szCs w:val="24"/>
        </w:rPr>
        <w:t xml:space="preserve">, </w:t>
      </w:r>
      <w:r w:rsidRPr="00B4170E">
        <w:rPr>
          <w:rFonts w:cs="David" w:hint="cs"/>
          <w:b w:val="0"/>
          <w:bCs w:val="0"/>
          <w:sz w:val="24"/>
          <w:szCs w:val="24"/>
          <w:rtl/>
        </w:rPr>
        <w:t>בתנאי</w:t>
      </w:r>
      <w:r w:rsidRPr="00B4170E">
        <w:rPr>
          <w:rFonts w:cs="David"/>
          <w:b w:val="0"/>
          <w:bCs w:val="0"/>
          <w:sz w:val="24"/>
          <w:szCs w:val="24"/>
        </w:rPr>
        <w:t xml:space="preserve"> </w:t>
      </w:r>
      <w:r w:rsidRPr="00B4170E">
        <w:rPr>
          <w:rFonts w:cs="David" w:hint="cs"/>
          <w:b w:val="0"/>
          <w:bCs w:val="0"/>
          <w:sz w:val="24"/>
          <w:szCs w:val="24"/>
          <w:rtl/>
        </w:rPr>
        <w:t>שאינו</w:t>
      </w:r>
      <w:r w:rsidRPr="00B4170E">
        <w:rPr>
          <w:rFonts w:cs="David"/>
          <w:b w:val="0"/>
          <w:bCs w:val="0"/>
          <w:sz w:val="24"/>
          <w:szCs w:val="24"/>
        </w:rPr>
        <w:t xml:space="preserve"> </w:t>
      </w:r>
      <w:r w:rsidRPr="00B4170E">
        <w:rPr>
          <w:rFonts w:cs="David" w:hint="cs"/>
          <w:b w:val="0"/>
          <w:bCs w:val="0"/>
          <w:sz w:val="24"/>
          <w:szCs w:val="24"/>
          <w:rtl/>
        </w:rPr>
        <w:t>מקבל</w:t>
      </w:r>
      <w:r w:rsidRPr="00B4170E">
        <w:rPr>
          <w:rFonts w:cs="David"/>
          <w:b w:val="0"/>
          <w:bCs w:val="0"/>
          <w:sz w:val="24"/>
          <w:szCs w:val="24"/>
        </w:rPr>
        <w:t xml:space="preserve"> </w:t>
      </w:r>
      <w:r w:rsidRPr="00B4170E">
        <w:rPr>
          <w:rFonts w:cs="David" w:hint="cs"/>
          <w:b w:val="0"/>
          <w:bCs w:val="0"/>
          <w:sz w:val="24"/>
          <w:szCs w:val="24"/>
          <w:rtl/>
        </w:rPr>
        <w:t xml:space="preserve">תגמול </w:t>
      </w:r>
      <w:r w:rsidR="00B4170E">
        <w:rPr>
          <w:rFonts w:cs="David" w:hint="cs"/>
          <w:b w:val="0"/>
          <w:bCs w:val="0"/>
          <w:sz w:val="24"/>
          <w:szCs w:val="24"/>
          <w:rtl/>
        </w:rPr>
        <w:t>'</w:t>
      </w:r>
      <w:r w:rsidRPr="00B4170E">
        <w:rPr>
          <w:rFonts w:cs="David" w:hint="cs"/>
          <w:b w:val="0"/>
          <w:bCs w:val="0"/>
          <w:sz w:val="24"/>
          <w:szCs w:val="24"/>
          <w:rtl/>
        </w:rPr>
        <w:t>נצרך</w:t>
      </w:r>
      <w:r w:rsidR="00B4170E">
        <w:rPr>
          <w:rFonts w:cs="David" w:hint="cs"/>
          <w:b w:val="0"/>
          <w:bCs w:val="0"/>
          <w:sz w:val="24"/>
          <w:szCs w:val="24"/>
          <w:rtl/>
        </w:rPr>
        <w:t>'.</w:t>
      </w:r>
    </w:p>
    <w:p w:rsidR="003A55B1" w:rsidRPr="00D86618" w:rsidRDefault="003A55B1" w:rsidP="00F96B27">
      <w:pPr>
        <w:keepNext/>
        <w:spacing w:before="240" w:after="120" w:line="340" w:lineRule="exact"/>
        <w:jc w:val="both"/>
        <w:rPr>
          <w:rFonts w:cs="David"/>
          <w:sz w:val="28"/>
          <w:szCs w:val="28"/>
        </w:rPr>
      </w:pPr>
      <w:r w:rsidRPr="00D86618">
        <w:rPr>
          <w:rFonts w:cs="David" w:hint="cs"/>
          <w:sz w:val="28"/>
          <w:szCs w:val="28"/>
          <w:rtl/>
        </w:rPr>
        <w:t>אביזרי עזר</w:t>
      </w:r>
    </w:p>
    <w:p w:rsidR="003A55B1" w:rsidRDefault="003A55B1" w:rsidP="00F96B27">
      <w:pPr>
        <w:autoSpaceDE w:val="0"/>
        <w:autoSpaceDN w:val="0"/>
        <w:adjustRightInd w:val="0"/>
        <w:spacing w:after="120" w:line="280" w:lineRule="exact"/>
        <w:jc w:val="both"/>
        <w:rPr>
          <w:rFonts w:ascii="David" w:eastAsia="Calibri" w:hAnsi="Calibri" w:cs="David"/>
          <w:b w:val="0"/>
          <w:bCs w:val="0"/>
          <w:kern w:val="0"/>
          <w:sz w:val="24"/>
          <w:szCs w:val="24"/>
          <w:rtl/>
        </w:rPr>
      </w:pPr>
      <w:r w:rsidRPr="00872A7F">
        <w:rPr>
          <w:rFonts w:ascii="David" w:eastAsia="Calibri" w:hAnsi="Calibri" w:cs="David" w:hint="cs"/>
          <w:b w:val="0"/>
          <w:bCs w:val="0"/>
          <w:kern w:val="0"/>
          <w:sz w:val="24"/>
          <w:szCs w:val="24"/>
          <w:rtl/>
        </w:rPr>
        <w:t>עיוורים</w:t>
      </w:r>
      <w:r w:rsidRPr="00872A7F">
        <w:rPr>
          <w:rFonts w:ascii="David" w:eastAsia="Calibri" w:hAnsi="Calibri" w:cs="David"/>
          <w:b w:val="0"/>
          <w:bCs w:val="0"/>
          <w:kern w:val="0"/>
          <w:sz w:val="24"/>
          <w:szCs w:val="24"/>
          <w:rtl/>
        </w:rPr>
        <w:t xml:space="preserve"> </w:t>
      </w:r>
      <w:r w:rsidRPr="00872A7F">
        <w:rPr>
          <w:rFonts w:ascii="David" w:eastAsia="Calibri" w:hAnsi="Calibri" w:cs="David" w:hint="cs"/>
          <w:b w:val="0"/>
          <w:bCs w:val="0"/>
          <w:kern w:val="0"/>
          <w:sz w:val="24"/>
          <w:szCs w:val="24"/>
          <w:rtl/>
        </w:rPr>
        <w:t>בדרגת</w:t>
      </w:r>
      <w:r w:rsidRPr="00872A7F">
        <w:rPr>
          <w:rFonts w:ascii="David" w:eastAsia="Calibri" w:hAnsi="Calibri" w:cs="David"/>
          <w:b w:val="0"/>
          <w:bCs w:val="0"/>
          <w:kern w:val="0"/>
          <w:sz w:val="24"/>
          <w:szCs w:val="24"/>
          <w:rtl/>
        </w:rPr>
        <w:t xml:space="preserve"> </w:t>
      </w:r>
      <w:r w:rsidRPr="00872A7F">
        <w:rPr>
          <w:rFonts w:ascii="David" w:eastAsia="Calibri" w:hAnsi="Calibri" w:cs="David" w:hint="cs"/>
          <w:b w:val="0"/>
          <w:bCs w:val="0"/>
          <w:kern w:val="0"/>
          <w:sz w:val="24"/>
          <w:szCs w:val="24"/>
          <w:rtl/>
        </w:rPr>
        <w:t>נכות</w:t>
      </w:r>
      <w:r w:rsidRPr="00872A7F">
        <w:rPr>
          <w:rFonts w:ascii="David" w:eastAsia="Calibri" w:hAnsi="Calibri" w:cs="David"/>
          <w:b w:val="0"/>
          <w:bCs w:val="0"/>
          <w:kern w:val="0"/>
          <w:sz w:val="24"/>
          <w:szCs w:val="24"/>
          <w:rtl/>
        </w:rPr>
        <w:t xml:space="preserve"> +100 </w:t>
      </w:r>
      <w:r w:rsidR="00D86618">
        <w:rPr>
          <w:rFonts w:ascii="David" w:eastAsia="Calibri" w:hAnsi="Calibri" w:cs="David" w:hint="cs"/>
          <w:b w:val="0"/>
          <w:bCs w:val="0"/>
          <w:kern w:val="0"/>
          <w:sz w:val="24"/>
          <w:szCs w:val="24"/>
          <w:rtl/>
        </w:rPr>
        <w:t>-</w:t>
      </w:r>
      <w:r w:rsidR="00B4170E">
        <w:rPr>
          <w:rFonts w:ascii="David" w:eastAsia="Calibri" w:hAnsi="Calibri" w:cs="David" w:hint="cs"/>
          <w:b w:val="0"/>
          <w:bCs w:val="0"/>
          <w:kern w:val="0"/>
          <w:sz w:val="24"/>
          <w:szCs w:val="24"/>
          <w:rtl/>
        </w:rPr>
        <w:t xml:space="preserve"> </w:t>
      </w:r>
      <w:r>
        <w:rPr>
          <w:rFonts w:ascii="David" w:eastAsia="Calibri" w:hAnsi="Calibri" w:cs="David" w:hint="cs"/>
          <w:b w:val="0"/>
          <w:bCs w:val="0"/>
          <w:kern w:val="0"/>
          <w:sz w:val="24"/>
          <w:szCs w:val="24"/>
          <w:rtl/>
        </w:rPr>
        <w:t>זכאי לציוד עזר כולל תיקונים לפי טבלה מפורטת. הציוד כולל מקל נחייה, מגדלות, שעונים, ציוד ביתי, ציוד פרא-רפואי, ציוד ספורט, ועוד.</w:t>
      </w:r>
    </w:p>
    <w:p w:rsidR="003A55B1" w:rsidRPr="00B4170E" w:rsidRDefault="003A55B1" w:rsidP="00F96B27">
      <w:pPr>
        <w:autoSpaceDE w:val="0"/>
        <w:autoSpaceDN w:val="0"/>
        <w:adjustRightInd w:val="0"/>
        <w:spacing w:after="120" w:line="280" w:lineRule="exact"/>
        <w:jc w:val="both"/>
        <w:rPr>
          <w:rFonts w:ascii="David" w:eastAsia="Calibri" w:hAnsi="Calibri" w:cs="David"/>
          <w:kern w:val="0"/>
          <w:sz w:val="24"/>
          <w:szCs w:val="24"/>
          <w:rtl/>
        </w:rPr>
      </w:pPr>
      <w:r w:rsidRPr="00B4170E">
        <w:rPr>
          <w:rFonts w:ascii="David" w:eastAsia="Calibri" w:hAnsi="Calibri" w:cs="David" w:hint="cs"/>
          <w:kern w:val="0"/>
          <w:sz w:val="24"/>
          <w:szCs w:val="24"/>
          <w:rtl/>
        </w:rPr>
        <w:t>פרטים נוספים באתר משרד הביטחון.</w:t>
      </w:r>
    </w:p>
    <w:p w:rsidR="003A55B1" w:rsidRPr="00DD0310" w:rsidRDefault="003A55B1" w:rsidP="00F96B27">
      <w:pPr>
        <w:autoSpaceDE w:val="0"/>
        <w:autoSpaceDN w:val="0"/>
        <w:adjustRightInd w:val="0"/>
        <w:spacing w:after="120" w:line="280" w:lineRule="exact"/>
        <w:jc w:val="both"/>
        <w:rPr>
          <w:rFonts w:ascii="David" w:eastAsia="Calibri" w:hAnsi="Calibri" w:cs="David"/>
          <w:b w:val="0"/>
          <w:bCs w:val="0"/>
          <w:kern w:val="0"/>
          <w:sz w:val="24"/>
          <w:szCs w:val="24"/>
          <w:rtl/>
        </w:rPr>
      </w:pPr>
    </w:p>
    <w:p w:rsidR="00B85CFC" w:rsidRPr="006B3259" w:rsidRDefault="00B85CFC" w:rsidP="00F96B27">
      <w:pPr>
        <w:keepNext/>
        <w:keepLines/>
        <w:spacing w:after="120" w:line="360" w:lineRule="exact"/>
        <w:ind w:left="794" w:hanging="794"/>
        <w:outlineLvl w:val="1"/>
        <w:rPr>
          <w:rFonts w:ascii="Tahoma" w:hAnsi="Tahoma" w:cs="Tahoma"/>
          <w:color w:val="009692"/>
          <w:kern w:val="0"/>
          <w:sz w:val="29"/>
          <w:szCs w:val="30"/>
        </w:rPr>
      </w:pPr>
      <w:bookmarkStart w:id="25" w:name="_Toc440192612"/>
      <w:r>
        <w:rPr>
          <w:rFonts w:ascii="Tahoma" w:hAnsi="Tahoma" w:cs="Tahoma" w:hint="cs"/>
          <w:color w:val="009692"/>
          <w:kern w:val="0"/>
          <w:sz w:val="29"/>
          <w:szCs w:val="30"/>
          <w:rtl/>
        </w:rPr>
        <w:t>1</w:t>
      </w:r>
      <w:r w:rsidRPr="006B3259">
        <w:rPr>
          <w:rFonts w:ascii="Tahoma" w:hAnsi="Tahoma" w:cs="Tahoma"/>
          <w:color w:val="009692"/>
          <w:kern w:val="0"/>
          <w:sz w:val="29"/>
          <w:szCs w:val="30"/>
          <w:rtl/>
        </w:rPr>
        <w:t>.</w:t>
      </w:r>
      <w:r>
        <w:rPr>
          <w:rFonts w:ascii="Tahoma" w:hAnsi="Tahoma" w:cs="Tahoma" w:hint="cs"/>
          <w:color w:val="009692"/>
          <w:kern w:val="0"/>
          <w:sz w:val="29"/>
          <w:szCs w:val="30"/>
          <w:rtl/>
        </w:rPr>
        <w:t>15</w:t>
      </w:r>
      <w:r w:rsidRPr="006B3259">
        <w:rPr>
          <w:rFonts w:ascii="Tahoma" w:hAnsi="Tahoma" w:cs="Tahoma" w:hint="cs"/>
          <w:color w:val="009692"/>
          <w:kern w:val="0"/>
          <w:sz w:val="29"/>
          <w:szCs w:val="30"/>
          <w:rtl/>
        </w:rPr>
        <w:tab/>
      </w:r>
      <w:r w:rsidRPr="00B85CFC">
        <w:rPr>
          <w:rFonts w:ascii="Tahoma" w:hAnsi="Tahoma" w:cs="Tahoma"/>
          <w:color w:val="009692"/>
          <w:kern w:val="0"/>
          <w:sz w:val="29"/>
          <w:szCs w:val="30"/>
          <w:rtl/>
        </w:rPr>
        <w:t>זכויות</w:t>
      </w:r>
      <w:r w:rsidRPr="00B85CFC">
        <w:rPr>
          <w:rFonts w:ascii="Tahoma" w:hAnsi="Tahoma" w:cs="Tahoma" w:hint="cs"/>
          <w:color w:val="009692"/>
          <w:kern w:val="0"/>
          <w:sz w:val="29"/>
          <w:szCs w:val="30"/>
          <w:rtl/>
        </w:rPr>
        <w:t xml:space="preserve"> נכה איבה בגין עיוורון</w:t>
      </w:r>
      <w:bookmarkEnd w:id="25"/>
    </w:p>
    <w:p w:rsidR="003A55B1" w:rsidRDefault="003A55B1" w:rsidP="00F96B27">
      <w:pPr>
        <w:spacing w:after="120" w:line="280" w:lineRule="exact"/>
        <w:jc w:val="both"/>
        <w:rPr>
          <w:rFonts w:cs="David"/>
          <w:b w:val="0"/>
          <w:bCs w:val="0"/>
          <w:sz w:val="24"/>
          <w:szCs w:val="24"/>
          <w:rtl/>
        </w:rPr>
      </w:pPr>
      <w:r w:rsidRPr="00764E10">
        <w:rPr>
          <w:rFonts w:cs="David"/>
          <w:b w:val="0"/>
          <w:bCs w:val="0"/>
          <w:sz w:val="24"/>
          <w:szCs w:val="24"/>
          <w:rtl/>
        </w:rPr>
        <w:t>פגיעת איבה היא פגיעה ישירה מפעולת איבה של כוחות אויב, או פגיעה שנגרמה בעקבות פעולת איבה או בהקשר אליה (פגיעה בנסיבות שהיה בהן חשש סביר שתבוצע פעולת איבה, או פגיעה מנשק שהיה מיועד לפעולת איבה של כוחות אויב או למניעת פעולה כזאת), או פגיעה כתוצאה ממעשה אלימות שמטרתו פגיעה באדם בשל השתייכות למוצא לאומי אתני, ובלבד שהוא נובע מהסכסוך הישראלי-ערבי או שנעשה</w:t>
      </w:r>
      <w:r w:rsidR="000B4B89">
        <w:rPr>
          <w:rFonts w:cs="David"/>
          <w:b w:val="0"/>
          <w:bCs w:val="0"/>
          <w:sz w:val="24"/>
          <w:szCs w:val="24"/>
          <w:rtl/>
        </w:rPr>
        <w:t xml:space="preserve"> </w:t>
      </w:r>
      <w:r w:rsidRPr="00764E10">
        <w:rPr>
          <w:rFonts w:cs="David"/>
          <w:b w:val="0"/>
          <w:bCs w:val="0"/>
          <w:sz w:val="24"/>
          <w:szCs w:val="24"/>
          <w:rtl/>
        </w:rPr>
        <w:t>על ידי</w:t>
      </w:r>
      <w:r w:rsidR="000B4B89">
        <w:rPr>
          <w:rFonts w:cs="David"/>
          <w:b w:val="0"/>
          <w:bCs w:val="0"/>
          <w:sz w:val="24"/>
          <w:szCs w:val="24"/>
          <w:rtl/>
        </w:rPr>
        <w:t xml:space="preserve"> </w:t>
      </w:r>
      <w:r w:rsidRPr="00764E10">
        <w:rPr>
          <w:rFonts w:cs="David"/>
          <w:b w:val="0"/>
          <w:bCs w:val="0"/>
          <w:sz w:val="24"/>
          <w:szCs w:val="24"/>
          <w:rtl/>
        </w:rPr>
        <w:t>ארגון טרוריסטי.</w:t>
      </w:r>
    </w:p>
    <w:p w:rsidR="003A55B1" w:rsidRDefault="003A55B1" w:rsidP="00F96B27">
      <w:pPr>
        <w:spacing w:after="120" w:line="280" w:lineRule="exact"/>
        <w:jc w:val="both"/>
        <w:rPr>
          <w:rFonts w:cs="David"/>
          <w:b w:val="0"/>
          <w:bCs w:val="0"/>
          <w:sz w:val="24"/>
          <w:szCs w:val="24"/>
          <w:rtl/>
        </w:rPr>
      </w:pPr>
      <w:r>
        <w:rPr>
          <w:rFonts w:cs="David" w:hint="cs"/>
          <w:b w:val="0"/>
          <w:bCs w:val="0"/>
          <w:sz w:val="24"/>
          <w:szCs w:val="24"/>
          <w:rtl/>
        </w:rPr>
        <w:t>הגמלה משולמת על ידי המוסד לביטוח לאומי.</w:t>
      </w:r>
    </w:p>
    <w:p w:rsidR="00FF518D" w:rsidRPr="00D86618" w:rsidRDefault="003A55B1" w:rsidP="00F96B27">
      <w:pPr>
        <w:keepNext/>
        <w:spacing w:before="240" w:after="120" w:line="340" w:lineRule="exact"/>
        <w:jc w:val="both"/>
        <w:rPr>
          <w:rFonts w:cs="David"/>
          <w:sz w:val="28"/>
          <w:szCs w:val="28"/>
          <w:rtl/>
        </w:rPr>
      </w:pPr>
      <w:r w:rsidRPr="00D86618">
        <w:rPr>
          <w:rFonts w:cs="David"/>
          <w:sz w:val="28"/>
          <w:szCs w:val="28"/>
          <w:rtl/>
        </w:rPr>
        <w:lastRenderedPageBreak/>
        <w:t>מענק לציוד ביתי</w:t>
      </w:r>
    </w:p>
    <w:p w:rsidR="003A55B1" w:rsidRPr="000A6DB8" w:rsidRDefault="003A55B1" w:rsidP="00F96B27">
      <w:pPr>
        <w:spacing w:after="120" w:line="280" w:lineRule="exact"/>
        <w:jc w:val="both"/>
        <w:rPr>
          <w:rFonts w:cs="David"/>
          <w:b w:val="0"/>
          <w:bCs w:val="0"/>
          <w:sz w:val="24"/>
          <w:szCs w:val="24"/>
        </w:rPr>
      </w:pPr>
      <w:r w:rsidRPr="000A6DB8">
        <w:rPr>
          <w:rFonts w:cs="David"/>
          <w:b w:val="0"/>
          <w:bCs w:val="0"/>
          <w:sz w:val="24"/>
          <w:szCs w:val="24"/>
          <w:rtl/>
        </w:rPr>
        <w:t>עיוור בשתי עיניו, בדרגת נכות 100% מיוחדת, בנוסף לסיוע במימון אבזרי עזר לעיוורים, כגון מקל נחייה מתקפל, מכונת ברייל ורשם קול נייד, הוא זכאי למענק חד פעמי ולמענקים שנתיים לרכישת ציוד ביתי ולתיקונו.</w:t>
      </w:r>
      <w:r w:rsidR="000B4B89">
        <w:rPr>
          <w:rFonts w:cs="David"/>
          <w:b w:val="0"/>
          <w:bCs w:val="0"/>
          <w:sz w:val="24"/>
          <w:szCs w:val="24"/>
          <w:rtl/>
        </w:rPr>
        <w:t xml:space="preserve"> </w:t>
      </w:r>
      <w:r w:rsidRPr="000A6DB8">
        <w:rPr>
          <w:rFonts w:cs="David"/>
          <w:b w:val="0"/>
          <w:bCs w:val="0"/>
          <w:sz w:val="24"/>
          <w:szCs w:val="24"/>
          <w:rtl/>
        </w:rPr>
        <w:t xml:space="preserve"> הציוד הביתי כולל: מקרר, מכונת כביסה, מכשירים לחימום הבית ולקירורו, מערכת סטריאופונית, מכונת גילוח. נכה שלא קיבל בעבר סיוע לרכישת ציוד ביתי זכאי גם למענק חד פעמי ראשוני. לבירור הזכאות יש לפנות לפקיד השיקום בסניף הקרוב למקום מגוריכם.</w:t>
      </w:r>
    </w:p>
    <w:p w:rsidR="00FF518D" w:rsidRPr="00D86618" w:rsidRDefault="003A55B1" w:rsidP="00F96B27">
      <w:pPr>
        <w:keepNext/>
        <w:spacing w:before="240" w:after="120" w:line="340" w:lineRule="exact"/>
        <w:jc w:val="both"/>
        <w:rPr>
          <w:rFonts w:cs="David"/>
          <w:sz w:val="28"/>
          <w:szCs w:val="28"/>
        </w:rPr>
      </w:pPr>
      <w:r w:rsidRPr="00D86618">
        <w:rPr>
          <w:rFonts w:cs="David"/>
          <w:sz w:val="28"/>
          <w:szCs w:val="28"/>
          <w:rtl/>
        </w:rPr>
        <w:t>השתתפות בהוצאות נסיעה</w:t>
      </w:r>
      <w:r w:rsidRPr="00D86618">
        <w:rPr>
          <w:rFonts w:cs="David"/>
          <w:sz w:val="28"/>
          <w:szCs w:val="28"/>
        </w:rPr>
        <w:t xml:space="preserve"> </w:t>
      </w:r>
    </w:p>
    <w:p w:rsidR="003A55B1" w:rsidRPr="000A6DB8" w:rsidRDefault="003A55B1" w:rsidP="00F96B27">
      <w:pPr>
        <w:spacing w:after="120" w:line="280" w:lineRule="exact"/>
        <w:jc w:val="both"/>
        <w:rPr>
          <w:rFonts w:cs="David"/>
          <w:b w:val="0"/>
          <w:bCs w:val="0"/>
          <w:sz w:val="24"/>
          <w:szCs w:val="24"/>
          <w:rtl/>
        </w:rPr>
      </w:pPr>
      <w:r w:rsidRPr="000A6DB8">
        <w:rPr>
          <w:rFonts w:cs="David"/>
          <w:b w:val="0"/>
          <w:bCs w:val="0"/>
          <w:sz w:val="24"/>
          <w:szCs w:val="24"/>
          <w:rtl/>
        </w:rPr>
        <w:t>נכה עיוור בדרגת נכות 100% זכאי, נוסף על דמי הניידות הקבועים, להשתתפות בנסיעות לעבודה, ללימודים וכן למקום התנדבותו (אם הוא מתנדב באופן קבוע לפחות</w:t>
      </w:r>
      <w:r w:rsidR="000B4B89">
        <w:rPr>
          <w:rFonts w:cs="David"/>
          <w:b w:val="0"/>
          <w:bCs w:val="0"/>
          <w:sz w:val="24"/>
          <w:szCs w:val="24"/>
          <w:rtl/>
        </w:rPr>
        <w:t xml:space="preserve"> </w:t>
      </w:r>
      <w:r w:rsidRPr="000A6DB8">
        <w:rPr>
          <w:rFonts w:cs="David"/>
          <w:b w:val="0"/>
          <w:bCs w:val="0"/>
          <w:sz w:val="24"/>
          <w:szCs w:val="24"/>
          <w:rtl/>
        </w:rPr>
        <w:t>3 ימים בשבוע).</w:t>
      </w:r>
    </w:p>
    <w:p w:rsidR="00FF518D" w:rsidRPr="00D86618" w:rsidRDefault="003A55B1" w:rsidP="00F96B27">
      <w:pPr>
        <w:keepNext/>
        <w:spacing w:before="240" w:after="120" w:line="340" w:lineRule="exact"/>
        <w:jc w:val="both"/>
        <w:rPr>
          <w:rFonts w:cs="David"/>
          <w:sz w:val="28"/>
          <w:szCs w:val="28"/>
          <w:rtl/>
        </w:rPr>
      </w:pPr>
      <w:r w:rsidRPr="00D86618">
        <w:rPr>
          <w:rFonts w:cs="David"/>
          <w:sz w:val="28"/>
          <w:szCs w:val="28"/>
          <w:rtl/>
        </w:rPr>
        <w:t>דמי הקראה</w:t>
      </w:r>
    </w:p>
    <w:p w:rsidR="003A55B1" w:rsidRPr="000A6DB8" w:rsidRDefault="003A55B1" w:rsidP="00F96B27">
      <w:pPr>
        <w:spacing w:after="120" w:line="280" w:lineRule="exact"/>
        <w:jc w:val="both"/>
        <w:rPr>
          <w:rFonts w:cs="David"/>
          <w:b w:val="0"/>
          <w:bCs w:val="0"/>
          <w:sz w:val="24"/>
          <w:szCs w:val="24"/>
          <w:rtl/>
        </w:rPr>
      </w:pPr>
      <w:r w:rsidRPr="000A6DB8">
        <w:rPr>
          <w:rFonts w:cs="David"/>
          <w:b w:val="0"/>
          <w:bCs w:val="0"/>
          <w:sz w:val="24"/>
          <w:szCs w:val="24"/>
          <w:rtl/>
        </w:rPr>
        <w:t xml:space="preserve">נכה עיוור בדרגת נכות 100% מיוחדת שעובד או לומד זכאי למימון 100 שעות הקראה בחודש. המענק יינתן גם לנכה עיוור שעבד ופרש לגמלאות. </w:t>
      </w:r>
    </w:p>
    <w:p w:rsidR="00FF518D" w:rsidRPr="00D86618" w:rsidRDefault="003A55B1" w:rsidP="00F96B27">
      <w:pPr>
        <w:keepNext/>
        <w:spacing w:before="240" w:after="120" w:line="340" w:lineRule="exact"/>
        <w:jc w:val="both"/>
        <w:rPr>
          <w:rFonts w:cs="David"/>
          <w:sz w:val="28"/>
          <w:szCs w:val="28"/>
          <w:rtl/>
        </w:rPr>
      </w:pPr>
      <w:r w:rsidRPr="00D86618">
        <w:rPr>
          <w:rFonts w:cs="David"/>
          <w:sz w:val="28"/>
          <w:szCs w:val="28"/>
          <w:rtl/>
        </w:rPr>
        <w:t>כלב נחייה</w:t>
      </w:r>
    </w:p>
    <w:p w:rsidR="00FF518D" w:rsidRDefault="003A55B1" w:rsidP="00F96B27">
      <w:pPr>
        <w:spacing w:after="120" w:line="280" w:lineRule="exact"/>
        <w:jc w:val="both"/>
        <w:rPr>
          <w:rFonts w:cs="David"/>
          <w:b w:val="0"/>
          <w:bCs w:val="0"/>
          <w:sz w:val="24"/>
          <w:szCs w:val="24"/>
          <w:rtl/>
        </w:rPr>
      </w:pPr>
      <w:r w:rsidRPr="000A6DB8">
        <w:rPr>
          <w:rFonts w:cs="David"/>
          <w:b w:val="0"/>
          <w:bCs w:val="0"/>
          <w:sz w:val="24"/>
          <w:szCs w:val="24"/>
          <w:rtl/>
        </w:rPr>
        <w:t>עיוור בשתי עיניו בדרגת נכות 100% זכאי לקבל כלב נחייה.</w:t>
      </w:r>
      <w:r w:rsidR="000B4B89">
        <w:rPr>
          <w:rFonts w:cs="David"/>
          <w:b w:val="0"/>
          <w:bCs w:val="0"/>
          <w:sz w:val="24"/>
          <w:szCs w:val="24"/>
          <w:rtl/>
        </w:rPr>
        <w:t xml:space="preserve"> </w:t>
      </w:r>
    </w:p>
    <w:p w:rsidR="003A55B1" w:rsidRPr="000A6DB8" w:rsidRDefault="003A55B1" w:rsidP="00F96B27">
      <w:pPr>
        <w:spacing w:after="120" w:line="280" w:lineRule="exact"/>
        <w:jc w:val="both"/>
        <w:rPr>
          <w:rFonts w:cs="David"/>
          <w:b w:val="0"/>
          <w:bCs w:val="0"/>
          <w:sz w:val="24"/>
          <w:szCs w:val="24"/>
          <w:rtl/>
        </w:rPr>
      </w:pPr>
      <w:r w:rsidRPr="000A6DB8">
        <w:rPr>
          <w:rFonts w:cs="David"/>
          <w:b w:val="0"/>
          <w:bCs w:val="0"/>
          <w:sz w:val="24"/>
          <w:szCs w:val="24"/>
          <w:rtl/>
        </w:rPr>
        <w:t>בנוסף ישולם החזר מלא בעבור טיפולים רפואיים שהכלב נזקק להם.</w:t>
      </w:r>
      <w:r w:rsidR="000B4B89">
        <w:rPr>
          <w:rFonts w:cs="David"/>
          <w:b w:val="0"/>
          <w:bCs w:val="0"/>
          <w:sz w:val="24"/>
          <w:szCs w:val="24"/>
          <w:rtl/>
        </w:rPr>
        <w:t xml:space="preserve"> </w:t>
      </w:r>
      <w:r w:rsidRPr="000A6DB8">
        <w:rPr>
          <w:rFonts w:cs="David"/>
          <w:b w:val="0"/>
          <w:bCs w:val="0"/>
          <w:sz w:val="24"/>
          <w:szCs w:val="24"/>
          <w:rtl/>
        </w:rPr>
        <w:t>למימוש הזכאות יש לפנות למחלקת השיקום בסניף המטפל.</w:t>
      </w:r>
    </w:p>
    <w:p w:rsidR="00FF518D" w:rsidRPr="00D86618" w:rsidRDefault="003A55B1" w:rsidP="00F96B27">
      <w:pPr>
        <w:keepNext/>
        <w:spacing w:before="240" w:after="120" w:line="340" w:lineRule="exact"/>
        <w:jc w:val="both"/>
        <w:rPr>
          <w:rFonts w:cs="David"/>
          <w:sz w:val="28"/>
          <w:szCs w:val="28"/>
          <w:rtl/>
        </w:rPr>
      </w:pPr>
      <w:r w:rsidRPr="00D86618">
        <w:rPr>
          <w:rFonts w:cs="David"/>
          <w:sz w:val="28"/>
          <w:szCs w:val="28"/>
          <w:rtl/>
        </w:rPr>
        <w:t>סיוע להחזקת כלב נחייה</w:t>
      </w:r>
    </w:p>
    <w:p w:rsidR="003A55B1" w:rsidRDefault="003A55B1" w:rsidP="00F96B27">
      <w:pPr>
        <w:spacing w:after="120" w:line="280" w:lineRule="exact"/>
        <w:jc w:val="both"/>
        <w:rPr>
          <w:rFonts w:cs="David"/>
          <w:b w:val="0"/>
          <w:bCs w:val="0"/>
          <w:sz w:val="24"/>
          <w:szCs w:val="24"/>
          <w:rtl/>
        </w:rPr>
      </w:pPr>
      <w:r w:rsidRPr="000A6DB8">
        <w:rPr>
          <w:rFonts w:cs="David"/>
          <w:b w:val="0"/>
          <w:bCs w:val="0"/>
          <w:sz w:val="24"/>
          <w:szCs w:val="24"/>
          <w:rtl/>
        </w:rPr>
        <w:t xml:space="preserve">עיוור המחזיק כלב נחייה זכאי למענק חודשי לכיסוי הוצאות שוטפות של החזקת הכלב. בנוסף משולם מענק שנתי לכיסוי טיפולים תקופתיים, כגון חיסונים, טיפולים מונעים, תספורת </w:t>
      </w:r>
      <w:proofErr w:type="spellStart"/>
      <w:r w:rsidRPr="000A6DB8">
        <w:rPr>
          <w:rFonts w:cs="David"/>
          <w:b w:val="0"/>
          <w:bCs w:val="0"/>
          <w:sz w:val="24"/>
          <w:szCs w:val="24"/>
          <w:rtl/>
        </w:rPr>
        <w:t>וכו</w:t>
      </w:r>
      <w:proofErr w:type="spellEnd"/>
      <w:r w:rsidRPr="000A6DB8">
        <w:rPr>
          <w:rFonts w:cs="David"/>
          <w:b w:val="0"/>
          <w:bCs w:val="0"/>
          <w:sz w:val="24"/>
          <w:szCs w:val="24"/>
          <w:rtl/>
        </w:rPr>
        <w:t>'.</w:t>
      </w:r>
    </w:p>
    <w:p w:rsidR="003A55B1" w:rsidRPr="00D86618" w:rsidRDefault="003A55B1" w:rsidP="00F96B27">
      <w:pPr>
        <w:keepNext/>
        <w:spacing w:before="240" w:after="120" w:line="340" w:lineRule="exact"/>
        <w:jc w:val="both"/>
        <w:rPr>
          <w:rFonts w:cs="David"/>
          <w:sz w:val="28"/>
          <w:szCs w:val="28"/>
          <w:rtl/>
        </w:rPr>
      </w:pPr>
      <w:r w:rsidRPr="00D86618">
        <w:rPr>
          <w:rFonts w:cs="David" w:hint="cs"/>
          <w:sz w:val="28"/>
          <w:szCs w:val="28"/>
          <w:rtl/>
        </w:rPr>
        <w:t>מענק שנתי לנעליים</w:t>
      </w:r>
    </w:p>
    <w:p w:rsidR="003A55B1" w:rsidRDefault="003A55B1" w:rsidP="00F96B27">
      <w:pPr>
        <w:spacing w:after="120" w:line="280" w:lineRule="exact"/>
        <w:jc w:val="both"/>
        <w:rPr>
          <w:rFonts w:cs="David"/>
          <w:b w:val="0"/>
          <w:bCs w:val="0"/>
          <w:sz w:val="24"/>
          <w:szCs w:val="24"/>
          <w:rtl/>
        </w:rPr>
      </w:pPr>
      <w:r w:rsidRPr="00F04881">
        <w:rPr>
          <w:rFonts w:cs="David"/>
          <w:b w:val="0"/>
          <w:bCs w:val="0"/>
          <w:sz w:val="24"/>
          <w:szCs w:val="24"/>
          <w:rtl/>
        </w:rPr>
        <w:t xml:space="preserve">למענק הנעליים יש שלוש רמות התלויות בדרגת הנכות, בסוג הפגיעה, ובשאלה האם יש או אין לנכה רכב רפואי. </w:t>
      </w:r>
    </w:p>
    <w:p w:rsidR="003A55B1" w:rsidRDefault="003A55B1" w:rsidP="00F96B27">
      <w:pPr>
        <w:spacing w:after="120" w:line="280" w:lineRule="exact"/>
        <w:jc w:val="both"/>
        <w:rPr>
          <w:rFonts w:cs="David"/>
          <w:b w:val="0"/>
          <w:bCs w:val="0"/>
          <w:sz w:val="24"/>
          <w:szCs w:val="24"/>
          <w:rtl/>
        </w:rPr>
      </w:pPr>
      <w:r w:rsidRPr="00F04881">
        <w:rPr>
          <w:rFonts w:cs="David"/>
          <w:b w:val="0"/>
          <w:bCs w:val="0"/>
          <w:sz w:val="24"/>
          <w:szCs w:val="24"/>
          <w:rtl/>
        </w:rPr>
        <w:t xml:space="preserve">המענק מותנה באישור רופאי המוסד לביטוח לאומי. </w:t>
      </w:r>
    </w:p>
    <w:p w:rsidR="003A55B1" w:rsidRPr="00F04881" w:rsidRDefault="003A55B1" w:rsidP="00F96B27">
      <w:pPr>
        <w:spacing w:after="120" w:line="280" w:lineRule="exact"/>
        <w:jc w:val="both"/>
        <w:rPr>
          <w:rFonts w:cs="David"/>
          <w:b w:val="0"/>
          <w:bCs w:val="0"/>
          <w:sz w:val="24"/>
          <w:szCs w:val="24"/>
          <w:rtl/>
        </w:rPr>
      </w:pPr>
      <w:r w:rsidRPr="00F04881">
        <w:rPr>
          <w:rFonts w:cs="David"/>
          <w:b w:val="0"/>
          <w:bCs w:val="0"/>
          <w:sz w:val="24"/>
          <w:szCs w:val="24"/>
          <w:rtl/>
        </w:rPr>
        <w:lastRenderedPageBreak/>
        <w:t>הזכאות היא לזוג נעליים אחד לשנה. כמו כן, מי שזכאי לנעליים לפי מידה, יקבל נעליים אורתופדיות על פי הזמנה.</w:t>
      </w:r>
    </w:p>
    <w:p w:rsidR="003A55B1" w:rsidRPr="00D86618" w:rsidRDefault="003A55B1" w:rsidP="00F96B27">
      <w:pPr>
        <w:keepNext/>
        <w:spacing w:before="240" w:after="120" w:line="340" w:lineRule="exact"/>
        <w:jc w:val="both"/>
        <w:rPr>
          <w:rFonts w:cs="David"/>
          <w:sz w:val="28"/>
          <w:szCs w:val="28"/>
          <w:rtl/>
        </w:rPr>
      </w:pPr>
      <w:r w:rsidRPr="00D86618">
        <w:rPr>
          <w:rFonts w:cs="David" w:hint="cs"/>
          <w:sz w:val="28"/>
          <w:szCs w:val="28"/>
          <w:rtl/>
        </w:rPr>
        <w:t>מענק שנתי לביגוד</w:t>
      </w:r>
    </w:p>
    <w:p w:rsidR="00FF518D" w:rsidRDefault="003A55B1" w:rsidP="00F96B27">
      <w:pPr>
        <w:spacing w:after="120" w:line="280" w:lineRule="exact"/>
        <w:jc w:val="both"/>
        <w:rPr>
          <w:rFonts w:cs="David"/>
          <w:b w:val="0"/>
          <w:bCs w:val="0"/>
          <w:sz w:val="24"/>
          <w:szCs w:val="24"/>
          <w:rtl/>
        </w:rPr>
      </w:pPr>
      <w:r w:rsidRPr="00294A31">
        <w:rPr>
          <w:rFonts w:cs="David"/>
          <w:b w:val="0"/>
          <w:bCs w:val="0"/>
          <w:sz w:val="24"/>
          <w:szCs w:val="24"/>
          <w:rtl/>
        </w:rPr>
        <w:t>למענק שנתי לביגוד זכאים נכים עיוורים בדרגת נכות 100%.</w:t>
      </w:r>
    </w:p>
    <w:p w:rsidR="003A55B1" w:rsidRPr="00294A31" w:rsidRDefault="003A55B1" w:rsidP="00F96B27">
      <w:pPr>
        <w:spacing w:after="120" w:line="280" w:lineRule="exact"/>
        <w:jc w:val="both"/>
        <w:rPr>
          <w:rFonts w:cs="David"/>
          <w:b w:val="0"/>
          <w:bCs w:val="0"/>
          <w:sz w:val="24"/>
          <w:szCs w:val="24"/>
          <w:rtl/>
        </w:rPr>
      </w:pPr>
      <w:r w:rsidRPr="00294A31">
        <w:rPr>
          <w:rFonts w:cs="David"/>
          <w:b w:val="0"/>
          <w:bCs w:val="0"/>
          <w:sz w:val="24"/>
          <w:szCs w:val="24"/>
          <w:rtl/>
        </w:rPr>
        <w:t>שיעור המענק נקבע על פי דרגת הנכות וסוג הפגיעה, והוא משולם אוטומטית עם תגמול חודש יוני.</w:t>
      </w:r>
    </w:p>
    <w:p w:rsidR="003A55B1" w:rsidRPr="00D86618" w:rsidRDefault="003A55B1" w:rsidP="00F96B27">
      <w:pPr>
        <w:keepNext/>
        <w:spacing w:before="240" w:after="120" w:line="340" w:lineRule="exact"/>
        <w:jc w:val="both"/>
        <w:rPr>
          <w:rFonts w:cs="David"/>
          <w:sz w:val="28"/>
          <w:szCs w:val="28"/>
        </w:rPr>
      </w:pPr>
      <w:r w:rsidRPr="00D86618">
        <w:rPr>
          <w:rFonts w:cs="David"/>
          <w:sz w:val="28"/>
          <w:szCs w:val="28"/>
          <w:rtl/>
        </w:rPr>
        <w:t xml:space="preserve">מענק לימודים לילדי נכים הלומדים במוסד להשכלה גבוהה </w:t>
      </w:r>
    </w:p>
    <w:p w:rsidR="003A55B1" w:rsidRPr="001A1946" w:rsidRDefault="003A55B1" w:rsidP="00F96B27">
      <w:pPr>
        <w:pStyle w:val="BodyText2"/>
        <w:spacing w:line="280" w:lineRule="exact"/>
        <w:rPr>
          <w:rtl/>
        </w:rPr>
      </w:pPr>
      <w:r w:rsidRPr="001A1946">
        <w:rPr>
          <w:rtl/>
        </w:rPr>
        <w:t xml:space="preserve">נכה בדרגת נכות 10% או יותר (המקבל תגמול חודשי) זכאי להשתתפות במימון לימודי ילדיו עד גיל 30 (בתנאי שהוא המפרנס היחידי או העיקרי שלהם). </w:t>
      </w:r>
    </w:p>
    <w:p w:rsidR="003A55B1" w:rsidRPr="001A1946"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1A1946">
        <w:rPr>
          <w:rFonts w:cs="David"/>
          <w:b w:val="0"/>
          <w:bCs w:val="0"/>
          <w:sz w:val="24"/>
          <w:szCs w:val="24"/>
          <w:rtl/>
        </w:rPr>
        <w:t>למענק זכאי מי שילדיו לומדים כסטודנטים מן המניין במוסד להשכלה גבוהה לתואר ראשון, או בסמינר למורים, או בבית ספר טכנולוגי להנדסאים/טכנאים או בבית ספר לאחיות.</w:t>
      </w:r>
    </w:p>
    <w:p w:rsidR="003A55B1" w:rsidRPr="001A1946"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1A1946">
        <w:rPr>
          <w:rFonts w:cs="David"/>
          <w:b w:val="0"/>
          <w:bCs w:val="0"/>
          <w:sz w:val="24"/>
          <w:szCs w:val="24"/>
          <w:rtl/>
        </w:rPr>
        <w:t>למענק זכאים גם ילדי נכה שנפטר, כל עוד בן זוגו מקבל תגמולים, ובתנאי שהילדים החלו לימודיהם טרם פטירתו.</w:t>
      </w:r>
    </w:p>
    <w:p w:rsidR="003A55B1" w:rsidRPr="00B4170E"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B4170E">
        <w:rPr>
          <w:rFonts w:cs="David"/>
          <w:b w:val="0"/>
          <w:bCs w:val="0"/>
          <w:sz w:val="24"/>
          <w:szCs w:val="24"/>
          <w:rtl/>
        </w:rPr>
        <w:t>המענק משולם עבור שנת הלימודים השוטפת, לאחר חודש מרץ בכל שנה, לתקופה של שלוש שנים (אם קבלת התואר מותנית בארבע שנות לימוד הזכאות תהיה לארבע שנים).</w:t>
      </w:r>
    </w:p>
    <w:p w:rsidR="00FF518D" w:rsidRPr="00B4170E" w:rsidRDefault="003A55B1" w:rsidP="00F96B27">
      <w:pPr>
        <w:keepNext/>
        <w:spacing w:before="240" w:after="120" w:line="340" w:lineRule="exact"/>
        <w:jc w:val="both"/>
        <w:rPr>
          <w:rFonts w:cs="David"/>
          <w:sz w:val="24"/>
          <w:szCs w:val="24"/>
          <w:rtl/>
        </w:rPr>
      </w:pPr>
      <w:r w:rsidRPr="00B4170E">
        <w:rPr>
          <w:rFonts w:cs="David"/>
          <w:sz w:val="24"/>
          <w:szCs w:val="24"/>
          <w:rtl/>
        </w:rPr>
        <w:t>גובה המענק</w:t>
      </w:r>
    </w:p>
    <w:p w:rsidR="003A55B1" w:rsidRPr="00D74006" w:rsidRDefault="003A55B1" w:rsidP="00F96B27">
      <w:pPr>
        <w:pStyle w:val="BodyText2"/>
        <w:spacing w:line="280" w:lineRule="exact"/>
        <w:rPr>
          <w:rFonts w:ascii="Arial" w:hAnsi="Arial"/>
          <w:rtl/>
        </w:rPr>
      </w:pPr>
      <w:r w:rsidRPr="00D74006">
        <w:rPr>
          <w:rFonts w:ascii="Arial" w:hAnsi="Arial"/>
          <w:rtl/>
        </w:rPr>
        <w:t>40% משכר הלימוד ששולם בפועל (לאחר ניכוי מלגות, הנחות וכיו"ב), אך לא יותר מ</w:t>
      </w:r>
      <w:r w:rsidR="00D86618" w:rsidRPr="00D74006">
        <w:rPr>
          <w:rFonts w:ascii="Arial" w:hAnsi="Arial"/>
          <w:rtl/>
        </w:rPr>
        <w:t>-</w:t>
      </w:r>
      <w:r w:rsidRPr="00D74006">
        <w:rPr>
          <w:rFonts w:ascii="Arial" w:hAnsi="Arial"/>
          <w:rtl/>
        </w:rPr>
        <w:t>40% משכר הלימוד המרבי שנקבע על ידי המועצה להשכלה גבוהה.</w:t>
      </w:r>
    </w:p>
    <w:p w:rsidR="00FF518D" w:rsidRPr="00B4170E" w:rsidRDefault="003A55B1" w:rsidP="00F96B27">
      <w:pPr>
        <w:keepNext/>
        <w:spacing w:before="240" w:after="120" w:line="340" w:lineRule="exact"/>
        <w:jc w:val="both"/>
        <w:rPr>
          <w:rFonts w:cs="David"/>
          <w:sz w:val="24"/>
          <w:szCs w:val="24"/>
          <w:rtl/>
        </w:rPr>
      </w:pPr>
      <w:r w:rsidRPr="00B4170E">
        <w:rPr>
          <w:rFonts w:cs="David"/>
          <w:sz w:val="24"/>
          <w:szCs w:val="24"/>
          <w:rtl/>
        </w:rPr>
        <w:t>הגשת הבקשה</w:t>
      </w:r>
    </w:p>
    <w:p w:rsidR="003A55B1" w:rsidRPr="00B4170E" w:rsidRDefault="003A55B1" w:rsidP="00F96B27">
      <w:pPr>
        <w:spacing w:after="120" w:line="280" w:lineRule="exact"/>
        <w:jc w:val="both"/>
        <w:rPr>
          <w:rFonts w:ascii="Arial" w:hAnsi="Arial" w:cs="David"/>
          <w:b w:val="0"/>
          <w:bCs w:val="0"/>
          <w:sz w:val="24"/>
          <w:szCs w:val="24"/>
          <w:rtl/>
        </w:rPr>
      </w:pPr>
      <w:r w:rsidRPr="00B4170E">
        <w:rPr>
          <w:rFonts w:ascii="Arial" w:hAnsi="Arial" w:cs="David"/>
          <w:b w:val="0"/>
          <w:bCs w:val="0"/>
          <w:sz w:val="24"/>
          <w:szCs w:val="24"/>
          <w:rtl/>
        </w:rPr>
        <w:t>את הבקשה למענק יש להגיש</w:t>
      </w:r>
      <w:r w:rsidRPr="00B4170E">
        <w:rPr>
          <w:rFonts w:ascii="Arial" w:hAnsi="Arial" w:cs="David" w:hint="cs"/>
          <w:b w:val="0"/>
          <w:bCs w:val="0"/>
          <w:sz w:val="24"/>
          <w:szCs w:val="24"/>
          <w:rtl/>
        </w:rPr>
        <w:t xml:space="preserve"> </w:t>
      </w:r>
      <w:r w:rsidRPr="00EB2DC0">
        <w:rPr>
          <w:rFonts w:ascii="Arial" w:hAnsi="Arial" w:cs="David" w:hint="cs"/>
          <w:b w:val="0"/>
          <w:bCs w:val="0"/>
          <w:sz w:val="24"/>
          <w:szCs w:val="24"/>
          <w:rtl/>
        </w:rPr>
        <w:t>ל</w:t>
      </w:r>
      <w:r w:rsidRPr="00EB2DC0">
        <w:rPr>
          <w:rFonts w:ascii="Arial" w:hAnsi="Arial" w:cs="David" w:hint="cs"/>
          <w:sz w:val="24"/>
          <w:szCs w:val="24"/>
          <w:rtl/>
        </w:rPr>
        <w:t>מוסד לביטוח לאומי</w:t>
      </w:r>
      <w:r w:rsidRPr="00B4170E">
        <w:rPr>
          <w:rFonts w:ascii="Arial" w:hAnsi="Arial" w:cs="David"/>
          <w:b w:val="0"/>
          <w:bCs w:val="0"/>
          <w:sz w:val="24"/>
          <w:szCs w:val="24"/>
          <w:rtl/>
        </w:rPr>
        <w:t xml:space="preserve"> בסיום הסמסטר הראשון ללימודים (ולא לפני כן), אך לא לאחר סיום שנת התקציב, על גבי טופס בקשה למענק השתתפות במימון לימודים לילדי נכי פעולת איבה במוסדות על-תיכוניים. בקשה שתוגש לאחר מועד זה לא תכובד. לא יתקבלו בקשות לתשלום עבור שנים קודמות.</w:t>
      </w:r>
    </w:p>
    <w:p w:rsidR="003A55B1" w:rsidRPr="00EB2DC0" w:rsidRDefault="003A55B1" w:rsidP="00F96B27">
      <w:pPr>
        <w:spacing w:after="120" w:line="280" w:lineRule="exact"/>
        <w:jc w:val="both"/>
        <w:rPr>
          <w:rFonts w:ascii="Arial" w:hAnsi="Arial" w:cs="David"/>
          <w:sz w:val="24"/>
          <w:szCs w:val="24"/>
          <w:rtl/>
        </w:rPr>
      </w:pPr>
      <w:r w:rsidRPr="00EB2DC0">
        <w:rPr>
          <w:rFonts w:ascii="Arial" w:hAnsi="Arial" w:cs="David" w:hint="cs"/>
          <w:sz w:val="24"/>
          <w:szCs w:val="24"/>
          <w:rtl/>
        </w:rPr>
        <w:t>פרטים נוספים באתר הביטוח הלאומי.</w:t>
      </w:r>
    </w:p>
    <w:p w:rsidR="0057556F" w:rsidRPr="006B3259" w:rsidRDefault="0057556F" w:rsidP="00F96B27">
      <w:pPr>
        <w:keepNext/>
        <w:keepLines/>
        <w:spacing w:after="120" w:line="360" w:lineRule="exact"/>
        <w:ind w:left="794" w:hanging="794"/>
        <w:outlineLvl w:val="1"/>
        <w:rPr>
          <w:rFonts w:ascii="Tahoma" w:hAnsi="Tahoma" w:cs="Tahoma"/>
          <w:color w:val="009692"/>
          <w:kern w:val="0"/>
          <w:sz w:val="29"/>
          <w:szCs w:val="30"/>
        </w:rPr>
      </w:pPr>
      <w:bookmarkStart w:id="26" w:name="_Toc440192613"/>
      <w:r>
        <w:rPr>
          <w:rFonts w:ascii="Tahoma" w:hAnsi="Tahoma" w:cs="Tahoma" w:hint="cs"/>
          <w:color w:val="009692"/>
          <w:kern w:val="0"/>
          <w:sz w:val="29"/>
          <w:szCs w:val="30"/>
          <w:rtl/>
        </w:rPr>
        <w:lastRenderedPageBreak/>
        <w:t>1</w:t>
      </w:r>
      <w:r w:rsidRPr="006B3259">
        <w:rPr>
          <w:rFonts w:ascii="Tahoma" w:hAnsi="Tahoma" w:cs="Tahoma"/>
          <w:color w:val="009692"/>
          <w:kern w:val="0"/>
          <w:sz w:val="29"/>
          <w:szCs w:val="30"/>
          <w:rtl/>
        </w:rPr>
        <w:t>.</w:t>
      </w:r>
      <w:r>
        <w:rPr>
          <w:rFonts w:ascii="Tahoma" w:hAnsi="Tahoma" w:cs="Tahoma" w:hint="cs"/>
          <w:color w:val="009692"/>
          <w:kern w:val="0"/>
          <w:sz w:val="29"/>
          <w:szCs w:val="30"/>
          <w:rtl/>
        </w:rPr>
        <w:t>16</w:t>
      </w:r>
      <w:r w:rsidRPr="006B3259">
        <w:rPr>
          <w:rFonts w:ascii="Tahoma" w:hAnsi="Tahoma" w:cs="Tahoma" w:hint="cs"/>
          <w:color w:val="009692"/>
          <w:kern w:val="0"/>
          <w:sz w:val="29"/>
          <w:szCs w:val="30"/>
          <w:rtl/>
        </w:rPr>
        <w:tab/>
      </w:r>
      <w:r w:rsidRPr="0057556F">
        <w:rPr>
          <w:rFonts w:ascii="Tahoma" w:hAnsi="Tahoma" w:cs="Tahoma"/>
          <w:color w:val="009692"/>
          <w:kern w:val="0"/>
          <w:sz w:val="29"/>
          <w:szCs w:val="30"/>
          <w:rtl/>
        </w:rPr>
        <w:t>זכויות</w:t>
      </w:r>
      <w:r w:rsidRPr="0057556F">
        <w:rPr>
          <w:rFonts w:ascii="Tahoma" w:hAnsi="Tahoma" w:cs="Tahoma" w:hint="cs"/>
          <w:color w:val="009692"/>
          <w:kern w:val="0"/>
          <w:sz w:val="29"/>
          <w:szCs w:val="30"/>
          <w:rtl/>
        </w:rPr>
        <w:t xml:space="preserve"> עולה עם עיוורון</w:t>
      </w:r>
      <w:bookmarkEnd w:id="26"/>
    </w:p>
    <w:p w:rsidR="003A55B1" w:rsidRPr="00EB2DC0" w:rsidRDefault="003A55B1" w:rsidP="00F96B27">
      <w:pPr>
        <w:spacing w:after="120" w:line="280" w:lineRule="exact"/>
        <w:jc w:val="both"/>
        <w:rPr>
          <w:rFonts w:ascii="Arial" w:hAnsi="Arial" w:cs="David"/>
          <w:b w:val="0"/>
          <w:bCs w:val="0"/>
          <w:sz w:val="24"/>
          <w:szCs w:val="24"/>
          <w:rtl/>
        </w:rPr>
      </w:pPr>
      <w:r w:rsidRPr="00EB2DC0">
        <w:rPr>
          <w:rFonts w:ascii="Arial" w:hAnsi="Arial" w:cs="David" w:hint="cs"/>
          <w:b w:val="0"/>
          <w:bCs w:val="0"/>
          <w:sz w:val="24"/>
          <w:szCs w:val="24"/>
          <w:rtl/>
        </w:rPr>
        <w:t>עולים</w:t>
      </w:r>
      <w:r w:rsidRPr="00EB2DC0">
        <w:rPr>
          <w:rFonts w:ascii="Arial" w:hAnsi="Arial" w:cs="David"/>
          <w:b w:val="0"/>
          <w:bCs w:val="0"/>
          <w:sz w:val="24"/>
          <w:szCs w:val="24"/>
        </w:rPr>
        <w:t xml:space="preserve"> </w:t>
      </w:r>
      <w:r w:rsidRPr="00EB2DC0">
        <w:rPr>
          <w:rFonts w:ascii="Arial" w:hAnsi="Arial" w:cs="David" w:hint="cs"/>
          <w:b w:val="0"/>
          <w:bCs w:val="0"/>
          <w:sz w:val="24"/>
          <w:szCs w:val="24"/>
          <w:rtl/>
        </w:rPr>
        <w:t>עם</w:t>
      </w:r>
      <w:r w:rsidRPr="00EB2DC0">
        <w:rPr>
          <w:rFonts w:ascii="Arial" w:hAnsi="Arial" w:cs="David"/>
          <w:b w:val="0"/>
          <w:bCs w:val="0"/>
          <w:sz w:val="24"/>
          <w:szCs w:val="24"/>
        </w:rPr>
        <w:t xml:space="preserve"> </w:t>
      </w:r>
      <w:r w:rsidRPr="00EB2DC0">
        <w:rPr>
          <w:rFonts w:ascii="Arial" w:hAnsi="Arial" w:cs="David" w:hint="cs"/>
          <w:b w:val="0"/>
          <w:bCs w:val="0"/>
          <w:sz w:val="24"/>
          <w:szCs w:val="24"/>
          <w:rtl/>
        </w:rPr>
        <w:t>מוגבלות</w:t>
      </w:r>
      <w:r w:rsidRPr="00EB2DC0">
        <w:rPr>
          <w:rFonts w:ascii="Arial" w:hAnsi="Arial" w:cs="David"/>
          <w:b w:val="0"/>
          <w:bCs w:val="0"/>
          <w:sz w:val="24"/>
          <w:szCs w:val="24"/>
        </w:rPr>
        <w:t xml:space="preserve"> </w:t>
      </w:r>
      <w:r w:rsidRPr="00EB2DC0">
        <w:rPr>
          <w:rFonts w:ascii="Arial" w:hAnsi="Arial" w:cs="David" w:hint="cs"/>
          <w:b w:val="0"/>
          <w:bCs w:val="0"/>
          <w:sz w:val="24"/>
          <w:szCs w:val="24"/>
          <w:rtl/>
        </w:rPr>
        <w:t>מקבלים,</w:t>
      </w:r>
      <w:r w:rsidRPr="00EB2DC0">
        <w:rPr>
          <w:rFonts w:ascii="Arial" w:hAnsi="Arial" w:cs="David"/>
          <w:b w:val="0"/>
          <w:bCs w:val="0"/>
          <w:sz w:val="24"/>
          <w:szCs w:val="24"/>
        </w:rPr>
        <w:t xml:space="preserve"> </w:t>
      </w:r>
      <w:r w:rsidRPr="00EB2DC0">
        <w:rPr>
          <w:rFonts w:ascii="Arial" w:hAnsi="Arial" w:cs="David" w:hint="cs"/>
          <w:b w:val="0"/>
          <w:bCs w:val="0"/>
          <w:sz w:val="24"/>
          <w:szCs w:val="24"/>
          <w:rtl/>
        </w:rPr>
        <w:t>ככל</w:t>
      </w:r>
      <w:r w:rsidRPr="00EB2DC0">
        <w:rPr>
          <w:rFonts w:ascii="Arial" w:hAnsi="Arial" w:cs="David"/>
          <w:b w:val="0"/>
          <w:bCs w:val="0"/>
          <w:sz w:val="24"/>
          <w:szCs w:val="24"/>
        </w:rPr>
        <w:t xml:space="preserve"> </w:t>
      </w:r>
      <w:r w:rsidRPr="00EB2DC0">
        <w:rPr>
          <w:rFonts w:ascii="Arial" w:hAnsi="Arial" w:cs="David" w:hint="cs"/>
          <w:b w:val="0"/>
          <w:bCs w:val="0"/>
          <w:sz w:val="24"/>
          <w:szCs w:val="24"/>
          <w:rtl/>
        </w:rPr>
        <w:t>העולים,</w:t>
      </w:r>
      <w:r w:rsidRPr="00EB2DC0">
        <w:rPr>
          <w:rFonts w:ascii="Arial" w:hAnsi="Arial" w:cs="David"/>
          <w:b w:val="0"/>
          <w:bCs w:val="0"/>
          <w:sz w:val="24"/>
          <w:szCs w:val="24"/>
        </w:rPr>
        <w:t xml:space="preserve"> </w:t>
      </w:r>
      <w:r w:rsidRPr="00EB2DC0">
        <w:rPr>
          <w:rFonts w:ascii="Arial" w:hAnsi="Arial" w:cs="David" w:hint="cs"/>
          <w:b w:val="0"/>
          <w:bCs w:val="0"/>
          <w:sz w:val="24"/>
          <w:szCs w:val="24"/>
          <w:rtl/>
        </w:rPr>
        <w:t>סיוע</w:t>
      </w:r>
      <w:r w:rsidRPr="00EB2DC0">
        <w:rPr>
          <w:rFonts w:ascii="Arial" w:hAnsi="Arial" w:cs="David"/>
          <w:b w:val="0"/>
          <w:bCs w:val="0"/>
          <w:sz w:val="24"/>
          <w:szCs w:val="24"/>
        </w:rPr>
        <w:t xml:space="preserve"> </w:t>
      </w:r>
      <w:r w:rsidRPr="00EB2DC0">
        <w:rPr>
          <w:rFonts w:ascii="Arial" w:hAnsi="Arial" w:cs="David" w:hint="cs"/>
          <w:b w:val="0"/>
          <w:bCs w:val="0"/>
          <w:sz w:val="24"/>
          <w:szCs w:val="24"/>
          <w:rtl/>
        </w:rPr>
        <w:t>מהמשרד</w:t>
      </w:r>
      <w:r w:rsidRPr="00EB2DC0">
        <w:rPr>
          <w:rFonts w:ascii="Arial" w:hAnsi="Arial" w:cs="David"/>
          <w:b w:val="0"/>
          <w:bCs w:val="0"/>
          <w:sz w:val="24"/>
          <w:szCs w:val="24"/>
        </w:rPr>
        <w:t xml:space="preserve"> </w:t>
      </w:r>
      <w:r w:rsidRPr="00EB2DC0">
        <w:rPr>
          <w:rFonts w:ascii="Arial" w:hAnsi="Arial" w:cs="David" w:hint="cs"/>
          <w:b w:val="0"/>
          <w:bCs w:val="0"/>
          <w:sz w:val="24"/>
          <w:szCs w:val="24"/>
          <w:rtl/>
        </w:rPr>
        <w:t>לקליטת</w:t>
      </w:r>
      <w:r w:rsidRPr="00EB2DC0">
        <w:rPr>
          <w:rFonts w:ascii="Arial" w:hAnsi="Arial" w:cs="David"/>
          <w:b w:val="0"/>
          <w:bCs w:val="0"/>
          <w:sz w:val="24"/>
          <w:szCs w:val="24"/>
        </w:rPr>
        <w:t xml:space="preserve"> </w:t>
      </w:r>
      <w:r w:rsidRPr="00EB2DC0">
        <w:rPr>
          <w:rFonts w:ascii="Arial" w:hAnsi="Arial" w:cs="David" w:hint="cs"/>
          <w:b w:val="0"/>
          <w:bCs w:val="0"/>
          <w:sz w:val="24"/>
          <w:szCs w:val="24"/>
          <w:rtl/>
        </w:rPr>
        <w:t>העלייה.</w:t>
      </w:r>
    </w:p>
    <w:p w:rsidR="003A55B1" w:rsidRPr="00EB2DC0" w:rsidRDefault="003A55B1" w:rsidP="00F96B27">
      <w:pPr>
        <w:spacing w:after="120" w:line="280" w:lineRule="exact"/>
        <w:jc w:val="both"/>
        <w:rPr>
          <w:rFonts w:ascii="Arial" w:hAnsi="Arial" w:cs="David"/>
          <w:b w:val="0"/>
          <w:bCs w:val="0"/>
          <w:sz w:val="24"/>
          <w:szCs w:val="24"/>
          <w:rtl/>
        </w:rPr>
      </w:pPr>
      <w:r w:rsidRPr="00EB2DC0">
        <w:rPr>
          <w:rFonts w:ascii="Arial" w:hAnsi="Arial" w:cs="David" w:hint="cs"/>
          <w:b w:val="0"/>
          <w:bCs w:val="0"/>
          <w:sz w:val="24"/>
          <w:szCs w:val="24"/>
          <w:rtl/>
        </w:rPr>
        <w:t>נוסף לסיוע</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זה,</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אנשים</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עם</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מוגבלות</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עשויים</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להיות</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זכאים</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לסיוע נוסף</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כמפורט</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להלן</w:t>
      </w:r>
      <w:r w:rsidRPr="00EB2DC0">
        <w:rPr>
          <w:rFonts w:ascii="Arial" w:hAnsi="Arial" w:cs="David"/>
          <w:b w:val="0"/>
          <w:bCs w:val="0"/>
          <w:sz w:val="24"/>
          <w:szCs w:val="24"/>
          <w:rtl/>
        </w:rPr>
        <w:t>:</w:t>
      </w:r>
    </w:p>
    <w:p w:rsidR="003A55B1" w:rsidRPr="00D86618" w:rsidRDefault="003A55B1" w:rsidP="00F96B27">
      <w:pPr>
        <w:keepNext/>
        <w:spacing w:before="240" w:after="120" w:line="340" w:lineRule="exact"/>
        <w:jc w:val="both"/>
        <w:rPr>
          <w:rFonts w:cs="David"/>
          <w:sz w:val="28"/>
          <w:szCs w:val="28"/>
          <w:rtl/>
        </w:rPr>
      </w:pPr>
      <w:r w:rsidRPr="00D86618">
        <w:rPr>
          <w:rFonts w:cs="David" w:hint="cs"/>
          <w:sz w:val="28"/>
          <w:szCs w:val="28"/>
          <w:rtl/>
        </w:rPr>
        <w:t>הבטחת קיום</w:t>
      </w:r>
    </w:p>
    <w:p w:rsidR="003A55B1" w:rsidRPr="00EB2DC0" w:rsidRDefault="003A55B1" w:rsidP="00F96B27">
      <w:pPr>
        <w:spacing w:after="120" w:line="280" w:lineRule="exact"/>
        <w:jc w:val="both"/>
        <w:rPr>
          <w:rFonts w:ascii="Arial" w:hAnsi="Arial" w:cs="David"/>
          <w:b w:val="0"/>
          <w:bCs w:val="0"/>
          <w:sz w:val="24"/>
          <w:szCs w:val="24"/>
          <w:rtl/>
        </w:rPr>
      </w:pPr>
      <w:r w:rsidRPr="00EB2DC0">
        <w:rPr>
          <w:rFonts w:ascii="Arial" w:hAnsi="Arial" w:cs="David" w:hint="cs"/>
          <w:b w:val="0"/>
          <w:bCs w:val="0"/>
          <w:sz w:val="24"/>
          <w:szCs w:val="24"/>
          <w:rtl/>
        </w:rPr>
        <w:t>עולים נושאי תעודת עיוור זכאים להבטחת קיום.</w:t>
      </w:r>
    </w:p>
    <w:p w:rsidR="003A55B1" w:rsidRPr="00EB2DC0" w:rsidRDefault="003A55B1" w:rsidP="00F96B27">
      <w:pPr>
        <w:spacing w:after="120" w:line="280" w:lineRule="exact"/>
        <w:jc w:val="both"/>
        <w:rPr>
          <w:rFonts w:ascii="Arial" w:hAnsi="Arial" w:cs="David"/>
          <w:b w:val="0"/>
          <w:bCs w:val="0"/>
          <w:sz w:val="24"/>
          <w:szCs w:val="24"/>
        </w:rPr>
      </w:pPr>
      <w:r w:rsidRPr="00EB2DC0">
        <w:rPr>
          <w:rFonts w:ascii="Arial" w:hAnsi="Arial" w:cs="David" w:hint="cs"/>
          <w:b w:val="0"/>
          <w:bCs w:val="0"/>
          <w:sz w:val="24"/>
          <w:szCs w:val="24"/>
          <w:rtl/>
        </w:rPr>
        <w:t>תקופת</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הסיוע ניתנת</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מתום</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החודש</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השישי</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לעלייה</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ועד תום</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החודש</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ה-12</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לאחר</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סיום</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סל</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קליטה</w:t>
      </w:r>
      <w:r w:rsidRPr="00EB2DC0">
        <w:rPr>
          <w:rFonts w:ascii="Arial" w:hAnsi="Arial" w:cs="David"/>
          <w:b w:val="0"/>
          <w:bCs w:val="0"/>
          <w:sz w:val="24"/>
          <w:szCs w:val="24"/>
          <w:rtl/>
        </w:rPr>
        <w:t>.</w:t>
      </w:r>
    </w:p>
    <w:p w:rsidR="003A55B1" w:rsidRPr="00EB2DC0" w:rsidRDefault="003A55B1" w:rsidP="00F96B27">
      <w:pPr>
        <w:keepNext/>
        <w:spacing w:before="240" w:after="120" w:line="340" w:lineRule="exact"/>
        <w:jc w:val="both"/>
        <w:rPr>
          <w:rFonts w:cs="David"/>
          <w:sz w:val="24"/>
          <w:szCs w:val="24"/>
        </w:rPr>
      </w:pPr>
      <w:r w:rsidRPr="00EB2DC0">
        <w:rPr>
          <w:rFonts w:cs="David" w:hint="cs"/>
          <w:sz w:val="24"/>
          <w:szCs w:val="24"/>
          <w:rtl/>
        </w:rPr>
        <w:t>אופן</w:t>
      </w:r>
      <w:r w:rsidRPr="00EB2DC0">
        <w:rPr>
          <w:rFonts w:cs="David"/>
          <w:sz w:val="24"/>
          <w:szCs w:val="24"/>
          <w:rtl/>
        </w:rPr>
        <w:t xml:space="preserve"> </w:t>
      </w:r>
      <w:r w:rsidRPr="00EB2DC0">
        <w:rPr>
          <w:rFonts w:cs="David" w:hint="cs"/>
          <w:sz w:val="24"/>
          <w:szCs w:val="24"/>
          <w:rtl/>
        </w:rPr>
        <w:t>הפנייה</w:t>
      </w:r>
    </w:p>
    <w:p w:rsidR="003A55B1" w:rsidRPr="00EB2DC0" w:rsidRDefault="003A55B1" w:rsidP="00F96B27">
      <w:pPr>
        <w:spacing w:after="120" w:line="280" w:lineRule="exact"/>
        <w:jc w:val="both"/>
        <w:rPr>
          <w:rFonts w:ascii="Arial" w:hAnsi="Arial" w:cs="David"/>
          <w:b w:val="0"/>
          <w:bCs w:val="0"/>
          <w:sz w:val="24"/>
          <w:szCs w:val="24"/>
        </w:rPr>
      </w:pPr>
      <w:r w:rsidRPr="00EB2DC0">
        <w:rPr>
          <w:rFonts w:ascii="Arial" w:hAnsi="Arial" w:cs="David" w:hint="cs"/>
          <w:b w:val="0"/>
          <w:bCs w:val="0"/>
          <w:sz w:val="24"/>
          <w:szCs w:val="24"/>
          <w:rtl/>
        </w:rPr>
        <w:t>לקבלת</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הסיוע</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להבטחת</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קיום</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יש</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לפנות</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ליועצי</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הקליטה</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האישיים</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בלשכת</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המשרד</w:t>
      </w:r>
    </w:p>
    <w:p w:rsidR="003A55B1" w:rsidRPr="00EB2DC0" w:rsidRDefault="003A55B1" w:rsidP="00F96B27">
      <w:pPr>
        <w:spacing w:after="120" w:line="280" w:lineRule="exact"/>
        <w:jc w:val="both"/>
        <w:rPr>
          <w:rFonts w:ascii="Arial" w:hAnsi="Arial" w:cs="David"/>
          <w:b w:val="0"/>
          <w:bCs w:val="0"/>
          <w:sz w:val="24"/>
          <w:szCs w:val="24"/>
          <w:rtl/>
        </w:rPr>
      </w:pPr>
      <w:r w:rsidRPr="00EB2DC0">
        <w:rPr>
          <w:rFonts w:ascii="Arial" w:hAnsi="Arial" w:cs="David" w:hint="cs"/>
          <w:b w:val="0"/>
          <w:bCs w:val="0"/>
          <w:sz w:val="24"/>
          <w:szCs w:val="24"/>
          <w:rtl/>
        </w:rPr>
        <w:t>לקליטת</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העלייה</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הקרובה</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למקום</w:t>
      </w:r>
      <w:r w:rsidRPr="00EB2DC0">
        <w:rPr>
          <w:rFonts w:ascii="Arial" w:hAnsi="Arial" w:cs="David"/>
          <w:b w:val="0"/>
          <w:bCs w:val="0"/>
          <w:sz w:val="24"/>
          <w:szCs w:val="24"/>
          <w:rtl/>
        </w:rPr>
        <w:t xml:space="preserve"> </w:t>
      </w:r>
      <w:r w:rsidRPr="00EB2DC0">
        <w:rPr>
          <w:rFonts w:ascii="Arial" w:hAnsi="Arial" w:cs="David" w:hint="cs"/>
          <w:b w:val="0"/>
          <w:bCs w:val="0"/>
          <w:sz w:val="24"/>
          <w:szCs w:val="24"/>
          <w:rtl/>
        </w:rPr>
        <w:t>המגורים.</w:t>
      </w:r>
      <w:r w:rsidRPr="00EB2DC0">
        <w:rPr>
          <w:rFonts w:ascii="Arial" w:hAnsi="Arial" w:cs="David"/>
          <w:b w:val="0"/>
          <w:bCs w:val="0"/>
          <w:sz w:val="24"/>
          <w:szCs w:val="24"/>
          <w:rtl/>
        </w:rPr>
        <w:t xml:space="preserve"> </w:t>
      </w:r>
    </w:p>
    <w:p w:rsidR="003A55B1" w:rsidRPr="00D86618" w:rsidRDefault="003A55B1" w:rsidP="00F96B27">
      <w:pPr>
        <w:keepNext/>
        <w:spacing w:before="240" w:after="120" w:line="340" w:lineRule="exact"/>
        <w:jc w:val="both"/>
        <w:rPr>
          <w:rFonts w:cs="David"/>
          <w:sz w:val="28"/>
          <w:szCs w:val="28"/>
        </w:rPr>
      </w:pPr>
      <w:r w:rsidRPr="00D86618">
        <w:rPr>
          <w:rFonts w:cs="David" w:hint="cs"/>
          <w:sz w:val="28"/>
          <w:szCs w:val="28"/>
          <w:rtl/>
        </w:rPr>
        <w:t>דיור</w:t>
      </w:r>
      <w:r w:rsidRPr="00D86618">
        <w:rPr>
          <w:rFonts w:cs="David"/>
          <w:sz w:val="28"/>
          <w:szCs w:val="28"/>
        </w:rPr>
        <w:t xml:space="preserve"> </w:t>
      </w:r>
      <w:r w:rsidRPr="00D86618">
        <w:rPr>
          <w:rFonts w:cs="David" w:hint="cs"/>
          <w:sz w:val="28"/>
          <w:szCs w:val="28"/>
          <w:rtl/>
        </w:rPr>
        <w:t>ציבורי</w:t>
      </w:r>
    </w:p>
    <w:p w:rsidR="003A55B1" w:rsidRDefault="003A55B1" w:rsidP="00F96B27">
      <w:pPr>
        <w:autoSpaceDE w:val="0"/>
        <w:autoSpaceDN w:val="0"/>
        <w:adjustRightInd w:val="0"/>
        <w:spacing w:after="120" w:line="280" w:lineRule="exact"/>
        <w:jc w:val="both"/>
        <w:rPr>
          <w:rFonts w:ascii="FbReformaLight" w:eastAsia="Calibri" w:hAnsi="Calibri" w:cs="David"/>
          <w:b w:val="0"/>
          <w:bCs w:val="0"/>
          <w:color w:val="000000"/>
          <w:kern w:val="0"/>
          <w:sz w:val="24"/>
          <w:szCs w:val="24"/>
          <w:rtl/>
        </w:rPr>
      </w:pPr>
      <w:r>
        <w:rPr>
          <w:rFonts w:cs="David" w:hint="cs"/>
          <w:b w:val="0"/>
          <w:bCs w:val="0"/>
          <w:sz w:val="24"/>
          <w:szCs w:val="24"/>
          <w:rtl/>
        </w:rPr>
        <w:t>עולים נושאי תעודת עיוור זכאים ל</w:t>
      </w:r>
      <w:r>
        <w:rPr>
          <w:rFonts w:ascii="FbReformaLight" w:eastAsia="Calibri" w:hAnsi="Calibri" w:cs="David" w:hint="cs"/>
          <w:b w:val="0"/>
          <w:bCs w:val="0"/>
          <w:color w:val="000000"/>
          <w:kern w:val="0"/>
          <w:sz w:val="24"/>
          <w:szCs w:val="24"/>
          <w:rtl/>
        </w:rPr>
        <w:t>דיור ציבורי.</w:t>
      </w:r>
    </w:p>
    <w:p w:rsidR="003A55B1" w:rsidRPr="001A6AEA" w:rsidRDefault="003A55B1" w:rsidP="00F96B27">
      <w:pPr>
        <w:autoSpaceDE w:val="0"/>
        <w:autoSpaceDN w:val="0"/>
        <w:adjustRightInd w:val="0"/>
        <w:spacing w:after="120" w:line="280" w:lineRule="exact"/>
        <w:jc w:val="both"/>
        <w:rPr>
          <w:rFonts w:ascii="FbReformaLight" w:eastAsia="Calibri" w:hAnsi="Calibri" w:cs="David"/>
          <w:b w:val="0"/>
          <w:bCs w:val="0"/>
          <w:color w:val="000000"/>
          <w:kern w:val="0"/>
          <w:sz w:val="24"/>
          <w:szCs w:val="24"/>
        </w:rPr>
      </w:pPr>
      <w:r>
        <w:rPr>
          <w:rFonts w:ascii="FbReformaLight" w:eastAsia="Calibri" w:hAnsi="Calibri" w:cs="David" w:hint="cs"/>
          <w:b w:val="0"/>
          <w:bCs w:val="0"/>
          <w:color w:val="000000"/>
          <w:kern w:val="0"/>
          <w:sz w:val="24"/>
          <w:szCs w:val="24"/>
          <w:rtl/>
        </w:rPr>
        <w:t>דיור</w:t>
      </w:r>
      <w:r w:rsidRPr="001A6AEA">
        <w:rPr>
          <w:rFonts w:ascii="FbReformaLight" w:eastAsia="Calibri" w:hAnsi="Calibri" w:cs="David"/>
          <w:b w:val="0"/>
          <w:bCs w:val="0"/>
          <w:color w:val="000000"/>
          <w:kern w:val="0"/>
          <w:sz w:val="24"/>
          <w:szCs w:val="24"/>
          <w:rtl/>
        </w:rPr>
        <w:t xml:space="preserve"> </w:t>
      </w:r>
      <w:r>
        <w:rPr>
          <w:rFonts w:ascii="FbReformaLight" w:eastAsia="Calibri" w:hAnsi="Calibri" w:cs="David" w:hint="cs"/>
          <w:b w:val="0"/>
          <w:bCs w:val="0"/>
          <w:color w:val="000000"/>
          <w:kern w:val="0"/>
          <w:sz w:val="24"/>
          <w:szCs w:val="24"/>
          <w:rtl/>
        </w:rPr>
        <w:t>ציבורי</w:t>
      </w:r>
      <w:r w:rsidRPr="001A6AEA">
        <w:rPr>
          <w:rFonts w:ascii="FbReformaLight" w:eastAsia="Calibri" w:hAnsi="Calibri" w:cs="David"/>
          <w:b w:val="0"/>
          <w:bCs w:val="0"/>
          <w:color w:val="000000"/>
          <w:kern w:val="0"/>
          <w:sz w:val="24"/>
          <w:szCs w:val="24"/>
          <w:rtl/>
        </w:rPr>
        <w:t xml:space="preserve"> </w:t>
      </w:r>
      <w:r>
        <w:rPr>
          <w:rFonts w:ascii="FbReformaLight" w:eastAsia="Calibri" w:hAnsi="Calibri" w:cs="David" w:hint="cs"/>
          <w:b w:val="0"/>
          <w:bCs w:val="0"/>
          <w:color w:val="000000"/>
          <w:kern w:val="0"/>
          <w:sz w:val="24"/>
          <w:szCs w:val="24"/>
          <w:rtl/>
        </w:rPr>
        <w:t>הינו</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דירה</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השייכת</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למדינה</w:t>
      </w:r>
      <w:r>
        <w:rPr>
          <w:rFonts w:ascii="FbReformaLight" w:eastAsia="Calibri" w:hAnsi="Calibri" w:cs="David" w:hint="cs"/>
          <w:b w:val="0"/>
          <w:bCs w:val="0"/>
          <w:color w:val="000000"/>
          <w:kern w:val="0"/>
          <w:sz w:val="24"/>
          <w:szCs w:val="24"/>
          <w:rtl/>
        </w:rPr>
        <w:t>,</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מנוהלת</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ומתוחזקת</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על</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ידי</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חברה</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מאכלסת</w:t>
      </w:r>
    </w:p>
    <w:p w:rsidR="003A55B1" w:rsidRDefault="003A55B1" w:rsidP="00F96B27">
      <w:pPr>
        <w:autoSpaceDE w:val="0"/>
        <w:autoSpaceDN w:val="0"/>
        <w:adjustRightInd w:val="0"/>
        <w:spacing w:after="120" w:line="280" w:lineRule="exact"/>
        <w:jc w:val="both"/>
        <w:rPr>
          <w:rFonts w:ascii="FbReformaLight" w:eastAsia="Calibri" w:hAnsi="Calibri" w:cs="David"/>
          <w:b w:val="0"/>
          <w:bCs w:val="0"/>
          <w:color w:val="000000"/>
          <w:kern w:val="0"/>
          <w:sz w:val="24"/>
          <w:szCs w:val="24"/>
          <w:rtl/>
        </w:rPr>
      </w:pPr>
      <w:r w:rsidRPr="001A6AEA">
        <w:rPr>
          <w:rFonts w:ascii="FbReformaLight" w:eastAsia="Calibri" w:hAnsi="Calibri" w:cs="David" w:hint="cs"/>
          <w:b w:val="0"/>
          <w:bCs w:val="0"/>
          <w:color w:val="000000"/>
          <w:kern w:val="0"/>
          <w:sz w:val="24"/>
          <w:szCs w:val="24"/>
          <w:rtl/>
        </w:rPr>
        <w:t>ומושכרת</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בשכר</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דירה</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יחסית</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נמוך</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לאזרחי</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ישראל</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נזקקים</w:t>
      </w:r>
      <w:r>
        <w:rPr>
          <w:rFonts w:ascii="FbReformaLight" w:eastAsia="Calibri" w:hAnsi="Calibri" w:cs="David" w:hint="cs"/>
          <w:b w:val="0"/>
          <w:bCs w:val="0"/>
          <w:color w:val="000000"/>
          <w:kern w:val="0"/>
          <w:sz w:val="24"/>
          <w:szCs w:val="24"/>
          <w:rtl/>
        </w:rPr>
        <w:t>.</w:t>
      </w:r>
      <w:r w:rsidRPr="001A6AEA">
        <w:rPr>
          <w:rFonts w:ascii="FbReformaLight" w:eastAsia="Calibri" w:hAnsi="Calibri" w:cs="David"/>
          <w:b w:val="0"/>
          <w:bCs w:val="0"/>
          <w:color w:val="000000"/>
          <w:kern w:val="0"/>
          <w:sz w:val="24"/>
          <w:szCs w:val="24"/>
          <w:rtl/>
        </w:rPr>
        <w:t xml:space="preserve"> </w:t>
      </w:r>
    </w:p>
    <w:p w:rsidR="003A55B1" w:rsidRDefault="003A55B1" w:rsidP="00F96B27">
      <w:pPr>
        <w:autoSpaceDE w:val="0"/>
        <w:autoSpaceDN w:val="0"/>
        <w:adjustRightInd w:val="0"/>
        <w:spacing w:after="120" w:line="280" w:lineRule="exact"/>
        <w:jc w:val="both"/>
        <w:rPr>
          <w:rFonts w:ascii="FbReformaLight" w:eastAsia="Calibri" w:hAnsi="Calibri" w:cs="David"/>
          <w:b w:val="0"/>
          <w:bCs w:val="0"/>
          <w:color w:val="000000"/>
          <w:kern w:val="0"/>
          <w:sz w:val="24"/>
          <w:szCs w:val="24"/>
          <w:rtl/>
        </w:rPr>
      </w:pPr>
      <w:r>
        <w:rPr>
          <w:rFonts w:ascii="FbReformaLight" w:eastAsia="Calibri" w:hAnsi="Calibri" w:cs="David" w:hint="cs"/>
          <w:b w:val="0"/>
          <w:bCs w:val="0"/>
          <w:color w:val="000000"/>
          <w:kern w:val="0"/>
          <w:sz w:val="24"/>
          <w:szCs w:val="24"/>
          <w:rtl/>
        </w:rPr>
        <w:t xml:space="preserve">יודגש כי הזכאות אינה </w:t>
      </w:r>
      <w:proofErr w:type="spellStart"/>
      <w:r>
        <w:rPr>
          <w:rFonts w:ascii="FbReformaLight" w:eastAsia="Calibri" w:hAnsi="Calibri" w:cs="David" w:hint="cs"/>
          <w:b w:val="0"/>
          <w:bCs w:val="0"/>
          <w:color w:val="000000"/>
          <w:kern w:val="0"/>
          <w:sz w:val="24"/>
          <w:szCs w:val="24"/>
          <w:rtl/>
        </w:rPr>
        <w:t>מיידית</w:t>
      </w:r>
      <w:proofErr w:type="spellEnd"/>
      <w:r>
        <w:rPr>
          <w:rFonts w:ascii="FbReformaLight" w:eastAsia="Calibri" w:hAnsi="Calibri" w:cs="David" w:hint="cs"/>
          <w:b w:val="0"/>
          <w:bCs w:val="0"/>
          <w:color w:val="000000"/>
          <w:kern w:val="0"/>
          <w:sz w:val="24"/>
          <w:szCs w:val="24"/>
          <w:rtl/>
        </w:rPr>
        <w:t xml:space="preserve"> ותלויה בתור הממתינים ובהיצע הדירות הקיים.</w:t>
      </w:r>
    </w:p>
    <w:p w:rsidR="003A55B1" w:rsidRPr="00EB2DC0" w:rsidRDefault="003A55B1" w:rsidP="00F96B27">
      <w:pPr>
        <w:keepNext/>
        <w:spacing w:before="240" w:after="120" w:line="340" w:lineRule="exact"/>
        <w:jc w:val="both"/>
        <w:rPr>
          <w:rFonts w:cs="David"/>
          <w:sz w:val="24"/>
          <w:szCs w:val="24"/>
        </w:rPr>
      </w:pPr>
      <w:r w:rsidRPr="00EB2DC0">
        <w:rPr>
          <w:rFonts w:cs="David" w:hint="cs"/>
          <w:sz w:val="24"/>
          <w:szCs w:val="24"/>
          <w:rtl/>
        </w:rPr>
        <w:t>אופן</w:t>
      </w:r>
      <w:r w:rsidRPr="00EB2DC0">
        <w:rPr>
          <w:rFonts w:cs="David"/>
          <w:sz w:val="24"/>
          <w:szCs w:val="24"/>
          <w:rtl/>
        </w:rPr>
        <w:t xml:space="preserve"> </w:t>
      </w:r>
      <w:r w:rsidRPr="00EB2DC0">
        <w:rPr>
          <w:rFonts w:cs="David" w:hint="cs"/>
          <w:sz w:val="24"/>
          <w:szCs w:val="24"/>
          <w:rtl/>
        </w:rPr>
        <w:t>הפנייה</w:t>
      </w:r>
    </w:p>
    <w:p w:rsidR="003A55B1" w:rsidRPr="001A6AEA" w:rsidRDefault="003A55B1" w:rsidP="00F96B27">
      <w:pPr>
        <w:autoSpaceDE w:val="0"/>
        <w:autoSpaceDN w:val="0"/>
        <w:adjustRightInd w:val="0"/>
        <w:spacing w:after="120" w:line="280" w:lineRule="exact"/>
        <w:jc w:val="both"/>
        <w:rPr>
          <w:rFonts w:ascii="FbReformaLight" w:eastAsia="Calibri" w:hAnsi="Calibri" w:cs="David"/>
          <w:b w:val="0"/>
          <w:bCs w:val="0"/>
          <w:color w:val="000000"/>
          <w:kern w:val="0"/>
          <w:sz w:val="24"/>
          <w:szCs w:val="24"/>
        </w:rPr>
      </w:pPr>
      <w:r w:rsidRPr="001A6AEA">
        <w:rPr>
          <w:rFonts w:ascii="FbReformaLight" w:eastAsia="Calibri" w:hAnsi="Calibri" w:cs="David" w:hint="cs"/>
          <w:b w:val="0"/>
          <w:bCs w:val="0"/>
          <w:color w:val="000000"/>
          <w:kern w:val="0"/>
          <w:sz w:val="24"/>
          <w:szCs w:val="24"/>
          <w:rtl/>
        </w:rPr>
        <w:t>לקבלת</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הסיוע</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להבטחת</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קיום</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יש</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לפנות</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ליועצי</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הקליטה</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האישיים</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בלשכת</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המשרד</w:t>
      </w:r>
    </w:p>
    <w:p w:rsidR="003A55B1" w:rsidRDefault="003A55B1" w:rsidP="00F96B27">
      <w:pPr>
        <w:autoSpaceDE w:val="0"/>
        <w:autoSpaceDN w:val="0"/>
        <w:adjustRightInd w:val="0"/>
        <w:spacing w:after="120" w:line="280" w:lineRule="exact"/>
        <w:jc w:val="both"/>
        <w:rPr>
          <w:rFonts w:ascii="FbReformaLight" w:eastAsia="Calibri" w:hAnsi="Calibri" w:cs="David"/>
          <w:b w:val="0"/>
          <w:bCs w:val="0"/>
          <w:color w:val="000000"/>
          <w:kern w:val="0"/>
          <w:sz w:val="24"/>
          <w:szCs w:val="24"/>
          <w:rtl/>
        </w:rPr>
      </w:pPr>
      <w:r w:rsidRPr="001A6AEA">
        <w:rPr>
          <w:rFonts w:ascii="FbReformaLight" w:eastAsia="Calibri" w:hAnsi="Calibri" w:cs="David" w:hint="cs"/>
          <w:b w:val="0"/>
          <w:bCs w:val="0"/>
          <w:color w:val="000000"/>
          <w:kern w:val="0"/>
          <w:sz w:val="24"/>
          <w:szCs w:val="24"/>
          <w:rtl/>
        </w:rPr>
        <w:t>לקליטת</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העלייה</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הקרובה</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למקום</w:t>
      </w:r>
      <w:r w:rsidRPr="001A6AEA">
        <w:rPr>
          <w:rFonts w:ascii="FbReformaLight" w:eastAsia="Calibri" w:hAnsi="Calibri" w:cs="David"/>
          <w:b w:val="0"/>
          <w:bCs w:val="0"/>
          <w:color w:val="000000"/>
          <w:kern w:val="0"/>
          <w:sz w:val="24"/>
          <w:szCs w:val="24"/>
          <w:rtl/>
        </w:rPr>
        <w:t xml:space="preserve"> </w:t>
      </w:r>
      <w:r w:rsidRPr="001A6AEA">
        <w:rPr>
          <w:rFonts w:ascii="FbReformaLight" w:eastAsia="Calibri" w:hAnsi="Calibri" w:cs="David" w:hint="cs"/>
          <w:b w:val="0"/>
          <w:bCs w:val="0"/>
          <w:color w:val="000000"/>
          <w:kern w:val="0"/>
          <w:sz w:val="24"/>
          <w:szCs w:val="24"/>
          <w:rtl/>
        </w:rPr>
        <w:t>המגורים</w:t>
      </w:r>
      <w:r>
        <w:rPr>
          <w:rFonts w:ascii="FbReformaLight" w:eastAsia="Calibri" w:hAnsi="Calibri" w:cs="David" w:hint="cs"/>
          <w:b w:val="0"/>
          <w:bCs w:val="0"/>
          <w:color w:val="000000"/>
          <w:kern w:val="0"/>
          <w:sz w:val="24"/>
          <w:szCs w:val="24"/>
          <w:rtl/>
        </w:rPr>
        <w:t xml:space="preserve"> ולהירשם ברשימת הממתינים.</w:t>
      </w:r>
      <w:r w:rsidRPr="001A6AEA">
        <w:rPr>
          <w:rFonts w:ascii="FbReformaLight" w:eastAsia="Calibri" w:hAnsi="Calibri" w:cs="David"/>
          <w:b w:val="0"/>
          <w:bCs w:val="0"/>
          <w:color w:val="000000"/>
          <w:kern w:val="0"/>
          <w:sz w:val="24"/>
          <w:szCs w:val="24"/>
          <w:rtl/>
        </w:rPr>
        <w:t xml:space="preserve"> </w:t>
      </w:r>
    </w:p>
    <w:p w:rsidR="00EB2DC0" w:rsidRPr="00EB2DC0" w:rsidRDefault="003A55B1" w:rsidP="00F96B27">
      <w:pPr>
        <w:autoSpaceDE w:val="0"/>
        <w:autoSpaceDN w:val="0"/>
        <w:adjustRightInd w:val="0"/>
        <w:spacing w:after="120" w:line="280" w:lineRule="exact"/>
        <w:jc w:val="both"/>
        <w:rPr>
          <w:rFonts w:ascii="FbReformaLight" w:eastAsia="Calibri" w:hAnsi="Calibri" w:cs="David"/>
          <w:color w:val="000000"/>
          <w:kern w:val="0"/>
          <w:sz w:val="24"/>
          <w:szCs w:val="24"/>
          <w:rtl/>
        </w:rPr>
      </w:pPr>
      <w:r w:rsidRPr="00EB2DC0">
        <w:rPr>
          <w:rFonts w:ascii="FbReformaLight" w:eastAsia="Calibri" w:hAnsi="Calibri" w:cs="David" w:hint="cs"/>
          <w:color w:val="000000"/>
          <w:kern w:val="0"/>
          <w:sz w:val="24"/>
          <w:szCs w:val="24"/>
          <w:rtl/>
        </w:rPr>
        <w:t>פרטים נוספים באתר משרד הקליטה.</w:t>
      </w:r>
    </w:p>
    <w:p w:rsidR="004D076F" w:rsidRPr="00E72468" w:rsidRDefault="003A55B1" w:rsidP="00F96B27">
      <w:pPr>
        <w:keepNext/>
        <w:keepLines/>
        <w:pBdr>
          <w:bottom w:val="single" w:sz="4" w:space="2" w:color="009DD9"/>
        </w:pBdr>
        <w:spacing w:after="240" w:line="480" w:lineRule="exact"/>
        <w:ind w:left="1418" w:hanging="1418"/>
        <w:outlineLvl w:val="0"/>
        <w:rPr>
          <w:rFonts w:ascii="Arial Bold" w:hAnsi="Arial Bold" w:cs="Tahoma"/>
          <w:color w:val="0B5294"/>
          <w:kern w:val="0"/>
          <w:sz w:val="36"/>
          <w:szCs w:val="36"/>
          <w:rtl/>
        </w:rPr>
      </w:pPr>
      <w:r w:rsidRPr="001A6AEA">
        <w:rPr>
          <w:rFonts w:cs="David"/>
          <w:sz w:val="24"/>
          <w:szCs w:val="24"/>
          <w:rtl/>
        </w:rPr>
        <w:br w:type="page"/>
      </w:r>
      <w:bookmarkStart w:id="27" w:name="_Toc440192614"/>
      <w:r w:rsidR="004D076F" w:rsidRPr="004D076F">
        <w:rPr>
          <w:rFonts w:ascii="Arial Bold" w:hAnsi="Arial Bold" w:cs="Tahoma"/>
          <w:color w:val="0B5294"/>
          <w:kern w:val="0"/>
          <w:sz w:val="36"/>
          <w:szCs w:val="36"/>
          <w:rtl/>
        </w:rPr>
        <w:lastRenderedPageBreak/>
        <w:t>פרק 2</w:t>
      </w:r>
      <w:r w:rsidR="004D076F">
        <w:rPr>
          <w:rFonts w:ascii="Arial Bold" w:hAnsi="Arial Bold" w:cs="Tahoma" w:hint="cs"/>
          <w:color w:val="0B5294"/>
          <w:kern w:val="0"/>
          <w:sz w:val="36"/>
          <w:szCs w:val="36"/>
          <w:rtl/>
        </w:rPr>
        <w:t>:</w:t>
      </w:r>
      <w:r w:rsidR="004D076F" w:rsidRPr="004D076F">
        <w:rPr>
          <w:rFonts w:ascii="Arial Bold" w:hAnsi="Arial Bold" w:cs="Tahoma"/>
          <w:color w:val="0B5294"/>
          <w:kern w:val="0"/>
          <w:sz w:val="36"/>
          <w:szCs w:val="36"/>
          <w:rtl/>
        </w:rPr>
        <w:t xml:space="preserve"> </w:t>
      </w:r>
      <w:r w:rsidR="0057556F">
        <w:rPr>
          <w:rFonts w:ascii="Arial Bold" w:hAnsi="Arial Bold" w:cs="Tahoma" w:hint="cs"/>
          <w:color w:val="0B5294"/>
          <w:kern w:val="0"/>
          <w:sz w:val="36"/>
          <w:szCs w:val="36"/>
          <w:rtl/>
        </w:rPr>
        <w:tab/>
      </w:r>
      <w:r w:rsidR="004D076F" w:rsidRPr="0057556F">
        <w:rPr>
          <w:rFonts w:ascii="Arial Bold" w:hAnsi="Arial Bold" w:cs="Tahoma"/>
          <w:color w:val="0B5294"/>
          <w:kern w:val="0"/>
          <w:sz w:val="36"/>
          <w:szCs w:val="36"/>
          <w:rtl/>
        </w:rPr>
        <w:t>צעדים ראשונים בעולם לקות הראייה</w:t>
      </w:r>
      <w:bookmarkEnd w:id="27"/>
    </w:p>
    <w:p w:rsidR="003A55B1" w:rsidRPr="000557D4" w:rsidRDefault="003A55B1" w:rsidP="00F96B27">
      <w:pPr>
        <w:spacing w:after="120" w:line="280" w:lineRule="exact"/>
        <w:jc w:val="both"/>
        <w:rPr>
          <w:rFonts w:ascii="Arial" w:hAnsi="Arial" w:cs="David"/>
          <w:b w:val="0"/>
          <w:bCs w:val="0"/>
          <w:sz w:val="24"/>
          <w:szCs w:val="24"/>
          <w:rtl/>
        </w:rPr>
      </w:pPr>
      <w:r w:rsidRPr="000557D4">
        <w:rPr>
          <w:rFonts w:ascii="Arial" w:hAnsi="Arial" w:cs="David"/>
          <w:b w:val="0"/>
          <w:bCs w:val="0"/>
          <w:sz w:val="24"/>
          <w:szCs w:val="24"/>
          <w:rtl/>
        </w:rPr>
        <w:t>ניתן לקבל סיוע והדרכה בצעדים הראשונים בעולם העיוורון ובשנים שלאחר מכן  באמצעות מערכת שירותי שיקום וטכנולוגיות חדישות המאפשרות לתפקד עם הליקוי בראייה.</w:t>
      </w:r>
    </w:p>
    <w:p w:rsidR="0057556F" w:rsidRPr="000557D4" w:rsidRDefault="0057556F" w:rsidP="00F96B27">
      <w:pPr>
        <w:spacing w:after="120" w:line="280" w:lineRule="exact"/>
        <w:jc w:val="both"/>
        <w:rPr>
          <w:rFonts w:ascii="Arial" w:hAnsi="Arial" w:cs="David"/>
          <w:b w:val="0"/>
          <w:bCs w:val="0"/>
          <w:sz w:val="24"/>
          <w:szCs w:val="24"/>
          <w:rtl/>
        </w:rPr>
      </w:pPr>
    </w:p>
    <w:p w:rsidR="003A55B1" w:rsidRPr="0057556F" w:rsidRDefault="003A55B1" w:rsidP="00F96B27">
      <w:pPr>
        <w:keepNext/>
        <w:keepLines/>
        <w:spacing w:after="120" w:line="360" w:lineRule="exact"/>
        <w:ind w:left="794" w:hanging="794"/>
        <w:outlineLvl w:val="1"/>
        <w:rPr>
          <w:rFonts w:ascii="Tahoma" w:hAnsi="Tahoma" w:cs="Tahoma"/>
          <w:color w:val="009692"/>
          <w:kern w:val="0"/>
          <w:sz w:val="29"/>
          <w:szCs w:val="30"/>
          <w:rtl/>
        </w:rPr>
      </w:pPr>
      <w:bookmarkStart w:id="28" w:name="_Toc440192615"/>
      <w:r w:rsidRPr="0057556F">
        <w:rPr>
          <w:rFonts w:ascii="Tahoma" w:hAnsi="Tahoma" w:cs="Tahoma"/>
          <w:color w:val="009692"/>
          <w:kern w:val="0"/>
          <w:sz w:val="29"/>
          <w:szCs w:val="30"/>
          <w:rtl/>
        </w:rPr>
        <w:t xml:space="preserve">2.1 </w:t>
      </w:r>
      <w:r w:rsidR="0057556F">
        <w:rPr>
          <w:rFonts w:ascii="Tahoma" w:hAnsi="Tahoma" w:cs="Tahoma" w:hint="cs"/>
          <w:color w:val="009692"/>
          <w:kern w:val="0"/>
          <w:sz w:val="29"/>
          <w:szCs w:val="30"/>
          <w:rtl/>
        </w:rPr>
        <w:tab/>
      </w:r>
      <w:r w:rsidRPr="0057556F">
        <w:rPr>
          <w:rFonts w:ascii="Tahoma" w:hAnsi="Tahoma" w:cs="Tahoma"/>
          <w:color w:val="009692"/>
          <w:kern w:val="0"/>
          <w:sz w:val="29"/>
          <w:szCs w:val="30"/>
          <w:rtl/>
        </w:rPr>
        <w:t>תחנות מידע למתעוור החדש</w:t>
      </w:r>
      <w:bookmarkEnd w:id="28"/>
    </w:p>
    <w:p w:rsidR="003A55B1" w:rsidRPr="000557D4" w:rsidRDefault="003A55B1" w:rsidP="00F96B27">
      <w:pPr>
        <w:spacing w:after="120" w:line="280" w:lineRule="exact"/>
        <w:jc w:val="both"/>
        <w:rPr>
          <w:rFonts w:ascii="Arial" w:hAnsi="Arial" w:cs="David"/>
          <w:b w:val="0"/>
          <w:bCs w:val="0"/>
          <w:sz w:val="24"/>
          <w:szCs w:val="24"/>
          <w:rtl/>
        </w:rPr>
      </w:pPr>
      <w:r w:rsidRPr="000557D4">
        <w:rPr>
          <w:rFonts w:ascii="Arial" w:hAnsi="Arial" w:cs="David"/>
          <w:b w:val="0"/>
          <w:bCs w:val="0"/>
          <w:sz w:val="24"/>
          <w:szCs w:val="24"/>
          <w:rtl/>
        </w:rPr>
        <w:t>תחנות המידע ממוקמות בבתי חולים ובמרפאות עיניים גדולות נועדו:</w:t>
      </w:r>
    </w:p>
    <w:p w:rsidR="003A55B1" w:rsidRPr="000557D4" w:rsidRDefault="003A55B1" w:rsidP="00F96B27">
      <w:pPr>
        <w:numPr>
          <w:ilvl w:val="0"/>
          <w:numId w:val="74"/>
        </w:numPr>
        <w:spacing w:after="120" w:line="280" w:lineRule="exact"/>
        <w:ind w:left="397" w:hanging="397"/>
        <w:jc w:val="both"/>
        <w:rPr>
          <w:rFonts w:ascii="Arial" w:hAnsi="Arial" w:cs="David"/>
          <w:b w:val="0"/>
          <w:bCs w:val="0"/>
          <w:sz w:val="24"/>
          <w:szCs w:val="24"/>
          <w:rtl/>
        </w:rPr>
      </w:pPr>
      <w:r w:rsidRPr="000557D4">
        <w:rPr>
          <w:rFonts w:ascii="Arial" w:hAnsi="Arial" w:cs="David"/>
          <w:b w:val="0"/>
          <w:bCs w:val="0"/>
          <w:sz w:val="24"/>
          <w:szCs w:val="24"/>
          <w:rtl/>
        </w:rPr>
        <w:t xml:space="preserve">לקצר את משך הזמן ממועד הירידה בראייה ועד לקבלת שירותי שיקום. </w:t>
      </w:r>
    </w:p>
    <w:p w:rsidR="003A55B1" w:rsidRPr="000557D4" w:rsidRDefault="003A55B1" w:rsidP="00F96B27">
      <w:pPr>
        <w:numPr>
          <w:ilvl w:val="0"/>
          <w:numId w:val="74"/>
        </w:numPr>
        <w:spacing w:after="120" w:line="280" w:lineRule="exact"/>
        <w:ind w:left="397" w:hanging="397"/>
        <w:jc w:val="both"/>
        <w:rPr>
          <w:rFonts w:ascii="Arial" w:hAnsi="Arial" w:cs="David"/>
          <w:b w:val="0"/>
          <w:bCs w:val="0"/>
          <w:sz w:val="24"/>
          <w:szCs w:val="24"/>
          <w:rtl/>
        </w:rPr>
      </w:pPr>
      <w:r w:rsidRPr="000557D4">
        <w:rPr>
          <w:rFonts w:ascii="Arial" w:hAnsi="Arial" w:cs="David"/>
          <w:b w:val="0"/>
          <w:bCs w:val="0"/>
          <w:sz w:val="24"/>
          <w:szCs w:val="24"/>
          <w:rtl/>
        </w:rPr>
        <w:t xml:space="preserve">לסייע לעיוורים לפנות לשירותי השיקום הקיימים. </w:t>
      </w:r>
    </w:p>
    <w:p w:rsidR="003A55B1" w:rsidRPr="000557D4" w:rsidRDefault="003A55B1" w:rsidP="00F96B27">
      <w:pPr>
        <w:numPr>
          <w:ilvl w:val="0"/>
          <w:numId w:val="74"/>
        </w:numPr>
        <w:spacing w:after="120" w:line="280" w:lineRule="exact"/>
        <w:ind w:left="397" w:hanging="397"/>
        <w:jc w:val="both"/>
        <w:rPr>
          <w:rFonts w:ascii="Arial" w:hAnsi="Arial" w:cs="David"/>
          <w:b w:val="0"/>
          <w:bCs w:val="0"/>
          <w:sz w:val="24"/>
          <w:szCs w:val="24"/>
          <w:rtl/>
        </w:rPr>
      </w:pPr>
      <w:r w:rsidRPr="000557D4">
        <w:rPr>
          <w:rFonts w:ascii="Arial" w:hAnsi="Arial" w:cs="David"/>
          <w:b w:val="0"/>
          <w:bCs w:val="0"/>
          <w:sz w:val="24"/>
          <w:szCs w:val="24"/>
          <w:rtl/>
        </w:rPr>
        <w:t xml:space="preserve">להגביר מודעות בקרב צוותים רפואיים לקיומם של שירותי שיקום לעיוורים. </w:t>
      </w:r>
    </w:p>
    <w:p w:rsidR="003A55B1" w:rsidRPr="000557D4" w:rsidRDefault="003A55B1" w:rsidP="00F96B27">
      <w:pPr>
        <w:numPr>
          <w:ilvl w:val="0"/>
          <w:numId w:val="74"/>
        </w:numPr>
        <w:spacing w:after="120" w:line="280" w:lineRule="exact"/>
        <w:ind w:left="397" w:hanging="397"/>
        <w:jc w:val="both"/>
        <w:rPr>
          <w:rFonts w:ascii="Arial" w:hAnsi="Arial" w:cs="David"/>
          <w:b w:val="0"/>
          <w:bCs w:val="0"/>
          <w:sz w:val="24"/>
          <w:szCs w:val="24"/>
          <w:rtl/>
        </w:rPr>
      </w:pPr>
      <w:r w:rsidRPr="000557D4">
        <w:rPr>
          <w:rFonts w:ascii="Arial" w:hAnsi="Arial" w:cs="David"/>
          <w:b w:val="0"/>
          <w:bCs w:val="0"/>
          <w:sz w:val="24"/>
          <w:szCs w:val="24"/>
          <w:rtl/>
        </w:rPr>
        <w:t xml:space="preserve">להוות גשר בין שירותי הבריאות לשירותי השיקום. </w:t>
      </w:r>
    </w:p>
    <w:p w:rsidR="003A55B1" w:rsidRPr="000557D4" w:rsidRDefault="003A55B1" w:rsidP="00F96B27">
      <w:pPr>
        <w:numPr>
          <w:ilvl w:val="0"/>
          <w:numId w:val="74"/>
        </w:numPr>
        <w:spacing w:after="120" w:line="280" w:lineRule="exact"/>
        <w:ind w:left="397" w:hanging="397"/>
        <w:jc w:val="both"/>
        <w:rPr>
          <w:rFonts w:ascii="Arial" w:hAnsi="Arial" w:cs="David"/>
          <w:b w:val="0"/>
          <w:bCs w:val="0"/>
          <w:sz w:val="24"/>
          <w:szCs w:val="24"/>
          <w:rtl/>
        </w:rPr>
      </w:pPr>
      <w:r w:rsidRPr="000557D4">
        <w:rPr>
          <w:rFonts w:ascii="Arial" w:hAnsi="Arial" w:cs="David"/>
          <w:b w:val="0"/>
          <w:bCs w:val="0"/>
          <w:sz w:val="24"/>
          <w:szCs w:val="24"/>
          <w:rtl/>
        </w:rPr>
        <w:t xml:space="preserve">לספק מודל הצלחה בכך שהן מופעלות על ידי עיוורים וכבדי ראייה. </w:t>
      </w:r>
    </w:p>
    <w:p w:rsidR="00FF518D" w:rsidRDefault="003A55B1" w:rsidP="00F96B27">
      <w:pPr>
        <w:keepNext/>
        <w:spacing w:before="240" w:after="120" w:line="340" w:lineRule="exact"/>
        <w:jc w:val="both"/>
        <w:rPr>
          <w:rFonts w:cs="David"/>
          <w:sz w:val="24"/>
          <w:szCs w:val="24"/>
          <w:rtl/>
        </w:rPr>
      </w:pPr>
      <w:r w:rsidRPr="00CD3A2A">
        <w:rPr>
          <w:rFonts w:cs="David"/>
          <w:sz w:val="24"/>
          <w:szCs w:val="24"/>
          <w:rtl/>
        </w:rPr>
        <w:t>כיצד ומתי ניתן השירות?</w:t>
      </w:r>
    </w:p>
    <w:p w:rsidR="00FF518D" w:rsidRPr="000557D4" w:rsidRDefault="003A55B1" w:rsidP="00F96B27">
      <w:pPr>
        <w:pStyle w:val="BodyText2"/>
        <w:spacing w:line="280" w:lineRule="exact"/>
        <w:rPr>
          <w:rFonts w:ascii="Arial" w:hAnsi="Arial"/>
          <w:rtl/>
        </w:rPr>
      </w:pPr>
      <w:r w:rsidRPr="000557D4">
        <w:rPr>
          <w:rFonts w:ascii="Arial" w:hAnsi="Arial"/>
          <w:rtl/>
        </w:rPr>
        <w:t xml:space="preserve">השירות ניתן סמוך, ככל האפשר, למועד הפגיעה בראייה, במטרה לקצר ולייעל את תהליך השיקום. </w:t>
      </w:r>
    </w:p>
    <w:p w:rsidR="003A55B1" w:rsidRPr="000557D4" w:rsidRDefault="003A55B1" w:rsidP="00F96B27">
      <w:pPr>
        <w:pStyle w:val="BodyText2"/>
        <w:spacing w:line="280" w:lineRule="exact"/>
        <w:rPr>
          <w:rFonts w:ascii="Arial" w:hAnsi="Arial"/>
          <w:rtl/>
        </w:rPr>
      </w:pPr>
      <w:r w:rsidRPr="000557D4">
        <w:rPr>
          <w:rFonts w:ascii="Arial" w:hAnsi="Arial"/>
          <w:rtl/>
        </w:rPr>
        <w:t>השירות מופעל גם באמצעות קווי מידע טלפוניים בעברית, ערבית ורוסית.</w:t>
      </w:r>
    </w:p>
    <w:p w:rsidR="00FF518D" w:rsidRDefault="003A55B1" w:rsidP="00F96B27">
      <w:pPr>
        <w:keepNext/>
        <w:spacing w:before="240" w:after="120" w:line="340" w:lineRule="exact"/>
        <w:jc w:val="both"/>
        <w:rPr>
          <w:rFonts w:cs="David"/>
          <w:sz w:val="24"/>
          <w:szCs w:val="24"/>
          <w:rtl/>
        </w:rPr>
      </w:pPr>
      <w:r w:rsidRPr="00CD3A2A">
        <w:rPr>
          <w:rFonts w:cs="David"/>
          <w:sz w:val="24"/>
          <w:szCs w:val="24"/>
          <w:rtl/>
        </w:rPr>
        <w:t>מי מפעיל את תחנות המידע?</w:t>
      </w:r>
    </w:p>
    <w:p w:rsidR="00FF518D" w:rsidRDefault="003A55B1" w:rsidP="00F96B27">
      <w:pPr>
        <w:spacing w:after="120" w:line="280" w:lineRule="exact"/>
        <w:jc w:val="both"/>
        <w:rPr>
          <w:rFonts w:cs="David"/>
          <w:b w:val="0"/>
          <w:bCs w:val="0"/>
          <w:sz w:val="24"/>
          <w:szCs w:val="24"/>
          <w:rtl/>
        </w:rPr>
      </w:pPr>
      <w:r w:rsidRPr="00EE08C2">
        <w:rPr>
          <w:rFonts w:cs="David"/>
          <w:b w:val="0"/>
          <w:bCs w:val="0"/>
          <w:sz w:val="24"/>
          <w:szCs w:val="24"/>
          <w:rtl/>
        </w:rPr>
        <w:t xml:space="preserve">השירות לעיוור מפעיל את התחנות באמצעות </w:t>
      </w:r>
      <w:hyperlink r:id="rId56" w:tgtFrame="_blank" w:history="1">
        <w:r w:rsidRPr="00EE08C2">
          <w:rPr>
            <w:rFonts w:cs="David"/>
            <w:b w:val="0"/>
            <w:bCs w:val="0"/>
            <w:sz w:val="24"/>
            <w:szCs w:val="24"/>
            <w:rtl/>
          </w:rPr>
          <w:t xml:space="preserve">עמותת </w:t>
        </w:r>
        <w:proofErr w:type="spellStart"/>
        <w:r w:rsidRPr="00EE08C2">
          <w:rPr>
            <w:rFonts w:cs="David"/>
            <w:b w:val="0"/>
            <w:bCs w:val="0"/>
            <w:sz w:val="24"/>
            <w:szCs w:val="24"/>
            <w:rtl/>
          </w:rPr>
          <w:t>על"ה</w:t>
        </w:r>
        <w:proofErr w:type="spellEnd"/>
      </w:hyperlink>
      <w:r w:rsidRPr="00EE08C2">
        <w:rPr>
          <w:rFonts w:cs="David"/>
          <w:b w:val="0"/>
          <w:bCs w:val="0"/>
          <w:sz w:val="24"/>
          <w:szCs w:val="24"/>
          <w:rtl/>
        </w:rPr>
        <w:t>, עמותה לקידום סטודנטים עיוורים ולקויי ראייה.</w:t>
      </w:r>
    </w:p>
    <w:p w:rsidR="003A55B1" w:rsidRPr="00CD3A2A" w:rsidRDefault="003A55B1" w:rsidP="00F96B27">
      <w:pPr>
        <w:keepNext/>
        <w:spacing w:before="240" w:after="120" w:line="340" w:lineRule="exact"/>
        <w:jc w:val="both"/>
        <w:rPr>
          <w:rFonts w:cs="David"/>
          <w:sz w:val="24"/>
          <w:szCs w:val="24"/>
          <w:rtl/>
        </w:rPr>
      </w:pPr>
      <w:r w:rsidRPr="00CD3A2A">
        <w:rPr>
          <w:rFonts w:cs="David"/>
          <w:sz w:val="24"/>
          <w:szCs w:val="24"/>
          <w:rtl/>
        </w:rPr>
        <w:t>כיצד פונים?</w:t>
      </w:r>
    </w:p>
    <w:p w:rsidR="00FF518D" w:rsidRDefault="003A55B1" w:rsidP="00F96B27">
      <w:pPr>
        <w:spacing w:after="120" w:line="280" w:lineRule="exact"/>
        <w:jc w:val="both"/>
        <w:rPr>
          <w:rFonts w:cs="David"/>
          <w:b w:val="0"/>
          <w:bCs w:val="0"/>
          <w:sz w:val="24"/>
          <w:szCs w:val="24"/>
          <w:rtl/>
        </w:rPr>
      </w:pPr>
      <w:r w:rsidRPr="00EE08C2">
        <w:rPr>
          <w:rFonts w:cs="David"/>
          <w:b w:val="0"/>
          <w:bCs w:val="0"/>
          <w:sz w:val="24"/>
          <w:szCs w:val="24"/>
          <w:rtl/>
        </w:rPr>
        <w:t xml:space="preserve">באמצעות </w:t>
      </w:r>
      <w:r w:rsidRPr="00A96CAC">
        <w:rPr>
          <w:rFonts w:cs="David"/>
          <w:sz w:val="24"/>
          <w:szCs w:val="24"/>
          <w:rtl/>
        </w:rPr>
        <w:t xml:space="preserve">עמותת </w:t>
      </w:r>
      <w:proofErr w:type="spellStart"/>
      <w:r w:rsidRPr="00A96CAC">
        <w:rPr>
          <w:rFonts w:cs="David"/>
          <w:sz w:val="24"/>
          <w:szCs w:val="24"/>
          <w:rtl/>
        </w:rPr>
        <w:t>על"ה</w:t>
      </w:r>
      <w:proofErr w:type="spellEnd"/>
      <w:r w:rsidRPr="00EE08C2">
        <w:rPr>
          <w:rFonts w:cs="David"/>
          <w:b w:val="0"/>
          <w:bCs w:val="0"/>
          <w:sz w:val="24"/>
          <w:szCs w:val="24"/>
          <w:rtl/>
        </w:rPr>
        <w:t>:</w:t>
      </w:r>
    </w:p>
    <w:p w:rsidR="003A55B1" w:rsidRPr="00EE08C2" w:rsidRDefault="003A55B1" w:rsidP="00F96B27">
      <w:pPr>
        <w:spacing w:after="120" w:line="280" w:lineRule="exact"/>
        <w:jc w:val="both"/>
        <w:rPr>
          <w:rFonts w:cs="David"/>
          <w:b w:val="0"/>
          <w:bCs w:val="0"/>
          <w:sz w:val="24"/>
          <w:szCs w:val="24"/>
          <w:rtl/>
        </w:rPr>
      </w:pPr>
      <w:r w:rsidRPr="00EE08C2">
        <w:rPr>
          <w:rFonts w:cs="David"/>
          <w:b w:val="0"/>
          <w:bCs w:val="0"/>
          <w:sz w:val="24"/>
          <w:szCs w:val="24"/>
          <w:rtl/>
        </w:rPr>
        <w:t>טלפון: 03-6393938</w:t>
      </w:r>
      <w:r w:rsidR="000B4B89">
        <w:rPr>
          <w:rFonts w:cs="David"/>
          <w:b w:val="0"/>
          <w:bCs w:val="0"/>
          <w:sz w:val="24"/>
          <w:szCs w:val="24"/>
          <w:rtl/>
        </w:rPr>
        <w:t xml:space="preserve">  </w:t>
      </w:r>
      <w:r w:rsidRPr="00EE08C2">
        <w:rPr>
          <w:rFonts w:cs="David"/>
          <w:b w:val="0"/>
          <w:bCs w:val="0"/>
          <w:sz w:val="24"/>
          <w:szCs w:val="24"/>
          <w:rtl/>
        </w:rPr>
        <w:t xml:space="preserve">דוא"ל: </w:t>
      </w:r>
      <w:hyperlink r:id="rId57" w:history="1">
        <w:r w:rsidRPr="00EE08C2">
          <w:rPr>
            <w:rFonts w:cs="David"/>
            <w:b w:val="0"/>
            <w:bCs w:val="0"/>
            <w:sz w:val="24"/>
            <w:szCs w:val="24"/>
          </w:rPr>
          <w:t>tahanotinfo@gmail.com</w:t>
        </w:r>
      </w:hyperlink>
      <w:r w:rsidRPr="00EE08C2">
        <w:rPr>
          <w:rFonts w:cs="David"/>
          <w:b w:val="0"/>
          <w:bCs w:val="0"/>
          <w:sz w:val="24"/>
          <w:szCs w:val="24"/>
          <w:rtl/>
        </w:rPr>
        <w:t xml:space="preserve"> </w:t>
      </w:r>
    </w:p>
    <w:p w:rsidR="003A55B1" w:rsidRDefault="003A55B1" w:rsidP="00F96B27">
      <w:pPr>
        <w:spacing w:after="120" w:line="280" w:lineRule="exact"/>
        <w:jc w:val="both"/>
        <w:rPr>
          <w:rFonts w:cs="David"/>
          <w:b w:val="0"/>
          <w:bCs w:val="0"/>
          <w:sz w:val="24"/>
          <w:szCs w:val="24"/>
          <w:rtl/>
        </w:rPr>
      </w:pPr>
      <w:r w:rsidRPr="00300F7E">
        <w:rPr>
          <w:rFonts w:cs="David"/>
          <w:b w:val="0"/>
          <w:bCs w:val="0"/>
          <w:sz w:val="24"/>
          <w:szCs w:val="24"/>
          <w:rtl/>
        </w:rPr>
        <w:lastRenderedPageBreak/>
        <w:t>באמצעות מרפאת העיניים הצמודה לתחנה.</w:t>
      </w:r>
    </w:p>
    <w:tbl>
      <w:tblPr>
        <w:bidiVisual/>
        <w:tblW w:w="68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96"/>
        <w:gridCol w:w="1199"/>
        <w:gridCol w:w="1305"/>
        <w:gridCol w:w="1304"/>
      </w:tblGrid>
      <w:tr w:rsidR="00926948" w:rsidRPr="00926948" w:rsidTr="00602FF9">
        <w:trPr>
          <w:jc w:val="center"/>
        </w:trPr>
        <w:tc>
          <w:tcPr>
            <w:tcW w:w="0" w:type="auto"/>
            <w:tcBorders>
              <w:top w:val="single" w:sz="12" w:space="0" w:color="auto"/>
              <w:bottom w:val="single" w:sz="12" w:space="0" w:color="auto"/>
            </w:tcBorders>
            <w:shd w:val="pct10" w:color="auto" w:fill="auto"/>
          </w:tcPr>
          <w:p w:rsidR="00AE07E3" w:rsidRPr="00926948" w:rsidRDefault="00AE07E3" w:rsidP="00F96B27">
            <w:pPr>
              <w:spacing w:before="40" w:after="40" w:line="220" w:lineRule="exact"/>
              <w:jc w:val="center"/>
              <w:rPr>
                <w:rFonts w:eastAsia="Calibri" w:cs="David"/>
                <w:sz w:val="20"/>
                <w:szCs w:val="22"/>
              </w:rPr>
            </w:pPr>
            <w:r w:rsidRPr="00926948">
              <w:rPr>
                <w:rFonts w:eastAsia="Calibri" w:cs="David"/>
                <w:sz w:val="20"/>
                <w:szCs w:val="22"/>
                <w:rtl/>
              </w:rPr>
              <w:t>שם המרפאה</w:t>
            </w:r>
          </w:p>
        </w:tc>
        <w:tc>
          <w:tcPr>
            <w:tcW w:w="0" w:type="auto"/>
            <w:tcBorders>
              <w:top w:val="single" w:sz="12" w:space="0" w:color="auto"/>
              <w:bottom w:val="single" w:sz="12" w:space="0" w:color="auto"/>
            </w:tcBorders>
            <w:shd w:val="pct10" w:color="auto" w:fill="auto"/>
          </w:tcPr>
          <w:p w:rsidR="00AE07E3" w:rsidRPr="00926948" w:rsidRDefault="00AE07E3" w:rsidP="00F96B27">
            <w:pPr>
              <w:spacing w:before="40" w:after="40" w:line="220" w:lineRule="exact"/>
              <w:jc w:val="center"/>
              <w:rPr>
                <w:rFonts w:eastAsia="Calibri" w:cs="David"/>
                <w:sz w:val="20"/>
                <w:szCs w:val="22"/>
              </w:rPr>
            </w:pPr>
            <w:r w:rsidRPr="00926948">
              <w:rPr>
                <w:rFonts w:eastAsia="Calibri" w:cs="David"/>
                <w:sz w:val="20"/>
                <w:szCs w:val="22"/>
                <w:rtl/>
              </w:rPr>
              <w:t>ימי פעילות</w:t>
            </w:r>
          </w:p>
        </w:tc>
        <w:tc>
          <w:tcPr>
            <w:tcW w:w="0" w:type="auto"/>
            <w:tcBorders>
              <w:top w:val="single" w:sz="12" w:space="0" w:color="auto"/>
              <w:bottom w:val="single" w:sz="12" w:space="0" w:color="auto"/>
            </w:tcBorders>
            <w:shd w:val="pct10" w:color="auto" w:fill="auto"/>
          </w:tcPr>
          <w:p w:rsidR="00AE07E3" w:rsidRPr="00926948" w:rsidRDefault="00AE07E3" w:rsidP="00F96B27">
            <w:pPr>
              <w:spacing w:before="40" w:after="40" w:line="220" w:lineRule="exact"/>
              <w:jc w:val="center"/>
              <w:rPr>
                <w:rFonts w:eastAsia="Calibri" w:cs="David"/>
                <w:sz w:val="20"/>
                <w:szCs w:val="22"/>
              </w:rPr>
            </w:pPr>
            <w:r w:rsidRPr="00926948">
              <w:rPr>
                <w:rFonts w:eastAsia="Calibri" w:cs="David"/>
                <w:sz w:val="20"/>
                <w:szCs w:val="22"/>
                <w:rtl/>
              </w:rPr>
              <w:t>שעות פעילות</w:t>
            </w:r>
          </w:p>
        </w:tc>
        <w:tc>
          <w:tcPr>
            <w:tcW w:w="1304" w:type="dxa"/>
            <w:tcBorders>
              <w:top w:val="single" w:sz="12" w:space="0" w:color="auto"/>
              <w:bottom w:val="single" w:sz="12" w:space="0" w:color="auto"/>
            </w:tcBorders>
            <w:shd w:val="pct10" w:color="auto" w:fill="auto"/>
          </w:tcPr>
          <w:p w:rsidR="00AE07E3" w:rsidRPr="00926948" w:rsidRDefault="00AE07E3" w:rsidP="00F96B27">
            <w:pPr>
              <w:spacing w:before="40" w:after="40" w:line="220" w:lineRule="exact"/>
              <w:jc w:val="center"/>
              <w:rPr>
                <w:rFonts w:eastAsia="Calibri" w:cs="David"/>
                <w:sz w:val="20"/>
                <w:szCs w:val="22"/>
              </w:rPr>
            </w:pPr>
            <w:r w:rsidRPr="00926948">
              <w:rPr>
                <w:rFonts w:eastAsia="Calibri" w:cs="David"/>
                <w:sz w:val="20"/>
                <w:szCs w:val="22"/>
                <w:rtl/>
              </w:rPr>
              <w:t>טלפון</w:t>
            </w:r>
          </w:p>
        </w:tc>
      </w:tr>
      <w:tr w:rsidR="00926948" w:rsidRPr="00926948" w:rsidTr="00602FF9">
        <w:trPr>
          <w:jc w:val="center"/>
        </w:trPr>
        <w:tc>
          <w:tcPr>
            <w:tcW w:w="0" w:type="auto"/>
            <w:tcBorders>
              <w:top w:val="single" w:sz="12" w:space="0" w:color="auto"/>
            </w:tcBorders>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ביה"ח אסף הרופא</w:t>
            </w:r>
            <w:r w:rsidR="00300F7E">
              <w:rPr>
                <w:rFonts w:eastAsia="Calibri" w:cs="David" w:hint="cs"/>
                <w:b w:val="0"/>
                <w:bCs w:val="0"/>
                <w:sz w:val="20"/>
                <w:szCs w:val="22"/>
                <w:rtl/>
              </w:rPr>
              <w:t>,</w:t>
            </w:r>
            <w:r w:rsidRPr="00926948">
              <w:rPr>
                <w:rFonts w:eastAsia="Calibri" w:cs="David"/>
                <w:b w:val="0"/>
                <w:bCs w:val="0"/>
                <w:sz w:val="20"/>
                <w:szCs w:val="22"/>
                <w:rtl/>
              </w:rPr>
              <w:t xml:space="preserve"> צריפין</w:t>
            </w:r>
          </w:p>
        </w:tc>
        <w:tc>
          <w:tcPr>
            <w:tcW w:w="0" w:type="auto"/>
            <w:tcBorders>
              <w:top w:val="single" w:sz="12" w:space="0" w:color="auto"/>
            </w:tcBorders>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ג', ה'</w:t>
            </w:r>
          </w:p>
        </w:tc>
        <w:tc>
          <w:tcPr>
            <w:tcW w:w="0" w:type="auto"/>
            <w:tcBorders>
              <w:top w:val="single" w:sz="12" w:space="0" w:color="auto"/>
            </w:tcBorders>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09:00-14:00</w:t>
            </w:r>
          </w:p>
        </w:tc>
        <w:tc>
          <w:tcPr>
            <w:tcW w:w="1304" w:type="dxa"/>
            <w:tcBorders>
              <w:top w:val="single" w:sz="12" w:space="0" w:color="auto"/>
            </w:tcBorders>
            <w:shd w:val="clear" w:color="auto" w:fill="auto"/>
          </w:tcPr>
          <w:p w:rsidR="00AE07E3" w:rsidRPr="00926948" w:rsidRDefault="00AE07E3" w:rsidP="00F96B27">
            <w:pPr>
              <w:spacing w:before="40" w:after="40" w:line="220" w:lineRule="exact"/>
              <w:rPr>
                <w:rFonts w:eastAsia="Calibri" w:cs="David"/>
                <w:b w:val="0"/>
                <w:bCs w:val="0"/>
                <w:sz w:val="20"/>
                <w:szCs w:val="22"/>
                <w:rtl/>
              </w:rPr>
            </w:pPr>
            <w:r w:rsidRPr="00926948">
              <w:rPr>
                <w:rFonts w:eastAsia="Calibri" w:cs="David"/>
                <w:b w:val="0"/>
                <w:bCs w:val="0"/>
                <w:sz w:val="20"/>
                <w:szCs w:val="22"/>
                <w:rtl/>
              </w:rPr>
              <w:t>052-3846466</w:t>
            </w:r>
          </w:p>
        </w:tc>
      </w:tr>
      <w:tr w:rsidR="00926948" w:rsidRPr="00926948" w:rsidTr="00602FF9">
        <w:trPr>
          <w:jc w:val="center"/>
        </w:trPr>
        <w:tc>
          <w:tcPr>
            <w:tcW w:w="0" w:type="auto"/>
            <w:tcBorders>
              <w:bottom w:val="single" w:sz="4" w:space="0" w:color="auto"/>
            </w:tcBorders>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ביה"ח שיבא</w:t>
            </w:r>
            <w:r w:rsidR="00300F7E">
              <w:rPr>
                <w:rFonts w:eastAsia="Calibri" w:cs="David" w:hint="cs"/>
                <w:b w:val="0"/>
                <w:bCs w:val="0"/>
                <w:sz w:val="20"/>
                <w:szCs w:val="22"/>
                <w:rtl/>
              </w:rPr>
              <w:t>,</w:t>
            </w:r>
            <w:r w:rsidRPr="00926948">
              <w:rPr>
                <w:rFonts w:eastAsia="Calibri" w:cs="David"/>
                <w:b w:val="0"/>
                <w:bCs w:val="0"/>
                <w:sz w:val="20"/>
                <w:szCs w:val="22"/>
                <w:rtl/>
              </w:rPr>
              <w:t xml:space="preserve"> תל השומר</w:t>
            </w:r>
          </w:p>
        </w:tc>
        <w:tc>
          <w:tcPr>
            <w:tcW w:w="0" w:type="auto"/>
            <w:tcBorders>
              <w:bottom w:val="single" w:sz="4" w:space="0" w:color="auto"/>
            </w:tcBorders>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א', ב', ד', ה'</w:t>
            </w:r>
          </w:p>
        </w:tc>
        <w:tc>
          <w:tcPr>
            <w:tcW w:w="0" w:type="auto"/>
            <w:tcBorders>
              <w:bottom w:val="single" w:sz="4" w:space="0" w:color="auto"/>
            </w:tcBorders>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10:00-14:00</w:t>
            </w:r>
          </w:p>
        </w:tc>
        <w:tc>
          <w:tcPr>
            <w:tcW w:w="1304" w:type="dxa"/>
            <w:tcBorders>
              <w:bottom w:val="single" w:sz="4" w:space="0" w:color="auto"/>
            </w:tcBorders>
            <w:shd w:val="clear" w:color="auto" w:fill="auto"/>
          </w:tcPr>
          <w:p w:rsidR="00AE07E3" w:rsidRPr="00926948" w:rsidRDefault="00AE07E3" w:rsidP="00F96B27">
            <w:pPr>
              <w:spacing w:before="40" w:after="40" w:line="220" w:lineRule="exact"/>
              <w:rPr>
                <w:rFonts w:eastAsia="Calibri" w:cs="David"/>
                <w:b w:val="0"/>
                <w:bCs w:val="0"/>
                <w:sz w:val="20"/>
                <w:szCs w:val="22"/>
                <w:rtl/>
              </w:rPr>
            </w:pPr>
            <w:r w:rsidRPr="00926948">
              <w:rPr>
                <w:rFonts w:eastAsia="Calibri" w:cs="David"/>
                <w:b w:val="0"/>
                <w:bCs w:val="0"/>
                <w:sz w:val="20"/>
                <w:szCs w:val="22"/>
                <w:rtl/>
              </w:rPr>
              <w:t>052-8336678</w:t>
            </w:r>
          </w:p>
        </w:tc>
      </w:tr>
      <w:tr w:rsidR="00926948" w:rsidRPr="00926948" w:rsidTr="00602FF9">
        <w:trPr>
          <w:jc w:val="center"/>
        </w:trPr>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ביה"ח הדסה הר הצופים</w:t>
            </w:r>
            <w:r w:rsidR="00300F7E">
              <w:rPr>
                <w:rFonts w:eastAsia="Calibri" w:cs="David" w:hint="cs"/>
                <w:b w:val="0"/>
                <w:bCs w:val="0"/>
                <w:sz w:val="20"/>
                <w:szCs w:val="22"/>
                <w:rtl/>
              </w:rPr>
              <w:t>, ירושלים</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ג', ד'</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09:00-13:00</w:t>
            </w:r>
          </w:p>
        </w:tc>
        <w:tc>
          <w:tcPr>
            <w:tcW w:w="1304" w:type="dxa"/>
            <w:shd w:val="clear" w:color="auto" w:fill="auto"/>
          </w:tcPr>
          <w:p w:rsidR="00AE07E3" w:rsidRPr="00926948" w:rsidRDefault="00AE07E3" w:rsidP="00F96B27">
            <w:pPr>
              <w:spacing w:before="40" w:after="40" w:line="220" w:lineRule="exact"/>
              <w:rPr>
                <w:rFonts w:eastAsia="Calibri" w:cs="David"/>
                <w:b w:val="0"/>
                <w:bCs w:val="0"/>
                <w:sz w:val="20"/>
                <w:szCs w:val="22"/>
                <w:rtl/>
              </w:rPr>
            </w:pPr>
            <w:r w:rsidRPr="00926948">
              <w:rPr>
                <w:rFonts w:eastAsia="Calibri" w:cs="David"/>
                <w:b w:val="0"/>
                <w:bCs w:val="0"/>
                <w:sz w:val="20"/>
                <w:szCs w:val="22"/>
                <w:rtl/>
              </w:rPr>
              <w:t>050-6975523</w:t>
            </w:r>
          </w:p>
        </w:tc>
      </w:tr>
      <w:tr w:rsidR="00926948" w:rsidRPr="00926948" w:rsidTr="00602FF9">
        <w:trPr>
          <w:jc w:val="center"/>
        </w:trPr>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ביה"ח הדסה עין כרם</w:t>
            </w:r>
            <w:r w:rsidR="00300F7E">
              <w:rPr>
                <w:rFonts w:eastAsia="Calibri" w:cs="David" w:hint="cs"/>
                <w:b w:val="0"/>
                <w:bCs w:val="0"/>
                <w:sz w:val="20"/>
                <w:szCs w:val="22"/>
                <w:rtl/>
              </w:rPr>
              <w:t>, ירושלים</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א', ד'</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09:00-15:00</w:t>
            </w:r>
          </w:p>
        </w:tc>
        <w:tc>
          <w:tcPr>
            <w:tcW w:w="1304" w:type="dxa"/>
            <w:shd w:val="clear" w:color="auto" w:fill="auto"/>
          </w:tcPr>
          <w:p w:rsidR="00AE07E3" w:rsidRPr="00926948" w:rsidRDefault="00AE07E3" w:rsidP="00F96B27">
            <w:pPr>
              <w:spacing w:before="40" w:after="40" w:line="220" w:lineRule="exact"/>
              <w:rPr>
                <w:rFonts w:eastAsia="Calibri" w:cs="David"/>
                <w:b w:val="0"/>
                <w:bCs w:val="0"/>
                <w:sz w:val="20"/>
                <w:szCs w:val="22"/>
                <w:rtl/>
              </w:rPr>
            </w:pPr>
            <w:r w:rsidRPr="00926948">
              <w:rPr>
                <w:rFonts w:eastAsia="Calibri" w:cs="David"/>
                <w:b w:val="0"/>
                <w:bCs w:val="0"/>
                <w:sz w:val="20"/>
                <w:szCs w:val="22"/>
                <w:rtl/>
              </w:rPr>
              <w:t>054-7476230</w:t>
            </w:r>
          </w:p>
        </w:tc>
      </w:tr>
      <w:tr w:rsidR="00926948" w:rsidRPr="00926948" w:rsidTr="00602FF9">
        <w:trPr>
          <w:jc w:val="center"/>
        </w:trPr>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מרפאת לין</w:t>
            </w:r>
            <w:r w:rsidR="00300F7E">
              <w:rPr>
                <w:rFonts w:eastAsia="Calibri" w:cs="David" w:hint="cs"/>
                <w:b w:val="0"/>
                <w:bCs w:val="0"/>
                <w:sz w:val="20"/>
                <w:szCs w:val="22"/>
                <w:rtl/>
              </w:rPr>
              <w:t>, חיפה</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ג', ה'</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09:00-13:00</w:t>
            </w:r>
          </w:p>
        </w:tc>
        <w:tc>
          <w:tcPr>
            <w:tcW w:w="1304" w:type="dxa"/>
            <w:shd w:val="clear" w:color="auto" w:fill="auto"/>
          </w:tcPr>
          <w:p w:rsidR="00AE07E3" w:rsidRPr="00926948" w:rsidRDefault="00AE07E3" w:rsidP="00F96B27">
            <w:pPr>
              <w:spacing w:before="40" w:after="40" w:line="220" w:lineRule="exact"/>
              <w:rPr>
                <w:rFonts w:eastAsia="Calibri" w:cs="David"/>
                <w:b w:val="0"/>
                <w:bCs w:val="0"/>
                <w:sz w:val="20"/>
                <w:szCs w:val="22"/>
                <w:rtl/>
              </w:rPr>
            </w:pPr>
            <w:r w:rsidRPr="00926948">
              <w:rPr>
                <w:rFonts w:eastAsia="Calibri" w:cs="David"/>
                <w:b w:val="0"/>
                <w:bCs w:val="0"/>
                <w:sz w:val="20"/>
                <w:szCs w:val="22"/>
                <w:rtl/>
              </w:rPr>
              <w:t>050-2244570</w:t>
            </w:r>
          </w:p>
        </w:tc>
      </w:tr>
      <w:tr w:rsidR="00926948" w:rsidRPr="00926948" w:rsidTr="00602FF9">
        <w:trPr>
          <w:jc w:val="center"/>
        </w:trPr>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ביה"ח רמב"ם</w:t>
            </w:r>
            <w:r w:rsidR="00300F7E">
              <w:rPr>
                <w:rFonts w:eastAsia="Calibri" w:cs="David" w:hint="cs"/>
                <w:b w:val="0"/>
                <w:bCs w:val="0"/>
                <w:sz w:val="20"/>
                <w:szCs w:val="22"/>
                <w:rtl/>
              </w:rPr>
              <w:t>, חיפה</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ב', ג'</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09:00-15:00</w:t>
            </w:r>
          </w:p>
        </w:tc>
        <w:tc>
          <w:tcPr>
            <w:tcW w:w="1304" w:type="dxa"/>
            <w:shd w:val="clear" w:color="auto" w:fill="auto"/>
          </w:tcPr>
          <w:p w:rsidR="00AE07E3" w:rsidRPr="00926948" w:rsidRDefault="00AE07E3" w:rsidP="00F96B27">
            <w:pPr>
              <w:spacing w:before="40" w:after="40" w:line="220" w:lineRule="exact"/>
              <w:rPr>
                <w:rFonts w:eastAsia="Calibri" w:cs="David"/>
                <w:b w:val="0"/>
                <w:bCs w:val="0"/>
                <w:sz w:val="20"/>
                <w:szCs w:val="22"/>
                <w:rtl/>
              </w:rPr>
            </w:pPr>
            <w:r w:rsidRPr="00926948">
              <w:rPr>
                <w:rFonts w:eastAsia="Calibri" w:cs="David"/>
                <w:b w:val="0"/>
                <w:bCs w:val="0"/>
                <w:sz w:val="20"/>
                <w:szCs w:val="22"/>
                <w:rtl/>
              </w:rPr>
              <w:t>054-7596173</w:t>
            </w:r>
          </w:p>
        </w:tc>
      </w:tr>
      <w:tr w:rsidR="00926948" w:rsidRPr="00926948" w:rsidTr="00602FF9">
        <w:trPr>
          <w:jc w:val="center"/>
        </w:trPr>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ביה"ח איכילוב</w:t>
            </w:r>
            <w:r w:rsidR="00300F7E">
              <w:rPr>
                <w:rFonts w:eastAsia="Calibri" w:cs="David" w:hint="cs"/>
                <w:b w:val="0"/>
                <w:bCs w:val="0"/>
                <w:sz w:val="20"/>
                <w:szCs w:val="22"/>
                <w:rtl/>
              </w:rPr>
              <w:t>, תל אביב</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ה'</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09:00-15:00</w:t>
            </w:r>
          </w:p>
        </w:tc>
        <w:tc>
          <w:tcPr>
            <w:tcW w:w="1304" w:type="dxa"/>
            <w:shd w:val="clear" w:color="auto" w:fill="auto"/>
          </w:tcPr>
          <w:p w:rsidR="00AE07E3" w:rsidRPr="00926948" w:rsidRDefault="00AE07E3" w:rsidP="00F96B27">
            <w:pPr>
              <w:spacing w:before="40" w:after="40" w:line="220" w:lineRule="exact"/>
              <w:rPr>
                <w:rFonts w:eastAsia="Calibri" w:cs="David"/>
                <w:b w:val="0"/>
                <w:bCs w:val="0"/>
                <w:sz w:val="20"/>
                <w:szCs w:val="22"/>
                <w:rtl/>
              </w:rPr>
            </w:pPr>
            <w:r w:rsidRPr="00926948">
              <w:rPr>
                <w:rFonts w:eastAsia="Calibri" w:cs="David"/>
                <w:b w:val="0"/>
                <w:bCs w:val="0"/>
                <w:sz w:val="20"/>
                <w:szCs w:val="22"/>
                <w:rtl/>
              </w:rPr>
              <w:t>03-6425098</w:t>
            </w:r>
          </w:p>
        </w:tc>
      </w:tr>
      <w:tr w:rsidR="00926948" w:rsidRPr="00926948" w:rsidTr="00602FF9">
        <w:trPr>
          <w:jc w:val="center"/>
        </w:trPr>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מרפאת קונקורד</w:t>
            </w:r>
            <w:r w:rsidR="00300F7E">
              <w:rPr>
                <w:rFonts w:eastAsia="Calibri" w:cs="David" w:hint="cs"/>
                <w:b w:val="0"/>
                <w:bCs w:val="0"/>
                <w:sz w:val="20"/>
                <w:szCs w:val="22"/>
                <w:rtl/>
              </w:rPr>
              <w:t>, בני ברק</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ג', ה'</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09:00-13:00</w:t>
            </w:r>
          </w:p>
        </w:tc>
        <w:tc>
          <w:tcPr>
            <w:tcW w:w="1304" w:type="dxa"/>
            <w:shd w:val="clear" w:color="auto" w:fill="auto"/>
          </w:tcPr>
          <w:p w:rsidR="00AE07E3" w:rsidRPr="00926948" w:rsidRDefault="00AE07E3" w:rsidP="00F96B27">
            <w:pPr>
              <w:spacing w:before="40" w:after="40" w:line="220" w:lineRule="exact"/>
              <w:rPr>
                <w:rFonts w:eastAsia="Calibri" w:cs="David"/>
                <w:b w:val="0"/>
                <w:bCs w:val="0"/>
                <w:sz w:val="20"/>
                <w:szCs w:val="22"/>
                <w:rtl/>
              </w:rPr>
            </w:pPr>
            <w:r w:rsidRPr="00926948">
              <w:rPr>
                <w:rFonts w:eastAsia="Calibri" w:cs="David"/>
                <w:b w:val="0"/>
                <w:bCs w:val="0"/>
                <w:sz w:val="20"/>
                <w:szCs w:val="22"/>
                <w:rtl/>
              </w:rPr>
              <w:t>054-4801313</w:t>
            </w:r>
          </w:p>
        </w:tc>
      </w:tr>
      <w:tr w:rsidR="00926948" w:rsidRPr="00926948" w:rsidTr="00602FF9">
        <w:trPr>
          <w:jc w:val="center"/>
        </w:trPr>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ביה"ח וולפסון</w:t>
            </w:r>
            <w:r w:rsidR="00300F7E">
              <w:rPr>
                <w:rFonts w:eastAsia="Calibri" w:cs="David" w:hint="cs"/>
                <w:b w:val="0"/>
                <w:bCs w:val="0"/>
                <w:sz w:val="20"/>
                <w:szCs w:val="22"/>
                <w:rtl/>
              </w:rPr>
              <w:t>, חולון</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ב', ד'</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09:00-13:00</w:t>
            </w:r>
          </w:p>
        </w:tc>
        <w:tc>
          <w:tcPr>
            <w:tcW w:w="1304" w:type="dxa"/>
            <w:shd w:val="clear" w:color="auto" w:fill="auto"/>
          </w:tcPr>
          <w:p w:rsidR="00AE07E3" w:rsidRPr="00926948" w:rsidRDefault="00AE07E3" w:rsidP="00F96B27">
            <w:pPr>
              <w:spacing w:before="40" w:after="40" w:line="220" w:lineRule="exact"/>
              <w:rPr>
                <w:rFonts w:eastAsia="Calibri" w:cs="David"/>
                <w:b w:val="0"/>
                <w:bCs w:val="0"/>
                <w:sz w:val="20"/>
                <w:szCs w:val="22"/>
                <w:rtl/>
              </w:rPr>
            </w:pPr>
            <w:r w:rsidRPr="00926948">
              <w:rPr>
                <w:rFonts w:eastAsia="Calibri" w:cs="David"/>
                <w:b w:val="0"/>
                <w:bCs w:val="0"/>
                <w:sz w:val="20"/>
                <w:szCs w:val="22"/>
                <w:rtl/>
              </w:rPr>
              <w:t>052-3846466</w:t>
            </w:r>
          </w:p>
        </w:tc>
      </w:tr>
      <w:tr w:rsidR="00926948" w:rsidRPr="00926948" w:rsidTr="00602FF9">
        <w:trPr>
          <w:jc w:val="center"/>
        </w:trPr>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ביה"ח פורייה</w:t>
            </w:r>
            <w:r w:rsidR="00300F7E">
              <w:rPr>
                <w:rFonts w:eastAsia="Calibri" w:cs="David" w:hint="cs"/>
                <w:b w:val="0"/>
                <w:bCs w:val="0"/>
                <w:sz w:val="20"/>
                <w:szCs w:val="22"/>
                <w:rtl/>
              </w:rPr>
              <w:t>, טבריה</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א'</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09:00-13:00</w:t>
            </w:r>
          </w:p>
        </w:tc>
        <w:tc>
          <w:tcPr>
            <w:tcW w:w="1304" w:type="dxa"/>
            <w:shd w:val="clear" w:color="auto" w:fill="auto"/>
          </w:tcPr>
          <w:p w:rsidR="00AE07E3" w:rsidRPr="00926948" w:rsidRDefault="00AE07E3" w:rsidP="00F96B27">
            <w:pPr>
              <w:spacing w:before="40" w:after="40" w:line="220" w:lineRule="exact"/>
              <w:rPr>
                <w:rFonts w:eastAsia="Calibri" w:cs="David"/>
                <w:b w:val="0"/>
                <w:bCs w:val="0"/>
                <w:sz w:val="20"/>
                <w:szCs w:val="22"/>
                <w:rtl/>
              </w:rPr>
            </w:pPr>
            <w:r w:rsidRPr="00926948">
              <w:rPr>
                <w:rFonts w:eastAsia="Calibri" w:cs="David"/>
                <w:b w:val="0"/>
                <w:bCs w:val="0"/>
                <w:sz w:val="20"/>
                <w:szCs w:val="22"/>
                <w:rtl/>
              </w:rPr>
              <w:t>052-6856073</w:t>
            </w:r>
          </w:p>
        </w:tc>
      </w:tr>
      <w:tr w:rsidR="00926948" w:rsidRPr="00926948" w:rsidTr="00602FF9">
        <w:trPr>
          <w:jc w:val="center"/>
        </w:trPr>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ביה"ח מאיר</w:t>
            </w:r>
            <w:r w:rsidR="00300F7E">
              <w:rPr>
                <w:rFonts w:eastAsia="Calibri" w:cs="David" w:hint="cs"/>
                <w:b w:val="0"/>
                <w:bCs w:val="0"/>
                <w:sz w:val="20"/>
                <w:szCs w:val="22"/>
                <w:rtl/>
              </w:rPr>
              <w:t>, כפר סבא</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ב', ג', ד'</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09:00-13:00</w:t>
            </w:r>
          </w:p>
        </w:tc>
        <w:tc>
          <w:tcPr>
            <w:tcW w:w="1304" w:type="dxa"/>
            <w:shd w:val="clear" w:color="auto" w:fill="auto"/>
          </w:tcPr>
          <w:p w:rsidR="00AE07E3" w:rsidRPr="00926948" w:rsidRDefault="00AE07E3" w:rsidP="00F96B27">
            <w:pPr>
              <w:spacing w:before="40" w:after="40" w:line="220" w:lineRule="exact"/>
              <w:rPr>
                <w:rFonts w:eastAsia="Calibri" w:cs="David"/>
                <w:b w:val="0"/>
                <w:bCs w:val="0"/>
                <w:sz w:val="20"/>
                <w:szCs w:val="22"/>
                <w:rtl/>
              </w:rPr>
            </w:pPr>
            <w:r w:rsidRPr="00926948">
              <w:rPr>
                <w:rFonts w:eastAsia="Calibri" w:cs="David"/>
                <w:b w:val="0"/>
                <w:bCs w:val="0"/>
                <w:sz w:val="20"/>
                <w:szCs w:val="22"/>
                <w:rtl/>
              </w:rPr>
              <w:t>052-2898577</w:t>
            </w:r>
          </w:p>
        </w:tc>
      </w:tr>
      <w:tr w:rsidR="00926948" w:rsidRPr="00926948" w:rsidTr="00602FF9">
        <w:trPr>
          <w:jc w:val="center"/>
        </w:trPr>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ביה"ח ברזילי</w:t>
            </w:r>
            <w:r w:rsidR="00300F7E">
              <w:rPr>
                <w:rFonts w:eastAsia="Calibri" w:cs="David" w:hint="cs"/>
                <w:b w:val="0"/>
                <w:bCs w:val="0"/>
                <w:sz w:val="20"/>
                <w:szCs w:val="22"/>
                <w:rtl/>
              </w:rPr>
              <w:t>, אשקלון</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ג'</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09:00-13:00</w:t>
            </w:r>
          </w:p>
        </w:tc>
        <w:tc>
          <w:tcPr>
            <w:tcW w:w="1304" w:type="dxa"/>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050-6981322</w:t>
            </w:r>
          </w:p>
        </w:tc>
      </w:tr>
      <w:tr w:rsidR="00926948" w:rsidRPr="00926948" w:rsidTr="00602FF9">
        <w:trPr>
          <w:jc w:val="center"/>
        </w:trPr>
        <w:tc>
          <w:tcPr>
            <w:tcW w:w="0" w:type="auto"/>
            <w:shd w:val="clear" w:color="auto" w:fill="auto"/>
          </w:tcPr>
          <w:p w:rsidR="00AE07E3" w:rsidRPr="00926948" w:rsidRDefault="00300F7E" w:rsidP="00F96B27">
            <w:pPr>
              <w:spacing w:before="40" w:after="40" w:line="220" w:lineRule="exact"/>
              <w:rPr>
                <w:rFonts w:eastAsia="Calibri" w:cs="David"/>
                <w:b w:val="0"/>
                <w:bCs w:val="0"/>
                <w:sz w:val="20"/>
                <w:szCs w:val="22"/>
              </w:rPr>
            </w:pPr>
            <w:r>
              <w:rPr>
                <w:rFonts w:eastAsia="Calibri" w:cs="David"/>
                <w:b w:val="0"/>
                <w:bCs w:val="0"/>
                <w:sz w:val="20"/>
                <w:szCs w:val="22"/>
                <w:rtl/>
              </w:rPr>
              <w:t>ביה"ח הצרפתי</w:t>
            </w:r>
            <w:r>
              <w:rPr>
                <w:rFonts w:eastAsia="Calibri" w:cs="David" w:hint="cs"/>
                <w:b w:val="0"/>
                <w:bCs w:val="0"/>
                <w:sz w:val="20"/>
                <w:szCs w:val="22"/>
                <w:rtl/>
              </w:rPr>
              <w:t>,</w:t>
            </w:r>
            <w:r w:rsidR="00AE07E3" w:rsidRPr="00926948">
              <w:rPr>
                <w:rFonts w:eastAsia="Calibri" w:cs="David"/>
                <w:b w:val="0"/>
                <w:bCs w:val="0"/>
                <w:sz w:val="20"/>
                <w:szCs w:val="22"/>
                <w:rtl/>
              </w:rPr>
              <w:t xml:space="preserve"> נצרת</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ג', ז'</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09:00-13:00</w:t>
            </w:r>
          </w:p>
        </w:tc>
        <w:tc>
          <w:tcPr>
            <w:tcW w:w="1304" w:type="dxa"/>
            <w:shd w:val="clear" w:color="auto" w:fill="auto"/>
          </w:tcPr>
          <w:p w:rsidR="00AE07E3" w:rsidRPr="00926948" w:rsidRDefault="00AE07E3" w:rsidP="00F96B27">
            <w:pPr>
              <w:spacing w:before="40" w:after="40" w:line="220" w:lineRule="exact"/>
              <w:rPr>
                <w:rFonts w:eastAsia="Calibri" w:cs="David"/>
                <w:b w:val="0"/>
                <w:bCs w:val="0"/>
                <w:sz w:val="20"/>
                <w:szCs w:val="22"/>
                <w:rtl/>
              </w:rPr>
            </w:pPr>
            <w:r w:rsidRPr="00926948">
              <w:rPr>
                <w:rFonts w:eastAsia="Calibri" w:cs="David"/>
                <w:b w:val="0"/>
                <w:bCs w:val="0"/>
                <w:sz w:val="20"/>
                <w:szCs w:val="22"/>
                <w:rtl/>
              </w:rPr>
              <w:t>052-6856073</w:t>
            </w:r>
          </w:p>
        </w:tc>
      </w:tr>
      <w:tr w:rsidR="00926948" w:rsidRPr="00926948" w:rsidTr="00602FF9">
        <w:trPr>
          <w:jc w:val="center"/>
        </w:trPr>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ביה"ח העמק</w:t>
            </w:r>
            <w:r w:rsidR="00300F7E">
              <w:rPr>
                <w:rFonts w:eastAsia="Calibri" w:cs="David" w:hint="cs"/>
                <w:b w:val="0"/>
                <w:bCs w:val="0"/>
                <w:sz w:val="20"/>
                <w:szCs w:val="22"/>
                <w:rtl/>
              </w:rPr>
              <w:t>, עפולה</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ב', ה'</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09:00-13:00</w:t>
            </w:r>
          </w:p>
        </w:tc>
        <w:tc>
          <w:tcPr>
            <w:tcW w:w="1304" w:type="dxa"/>
            <w:shd w:val="clear" w:color="auto" w:fill="auto"/>
          </w:tcPr>
          <w:p w:rsidR="00AE07E3" w:rsidRPr="00926948" w:rsidRDefault="00AE07E3" w:rsidP="00F96B27">
            <w:pPr>
              <w:spacing w:before="40" w:after="40" w:line="220" w:lineRule="exact"/>
              <w:rPr>
                <w:rFonts w:eastAsia="Calibri" w:cs="David"/>
                <w:b w:val="0"/>
                <w:bCs w:val="0"/>
                <w:sz w:val="20"/>
                <w:szCs w:val="22"/>
                <w:rtl/>
              </w:rPr>
            </w:pPr>
            <w:r w:rsidRPr="00926948">
              <w:rPr>
                <w:rFonts w:eastAsia="Calibri" w:cs="David"/>
                <w:b w:val="0"/>
                <w:bCs w:val="0"/>
                <w:sz w:val="20"/>
                <w:szCs w:val="22"/>
                <w:rtl/>
              </w:rPr>
              <w:t>054-8001101</w:t>
            </w:r>
          </w:p>
        </w:tc>
      </w:tr>
      <w:tr w:rsidR="00926948" w:rsidRPr="00926948" w:rsidTr="00602FF9">
        <w:trPr>
          <w:jc w:val="center"/>
        </w:trPr>
        <w:tc>
          <w:tcPr>
            <w:tcW w:w="0" w:type="auto"/>
            <w:shd w:val="clear" w:color="auto" w:fill="auto"/>
          </w:tcPr>
          <w:p w:rsidR="00AE07E3" w:rsidRPr="00926948" w:rsidRDefault="00C344CB" w:rsidP="00D33AA9">
            <w:pPr>
              <w:spacing w:before="40" w:after="40" w:line="220" w:lineRule="exact"/>
              <w:rPr>
                <w:rFonts w:eastAsia="Calibri" w:cs="David"/>
                <w:b w:val="0"/>
                <w:bCs w:val="0"/>
                <w:sz w:val="20"/>
                <w:szCs w:val="22"/>
              </w:rPr>
            </w:pPr>
            <w:r>
              <w:rPr>
                <w:rFonts w:eastAsia="Calibri" w:cs="David" w:hint="cs"/>
                <w:b w:val="0"/>
                <w:bCs w:val="0"/>
                <w:sz w:val="20"/>
                <w:szCs w:val="22"/>
                <w:rtl/>
              </w:rPr>
              <w:t xml:space="preserve">בי"ח </w:t>
            </w:r>
            <w:r w:rsidR="00B75BB9">
              <w:rPr>
                <w:rFonts w:eastAsia="Calibri" w:cs="David" w:hint="cs"/>
                <w:b w:val="0"/>
                <w:bCs w:val="0"/>
                <w:sz w:val="20"/>
                <w:szCs w:val="22"/>
                <w:rtl/>
              </w:rPr>
              <w:t>בני ציון</w:t>
            </w:r>
            <w:r>
              <w:rPr>
                <w:rFonts w:eastAsia="Calibri" w:cs="David" w:hint="cs"/>
                <w:b w:val="0"/>
                <w:bCs w:val="0"/>
                <w:sz w:val="20"/>
                <w:szCs w:val="22"/>
                <w:rtl/>
              </w:rPr>
              <w:t>, חיפה</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ב'</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09:00-13:00</w:t>
            </w:r>
          </w:p>
        </w:tc>
        <w:tc>
          <w:tcPr>
            <w:tcW w:w="1304" w:type="dxa"/>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054-4801313</w:t>
            </w:r>
          </w:p>
        </w:tc>
      </w:tr>
      <w:tr w:rsidR="00926948" w:rsidRPr="00926948" w:rsidTr="00602FF9">
        <w:trPr>
          <w:jc w:val="center"/>
        </w:trPr>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ביה"ח זיו</w:t>
            </w:r>
            <w:r w:rsidR="00C344CB">
              <w:rPr>
                <w:rFonts w:eastAsia="Calibri" w:cs="David" w:hint="cs"/>
                <w:b w:val="0"/>
                <w:bCs w:val="0"/>
                <w:sz w:val="20"/>
                <w:szCs w:val="22"/>
                <w:rtl/>
              </w:rPr>
              <w:t>, צפת</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א'</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10:00-14:00</w:t>
            </w:r>
          </w:p>
        </w:tc>
        <w:tc>
          <w:tcPr>
            <w:tcW w:w="1304" w:type="dxa"/>
            <w:shd w:val="clear" w:color="auto" w:fill="auto"/>
          </w:tcPr>
          <w:p w:rsidR="00AE07E3" w:rsidRPr="00926948" w:rsidRDefault="00AE07E3" w:rsidP="00F96B27">
            <w:pPr>
              <w:spacing w:before="40" w:after="40" w:line="220" w:lineRule="exact"/>
              <w:rPr>
                <w:rFonts w:eastAsia="Calibri" w:cs="David"/>
                <w:b w:val="0"/>
                <w:bCs w:val="0"/>
                <w:sz w:val="20"/>
                <w:szCs w:val="22"/>
                <w:rtl/>
              </w:rPr>
            </w:pPr>
            <w:r w:rsidRPr="00926948">
              <w:rPr>
                <w:rFonts w:eastAsia="Calibri" w:cs="David"/>
                <w:b w:val="0"/>
                <w:bCs w:val="0"/>
                <w:sz w:val="20"/>
                <w:szCs w:val="22"/>
                <w:rtl/>
              </w:rPr>
              <w:t>054-4745059</w:t>
            </w:r>
          </w:p>
        </w:tc>
      </w:tr>
      <w:tr w:rsidR="00926948" w:rsidRPr="00926948" w:rsidTr="00602FF9">
        <w:trPr>
          <w:jc w:val="center"/>
        </w:trPr>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ביה"ח קפלן</w:t>
            </w:r>
            <w:r w:rsidR="00C344CB">
              <w:rPr>
                <w:rFonts w:eastAsia="Calibri" w:cs="David" w:hint="cs"/>
                <w:b w:val="0"/>
                <w:bCs w:val="0"/>
                <w:sz w:val="20"/>
                <w:szCs w:val="22"/>
                <w:rtl/>
              </w:rPr>
              <w:t>, רחובות</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ג', ד'</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09:30-13:30</w:t>
            </w:r>
          </w:p>
        </w:tc>
        <w:tc>
          <w:tcPr>
            <w:tcW w:w="1304" w:type="dxa"/>
            <w:shd w:val="clear" w:color="auto" w:fill="auto"/>
          </w:tcPr>
          <w:p w:rsidR="00AE07E3" w:rsidRPr="00926948" w:rsidRDefault="00AE07E3" w:rsidP="00F96B27">
            <w:pPr>
              <w:spacing w:before="40" w:after="40" w:line="220" w:lineRule="exact"/>
              <w:rPr>
                <w:rFonts w:eastAsia="Calibri" w:cs="David"/>
                <w:b w:val="0"/>
                <w:bCs w:val="0"/>
                <w:sz w:val="20"/>
                <w:szCs w:val="22"/>
                <w:rtl/>
              </w:rPr>
            </w:pPr>
            <w:r w:rsidRPr="00926948">
              <w:rPr>
                <w:rFonts w:eastAsia="Calibri" w:cs="David"/>
                <w:b w:val="0"/>
                <w:bCs w:val="0"/>
                <w:sz w:val="20"/>
                <w:szCs w:val="22"/>
                <w:rtl/>
              </w:rPr>
              <w:t>052-8691322</w:t>
            </w:r>
          </w:p>
        </w:tc>
      </w:tr>
      <w:tr w:rsidR="00926948" w:rsidRPr="00926948" w:rsidTr="00602FF9">
        <w:trPr>
          <w:jc w:val="center"/>
        </w:trPr>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ביה"ח סורוקה</w:t>
            </w:r>
            <w:r w:rsidR="00C344CB">
              <w:rPr>
                <w:rFonts w:eastAsia="Calibri" w:cs="David" w:hint="cs"/>
                <w:b w:val="0"/>
                <w:bCs w:val="0"/>
                <w:sz w:val="20"/>
                <w:szCs w:val="22"/>
                <w:rtl/>
              </w:rPr>
              <w:t>, באר שבע</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א'</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09:00-13:00</w:t>
            </w:r>
          </w:p>
        </w:tc>
        <w:tc>
          <w:tcPr>
            <w:tcW w:w="1304" w:type="dxa"/>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052-8691322</w:t>
            </w:r>
          </w:p>
        </w:tc>
      </w:tr>
      <w:tr w:rsidR="00926948" w:rsidRPr="00926948" w:rsidTr="00602FF9">
        <w:trPr>
          <w:jc w:val="center"/>
        </w:trPr>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ביה"ח הגליל המערבי</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ה'</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08:30-12:30</w:t>
            </w:r>
          </w:p>
        </w:tc>
        <w:tc>
          <w:tcPr>
            <w:tcW w:w="1304" w:type="dxa"/>
            <w:shd w:val="clear" w:color="auto" w:fill="auto"/>
          </w:tcPr>
          <w:p w:rsidR="00AE07E3" w:rsidRPr="00926948" w:rsidRDefault="00AE07E3" w:rsidP="00F96B27">
            <w:pPr>
              <w:spacing w:before="40" w:after="40" w:line="220" w:lineRule="exact"/>
              <w:rPr>
                <w:rFonts w:eastAsia="Calibri" w:cs="David"/>
                <w:b w:val="0"/>
                <w:bCs w:val="0"/>
                <w:sz w:val="20"/>
                <w:szCs w:val="22"/>
                <w:rtl/>
              </w:rPr>
            </w:pPr>
            <w:r w:rsidRPr="00926948">
              <w:rPr>
                <w:rFonts w:eastAsia="Calibri" w:cs="David"/>
                <w:b w:val="0"/>
                <w:bCs w:val="0"/>
                <w:sz w:val="20"/>
                <w:szCs w:val="22"/>
                <w:rtl/>
              </w:rPr>
              <w:t>050-9512567</w:t>
            </w:r>
          </w:p>
        </w:tc>
      </w:tr>
      <w:tr w:rsidR="00926948" w:rsidRPr="00926948" w:rsidTr="00602FF9">
        <w:trPr>
          <w:jc w:val="center"/>
        </w:trPr>
        <w:tc>
          <w:tcPr>
            <w:tcW w:w="0" w:type="auto"/>
            <w:shd w:val="clear" w:color="auto" w:fill="auto"/>
          </w:tcPr>
          <w:p w:rsidR="00AE07E3" w:rsidRPr="00926948" w:rsidRDefault="00300F7E" w:rsidP="00DB2A55">
            <w:pPr>
              <w:spacing w:before="40" w:after="40" w:line="220" w:lineRule="exact"/>
              <w:rPr>
                <w:rFonts w:eastAsia="Calibri" w:cs="David"/>
                <w:b w:val="0"/>
                <w:bCs w:val="0"/>
                <w:sz w:val="20"/>
                <w:szCs w:val="22"/>
              </w:rPr>
            </w:pPr>
            <w:proofErr w:type="spellStart"/>
            <w:r>
              <w:rPr>
                <w:rFonts w:eastAsia="Calibri" w:cs="David" w:hint="cs"/>
                <w:b w:val="0"/>
                <w:bCs w:val="0"/>
                <w:sz w:val="20"/>
                <w:szCs w:val="22"/>
                <w:rtl/>
              </w:rPr>
              <w:t>מרש"ל</w:t>
            </w:r>
            <w:proofErr w:type="spellEnd"/>
            <w:r>
              <w:rPr>
                <w:rFonts w:eastAsia="Calibri" w:cs="David" w:hint="cs"/>
                <w:b w:val="0"/>
                <w:bCs w:val="0"/>
                <w:sz w:val="20"/>
                <w:szCs w:val="22"/>
                <w:rtl/>
              </w:rPr>
              <w:t>, רח'</w:t>
            </w:r>
            <w:r w:rsidR="00DB2A55">
              <w:rPr>
                <w:rFonts w:eastAsia="Calibri" w:cs="David" w:hint="cs"/>
                <w:b w:val="0"/>
                <w:bCs w:val="0"/>
                <w:sz w:val="20"/>
                <w:szCs w:val="22"/>
                <w:rtl/>
              </w:rPr>
              <w:t xml:space="preserve"> </w:t>
            </w:r>
            <w:proofErr w:type="spellStart"/>
            <w:r w:rsidR="00AE07E3" w:rsidRPr="00926948">
              <w:rPr>
                <w:rFonts w:eastAsia="Calibri" w:cs="David"/>
                <w:b w:val="0"/>
                <w:bCs w:val="0"/>
                <w:sz w:val="20"/>
                <w:szCs w:val="22"/>
                <w:rtl/>
              </w:rPr>
              <w:t>סטרומה</w:t>
            </w:r>
            <w:proofErr w:type="spellEnd"/>
            <w:r w:rsidR="00AE07E3" w:rsidRPr="00926948">
              <w:rPr>
                <w:rFonts w:eastAsia="Calibri" w:cs="David"/>
                <w:b w:val="0"/>
                <w:bCs w:val="0"/>
                <w:sz w:val="20"/>
                <w:szCs w:val="22"/>
                <w:rtl/>
              </w:rPr>
              <w:t xml:space="preserve"> 14</w:t>
            </w:r>
            <w:r w:rsidR="00DB2A55">
              <w:rPr>
                <w:rFonts w:eastAsia="Calibri" w:cs="David" w:hint="cs"/>
                <w:b w:val="0"/>
                <w:bCs w:val="0"/>
                <w:sz w:val="20"/>
                <w:szCs w:val="22"/>
                <w:rtl/>
              </w:rPr>
              <w:t>, נהריה</w:t>
            </w:r>
            <w:r w:rsidR="00AE07E3" w:rsidRPr="00926948">
              <w:rPr>
                <w:rFonts w:eastAsia="Calibri" w:cs="David"/>
                <w:b w:val="0"/>
                <w:bCs w:val="0"/>
                <w:sz w:val="20"/>
                <w:szCs w:val="22"/>
                <w:rtl/>
              </w:rPr>
              <w:t xml:space="preserve"> </w:t>
            </w:r>
            <w:r w:rsidR="00C344CB">
              <w:rPr>
                <w:rFonts w:eastAsia="Calibri" w:cs="David" w:hint="cs"/>
                <w:b w:val="0"/>
                <w:bCs w:val="0"/>
                <w:sz w:val="20"/>
                <w:szCs w:val="22"/>
                <w:rtl/>
              </w:rPr>
              <w:br/>
            </w:r>
            <w:r w:rsidR="00AE07E3" w:rsidRPr="00926948">
              <w:rPr>
                <w:rFonts w:eastAsia="Calibri" w:cs="David"/>
                <w:b w:val="0"/>
                <w:bCs w:val="0"/>
                <w:sz w:val="20"/>
                <w:szCs w:val="22"/>
                <w:rtl/>
              </w:rPr>
              <w:t>ת.ד. 78, 22100</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ה'</w:t>
            </w:r>
          </w:p>
        </w:tc>
        <w:tc>
          <w:tcPr>
            <w:tcW w:w="0" w:type="auto"/>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08:30-12:30</w:t>
            </w:r>
          </w:p>
        </w:tc>
        <w:tc>
          <w:tcPr>
            <w:tcW w:w="1304" w:type="dxa"/>
            <w:shd w:val="clear" w:color="auto" w:fill="auto"/>
          </w:tcPr>
          <w:p w:rsidR="00AE07E3" w:rsidRPr="00926948" w:rsidRDefault="00AE07E3" w:rsidP="00F96B27">
            <w:pPr>
              <w:spacing w:before="40" w:after="40" w:line="220" w:lineRule="exact"/>
              <w:rPr>
                <w:rFonts w:eastAsia="Calibri" w:cs="David"/>
                <w:b w:val="0"/>
                <w:bCs w:val="0"/>
                <w:sz w:val="20"/>
                <w:szCs w:val="22"/>
              </w:rPr>
            </w:pPr>
            <w:r w:rsidRPr="00926948">
              <w:rPr>
                <w:rFonts w:eastAsia="Calibri" w:cs="David"/>
                <w:b w:val="0"/>
                <w:bCs w:val="0"/>
                <w:sz w:val="20"/>
                <w:szCs w:val="22"/>
                <w:rtl/>
              </w:rPr>
              <w:t>050-9512567</w:t>
            </w:r>
          </w:p>
        </w:tc>
      </w:tr>
    </w:tbl>
    <w:p w:rsidR="003A55B1" w:rsidRPr="00DB2A55" w:rsidRDefault="003A55B1" w:rsidP="00DB2A55">
      <w:pPr>
        <w:keepNext/>
        <w:spacing w:before="240" w:after="120" w:line="340" w:lineRule="exact"/>
        <w:jc w:val="both"/>
        <w:rPr>
          <w:rFonts w:cs="David"/>
          <w:sz w:val="24"/>
          <w:szCs w:val="24"/>
          <w:rtl/>
        </w:rPr>
      </w:pPr>
      <w:r w:rsidRPr="00DB2A55">
        <w:rPr>
          <w:rFonts w:cs="David"/>
          <w:sz w:val="24"/>
          <w:szCs w:val="24"/>
          <w:rtl/>
        </w:rPr>
        <w:t>לקבלת מידע בשפות שונות על שעות הפעילות</w:t>
      </w:r>
    </w:p>
    <w:tbl>
      <w:tblPr>
        <w:bidiVisual/>
        <w:tblW w:w="68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39"/>
        <w:gridCol w:w="1412"/>
        <w:gridCol w:w="1971"/>
        <w:gridCol w:w="1482"/>
      </w:tblGrid>
      <w:tr w:rsidR="00300F7E" w:rsidRPr="00DB2A55" w:rsidTr="00602FF9">
        <w:trPr>
          <w:jc w:val="center"/>
        </w:trPr>
        <w:tc>
          <w:tcPr>
            <w:tcW w:w="0" w:type="auto"/>
            <w:tcBorders>
              <w:top w:val="single" w:sz="12" w:space="0" w:color="auto"/>
              <w:bottom w:val="single" w:sz="12" w:space="0" w:color="auto"/>
            </w:tcBorders>
            <w:shd w:val="pct10" w:color="auto" w:fill="auto"/>
          </w:tcPr>
          <w:p w:rsidR="00300F7E" w:rsidRPr="00DB2A55" w:rsidRDefault="00300F7E" w:rsidP="00E50049">
            <w:pPr>
              <w:spacing w:before="40" w:after="40" w:line="220" w:lineRule="exact"/>
              <w:jc w:val="center"/>
              <w:rPr>
                <w:rFonts w:eastAsia="Calibri" w:cs="David"/>
                <w:sz w:val="20"/>
                <w:szCs w:val="22"/>
              </w:rPr>
            </w:pPr>
            <w:r w:rsidRPr="00DB2A55">
              <w:rPr>
                <w:rFonts w:eastAsia="Calibri" w:cs="David"/>
                <w:sz w:val="20"/>
                <w:szCs w:val="22"/>
                <w:rtl/>
              </w:rPr>
              <w:t>שם המרפאה</w:t>
            </w:r>
          </w:p>
        </w:tc>
        <w:tc>
          <w:tcPr>
            <w:tcW w:w="0" w:type="auto"/>
            <w:tcBorders>
              <w:top w:val="single" w:sz="12" w:space="0" w:color="auto"/>
              <w:bottom w:val="single" w:sz="12" w:space="0" w:color="auto"/>
            </w:tcBorders>
            <w:shd w:val="pct10" w:color="auto" w:fill="auto"/>
          </w:tcPr>
          <w:p w:rsidR="00300F7E" w:rsidRPr="00DB2A55" w:rsidRDefault="00300F7E" w:rsidP="00E50049">
            <w:pPr>
              <w:spacing w:before="40" w:after="40" w:line="220" w:lineRule="exact"/>
              <w:jc w:val="center"/>
              <w:rPr>
                <w:rFonts w:eastAsia="Calibri" w:cs="David"/>
                <w:sz w:val="20"/>
                <w:szCs w:val="22"/>
              </w:rPr>
            </w:pPr>
            <w:r w:rsidRPr="00DB2A55">
              <w:rPr>
                <w:rFonts w:eastAsia="Calibri" w:cs="David"/>
                <w:sz w:val="20"/>
                <w:szCs w:val="22"/>
                <w:rtl/>
              </w:rPr>
              <w:t>ימי פעילות</w:t>
            </w:r>
          </w:p>
        </w:tc>
        <w:tc>
          <w:tcPr>
            <w:tcW w:w="0" w:type="auto"/>
            <w:tcBorders>
              <w:top w:val="single" w:sz="12" w:space="0" w:color="auto"/>
              <w:bottom w:val="single" w:sz="12" w:space="0" w:color="auto"/>
            </w:tcBorders>
            <w:shd w:val="pct10" w:color="auto" w:fill="auto"/>
          </w:tcPr>
          <w:p w:rsidR="00300F7E" w:rsidRPr="00DB2A55" w:rsidRDefault="00300F7E" w:rsidP="00E50049">
            <w:pPr>
              <w:spacing w:before="40" w:after="40" w:line="220" w:lineRule="exact"/>
              <w:jc w:val="center"/>
              <w:rPr>
                <w:rFonts w:eastAsia="Calibri" w:cs="David"/>
                <w:sz w:val="20"/>
                <w:szCs w:val="22"/>
              </w:rPr>
            </w:pPr>
            <w:r w:rsidRPr="00DB2A55">
              <w:rPr>
                <w:rFonts w:eastAsia="Calibri" w:cs="David"/>
                <w:sz w:val="20"/>
                <w:szCs w:val="22"/>
                <w:rtl/>
              </w:rPr>
              <w:t>שעות פעילות</w:t>
            </w:r>
          </w:p>
        </w:tc>
        <w:tc>
          <w:tcPr>
            <w:tcW w:w="0" w:type="auto"/>
            <w:tcBorders>
              <w:top w:val="single" w:sz="12" w:space="0" w:color="auto"/>
              <w:bottom w:val="single" w:sz="12" w:space="0" w:color="auto"/>
            </w:tcBorders>
            <w:shd w:val="pct10" w:color="auto" w:fill="auto"/>
          </w:tcPr>
          <w:p w:rsidR="00300F7E" w:rsidRPr="00DB2A55" w:rsidRDefault="00300F7E" w:rsidP="00E50049">
            <w:pPr>
              <w:spacing w:before="40" w:after="40" w:line="220" w:lineRule="exact"/>
              <w:jc w:val="center"/>
              <w:rPr>
                <w:rFonts w:eastAsia="Calibri" w:cs="David"/>
                <w:sz w:val="20"/>
                <w:szCs w:val="22"/>
              </w:rPr>
            </w:pPr>
            <w:r w:rsidRPr="00DB2A55">
              <w:rPr>
                <w:rFonts w:eastAsia="Calibri" w:cs="David"/>
                <w:sz w:val="20"/>
                <w:szCs w:val="22"/>
                <w:rtl/>
              </w:rPr>
              <w:t>טלפון</w:t>
            </w:r>
          </w:p>
        </w:tc>
      </w:tr>
      <w:tr w:rsidR="00300F7E" w:rsidRPr="00DB2A55" w:rsidTr="00602FF9">
        <w:trPr>
          <w:jc w:val="center"/>
        </w:trPr>
        <w:tc>
          <w:tcPr>
            <w:tcW w:w="0" w:type="auto"/>
            <w:tcBorders>
              <w:top w:val="single" w:sz="4" w:space="0" w:color="auto"/>
            </w:tcBorders>
            <w:shd w:val="clear" w:color="auto" w:fill="auto"/>
          </w:tcPr>
          <w:p w:rsidR="00300F7E" w:rsidRPr="00DB2A55" w:rsidRDefault="00300F7E" w:rsidP="00E50049">
            <w:pPr>
              <w:spacing w:before="40" w:after="40" w:line="220" w:lineRule="exact"/>
              <w:rPr>
                <w:rFonts w:eastAsia="Calibri" w:cs="David"/>
                <w:b w:val="0"/>
                <w:bCs w:val="0"/>
                <w:sz w:val="20"/>
                <w:szCs w:val="22"/>
              </w:rPr>
            </w:pPr>
            <w:r w:rsidRPr="00DB2A55">
              <w:rPr>
                <w:rFonts w:eastAsia="Calibri" w:cs="David"/>
                <w:b w:val="0"/>
                <w:bCs w:val="0"/>
                <w:sz w:val="20"/>
                <w:szCs w:val="22"/>
                <w:rtl/>
              </w:rPr>
              <w:t>קו מידע - עברית</w:t>
            </w:r>
          </w:p>
        </w:tc>
        <w:tc>
          <w:tcPr>
            <w:tcW w:w="0" w:type="auto"/>
            <w:tcBorders>
              <w:top w:val="single" w:sz="4" w:space="0" w:color="auto"/>
            </w:tcBorders>
            <w:shd w:val="clear" w:color="auto" w:fill="auto"/>
          </w:tcPr>
          <w:p w:rsidR="00300F7E" w:rsidRPr="00DB2A55" w:rsidRDefault="00300F7E" w:rsidP="00E50049">
            <w:pPr>
              <w:spacing w:before="40" w:after="40" w:line="220" w:lineRule="exact"/>
              <w:rPr>
                <w:rFonts w:eastAsia="Calibri" w:cs="David"/>
                <w:b w:val="0"/>
                <w:bCs w:val="0"/>
                <w:sz w:val="20"/>
                <w:szCs w:val="22"/>
              </w:rPr>
            </w:pPr>
            <w:r w:rsidRPr="00DB2A55">
              <w:rPr>
                <w:rFonts w:eastAsia="Calibri" w:cs="David"/>
                <w:b w:val="0"/>
                <w:bCs w:val="0"/>
                <w:sz w:val="20"/>
                <w:szCs w:val="22"/>
                <w:rtl/>
              </w:rPr>
              <w:t>א', ד'</w:t>
            </w:r>
          </w:p>
        </w:tc>
        <w:tc>
          <w:tcPr>
            <w:tcW w:w="0" w:type="auto"/>
            <w:tcBorders>
              <w:top w:val="single" w:sz="4" w:space="0" w:color="auto"/>
            </w:tcBorders>
            <w:shd w:val="clear" w:color="auto" w:fill="auto"/>
          </w:tcPr>
          <w:p w:rsidR="00300F7E" w:rsidRPr="00DB2A55" w:rsidRDefault="00300F7E" w:rsidP="00E50049">
            <w:pPr>
              <w:spacing w:before="40" w:after="40" w:line="220" w:lineRule="exact"/>
              <w:rPr>
                <w:rFonts w:eastAsia="Calibri" w:cs="David"/>
                <w:b w:val="0"/>
                <w:bCs w:val="0"/>
                <w:sz w:val="20"/>
                <w:szCs w:val="22"/>
              </w:rPr>
            </w:pPr>
            <w:r w:rsidRPr="00DB2A55">
              <w:rPr>
                <w:rFonts w:eastAsia="Calibri" w:cs="David"/>
                <w:b w:val="0"/>
                <w:bCs w:val="0"/>
                <w:sz w:val="20"/>
                <w:szCs w:val="22"/>
                <w:rtl/>
              </w:rPr>
              <w:t>10:00-16:00</w:t>
            </w:r>
          </w:p>
        </w:tc>
        <w:tc>
          <w:tcPr>
            <w:tcW w:w="0" w:type="auto"/>
            <w:tcBorders>
              <w:top w:val="single" w:sz="4" w:space="0" w:color="auto"/>
            </w:tcBorders>
            <w:shd w:val="clear" w:color="auto" w:fill="auto"/>
          </w:tcPr>
          <w:p w:rsidR="00300F7E" w:rsidRPr="00DB2A55" w:rsidRDefault="00300F7E" w:rsidP="00E50049">
            <w:pPr>
              <w:spacing w:before="40" w:after="40" w:line="220" w:lineRule="exact"/>
              <w:rPr>
                <w:rFonts w:eastAsia="Calibri" w:cs="David"/>
                <w:b w:val="0"/>
                <w:bCs w:val="0"/>
                <w:sz w:val="20"/>
                <w:szCs w:val="22"/>
                <w:rtl/>
              </w:rPr>
            </w:pPr>
            <w:r w:rsidRPr="00DB2A55">
              <w:rPr>
                <w:rFonts w:eastAsia="Calibri" w:cs="David"/>
                <w:b w:val="0"/>
                <w:bCs w:val="0"/>
                <w:sz w:val="20"/>
                <w:szCs w:val="22"/>
                <w:rtl/>
              </w:rPr>
              <w:t xml:space="preserve">03-6393938  </w:t>
            </w:r>
          </w:p>
        </w:tc>
      </w:tr>
      <w:tr w:rsidR="00300F7E" w:rsidRPr="00DB2A55" w:rsidTr="00602FF9">
        <w:trPr>
          <w:jc w:val="center"/>
        </w:trPr>
        <w:tc>
          <w:tcPr>
            <w:tcW w:w="0" w:type="auto"/>
            <w:tcBorders>
              <w:bottom w:val="single" w:sz="4" w:space="0" w:color="auto"/>
            </w:tcBorders>
            <w:shd w:val="clear" w:color="auto" w:fill="auto"/>
          </w:tcPr>
          <w:p w:rsidR="00300F7E" w:rsidRPr="00DB2A55" w:rsidRDefault="00300F7E" w:rsidP="00E50049">
            <w:pPr>
              <w:spacing w:before="40" w:after="40" w:line="220" w:lineRule="exact"/>
              <w:rPr>
                <w:rFonts w:eastAsia="Calibri" w:cs="David"/>
                <w:b w:val="0"/>
                <w:bCs w:val="0"/>
                <w:sz w:val="20"/>
                <w:szCs w:val="22"/>
              </w:rPr>
            </w:pPr>
            <w:r w:rsidRPr="00DB2A55">
              <w:rPr>
                <w:rFonts w:eastAsia="Calibri" w:cs="David"/>
                <w:b w:val="0"/>
                <w:bCs w:val="0"/>
                <w:sz w:val="20"/>
                <w:szCs w:val="22"/>
                <w:rtl/>
              </w:rPr>
              <w:t>קו מידע</w:t>
            </w:r>
            <w:r w:rsidRPr="00DB2A55">
              <w:rPr>
                <w:rFonts w:eastAsia="Calibri" w:cs="David" w:hint="cs"/>
                <w:b w:val="0"/>
                <w:bCs w:val="0"/>
                <w:sz w:val="20"/>
                <w:szCs w:val="22"/>
                <w:rtl/>
              </w:rPr>
              <w:t xml:space="preserve"> </w:t>
            </w:r>
            <w:r w:rsidRPr="00DB2A55">
              <w:rPr>
                <w:rFonts w:eastAsia="Calibri" w:cs="David"/>
                <w:b w:val="0"/>
                <w:bCs w:val="0"/>
                <w:sz w:val="20"/>
                <w:szCs w:val="22"/>
                <w:rtl/>
              </w:rPr>
              <w:t>-</w:t>
            </w:r>
            <w:r w:rsidRPr="00DB2A55">
              <w:rPr>
                <w:rFonts w:eastAsia="Calibri" w:cs="David" w:hint="cs"/>
                <w:b w:val="0"/>
                <w:bCs w:val="0"/>
                <w:sz w:val="20"/>
                <w:szCs w:val="22"/>
                <w:rtl/>
              </w:rPr>
              <w:t xml:space="preserve"> </w:t>
            </w:r>
            <w:r w:rsidRPr="00DB2A55">
              <w:rPr>
                <w:rFonts w:eastAsia="Calibri" w:cs="David"/>
                <w:b w:val="0"/>
                <w:bCs w:val="0"/>
                <w:sz w:val="20"/>
                <w:szCs w:val="22"/>
                <w:rtl/>
              </w:rPr>
              <w:t>ערבית</w:t>
            </w:r>
          </w:p>
        </w:tc>
        <w:tc>
          <w:tcPr>
            <w:tcW w:w="0" w:type="auto"/>
            <w:tcBorders>
              <w:bottom w:val="single" w:sz="4" w:space="0" w:color="auto"/>
            </w:tcBorders>
            <w:shd w:val="clear" w:color="auto" w:fill="auto"/>
          </w:tcPr>
          <w:p w:rsidR="00300F7E" w:rsidRPr="00DB2A55" w:rsidRDefault="00300F7E" w:rsidP="00E50049">
            <w:pPr>
              <w:spacing w:before="40" w:after="40" w:line="220" w:lineRule="exact"/>
              <w:rPr>
                <w:rFonts w:eastAsia="Calibri" w:cs="David"/>
                <w:b w:val="0"/>
                <w:bCs w:val="0"/>
                <w:sz w:val="20"/>
                <w:szCs w:val="22"/>
              </w:rPr>
            </w:pPr>
            <w:r w:rsidRPr="00DB2A55">
              <w:rPr>
                <w:rFonts w:eastAsia="Calibri" w:cs="David"/>
                <w:b w:val="0"/>
                <w:bCs w:val="0"/>
                <w:sz w:val="20"/>
                <w:szCs w:val="22"/>
                <w:rtl/>
              </w:rPr>
              <w:t>א'</w:t>
            </w:r>
          </w:p>
        </w:tc>
        <w:tc>
          <w:tcPr>
            <w:tcW w:w="0" w:type="auto"/>
            <w:tcBorders>
              <w:bottom w:val="single" w:sz="4" w:space="0" w:color="auto"/>
            </w:tcBorders>
            <w:shd w:val="clear" w:color="auto" w:fill="auto"/>
          </w:tcPr>
          <w:p w:rsidR="00300F7E" w:rsidRPr="00DB2A55" w:rsidRDefault="00300F7E" w:rsidP="00E50049">
            <w:pPr>
              <w:spacing w:before="40" w:after="40" w:line="220" w:lineRule="exact"/>
              <w:rPr>
                <w:rFonts w:eastAsia="Calibri" w:cs="David"/>
                <w:b w:val="0"/>
                <w:bCs w:val="0"/>
                <w:sz w:val="20"/>
                <w:szCs w:val="22"/>
              </w:rPr>
            </w:pPr>
            <w:r w:rsidRPr="00DB2A55">
              <w:rPr>
                <w:rFonts w:eastAsia="Calibri" w:cs="David"/>
                <w:b w:val="0"/>
                <w:bCs w:val="0"/>
                <w:sz w:val="20"/>
                <w:szCs w:val="22"/>
                <w:rtl/>
              </w:rPr>
              <w:t>12:00-16:00</w:t>
            </w:r>
          </w:p>
        </w:tc>
        <w:tc>
          <w:tcPr>
            <w:tcW w:w="0" w:type="auto"/>
            <w:tcBorders>
              <w:bottom w:val="single" w:sz="4" w:space="0" w:color="auto"/>
            </w:tcBorders>
            <w:shd w:val="clear" w:color="auto" w:fill="auto"/>
          </w:tcPr>
          <w:p w:rsidR="00300F7E" w:rsidRPr="00DB2A55" w:rsidRDefault="00300F7E" w:rsidP="00E50049">
            <w:pPr>
              <w:spacing w:before="40" w:after="40" w:line="220" w:lineRule="exact"/>
              <w:rPr>
                <w:rFonts w:eastAsia="Calibri" w:cs="David"/>
                <w:b w:val="0"/>
                <w:bCs w:val="0"/>
                <w:sz w:val="20"/>
                <w:szCs w:val="22"/>
              </w:rPr>
            </w:pPr>
            <w:r w:rsidRPr="00DB2A55">
              <w:rPr>
                <w:rFonts w:eastAsia="Calibri" w:cs="David"/>
                <w:b w:val="0"/>
                <w:bCs w:val="0"/>
                <w:sz w:val="20"/>
                <w:szCs w:val="22"/>
                <w:rtl/>
              </w:rPr>
              <w:t xml:space="preserve">03-6393938 </w:t>
            </w:r>
          </w:p>
        </w:tc>
      </w:tr>
      <w:tr w:rsidR="00DB2A55" w:rsidRPr="00DB2A55" w:rsidTr="00602FF9">
        <w:trPr>
          <w:jc w:val="center"/>
        </w:trPr>
        <w:tc>
          <w:tcPr>
            <w:tcW w:w="0" w:type="auto"/>
            <w:tcBorders>
              <w:top w:val="single" w:sz="4" w:space="0" w:color="auto"/>
              <w:left w:val="single" w:sz="12" w:space="0" w:color="auto"/>
              <w:bottom w:val="nil"/>
              <w:right w:val="single" w:sz="4" w:space="0" w:color="auto"/>
            </w:tcBorders>
            <w:shd w:val="clear" w:color="auto" w:fill="auto"/>
          </w:tcPr>
          <w:p w:rsidR="00DB2A55" w:rsidRPr="00DB2A55" w:rsidRDefault="00DB2A55" w:rsidP="00E50049">
            <w:pPr>
              <w:spacing w:before="40" w:after="40" w:line="220" w:lineRule="exact"/>
              <w:rPr>
                <w:rFonts w:eastAsia="Calibri" w:cs="David"/>
                <w:b w:val="0"/>
                <w:bCs w:val="0"/>
                <w:sz w:val="20"/>
                <w:szCs w:val="22"/>
              </w:rPr>
            </w:pPr>
            <w:r w:rsidRPr="00DB2A55">
              <w:rPr>
                <w:rFonts w:eastAsia="Calibri" w:cs="David"/>
                <w:b w:val="0"/>
                <w:bCs w:val="0"/>
                <w:sz w:val="20"/>
                <w:szCs w:val="22"/>
                <w:rtl/>
              </w:rPr>
              <w:t>קו מידע</w:t>
            </w:r>
            <w:r w:rsidRPr="00DB2A55">
              <w:rPr>
                <w:rFonts w:eastAsia="Calibri" w:cs="David" w:hint="cs"/>
                <w:b w:val="0"/>
                <w:bCs w:val="0"/>
                <w:sz w:val="20"/>
                <w:szCs w:val="22"/>
                <w:rtl/>
              </w:rPr>
              <w:t xml:space="preserve"> </w:t>
            </w:r>
            <w:r w:rsidRPr="00DB2A55">
              <w:rPr>
                <w:rFonts w:eastAsia="Calibri" w:cs="David"/>
                <w:b w:val="0"/>
                <w:bCs w:val="0"/>
                <w:sz w:val="20"/>
                <w:szCs w:val="22"/>
                <w:rtl/>
              </w:rPr>
              <w:t>-</w:t>
            </w:r>
            <w:r w:rsidRPr="00DB2A55">
              <w:rPr>
                <w:rFonts w:eastAsia="Calibri" w:cs="David" w:hint="cs"/>
                <w:b w:val="0"/>
                <w:bCs w:val="0"/>
                <w:sz w:val="20"/>
                <w:szCs w:val="22"/>
                <w:rtl/>
              </w:rPr>
              <w:t xml:space="preserve"> </w:t>
            </w:r>
            <w:r w:rsidRPr="00DB2A55">
              <w:rPr>
                <w:rFonts w:eastAsia="Calibri" w:cs="David"/>
                <w:b w:val="0"/>
                <w:bCs w:val="0"/>
                <w:sz w:val="20"/>
                <w:szCs w:val="22"/>
                <w:rtl/>
              </w:rPr>
              <w:t>רוסית</w:t>
            </w:r>
          </w:p>
        </w:tc>
        <w:tc>
          <w:tcPr>
            <w:tcW w:w="0" w:type="auto"/>
            <w:tcBorders>
              <w:top w:val="single" w:sz="4" w:space="0" w:color="auto"/>
              <w:left w:val="single" w:sz="4" w:space="0" w:color="auto"/>
              <w:bottom w:val="nil"/>
              <w:right w:val="single" w:sz="4" w:space="0" w:color="auto"/>
            </w:tcBorders>
            <w:shd w:val="clear" w:color="auto" w:fill="auto"/>
          </w:tcPr>
          <w:p w:rsidR="00DB2A55" w:rsidRPr="00DB2A55" w:rsidRDefault="00DB2A55" w:rsidP="00E50049">
            <w:pPr>
              <w:spacing w:before="40" w:after="40" w:line="220" w:lineRule="exact"/>
              <w:rPr>
                <w:rFonts w:eastAsia="Calibri" w:cs="David"/>
                <w:b w:val="0"/>
                <w:bCs w:val="0"/>
                <w:sz w:val="20"/>
                <w:szCs w:val="22"/>
              </w:rPr>
            </w:pPr>
            <w:r w:rsidRPr="00DB2A55">
              <w:rPr>
                <w:rFonts w:eastAsia="Calibri" w:cs="David"/>
                <w:b w:val="0"/>
                <w:bCs w:val="0"/>
                <w:sz w:val="20"/>
                <w:szCs w:val="22"/>
                <w:rtl/>
              </w:rPr>
              <w:t>ג', ה'</w:t>
            </w:r>
          </w:p>
        </w:tc>
        <w:tc>
          <w:tcPr>
            <w:tcW w:w="0" w:type="auto"/>
            <w:tcBorders>
              <w:top w:val="single" w:sz="4" w:space="0" w:color="auto"/>
              <w:left w:val="single" w:sz="4" w:space="0" w:color="auto"/>
              <w:bottom w:val="nil"/>
              <w:right w:val="single" w:sz="4" w:space="0" w:color="auto"/>
            </w:tcBorders>
            <w:shd w:val="clear" w:color="auto" w:fill="auto"/>
          </w:tcPr>
          <w:p w:rsidR="00DB2A55" w:rsidRPr="00DB2A55" w:rsidRDefault="00DB2A55" w:rsidP="00E50049">
            <w:pPr>
              <w:spacing w:before="40" w:after="40" w:line="220" w:lineRule="exact"/>
              <w:rPr>
                <w:rFonts w:eastAsia="Calibri" w:cs="David"/>
                <w:b w:val="0"/>
                <w:bCs w:val="0"/>
                <w:sz w:val="20"/>
                <w:szCs w:val="22"/>
                <w:rtl/>
              </w:rPr>
            </w:pPr>
            <w:r w:rsidRPr="00DB2A55">
              <w:rPr>
                <w:rFonts w:eastAsia="Calibri" w:cs="David"/>
                <w:b w:val="0"/>
                <w:bCs w:val="0"/>
                <w:sz w:val="20"/>
                <w:szCs w:val="22"/>
                <w:rtl/>
              </w:rPr>
              <w:t xml:space="preserve">ג': 08:30-14:30, </w:t>
            </w:r>
          </w:p>
        </w:tc>
        <w:tc>
          <w:tcPr>
            <w:tcW w:w="0" w:type="auto"/>
            <w:tcBorders>
              <w:top w:val="single" w:sz="4" w:space="0" w:color="auto"/>
              <w:left w:val="single" w:sz="4" w:space="0" w:color="auto"/>
              <w:bottom w:val="nil"/>
              <w:right w:val="single" w:sz="12" w:space="0" w:color="auto"/>
            </w:tcBorders>
            <w:shd w:val="clear" w:color="auto" w:fill="auto"/>
          </w:tcPr>
          <w:p w:rsidR="00DB2A55" w:rsidRPr="00DB2A55" w:rsidRDefault="00DB2A55" w:rsidP="00E50049">
            <w:pPr>
              <w:spacing w:before="40" w:after="40" w:line="220" w:lineRule="exact"/>
              <w:rPr>
                <w:rFonts w:eastAsia="Calibri" w:cs="David"/>
                <w:b w:val="0"/>
                <w:bCs w:val="0"/>
                <w:sz w:val="20"/>
                <w:szCs w:val="22"/>
                <w:rtl/>
              </w:rPr>
            </w:pPr>
            <w:r w:rsidRPr="00DB2A55">
              <w:rPr>
                <w:rFonts w:eastAsia="Calibri" w:cs="David"/>
                <w:b w:val="0"/>
                <w:bCs w:val="0"/>
                <w:sz w:val="20"/>
                <w:szCs w:val="22"/>
                <w:rtl/>
              </w:rPr>
              <w:t xml:space="preserve">03-6393938 </w:t>
            </w:r>
          </w:p>
        </w:tc>
      </w:tr>
      <w:tr w:rsidR="00DB2A55" w:rsidRPr="00DB2A55" w:rsidTr="00602FF9">
        <w:trPr>
          <w:jc w:val="center"/>
        </w:trPr>
        <w:tc>
          <w:tcPr>
            <w:tcW w:w="0" w:type="auto"/>
            <w:tcBorders>
              <w:top w:val="nil"/>
              <w:left w:val="single" w:sz="12" w:space="0" w:color="auto"/>
              <w:bottom w:val="single" w:sz="12" w:space="0" w:color="auto"/>
              <w:right w:val="single" w:sz="4" w:space="0" w:color="auto"/>
            </w:tcBorders>
            <w:shd w:val="clear" w:color="auto" w:fill="auto"/>
          </w:tcPr>
          <w:p w:rsidR="00DB2A55" w:rsidRPr="00DB2A55" w:rsidRDefault="00DB2A55" w:rsidP="00E50049">
            <w:pPr>
              <w:spacing w:before="40" w:after="40" w:line="220" w:lineRule="exact"/>
              <w:rPr>
                <w:rFonts w:eastAsia="Calibri" w:cs="David"/>
                <w:b w:val="0"/>
                <w:bCs w:val="0"/>
                <w:sz w:val="20"/>
                <w:szCs w:val="22"/>
              </w:rPr>
            </w:pPr>
          </w:p>
        </w:tc>
        <w:tc>
          <w:tcPr>
            <w:tcW w:w="0" w:type="auto"/>
            <w:tcBorders>
              <w:top w:val="nil"/>
              <w:left w:val="single" w:sz="4" w:space="0" w:color="auto"/>
              <w:bottom w:val="single" w:sz="12" w:space="0" w:color="auto"/>
              <w:right w:val="single" w:sz="4" w:space="0" w:color="auto"/>
            </w:tcBorders>
            <w:shd w:val="clear" w:color="auto" w:fill="auto"/>
          </w:tcPr>
          <w:p w:rsidR="00DB2A55" w:rsidRPr="00DB2A55" w:rsidRDefault="00DB2A55" w:rsidP="00E50049">
            <w:pPr>
              <w:spacing w:before="40" w:after="40" w:line="220" w:lineRule="exact"/>
              <w:rPr>
                <w:rFonts w:eastAsia="Calibri" w:cs="David"/>
                <w:b w:val="0"/>
                <w:bCs w:val="0"/>
                <w:sz w:val="20"/>
                <w:szCs w:val="22"/>
                <w:rtl/>
              </w:rPr>
            </w:pPr>
          </w:p>
        </w:tc>
        <w:tc>
          <w:tcPr>
            <w:tcW w:w="0" w:type="auto"/>
            <w:tcBorders>
              <w:top w:val="nil"/>
              <w:left w:val="single" w:sz="4" w:space="0" w:color="auto"/>
              <w:bottom w:val="single" w:sz="12" w:space="0" w:color="auto"/>
              <w:right w:val="single" w:sz="4" w:space="0" w:color="auto"/>
            </w:tcBorders>
            <w:shd w:val="clear" w:color="auto" w:fill="auto"/>
          </w:tcPr>
          <w:p w:rsidR="00DB2A55" w:rsidRPr="00DB2A55" w:rsidRDefault="00DB2A55" w:rsidP="00E50049">
            <w:pPr>
              <w:spacing w:before="40" w:after="40" w:line="220" w:lineRule="exact"/>
              <w:rPr>
                <w:rFonts w:eastAsia="Calibri" w:cs="David"/>
                <w:b w:val="0"/>
                <w:bCs w:val="0"/>
                <w:sz w:val="20"/>
                <w:szCs w:val="22"/>
              </w:rPr>
            </w:pPr>
            <w:r w:rsidRPr="00DB2A55">
              <w:rPr>
                <w:rFonts w:eastAsia="Calibri" w:cs="David"/>
                <w:b w:val="0"/>
                <w:bCs w:val="0"/>
                <w:sz w:val="20"/>
                <w:szCs w:val="22"/>
                <w:rtl/>
              </w:rPr>
              <w:t>ה': 10:00-16:00</w:t>
            </w:r>
          </w:p>
        </w:tc>
        <w:tc>
          <w:tcPr>
            <w:tcW w:w="0" w:type="auto"/>
            <w:tcBorders>
              <w:top w:val="nil"/>
              <w:left w:val="single" w:sz="4" w:space="0" w:color="auto"/>
              <w:bottom w:val="single" w:sz="12" w:space="0" w:color="auto"/>
              <w:right w:val="single" w:sz="12" w:space="0" w:color="auto"/>
            </w:tcBorders>
            <w:shd w:val="clear" w:color="auto" w:fill="auto"/>
          </w:tcPr>
          <w:p w:rsidR="00DB2A55" w:rsidRPr="00DB2A55" w:rsidRDefault="00DB2A55" w:rsidP="00E50049">
            <w:pPr>
              <w:spacing w:before="40" w:after="40" w:line="220" w:lineRule="exact"/>
              <w:rPr>
                <w:rFonts w:eastAsia="Calibri" w:cs="David"/>
                <w:b w:val="0"/>
                <w:bCs w:val="0"/>
                <w:sz w:val="20"/>
                <w:szCs w:val="22"/>
                <w:rtl/>
              </w:rPr>
            </w:pPr>
          </w:p>
        </w:tc>
      </w:tr>
    </w:tbl>
    <w:p w:rsidR="003A55B1" w:rsidRDefault="003A55B1" w:rsidP="00F96B27">
      <w:pPr>
        <w:spacing w:after="120" w:line="280" w:lineRule="exact"/>
        <w:jc w:val="both"/>
        <w:rPr>
          <w:rFonts w:cs="David"/>
          <w:b w:val="0"/>
          <w:bCs w:val="0"/>
          <w:sz w:val="24"/>
          <w:szCs w:val="24"/>
          <w:rtl/>
        </w:rPr>
      </w:pPr>
    </w:p>
    <w:p w:rsidR="003A55B1" w:rsidRPr="0057556F" w:rsidRDefault="003A55B1" w:rsidP="00F96B27">
      <w:pPr>
        <w:keepNext/>
        <w:keepLines/>
        <w:spacing w:after="120" w:line="360" w:lineRule="exact"/>
        <w:ind w:left="794" w:hanging="794"/>
        <w:outlineLvl w:val="1"/>
        <w:rPr>
          <w:rFonts w:ascii="Tahoma" w:hAnsi="Tahoma" w:cs="Tahoma"/>
          <w:color w:val="009692"/>
          <w:kern w:val="0"/>
          <w:sz w:val="29"/>
          <w:szCs w:val="30"/>
          <w:rtl/>
        </w:rPr>
      </w:pPr>
      <w:bookmarkStart w:id="29" w:name="_Toc440192616"/>
      <w:r w:rsidRPr="0057556F">
        <w:rPr>
          <w:rFonts w:ascii="Tahoma" w:hAnsi="Tahoma" w:cs="Tahoma"/>
          <w:color w:val="009692"/>
          <w:kern w:val="0"/>
          <w:sz w:val="29"/>
          <w:szCs w:val="30"/>
          <w:rtl/>
        </w:rPr>
        <w:lastRenderedPageBreak/>
        <w:t xml:space="preserve">2.2 </w:t>
      </w:r>
      <w:r w:rsidR="0057556F">
        <w:rPr>
          <w:rFonts w:ascii="Tahoma" w:hAnsi="Tahoma" w:cs="Tahoma" w:hint="cs"/>
          <w:color w:val="009692"/>
          <w:kern w:val="0"/>
          <w:sz w:val="29"/>
          <w:szCs w:val="30"/>
          <w:rtl/>
        </w:rPr>
        <w:tab/>
      </w:r>
      <w:r w:rsidRPr="0057556F">
        <w:rPr>
          <w:rFonts w:ascii="Tahoma" w:hAnsi="Tahoma" w:cs="Tahoma"/>
          <w:color w:val="009692"/>
          <w:kern w:val="0"/>
          <w:sz w:val="29"/>
          <w:szCs w:val="30"/>
          <w:rtl/>
        </w:rPr>
        <w:t>לידה או התעוורות של ילד</w:t>
      </w:r>
      <w:bookmarkEnd w:id="29"/>
    </w:p>
    <w:p w:rsidR="00FF518D" w:rsidRDefault="003A55B1" w:rsidP="00F96B27">
      <w:pPr>
        <w:spacing w:after="120" w:line="280" w:lineRule="exact"/>
        <w:jc w:val="both"/>
        <w:rPr>
          <w:rFonts w:cs="David"/>
          <w:b w:val="0"/>
          <w:bCs w:val="0"/>
          <w:sz w:val="24"/>
          <w:szCs w:val="24"/>
          <w:rtl/>
        </w:rPr>
      </w:pPr>
      <w:r w:rsidRPr="0097082D">
        <w:rPr>
          <w:rFonts w:cs="David"/>
          <w:b w:val="0"/>
          <w:bCs w:val="0"/>
          <w:sz w:val="24"/>
          <w:szCs w:val="24"/>
          <w:rtl/>
        </w:rPr>
        <w:t>כאשר נולד תינוק עיוור, או שילד מתעוור במהלך שנות ילדותו</w:t>
      </w:r>
      <w:r>
        <w:rPr>
          <w:rFonts w:cs="David"/>
          <w:b w:val="0"/>
          <w:bCs w:val="0"/>
          <w:sz w:val="24"/>
          <w:szCs w:val="24"/>
          <w:rtl/>
        </w:rPr>
        <w:t xml:space="preserve"> </w:t>
      </w:r>
      <w:r w:rsidRPr="0097082D">
        <w:rPr>
          <w:rFonts w:cs="David"/>
          <w:b w:val="0"/>
          <w:bCs w:val="0"/>
          <w:sz w:val="24"/>
          <w:szCs w:val="24"/>
          <w:rtl/>
        </w:rPr>
        <w:t>מדובר בהתמודדות חדשה למשפחתו של הפעוט.</w:t>
      </w:r>
    </w:p>
    <w:p w:rsidR="003A55B1" w:rsidRDefault="003A55B1" w:rsidP="00F96B27">
      <w:pPr>
        <w:spacing w:after="120" w:line="280" w:lineRule="exact"/>
        <w:jc w:val="both"/>
        <w:rPr>
          <w:rFonts w:cs="David"/>
          <w:b w:val="0"/>
          <w:bCs w:val="0"/>
          <w:sz w:val="24"/>
          <w:szCs w:val="24"/>
          <w:rtl/>
        </w:rPr>
      </w:pPr>
      <w:r w:rsidRPr="0097082D">
        <w:rPr>
          <w:rFonts w:cs="David"/>
          <w:b w:val="0"/>
          <w:bCs w:val="0"/>
          <w:sz w:val="24"/>
          <w:szCs w:val="24"/>
          <w:rtl/>
        </w:rPr>
        <w:t>על מנת להתמודד עם האתגר ולקבל כלים כיצד לגדל את הפעוט ולקדמו</w:t>
      </w:r>
      <w:r w:rsidR="00867E1E">
        <w:rPr>
          <w:rFonts w:cs="David" w:hint="cs"/>
          <w:b w:val="0"/>
          <w:bCs w:val="0"/>
          <w:sz w:val="24"/>
          <w:szCs w:val="24"/>
          <w:rtl/>
        </w:rPr>
        <w:t xml:space="preserve">, </w:t>
      </w:r>
      <w:r w:rsidRPr="0097082D">
        <w:rPr>
          <w:rFonts w:cs="David"/>
          <w:b w:val="0"/>
          <w:bCs w:val="0"/>
          <w:sz w:val="24"/>
          <w:szCs w:val="24"/>
          <w:rtl/>
        </w:rPr>
        <w:t>יקבלו ההורים תמיכה והסיוע</w:t>
      </w:r>
      <w:r w:rsidR="000B4B89">
        <w:rPr>
          <w:rFonts w:cs="David"/>
          <w:b w:val="0"/>
          <w:bCs w:val="0"/>
          <w:sz w:val="24"/>
          <w:szCs w:val="24"/>
          <w:rtl/>
        </w:rPr>
        <w:t xml:space="preserve"> </w:t>
      </w:r>
      <w:r w:rsidRPr="0097082D">
        <w:rPr>
          <w:rFonts w:cs="David"/>
          <w:b w:val="0"/>
          <w:bCs w:val="0"/>
          <w:sz w:val="24"/>
          <w:szCs w:val="24"/>
          <w:rtl/>
        </w:rPr>
        <w:t>האפשריים.</w:t>
      </w:r>
    </w:p>
    <w:p w:rsidR="003A55B1" w:rsidRPr="0097082D" w:rsidRDefault="003A55B1" w:rsidP="00F96B27">
      <w:pPr>
        <w:spacing w:after="120" w:line="280" w:lineRule="exact"/>
        <w:jc w:val="both"/>
        <w:rPr>
          <w:rFonts w:cs="David"/>
          <w:b w:val="0"/>
          <w:bCs w:val="0"/>
          <w:sz w:val="24"/>
          <w:szCs w:val="24"/>
          <w:rtl/>
        </w:rPr>
      </w:pPr>
      <w:r>
        <w:rPr>
          <w:rFonts w:cs="David"/>
          <w:b w:val="0"/>
          <w:bCs w:val="0"/>
          <w:sz w:val="24"/>
          <w:szCs w:val="24"/>
          <w:rtl/>
        </w:rPr>
        <w:t xml:space="preserve">להלן פרוט השירותים: </w:t>
      </w:r>
    </w:p>
    <w:p w:rsidR="003A55B1" w:rsidRPr="00867E1E" w:rsidRDefault="003A55B1" w:rsidP="00F96B27">
      <w:pPr>
        <w:keepNext/>
        <w:spacing w:before="240" w:after="120" w:line="340" w:lineRule="exact"/>
        <w:jc w:val="both"/>
        <w:rPr>
          <w:rFonts w:cs="David"/>
          <w:sz w:val="28"/>
          <w:szCs w:val="28"/>
          <w:rtl/>
        </w:rPr>
      </w:pPr>
      <w:r w:rsidRPr="00867E1E">
        <w:rPr>
          <w:rFonts w:cs="David"/>
          <w:sz w:val="28"/>
          <w:szCs w:val="28"/>
          <w:rtl/>
        </w:rPr>
        <w:t>אבחון ראשוני של העיוורון</w:t>
      </w:r>
    </w:p>
    <w:p w:rsidR="00FF518D" w:rsidRDefault="003A55B1" w:rsidP="00F96B27">
      <w:pPr>
        <w:spacing w:after="120" w:line="280" w:lineRule="exact"/>
        <w:jc w:val="both"/>
        <w:rPr>
          <w:rFonts w:cs="David"/>
          <w:b w:val="0"/>
          <w:bCs w:val="0"/>
          <w:sz w:val="24"/>
          <w:szCs w:val="24"/>
          <w:rtl/>
        </w:rPr>
      </w:pPr>
      <w:r w:rsidRPr="0097082D">
        <w:rPr>
          <w:rFonts w:cs="David"/>
          <w:b w:val="0"/>
          <w:bCs w:val="0"/>
          <w:sz w:val="24"/>
          <w:szCs w:val="24"/>
          <w:rtl/>
        </w:rPr>
        <w:t xml:space="preserve">הצעד הראשון לאחר לידתו של ילד עם עיוורון או התעוורות של ילד, הוא לבצע אבחון על מנת לקבל מידע ברור לגבי מצבו </w:t>
      </w:r>
      <w:r>
        <w:rPr>
          <w:rFonts w:cs="David"/>
          <w:b w:val="0"/>
          <w:bCs w:val="0"/>
          <w:sz w:val="24"/>
          <w:szCs w:val="24"/>
          <w:rtl/>
        </w:rPr>
        <w:t xml:space="preserve">הראייתי </w:t>
      </w:r>
      <w:r w:rsidRPr="0097082D">
        <w:rPr>
          <w:rFonts w:cs="David"/>
          <w:b w:val="0"/>
          <w:bCs w:val="0"/>
          <w:sz w:val="24"/>
          <w:szCs w:val="24"/>
          <w:rtl/>
        </w:rPr>
        <w:t>וכן לקבל כלים להתמודדות עם המצב.</w:t>
      </w:r>
    </w:p>
    <w:p w:rsidR="00FF518D" w:rsidRDefault="003A55B1" w:rsidP="00F96B27">
      <w:pPr>
        <w:spacing w:after="120" w:line="280" w:lineRule="exact"/>
        <w:jc w:val="both"/>
        <w:rPr>
          <w:rFonts w:cs="David"/>
          <w:b w:val="0"/>
          <w:bCs w:val="0"/>
          <w:sz w:val="24"/>
          <w:szCs w:val="24"/>
          <w:rtl/>
        </w:rPr>
      </w:pPr>
      <w:r w:rsidRPr="0097082D">
        <w:rPr>
          <w:rFonts w:cs="David"/>
          <w:b w:val="0"/>
          <w:bCs w:val="0"/>
          <w:sz w:val="24"/>
          <w:szCs w:val="24"/>
          <w:rtl/>
        </w:rPr>
        <w:t>במכונים לשיקום הראייה הירודה</w:t>
      </w:r>
      <w:r>
        <w:rPr>
          <w:rFonts w:cs="David"/>
          <w:b w:val="0"/>
          <w:bCs w:val="0"/>
          <w:sz w:val="24"/>
          <w:szCs w:val="24"/>
          <w:rtl/>
        </w:rPr>
        <w:t xml:space="preserve">  ישנו </w:t>
      </w:r>
      <w:r w:rsidRPr="0097082D">
        <w:rPr>
          <w:rFonts w:cs="David"/>
          <w:b w:val="0"/>
          <w:bCs w:val="0"/>
          <w:sz w:val="24"/>
          <w:szCs w:val="24"/>
          <w:rtl/>
        </w:rPr>
        <w:t>צוות מומחים לשיקום הראייה הירודה</w:t>
      </w:r>
      <w:r w:rsidR="000B4B89">
        <w:rPr>
          <w:rFonts w:cs="David"/>
          <w:b w:val="0"/>
          <w:bCs w:val="0"/>
          <w:sz w:val="24"/>
          <w:szCs w:val="24"/>
          <w:rtl/>
        </w:rPr>
        <w:t xml:space="preserve"> </w:t>
      </w:r>
      <w:r w:rsidRPr="0097082D">
        <w:rPr>
          <w:rFonts w:cs="David"/>
          <w:b w:val="0"/>
          <w:bCs w:val="0"/>
          <w:sz w:val="24"/>
          <w:szCs w:val="24"/>
          <w:rtl/>
        </w:rPr>
        <w:t xml:space="preserve">המבצע אבחון </w:t>
      </w:r>
      <w:r>
        <w:rPr>
          <w:rFonts w:cs="David"/>
          <w:b w:val="0"/>
          <w:bCs w:val="0"/>
          <w:sz w:val="24"/>
          <w:szCs w:val="24"/>
          <w:rtl/>
        </w:rPr>
        <w:t xml:space="preserve"> של </w:t>
      </w:r>
      <w:proofErr w:type="spellStart"/>
      <w:r w:rsidRPr="0097082D">
        <w:rPr>
          <w:rFonts w:cs="David"/>
          <w:b w:val="0"/>
          <w:bCs w:val="0"/>
          <w:sz w:val="24"/>
          <w:szCs w:val="24"/>
          <w:rtl/>
        </w:rPr>
        <w:t>ת</w:t>
      </w:r>
      <w:r>
        <w:rPr>
          <w:rFonts w:cs="David"/>
          <w:b w:val="0"/>
          <w:bCs w:val="0"/>
          <w:sz w:val="24"/>
          <w:szCs w:val="24"/>
          <w:rtl/>
        </w:rPr>
        <w:t>י</w:t>
      </w:r>
      <w:r w:rsidRPr="0097082D">
        <w:rPr>
          <w:rFonts w:cs="David"/>
          <w:b w:val="0"/>
          <w:bCs w:val="0"/>
          <w:sz w:val="24"/>
          <w:szCs w:val="24"/>
          <w:rtl/>
        </w:rPr>
        <w:t>פקודי</w:t>
      </w:r>
      <w:proofErr w:type="spellEnd"/>
      <w:r w:rsidRPr="0097082D">
        <w:rPr>
          <w:rFonts w:cs="David"/>
          <w:b w:val="0"/>
          <w:bCs w:val="0"/>
          <w:sz w:val="24"/>
          <w:szCs w:val="24"/>
          <w:rtl/>
        </w:rPr>
        <w:t xml:space="preserve"> הראייה, מעניק תמיכה ראשונית, מתאים אביזרי</w:t>
      </w:r>
      <w:r>
        <w:rPr>
          <w:rFonts w:cs="David"/>
          <w:b w:val="0"/>
          <w:bCs w:val="0"/>
          <w:sz w:val="24"/>
          <w:szCs w:val="24"/>
          <w:rtl/>
        </w:rPr>
        <w:t xml:space="preserve"> ראייה ל</w:t>
      </w:r>
      <w:r w:rsidRPr="0097082D">
        <w:rPr>
          <w:rFonts w:cs="David"/>
          <w:b w:val="0"/>
          <w:bCs w:val="0"/>
          <w:sz w:val="24"/>
          <w:szCs w:val="24"/>
          <w:rtl/>
        </w:rPr>
        <w:t>שימוש, כולל אפשרות השאלה ותרגול השימוש בהם.</w:t>
      </w:r>
    </w:p>
    <w:p w:rsidR="00FF518D" w:rsidRDefault="003A55B1" w:rsidP="00F96B27">
      <w:pPr>
        <w:keepNext/>
        <w:spacing w:before="240" w:after="120" w:line="340" w:lineRule="exact"/>
        <w:jc w:val="both"/>
        <w:rPr>
          <w:rFonts w:cs="David"/>
          <w:sz w:val="24"/>
          <w:szCs w:val="24"/>
          <w:rtl/>
        </w:rPr>
      </w:pPr>
      <w:r w:rsidRPr="00113BE9">
        <w:rPr>
          <w:rFonts w:cs="David"/>
          <w:sz w:val="24"/>
          <w:szCs w:val="24"/>
          <w:rtl/>
        </w:rPr>
        <w:t>כיצד פונים?</w:t>
      </w:r>
    </w:p>
    <w:p w:rsidR="00FF518D" w:rsidRDefault="003A55B1" w:rsidP="00F96B27">
      <w:pPr>
        <w:spacing w:after="120" w:line="280" w:lineRule="exact"/>
        <w:jc w:val="both"/>
        <w:rPr>
          <w:rFonts w:cs="David"/>
          <w:b w:val="0"/>
          <w:bCs w:val="0"/>
          <w:sz w:val="24"/>
          <w:szCs w:val="24"/>
          <w:rtl/>
        </w:rPr>
      </w:pPr>
      <w:r w:rsidRPr="0097082D">
        <w:rPr>
          <w:rFonts w:cs="David"/>
          <w:b w:val="0"/>
          <w:bCs w:val="0"/>
          <w:sz w:val="24"/>
          <w:szCs w:val="24"/>
          <w:rtl/>
        </w:rPr>
        <w:t>ניתן לפנות באופן אישי או באמצעות גור</w:t>
      </w:r>
      <w:r>
        <w:rPr>
          <w:rFonts w:cs="David"/>
          <w:b w:val="0"/>
          <w:bCs w:val="0"/>
          <w:sz w:val="24"/>
          <w:szCs w:val="24"/>
          <w:rtl/>
        </w:rPr>
        <w:t>ם מטפל</w:t>
      </w:r>
      <w:r w:rsidRPr="0097082D">
        <w:rPr>
          <w:rFonts w:cs="David"/>
          <w:b w:val="0"/>
          <w:bCs w:val="0"/>
          <w:sz w:val="24"/>
          <w:szCs w:val="24"/>
          <w:rtl/>
        </w:rPr>
        <w:t>.</w:t>
      </w:r>
    </w:p>
    <w:p w:rsidR="00FF518D" w:rsidRDefault="003A55B1" w:rsidP="00F96B27">
      <w:pPr>
        <w:spacing w:after="120" w:line="280" w:lineRule="exact"/>
        <w:jc w:val="both"/>
        <w:rPr>
          <w:rFonts w:cs="David"/>
          <w:b w:val="0"/>
          <w:bCs w:val="0"/>
          <w:sz w:val="24"/>
          <w:szCs w:val="24"/>
          <w:rtl/>
        </w:rPr>
      </w:pPr>
      <w:r w:rsidRPr="0097082D">
        <w:rPr>
          <w:rFonts w:cs="David"/>
          <w:b w:val="0"/>
          <w:bCs w:val="0"/>
          <w:sz w:val="24"/>
          <w:szCs w:val="24"/>
          <w:rtl/>
        </w:rPr>
        <w:t>האם השירות כרוך בתשלום?</w:t>
      </w:r>
    </w:p>
    <w:p w:rsidR="00FF518D" w:rsidRDefault="003A55B1" w:rsidP="00F96B27">
      <w:pPr>
        <w:spacing w:after="120" w:line="280" w:lineRule="exact"/>
        <w:jc w:val="both"/>
        <w:rPr>
          <w:rFonts w:cs="David"/>
          <w:b w:val="0"/>
          <w:bCs w:val="0"/>
          <w:sz w:val="24"/>
          <w:szCs w:val="24"/>
          <w:rtl/>
        </w:rPr>
      </w:pPr>
      <w:r w:rsidRPr="0097082D">
        <w:rPr>
          <w:rFonts w:cs="David"/>
          <w:b w:val="0"/>
          <w:bCs w:val="0"/>
          <w:sz w:val="24"/>
          <w:szCs w:val="24"/>
          <w:rtl/>
        </w:rPr>
        <w:t>השירות כרוך בתשלום מינימאלי.</w:t>
      </w:r>
    </w:p>
    <w:p w:rsidR="003A55B1" w:rsidRDefault="003A55B1" w:rsidP="00F96B27">
      <w:pPr>
        <w:keepNext/>
        <w:spacing w:before="240" w:after="120" w:line="340" w:lineRule="exact"/>
        <w:jc w:val="both"/>
        <w:rPr>
          <w:rFonts w:cs="David"/>
          <w:sz w:val="24"/>
          <w:szCs w:val="24"/>
        </w:rPr>
      </w:pPr>
      <w:r w:rsidRPr="00113BE9">
        <w:rPr>
          <w:rFonts w:cs="David"/>
          <w:sz w:val="24"/>
          <w:szCs w:val="24"/>
          <w:rtl/>
        </w:rPr>
        <w:t>היכן ניתן לבצע את האבחון?</w:t>
      </w:r>
    </w:p>
    <w:p w:rsidR="00B45C80" w:rsidRPr="0097082D" w:rsidRDefault="00B45C80" w:rsidP="00F96B27">
      <w:pPr>
        <w:tabs>
          <w:tab w:val="left" w:pos="147"/>
          <w:tab w:val="left" w:pos="1259"/>
          <w:tab w:val="left" w:pos="2162"/>
          <w:tab w:val="left" w:pos="3144"/>
          <w:tab w:val="left" w:pos="4049"/>
        </w:tabs>
        <w:spacing w:after="120" w:line="280" w:lineRule="exact"/>
        <w:rPr>
          <w:rFonts w:cs="David"/>
          <w:b w:val="0"/>
          <w:bCs w:val="0"/>
          <w:sz w:val="24"/>
          <w:szCs w:val="24"/>
        </w:rPr>
      </w:pPr>
      <w:r w:rsidRPr="00B45C80">
        <w:rPr>
          <w:rFonts w:cs="David"/>
          <w:sz w:val="24"/>
          <w:szCs w:val="24"/>
          <w:rtl/>
        </w:rPr>
        <w:t>מגדל אור, יעדים לצפון</w:t>
      </w:r>
      <w:r>
        <w:rPr>
          <w:rFonts w:cs="David" w:hint="cs"/>
          <w:sz w:val="24"/>
          <w:szCs w:val="24"/>
          <w:rtl/>
        </w:rPr>
        <w:t xml:space="preserve">, </w:t>
      </w:r>
      <w:r w:rsidRPr="00B45C80">
        <w:rPr>
          <w:rFonts w:cs="David" w:hint="cs"/>
          <w:b w:val="0"/>
          <w:bCs w:val="0"/>
          <w:sz w:val="24"/>
          <w:szCs w:val="24"/>
          <w:rtl/>
        </w:rPr>
        <w:t xml:space="preserve">רח' </w:t>
      </w:r>
      <w:r w:rsidRPr="0097082D">
        <w:rPr>
          <w:rFonts w:cs="David"/>
          <w:b w:val="0"/>
          <w:bCs w:val="0"/>
          <w:sz w:val="24"/>
          <w:szCs w:val="24"/>
          <w:rtl/>
        </w:rPr>
        <w:t>אברהם דנינו 4, קריית חיים</w:t>
      </w:r>
      <w:r>
        <w:rPr>
          <w:rFonts w:cs="David" w:hint="cs"/>
          <w:b w:val="0"/>
          <w:bCs w:val="0"/>
          <w:sz w:val="24"/>
          <w:szCs w:val="24"/>
          <w:rtl/>
        </w:rPr>
        <w:t xml:space="preserve">, </w:t>
      </w:r>
      <w:r>
        <w:rPr>
          <w:rFonts w:ascii="Arial" w:hAnsi="Arial" w:cs="David"/>
          <w:b w:val="0"/>
          <w:bCs w:val="0"/>
          <w:sz w:val="24"/>
          <w:szCs w:val="24"/>
          <w:rtl/>
        </w:rPr>
        <w:t>2624227</w:t>
      </w:r>
      <w:r>
        <w:rPr>
          <w:rFonts w:ascii="Arial" w:hAnsi="Arial" w:cs="David" w:hint="cs"/>
          <w:b w:val="0"/>
          <w:bCs w:val="0"/>
          <w:sz w:val="24"/>
          <w:szCs w:val="24"/>
          <w:rtl/>
        </w:rPr>
        <w:br/>
      </w:r>
      <w:r>
        <w:rPr>
          <w:rFonts w:cs="David" w:hint="cs"/>
          <w:b w:val="0"/>
          <w:bCs w:val="0"/>
          <w:sz w:val="24"/>
          <w:szCs w:val="24"/>
          <w:rtl/>
        </w:rPr>
        <w:t xml:space="preserve">טלפון: </w:t>
      </w:r>
      <w:r>
        <w:rPr>
          <w:rFonts w:cs="David"/>
          <w:b w:val="0"/>
          <w:bCs w:val="0"/>
          <w:sz w:val="24"/>
          <w:szCs w:val="24"/>
          <w:rtl/>
        </w:rPr>
        <w:t>077-7721333</w:t>
      </w:r>
      <w:r>
        <w:rPr>
          <w:rFonts w:cs="David" w:hint="cs"/>
          <w:b w:val="0"/>
          <w:bCs w:val="0"/>
          <w:sz w:val="24"/>
          <w:szCs w:val="24"/>
          <w:rtl/>
        </w:rPr>
        <w:t xml:space="preserve">;   פקס: </w:t>
      </w:r>
      <w:r w:rsidRPr="0097082D">
        <w:rPr>
          <w:rFonts w:cs="David"/>
          <w:b w:val="0"/>
          <w:bCs w:val="0"/>
          <w:sz w:val="24"/>
          <w:szCs w:val="24"/>
          <w:rtl/>
        </w:rPr>
        <w:t>077-7721321</w:t>
      </w:r>
      <w:r>
        <w:rPr>
          <w:rFonts w:cs="David" w:hint="cs"/>
          <w:b w:val="0"/>
          <w:bCs w:val="0"/>
          <w:sz w:val="24"/>
          <w:szCs w:val="24"/>
          <w:rtl/>
        </w:rPr>
        <w:t>;   דוא"ל:</w:t>
      </w:r>
      <w:r w:rsidRPr="0097082D">
        <w:rPr>
          <w:rFonts w:cs="David"/>
          <w:b w:val="0"/>
          <w:bCs w:val="0"/>
          <w:sz w:val="24"/>
          <w:szCs w:val="24"/>
        </w:rPr>
        <w:t>info@migdalor.org.il</w:t>
      </w:r>
    </w:p>
    <w:p w:rsidR="00B45C80" w:rsidRPr="0097082D" w:rsidRDefault="00B45C80" w:rsidP="00F96B27">
      <w:pPr>
        <w:tabs>
          <w:tab w:val="left" w:pos="147"/>
          <w:tab w:val="left" w:pos="1259"/>
          <w:tab w:val="left" w:pos="2162"/>
          <w:tab w:val="left" w:pos="3144"/>
          <w:tab w:val="left" w:pos="4049"/>
        </w:tabs>
        <w:spacing w:after="120" w:line="280" w:lineRule="exact"/>
        <w:rPr>
          <w:rFonts w:cs="David"/>
          <w:b w:val="0"/>
          <w:bCs w:val="0"/>
          <w:sz w:val="24"/>
          <w:szCs w:val="24"/>
        </w:rPr>
      </w:pPr>
      <w:r w:rsidRPr="00B45C80">
        <w:rPr>
          <w:rFonts w:cs="David"/>
          <w:sz w:val="24"/>
          <w:szCs w:val="24"/>
          <w:rtl/>
        </w:rPr>
        <w:t xml:space="preserve">מכון </w:t>
      </w:r>
      <w:proofErr w:type="spellStart"/>
      <w:r w:rsidRPr="00B45C80">
        <w:rPr>
          <w:rFonts w:cs="David"/>
          <w:sz w:val="24"/>
          <w:szCs w:val="24"/>
          <w:rtl/>
        </w:rPr>
        <w:t>מיכאלסון</w:t>
      </w:r>
      <w:proofErr w:type="spellEnd"/>
      <w:r>
        <w:rPr>
          <w:rFonts w:cs="David" w:hint="cs"/>
          <w:sz w:val="24"/>
          <w:szCs w:val="24"/>
          <w:rtl/>
        </w:rPr>
        <w:t xml:space="preserve">, </w:t>
      </w:r>
      <w:r w:rsidRPr="0097082D">
        <w:rPr>
          <w:rFonts w:cs="David"/>
          <w:b w:val="0"/>
          <w:bCs w:val="0"/>
          <w:sz w:val="24"/>
          <w:szCs w:val="24"/>
          <w:rtl/>
        </w:rPr>
        <w:t>בית חולים הדסה עין כרם ליד מרפאות העיניים</w:t>
      </w:r>
      <w:r>
        <w:rPr>
          <w:rFonts w:cs="David" w:hint="cs"/>
          <w:b w:val="0"/>
          <w:bCs w:val="0"/>
          <w:sz w:val="24"/>
          <w:szCs w:val="24"/>
          <w:rtl/>
        </w:rPr>
        <w:t xml:space="preserve">, </w:t>
      </w:r>
      <w:r w:rsidRPr="0097082D">
        <w:rPr>
          <w:rFonts w:cs="David"/>
          <w:b w:val="0"/>
          <w:bCs w:val="0"/>
          <w:sz w:val="24"/>
          <w:szCs w:val="24"/>
          <w:rtl/>
        </w:rPr>
        <w:t>ירושלים</w:t>
      </w:r>
      <w:r>
        <w:rPr>
          <w:rFonts w:cs="David" w:hint="cs"/>
          <w:b w:val="0"/>
          <w:bCs w:val="0"/>
          <w:sz w:val="24"/>
          <w:szCs w:val="24"/>
          <w:rtl/>
        </w:rPr>
        <w:br/>
        <w:t xml:space="preserve">טלפון: </w:t>
      </w:r>
      <w:r w:rsidRPr="0097082D">
        <w:rPr>
          <w:rFonts w:cs="David"/>
          <w:b w:val="0"/>
          <w:bCs w:val="0"/>
          <w:sz w:val="24"/>
          <w:szCs w:val="24"/>
          <w:rtl/>
        </w:rPr>
        <w:t>02-6257552</w:t>
      </w:r>
      <w:r>
        <w:rPr>
          <w:rFonts w:cs="David" w:hint="cs"/>
          <w:b w:val="0"/>
          <w:bCs w:val="0"/>
          <w:sz w:val="24"/>
          <w:szCs w:val="24"/>
          <w:rtl/>
        </w:rPr>
        <w:t xml:space="preserve">;  פקס: </w:t>
      </w:r>
      <w:r w:rsidRPr="0097082D">
        <w:rPr>
          <w:rFonts w:cs="David"/>
          <w:b w:val="0"/>
          <w:bCs w:val="0"/>
          <w:sz w:val="24"/>
          <w:szCs w:val="24"/>
          <w:rtl/>
        </w:rPr>
        <w:t>02-6232895</w:t>
      </w:r>
      <w:r>
        <w:rPr>
          <w:rFonts w:cs="David" w:hint="cs"/>
          <w:b w:val="0"/>
          <w:bCs w:val="0"/>
          <w:sz w:val="24"/>
          <w:szCs w:val="24"/>
          <w:rtl/>
        </w:rPr>
        <w:t xml:space="preserve">;  </w:t>
      </w:r>
      <w:r>
        <w:rPr>
          <w:rFonts w:cs="David"/>
          <w:b w:val="0"/>
          <w:bCs w:val="0"/>
          <w:sz w:val="24"/>
          <w:szCs w:val="24"/>
          <w:rtl/>
        </w:rPr>
        <w:br/>
      </w:r>
      <w:r>
        <w:rPr>
          <w:rFonts w:cs="David" w:hint="cs"/>
          <w:b w:val="0"/>
          <w:bCs w:val="0"/>
          <w:sz w:val="24"/>
          <w:szCs w:val="24"/>
          <w:rtl/>
        </w:rPr>
        <w:t xml:space="preserve">דוא"ל: </w:t>
      </w:r>
      <w:r w:rsidRPr="0097082D">
        <w:rPr>
          <w:rFonts w:cs="David"/>
          <w:b w:val="0"/>
          <w:bCs w:val="0"/>
          <w:sz w:val="24"/>
          <w:szCs w:val="24"/>
        </w:rPr>
        <w:t>michaelson@hadassah.org.il</w:t>
      </w:r>
    </w:p>
    <w:p w:rsidR="00DB2A55" w:rsidRDefault="00B45C80" w:rsidP="00DB2A55">
      <w:pPr>
        <w:keepNext/>
        <w:spacing w:after="120" w:line="280" w:lineRule="exact"/>
        <w:rPr>
          <w:rFonts w:cs="David"/>
          <w:sz w:val="24"/>
          <w:szCs w:val="24"/>
          <w:rtl/>
        </w:rPr>
      </w:pPr>
      <w:r w:rsidRPr="00B45C80">
        <w:rPr>
          <w:rFonts w:cs="David"/>
          <w:sz w:val="24"/>
          <w:szCs w:val="24"/>
          <w:rtl/>
        </w:rPr>
        <w:lastRenderedPageBreak/>
        <w:t xml:space="preserve">האגודה למען העיוור </w:t>
      </w:r>
      <w:r>
        <w:rPr>
          <w:rFonts w:cs="David" w:hint="cs"/>
          <w:sz w:val="24"/>
          <w:szCs w:val="24"/>
          <w:rtl/>
        </w:rPr>
        <w:t>-</w:t>
      </w:r>
      <w:r w:rsidRPr="00B45C80">
        <w:rPr>
          <w:rFonts w:cs="David"/>
          <w:sz w:val="24"/>
          <w:szCs w:val="24"/>
          <w:rtl/>
        </w:rPr>
        <w:t xml:space="preserve"> הרצליה</w:t>
      </w:r>
    </w:p>
    <w:p w:rsidR="00B45C80" w:rsidRPr="0097082D" w:rsidRDefault="00B45C80" w:rsidP="00DB2A55">
      <w:pPr>
        <w:keepNext/>
        <w:numPr>
          <w:ilvl w:val="0"/>
          <w:numId w:val="88"/>
        </w:numPr>
        <w:spacing w:after="120" w:line="280" w:lineRule="exact"/>
        <w:ind w:left="397" w:hanging="397"/>
        <w:rPr>
          <w:rFonts w:cs="David"/>
          <w:b w:val="0"/>
          <w:bCs w:val="0"/>
          <w:sz w:val="24"/>
          <w:szCs w:val="24"/>
        </w:rPr>
      </w:pPr>
      <w:r>
        <w:rPr>
          <w:rFonts w:cs="David" w:hint="cs"/>
          <w:b w:val="0"/>
          <w:bCs w:val="0"/>
          <w:sz w:val="24"/>
          <w:szCs w:val="24"/>
          <w:rtl/>
        </w:rPr>
        <w:t xml:space="preserve">רח' </w:t>
      </w:r>
      <w:r w:rsidRPr="0097082D">
        <w:rPr>
          <w:rFonts w:cs="David"/>
          <w:b w:val="0"/>
          <w:bCs w:val="0"/>
          <w:sz w:val="24"/>
          <w:szCs w:val="24"/>
          <w:rtl/>
        </w:rPr>
        <w:t>חובת הלבבות 11,</w:t>
      </w:r>
      <w:r>
        <w:rPr>
          <w:rFonts w:cs="David" w:hint="cs"/>
          <w:b w:val="0"/>
          <w:bCs w:val="0"/>
          <w:sz w:val="24"/>
          <w:szCs w:val="24"/>
          <w:rtl/>
        </w:rPr>
        <w:t xml:space="preserve"> הרצליה</w:t>
      </w:r>
      <w:r w:rsidRPr="0097082D">
        <w:rPr>
          <w:rFonts w:cs="David"/>
          <w:b w:val="0"/>
          <w:bCs w:val="0"/>
          <w:sz w:val="24"/>
          <w:szCs w:val="24"/>
          <w:rtl/>
        </w:rPr>
        <w:t xml:space="preserve"> </w:t>
      </w:r>
      <w:r>
        <w:rPr>
          <w:rFonts w:cs="David"/>
          <w:b w:val="0"/>
          <w:bCs w:val="0"/>
          <w:sz w:val="24"/>
          <w:szCs w:val="24"/>
          <w:rtl/>
        </w:rPr>
        <w:t>4632313</w:t>
      </w:r>
      <w:r>
        <w:rPr>
          <w:rFonts w:cs="David" w:hint="cs"/>
          <w:b w:val="0"/>
          <w:bCs w:val="0"/>
          <w:sz w:val="24"/>
          <w:szCs w:val="24"/>
          <w:rtl/>
        </w:rPr>
        <w:br/>
        <w:t xml:space="preserve">טלפון: </w:t>
      </w:r>
      <w:r w:rsidRPr="0097082D">
        <w:rPr>
          <w:rFonts w:cs="David"/>
          <w:b w:val="0"/>
          <w:bCs w:val="0"/>
          <w:sz w:val="24"/>
          <w:szCs w:val="24"/>
          <w:rtl/>
        </w:rPr>
        <w:t>09-9506111</w:t>
      </w:r>
      <w:r>
        <w:rPr>
          <w:rFonts w:cs="David" w:hint="cs"/>
          <w:b w:val="0"/>
          <w:bCs w:val="0"/>
          <w:sz w:val="24"/>
          <w:szCs w:val="24"/>
          <w:rtl/>
        </w:rPr>
        <w:t xml:space="preserve">;  פקס: </w:t>
      </w:r>
      <w:r w:rsidRPr="0097082D">
        <w:rPr>
          <w:rFonts w:cs="David"/>
          <w:b w:val="0"/>
          <w:bCs w:val="0"/>
          <w:sz w:val="24"/>
          <w:szCs w:val="24"/>
          <w:rtl/>
        </w:rPr>
        <w:t>09-9586711</w:t>
      </w:r>
      <w:r>
        <w:rPr>
          <w:rFonts w:cs="David" w:hint="cs"/>
          <w:b w:val="0"/>
          <w:bCs w:val="0"/>
          <w:sz w:val="24"/>
          <w:szCs w:val="24"/>
          <w:rtl/>
        </w:rPr>
        <w:t xml:space="preserve">; </w:t>
      </w:r>
      <w:r>
        <w:rPr>
          <w:rFonts w:cs="David"/>
          <w:b w:val="0"/>
          <w:bCs w:val="0"/>
          <w:sz w:val="24"/>
          <w:szCs w:val="24"/>
          <w:rtl/>
        </w:rPr>
        <w:br/>
      </w:r>
      <w:r>
        <w:rPr>
          <w:rFonts w:cs="David" w:hint="cs"/>
          <w:b w:val="0"/>
          <w:bCs w:val="0"/>
          <w:sz w:val="24"/>
          <w:szCs w:val="24"/>
          <w:rtl/>
        </w:rPr>
        <w:t xml:space="preserve">דוא"ל: </w:t>
      </w:r>
      <w:r w:rsidRPr="0097082D">
        <w:rPr>
          <w:rFonts w:cs="David"/>
          <w:b w:val="0"/>
          <w:bCs w:val="0"/>
          <w:sz w:val="24"/>
          <w:szCs w:val="24"/>
        </w:rPr>
        <w:t>shikum@shikumsharon.org</w:t>
      </w:r>
    </w:p>
    <w:p w:rsidR="00B45C80" w:rsidRPr="0097082D" w:rsidRDefault="00B45C80" w:rsidP="00243F28">
      <w:pPr>
        <w:numPr>
          <w:ilvl w:val="0"/>
          <w:numId w:val="88"/>
        </w:numPr>
        <w:spacing w:after="120" w:line="280" w:lineRule="exact"/>
        <w:ind w:left="397" w:hanging="397"/>
        <w:rPr>
          <w:rFonts w:cs="David"/>
          <w:b w:val="0"/>
          <w:bCs w:val="0"/>
          <w:sz w:val="24"/>
          <w:szCs w:val="24"/>
        </w:rPr>
      </w:pPr>
      <w:r w:rsidRPr="0097082D">
        <w:rPr>
          <w:rFonts w:cs="David"/>
          <w:b w:val="0"/>
          <w:bCs w:val="0"/>
          <w:sz w:val="24"/>
          <w:szCs w:val="24"/>
          <w:rtl/>
        </w:rPr>
        <w:t>רחוב דוד חכמי 10 (בבניין המרכז לעיוור), תל אביב-יפו</w:t>
      </w:r>
      <w:r>
        <w:rPr>
          <w:rFonts w:cs="David" w:hint="cs"/>
          <w:b w:val="0"/>
          <w:bCs w:val="0"/>
          <w:sz w:val="24"/>
          <w:szCs w:val="24"/>
          <w:rtl/>
        </w:rPr>
        <w:t xml:space="preserve"> </w:t>
      </w:r>
      <w:r>
        <w:rPr>
          <w:rFonts w:cs="David"/>
          <w:b w:val="0"/>
          <w:bCs w:val="0"/>
          <w:sz w:val="24"/>
          <w:szCs w:val="24"/>
          <w:rtl/>
        </w:rPr>
        <w:t>6777810</w:t>
      </w:r>
      <w:r>
        <w:rPr>
          <w:rFonts w:cs="David" w:hint="cs"/>
          <w:b w:val="0"/>
          <w:bCs w:val="0"/>
          <w:sz w:val="24"/>
          <w:szCs w:val="24"/>
          <w:rtl/>
        </w:rPr>
        <w:t xml:space="preserve">;  </w:t>
      </w:r>
      <w:r w:rsidR="00243F28">
        <w:rPr>
          <w:rFonts w:cs="David"/>
          <w:b w:val="0"/>
          <w:bCs w:val="0"/>
          <w:sz w:val="24"/>
          <w:szCs w:val="24"/>
          <w:rtl/>
        </w:rPr>
        <w:br/>
      </w:r>
      <w:r>
        <w:rPr>
          <w:rFonts w:cs="David" w:hint="cs"/>
          <w:b w:val="0"/>
          <w:bCs w:val="0"/>
          <w:sz w:val="24"/>
          <w:szCs w:val="24"/>
          <w:rtl/>
        </w:rPr>
        <w:t>טלפון: 03-</w:t>
      </w:r>
      <w:r w:rsidRPr="0097082D">
        <w:rPr>
          <w:rFonts w:cs="David"/>
          <w:b w:val="0"/>
          <w:bCs w:val="0"/>
          <w:sz w:val="24"/>
          <w:szCs w:val="24"/>
          <w:rtl/>
        </w:rPr>
        <w:t>6880523</w:t>
      </w:r>
      <w:r>
        <w:rPr>
          <w:rFonts w:cs="David" w:hint="cs"/>
          <w:b w:val="0"/>
          <w:bCs w:val="0"/>
          <w:sz w:val="24"/>
          <w:szCs w:val="24"/>
          <w:rtl/>
        </w:rPr>
        <w:t xml:space="preserve">,  </w:t>
      </w:r>
      <w:r w:rsidRPr="0097082D">
        <w:rPr>
          <w:rFonts w:cs="David"/>
          <w:b w:val="0"/>
          <w:bCs w:val="0"/>
          <w:sz w:val="24"/>
          <w:szCs w:val="24"/>
          <w:rtl/>
        </w:rPr>
        <w:t>03-6880560</w:t>
      </w:r>
      <w:r>
        <w:rPr>
          <w:rFonts w:cs="David" w:hint="cs"/>
          <w:b w:val="0"/>
          <w:bCs w:val="0"/>
          <w:sz w:val="24"/>
          <w:szCs w:val="24"/>
          <w:rtl/>
        </w:rPr>
        <w:t xml:space="preserve">;  פקס: </w:t>
      </w:r>
      <w:r w:rsidRPr="0097082D">
        <w:rPr>
          <w:rFonts w:cs="David"/>
          <w:b w:val="0"/>
          <w:bCs w:val="0"/>
          <w:sz w:val="24"/>
          <w:szCs w:val="24"/>
          <w:rtl/>
        </w:rPr>
        <w:t>03-6875696</w:t>
      </w:r>
      <w:r>
        <w:rPr>
          <w:rFonts w:cs="David" w:hint="cs"/>
          <w:b w:val="0"/>
          <w:bCs w:val="0"/>
          <w:sz w:val="24"/>
          <w:szCs w:val="24"/>
          <w:rtl/>
        </w:rPr>
        <w:br/>
        <w:t xml:space="preserve">דוא"ל: </w:t>
      </w:r>
      <w:r w:rsidR="00EA4789" w:rsidRPr="00EA4789">
        <w:rPr>
          <w:rFonts w:cs="David"/>
          <w:b w:val="0"/>
          <w:bCs w:val="0"/>
          <w:sz w:val="22"/>
          <w:szCs w:val="22"/>
        </w:rPr>
        <w:t>l.vision@ibcu.org.il</w:t>
      </w:r>
    </w:p>
    <w:p w:rsidR="003A55B1" w:rsidRPr="00867E1E" w:rsidRDefault="003A55B1" w:rsidP="00F96B27">
      <w:pPr>
        <w:keepNext/>
        <w:spacing w:before="240" w:after="120" w:line="340" w:lineRule="exact"/>
        <w:jc w:val="both"/>
        <w:rPr>
          <w:rFonts w:cs="David"/>
          <w:sz w:val="28"/>
          <w:szCs w:val="28"/>
          <w:rtl/>
        </w:rPr>
      </w:pPr>
      <w:r w:rsidRPr="00867E1E">
        <w:rPr>
          <w:rFonts w:cs="David"/>
          <w:sz w:val="28"/>
          <w:szCs w:val="28"/>
          <w:rtl/>
        </w:rPr>
        <w:t>הדרכת המשפחה כיצד לקדם את התפתחות הפעוט/הילד:</w:t>
      </w:r>
    </w:p>
    <w:p w:rsidR="003A55B1" w:rsidRDefault="003A55B1" w:rsidP="00F96B27">
      <w:pPr>
        <w:spacing w:after="120" w:line="280" w:lineRule="exact"/>
        <w:jc w:val="both"/>
        <w:rPr>
          <w:rFonts w:cs="David"/>
          <w:b w:val="0"/>
          <w:bCs w:val="0"/>
          <w:sz w:val="24"/>
          <w:szCs w:val="24"/>
          <w:rtl/>
        </w:rPr>
      </w:pPr>
      <w:r w:rsidRPr="0097082D">
        <w:rPr>
          <w:rFonts w:cs="David"/>
          <w:b w:val="0"/>
          <w:bCs w:val="0"/>
          <w:sz w:val="24"/>
          <w:szCs w:val="24"/>
          <w:rtl/>
        </w:rPr>
        <w:t>לאחר האבחון הראשוני לגבי מצבו של הילד,</w:t>
      </w:r>
      <w:r w:rsidR="000B4B89">
        <w:rPr>
          <w:rFonts w:cs="David"/>
          <w:b w:val="0"/>
          <w:bCs w:val="0"/>
          <w:sz w:val="24"/>
          <w:szCs w:val="24"/>
          <w:rtl/>
        </w:rPr>
        <w:t xml:space="preserve"> </w:t>
      </w:r>
      <w:r w:rsidRPr="0097082D">
        <w:rPr>
          <w:rFonts w:cs="David"/>
          <w:b w:val="0"/>
          <w:bCs w:val="0"/>
          <w:sz w:val="24"/>
          <w:szCs w:val="24"/>
          <w:rtl/>
        </w:rPr>
        <w:t>יקבלו ההורים תמיכה</w:t>
      </w:r>
      <w:r w:rsidR="000B4B89">
        <w:rPr>
          <w:rFonts w:cs="David"/>
          <w:b w:val="0"/>
          <w:bCs w:val="0"/>
          <w:sz w:val="24"/>
          <w:szCs w:val="24"/>
          <w:rtl/>
        </w:rPr>
        <w:t>,</w:t>
      </w:r>
      <w:r>
        <w:rPr>
          <w:rFonts w:cs="David"/>
          <w:b w:val="0"/>
          <w:bCs w:val="0"/>
          <w:sz w:val="24"/>
          <w:szCs w:val="24"/>
          <w:rtl/>
        </w:rPr>
        <w:t xml:space="preserve"> כלים </w:t>
      </w:r>
      <w:r w:rsidRPr="0097082D">
        <w:rPr>
          <w:rFonts w:cs="David"/>
          <w:b w:val="0"/>
          <w:bCs w:val="0"/>
          <w:sz w:val="24"/>
          <w:szCs w:val="24"/>
          <w:rtl/>
        </w:rPr>
        <w:t xml:space="preserve">וסיוע על מנת להתמודד עם </w:t>
      </w:r>
      <w:r>
        <w:rPr>
          <w:rFonts w:cs="David"/>
          <w:b w:val="0"/>
          <w:bCs w:val="0"/>
          <w:sz w:val="24"/>
          <w:szCs w:val="24"/>
          <w:rtl/>
        </w:rPr>
        <w:t xml:space="preserve">המשימה הכרוכה בגידולו של ילד עיוור /לקוי ראייה. </w:t>
      </w:r>
    </w:p>
    <w:p w:rsidR="00FF518D" w:rsidRDefault="003A55B1" w:rsidP="00F96B27">
      <w:pPr>
        <w:spacing w:after="120" w:line="280" w:lineRule="exact"/>
        <w:jc w:val="both"/>
        <w:rPr>
          <w:rFonts w:cs="David"/>
          <w:b w:val="0"/>
          <w:bCs w:val="0"/>
          <w:sz w:val="24"/>
          <w:szCs w:val="24"/>
          <w:rtl/>
        </w:rPr>
      </w:pPr>
      <w:r>
        <w:rPr>
          <w:rFonts w:cs="David"/>
          <w:b w:val="0"/>
          <w:bCs w:val="0"/>
          <w:sz w:val="24"/>
          <w:szCs w:val="24"/>
          <w:rtl/>
        </w:rPr>
        <w:t xml:space="preserve">מטרת </w:t>
      </w:r>
      <w:r w:rsidRPr="0097082D">
        <w:rPr>
          <w:rFonts w:cs="David"/>
          <w:b w:val="0"/>
          <w:bCs w:val="0"/>
          <w:sz w:val="24"/>
          <w:szCs w:val="24"/>
          <w:rtl/>
        </w:rPr>
        <w:t>השירות  לסייע להורה</w:t>
      </w:r>
      <w:r w:rsidR="000B4B89">
        <w:rPr>
          <w:rFonts w:cs="David"/>
          <w:b w:val="0"/>
          <w:bCs w:val="0"/>
          <w:sz w:val="24"/>
          <w:szCs w:val="24"/>
          <w:rtl/>
        </w:rPr>
        <w:t xml:space="preserve"> </w:t>
      </w:r>
      <w:r w:rsidRPr="0097082D">
        <w:rPr>
          <w:rFonts w:cs="David"/>
          <w:b w:val="0"/>
          <w:bCs w:val="0"/>
          <w:sz w:val="24"/>
          <w:szCs w:val="24"/>
          <w:rtl/>
        </w:rPr>
        <w:t>ללמוד את דרכי הטיפול בילד תוך חיזוק קשר הורה-ילד,</w:t>
      </w:r>
      <w:r w:rsidR="000B4B89">
        <w:rPr>
          <w:rFonts w:cs="David"/>
          <w:b w:val="0"/>
          <w:bCs w:val="0"/>
          <w:sz w:val="24"/>
          <w:szCs w:val="24"/>
          <w:rtl/>
        </w:rPr>
        <w:t xml:space="preserve"> </w:t>
      </w:r>
      <w:r w:rsidRPr="0097082D">
        <w:rPr>
          <w:rFonts w:cs="David"/>
          <w:b w:val="0"/>
          <w:bCs w:val="0"/>
          <w:sz w:val="24"/>
          <w:szCs w:val="24"/>
          <w:rtl/>
        </w:rPr>
        <w:t>עבודה על שיפור הראייה, תרגול מיומנות אכילה ותנועה</w:t>
      </w:r>
      <w:r w:rsidR="000B4B89">
        <w:rPr>
          <w:rFonts w:cs="David"/>
          <w:b w:val="0"/>
          <w:bCs w:val="0"/>
          <w:sz w:val="24"/>
          <w:szCs w:val="24"/>
          <w:rtl/>
        </w:rPr>
        <w:t xml:space="preserve"> </w:t>
      </w:r>
      <w:r w:rsidRPr="0097082D">
        <w:rPr>
          <w:rFonts w:cs="David"/>
          <w:b w:val="0"/>
          <w:bCs w:val="0"/>
          <w:sz w:val="24"/>
          <w:szCs w:val="24"/>
          <w:rtl/>
        </w:rPr>
        <w:t>וכן מתן ייעוץ</w:t>
      </w:r>
      <w:r w:rsidR="000B4B89">
        <w:rPr>
          <w:rFonts w:cs="David"/>
          <w:b w:val="0"/>
          <w:bCs w:val="0"/>
          <w:sz w:val="24"/>
          <w:szCs w:val="24"/>
          <w:rtl/>
        </w:rPr>
        <w:t xml:space="preserve"> </w:t>
      </w:r>
      <w:r w:rsidRPr="0097082D">
        <w:rPr>
          <w:rFonts w:cs="David"/>
          <w:b w:val="0"/>
          <w:bCs w:val="0"/>
          <w:sz w:val="24"/>
          <w:szCs w:val="24"/>
          <w:rtl/>
        </w:rPr>
        <w:t>ומידע והכרת דרכי הטיפול השונות.</w:t>
      </w:r>
    </w:p>
    <w:p w:rsidR="00FF518D" w:rsidRDefault="003A55B1" w:rsidP="00F96B27">
      <w:pPr>
        <w:spacing w:after="120" w:line="280" w:lineRule="exact"/>
        <w:jc w:val="both"/>
        <w:rPr>
          <w:rFonts w:cs="David"/>
          <w:b w:val="0"/>
          <w:bCs w:val="0"/>
          <w:sz w:val="24"/>
          <w:szCs w:val="24"/>
          <w:rtl/>
        </w:rPr>
      </w:pPr>
      <w:r w:rsidRPr="0097082D">
        <w:rPr>
          <w:rFonts w:cs="David"/>
          <w:b w:val="0"/>
          <w:bCs w:val="0"/>
          <w:sz w:val="24"/>
          <w:szCs w:val="24"/>
          <w:rtl/>
        </w:rPr>
        <w:t>השירות נמצא</w:t>
      </w:r>
      <w:r w:rsidR="000B4B89">
        <w:rPr>
          <w:rFonts w:cs="David"/>
          <w:b w:val="0"/>
          <w:bCs w:val="0"/>
          <w:sz w:val="24"/>
          <w:szCs w:val="24"/>
          <w:rtl/>
        </w:rPr>
        <w:t xml:space="preserve"> </w:t>
      </w:r>
      <w:r w:rsidRPr="0097082D">
        <w:rPr>
          <w:rFonts w:cs="David"/>
          <w:b w:val="0"/>
          <w:bCs w:val="0"/>
          <w:sz w:val="24"/>
          <w:szCs w:val="24"/>
          <w:rtl/>
        </w:rPr>
        <w:t>בסדר עדיפות גבוה ב</w:t>
      </w:r>
      <w:hyperlink r:id="rId58" w:history="1">
        <w:r w:rsidRPr="0097082D">
          <w:rPr>
            <w:rFonts w:cs="David"/>
            <w:b w:val="0"/>
            <w:bCs w:val="0"/>
            <w:sz w:val="24"/>
            <w:szCs w:val="24"/>
            <w:rtl/>
          </w:rPr>
          <w:t>שירות לעיוור</w:t>
        </w:r>
      </w:hyperlink>
      <w:r w:rsidR="000B4B89">
        <w:rPr>
          <w:rFonts w:cs="David"/>
          <w:b w:val="0"/>
          <w:bCs w:val="0"/>
          <w:sz w:val="24"/>
          <w:szCs w:val="24"/>
          <w:rtl/>
        </w:rPr>
        <w:t>,</w:t>
      </w:r>
      <w:r>
        <w:rPr>
          <w:rFonts w:cs="David"/>
          <w:b w:val="0"/>
          <w:bCs w:val="0"/>
          <w:sz w:val="24"/>
          <w:szCs w:val="24"/>
          <w:rtl/>
        </w:rPr>
        <w:t xml:space="preserve"> </w:t>
      </w:r>
      <w:r w:rsidRPr="0097082D">
        <w:rPr>
          <w:rFonts w:cs="David"/>
          <w:b w:val="0"/>
          <w:bCs w:val="0"/>
          <w:sz w:val="24"/>
          <w:szCs w:val="24"/>
          <w:rtl/>
        </w:rPr>
        <w:t>ניתן וממומן כולו על ידי משרד הרווחה והשירותים החברתיים.</w:t>
      </w:r>
    </w:p>
    <w:p w:rsidR="00FF518D" w:rsidRDefault="003A55B1" w:rsidP="00F96B27">
      <w:pPr>
        <w:keepNext/>
        <w:spacing w:before="240" w:after="120" w:line="340" w:lineRule="exact"/>
        <w:jc w:val="both"/>
        <w:rPr>
          <w:rFonts w:cs="David"/>
          <w:sz w:val="24"/>
          <w:szCs w:val="24"/>
          <w:rtl/>
        </w:rPr>
      </w:pPr>
      <w:r w:rsidRPr="00113BE9">
        <w:rPr>
          <w:rFonts w:cs="David"/>
          <w:sz w:val="24"/>
          <w:szCs w:val="24"/>
          <w:rtl/>
        </w:rPr>
        <w:t>מי מעניק  את השירות?</w:t>
      </w:r>
    </w:p>
    <w:p w:rsidR="00FF518D" w:rsidRDefault="003A55B1" w:rsidP="00F96B27">
      <w:pPr>
        <w:spacing w:after="120" w:line="280" w:lineRule="exact"/>
        <w:jc w:val="both"/>
        <w:rPr>
          <w:rFonts w:cs="David"/>
          <w:b w:val="0"/>
          <w:bCs w:val="0"/>
          <w:sz w:val="24"/>
          <w:szCs w:val="24"/>
          <w:rtl/>
        </w:rPr>
      </w:pPr>
      <w:r w:rsidRPr="0097082D">
        <w:rPr>
          <w:rFonts w:cs="David"/>
          <w:b w:val="0"/>
          <w:bCs w:val="0"/>
          <w:sz w:val="24"/>
          <w:szCs w:val="24"/>
          <w:rtl/>
        </w:rPr>
        <w:t>השירות ניתן באמצעות</w:t>
      </w:r>
      <w:r w:rsidR="000B4B89">
        <w:rPr>
          <w:rFonts w:cs="David"/>
          <w:b w:val="0"/>
          <w:bCs w:val="0"/>
          <w:sz w:val="24"/>
          <w:szCs w:val="24"/>
          <w:rtl/>
        </w:rPr>
        <w:t xml:space="preserve"> </w:t>
      </w:r>
      <w:hyperlink r:id="rId59" w:tgtFrame="_blank" w:history="1">
        <w:r w:rsidRPr="0097082D">
          <w:rPr>
            <w:rFonts w:cs="David"/>
            <w:b w:val="0"/>
            <w:bCs w:val="0"/>
            <w:sz w:val="24"/>
            <w:szCs w:val="24"/>
            <w:rtl/>
          </w:rPr>
          <w:t xml:space="preserve">עמותת </w:t>
        </w:r>
        <w:proofErr w:type="spellStart"/>
        <w:r w:rsidRPr="0097082D">
          <w:rPr>
            <w:rFonts w:cs="David"/>
            <w:b w:val="0"/>
            <w:bCs w:val="0"/>
            <w:sz w:val="24"/>
            <w:szCs w:val="24"/>
            <w:rtl/>
          </w:rPr>
          <w:t>אלי"ע</w:t>
        </w:r>
        <w:proofErr w:type="spellEnd"/>
      </w:hyperlink>
      <w:r w:rsidRPr="0097082D">
        <w:rPr>
          <w:rFonts w:cs="David"/>
          <w:b w:val="0"/>
          <w:bCs w:val="0"/>
          <w:sz w:val="24"/>
          <w:szCs w:val="24"/>
          <w:rtl/>
        </w:rPr>
        <w:t xml:space="preserve"> או </w:t>
      </w:r>
      <w:hyperlink r:id="rId60" w:tgtFrame="_blank" w:history="1">
        <w:r w:rsidRPr="0097082D">
          <w:rPr>
            <w:rFonts w:cs="David"/>
            <w:b w:val="0"/>
            <w:bCs w:val="0"/>
            <w:sz w:val="24"/>
            <w:szCs w:val="24"/>
            <w:rtl/>
          </w:rPr>
          <w:t>עמותת מגדל אור</w:t>
        </w:r>
      </w:hyperlink>
      <w:r>
        <w:rPr>
          <w:rFonts w:cs="David"/>
          <w:b w:val="0"/>
          <w:bCs w:val="0"/>
          <w:sz w:val="24"/>
          <w:szCs w:val="24"/>
          <w:rtl/>
        </w:rPr>
        <w:t>- יעדים לצפון.</w:t>
      </w:r>
    </w:p>
    <w:p w:rsidR="00FF518D" w:rsidRDefault="003A55B1" w:rsidP="00F96B27">
      <w:pPr>
        <w:keepNext/>
        <w:spacing w:before="240" w:after="120" w:line="340" w:lineRule="exact"/>
        <w:jc w:val="both"/>
        <w:rPr>
          <w:rFonts w:cs="David"/>
          <w:sz w:val="24"/>
          <w:szCs w:val="24"/>
          <w:rtl/>
        </w:rPr>
      </w:pPr>
      <w:r w:rsidRPr="00113BE9">
        <w:rPr>
          <w:rFonts w:cs="David"/>
          <w:sz w:val="24"/>
          <w:szCs w:val="24"/>
          <w:rtl/>
        </w:rPr>
        <w:t>כיצד פונים?</w:t>
      </w:r>
    </w:p>
    <w:p w:rsidR="003A55B1" w:rsidRPr="00867E1E" w:rsidRDefault="003A55B1" w:rsidP="00F96B27">
      <w:pPr>
        <w:spacing w:after="120" w:line="280" w:lineRule="exact"/>
        <w:jc w:val="both"/>
        <w:rPr>
          <w:rFonts w:ascii="Arial" w:hAnsi="Arial" w:cs="David"/>
          <w:b w:val="0"/>
          <w:bCs w:val="0"/>
          <w:sz w:val="24"/>
          <w:szCs w:val="24"/>
          <w:rtl/>
        </w:rPr>
      </w:pPr>
      <w:r w:rsidRPr="00867E1E">
        <w:rPr>
          <w:rFonts w:ascii="Arial" w:hAnsi="Arial" w:cs="David"/>
          <w:b w:val="0"/>
          <w:bCs w:val="0"/>
          <w:sz w:val="24"/>
          <w:szCs w:val="24"/>
          <w:rtl/>
        </w:rPr>
        <w:t>להזמנת השירות יש לפנות לעו"ס</w:t>
      </w:r>
      <w:r w:rsidR="000B4B89" w:rsidRPr="00867E1E">
        <w:rPr>
          <w:rFonts w:ascii="Arial" w:hAnsi="Arial" w:cs="David"/>
          <w:b w:val="0"/>
          <w:bCs w:val="0"/>
          <w:sz w:val="24"/>
          <w:szCs w:val="24"/>
          <w:rtl/>
        </w:rPr>
        <w:t xml:space="preserve"> </w:t>
      </w:r>
      <w:r w:rsidRPr="00867E1E">
        <w:rPr>
          <w:rFonts w:ascii="Arial" w:hAnsi="Arial" w:cs="David"/>
          <w:b w:val="0"/>
          <w:bCs w:val="0"/>
          <w:sz w:val="24"/>
          <w:szCs w:val="24"/>
          <w:rtl/>
        </w:rPr>
        <w:t>ב</w:t>
      </w:r>
      <w:hyperlink r:id="rId61" w:history="1">
        <w:r w:rsidRPr="00867E1E">
          <w:rPr>
            <w:rFonts w:ascii="Arial" w:hAnsi="Arial" w:cs="David"/>
            <w:b w:val="0"/>
            <w:bCs w:val="0"/>
            <w:sz w:val="24"/>
            <w:szCs w:val="24"/>
            <w:rtl/>
          </w:rPr>
          <w:t>מחלקה לשירותים חברתיים</w:t>
        </w:r>
      </w:hyperlink>
      <w:r w:rsidRPr="00867E1E">
        <w:rPr>
          <w:rFonts w:ascii="Arial" w:hAnsi="Arial" w:cs="David"/>
          <w:b w:val="0"/>
          <w:bCs w:val="0"/>
          <w:sz w:val="24"/>
          <w:szCs w:val="24"/>
          <w:rtl/>
        </w:rPr>
        <w:t xml:space="preserve"> או </w:t>
      </w:r>
      <w:hyperlink r:id="rId62" w:history="1">
        <w:proofErr w:type="spellStart"/>
        <w:r w:rsidRPr="00867E1E">
          <w:rPr>
            <w:rFonts w:ascii="Arial" w:hAnsi="Arial" w:cs="David"/>
            <w:b w:val="0"/>
            <w:bCs w:val="0"/>
            <w:sz w:val="24"/>
            <w:szCs w:val="24"/>
            <w:rtl/>
          </w:rPr>
          <w:t>במרש"ל</w:t>
        </w:r>
        <w:proofErr w:type="spellEnd"/>
      </w:hyperlink>
      <w:r w:rsidRPr="00867E1E">
        <w:rPr>
          <w:rFonts w:ascii="Arial" w:hAnsi="Arial" w:cs="David"/>
          <w:b w:val="0"/>
          <w:bCs w:val="0"/>
          <w:sz w:val="24"/>
          <w:szCs w:val="24"/>
          <w:rtl/>
        </w:rPr>
        <w:t xml:space="preserve"> שבאזור מגוריך. </w:t>
      </w:r>
    </w:p>
    <w:p w:rsidR="003A55B1" w:rsidRPr="00867E1E" w:rsidRDefault="003A55B1" w:rsidP="00F96B27">
      <w:pPr>
        <w:keepNext/>
        <w:spacing w:before="240" w:after="120" w:line="340" w:lineRule="exact"/>
        <w:jc w:val="both"/>
        <w:rPr>
          <w:rFonts w:cs="David"/>
          <w:sz w:val="28"/>
          <w:szCs w:val="28"/>
          <w:rtl/>
        </w:rPr>
      </w:pPr>
      <w:r w:rsidRPr="00867E1E">
        <w:rPr>
          <w:rFonts w:cs="David"/>
          <w:sz w:val="28"/>
          <w:szCs w:val="28"/>
          <w:rtl/>
        </w:rPr>
        <w:t xml:space="preserve">סיוע רגשי וייעוץ בהתמודדות עם לידת פעוט עיוור וגידול ילד עיוור </w:t>
      </w:r>
    </w:p>
    <w:p w:rsidR="00FF518D" w:rsidRDefault="003A55B1" w:rsidP="00F96B27">
      <w:pPr>
        <w:keepNext/>
        <w:spacing w:before="240" w:after="120" w:line="340" w:lineRule="exact"/>
        <w:jc w:val="both"/>
        <w:rPr>
          <w:rFonts w:cs="David"/>
          <w:sz w:val="24"/>
          <w:szCs w:val="24"/>
          <w:rtl/>
        </w:rPr>
      </w:pPr>
      <w:r w:rsidRPr="00113BE9">
        <w:rPr>
          <w:rFonts w:cs="David"/>
          <w:sz w:val="24"/>
          <w:szCs w:val="24"/>
          <w:rtl/>
        </w:rPr>
        <w:t>היכן?</w:t>
      </w:r>
      <w:r w:rsidR="00F41286">
        <w:rPr>
          <w:rFonts w:cs="David" w:hint="cs"/>
          <w:sz w:val="24"/>
          <w:szCs w:val="24"/>
          <w:rtl/>
        </w:rPr>
        <w:t xml:space="preserve"> </w:t>
      </w:r>
    </w:p>
    <w:p w:rsidR="003A55B1" w:rsidRDefault="00722F6D" w:rsidP="00F96B27">
      <w:pPr>
        <w:spacing w:after="120" w:line="280" w:lineRule="exact"/>
        <w:jc w:val="both"/>
        <w:rPr>
          <w:rFonts w:cs="David"/>
          <w:b w:val="0"/>
          <w:bCs w:val="0"/>
          <w:sz w:val="24"/>
          <w:szCs w:val="24"/>
          <w:rtl/>
        </w:rPr>
      </w:pPr>
      <w:hyperlink r:id="rId63" w:history="1">
        <w:r w:rsidR="003A55B1" w:rsidRPr="00867E1E">
          <w:rPr>
            <w:rFonts w:ascii="Arial" w:hAnsi="Arial" w:cs="David"/>
            <w:b w:val="0"/>
            <w:bCs w:val="0"/>
            <w:sz w:val="24"/>
            <w:szCs w:val="24"/>
            <w:rtl/>
          </w:rPr>
          <w:t>במחלקה</w:t>
        </w:r>
        <w:r w:rsidR="003A55B1" w:rsidRPr="0097082D">
          <w:rPr>
            <w:b w:val="0"/>
            <w:bCs w:val="0"/>
            <w:sz w:val="24"/>
            <w:szCs w:val="24"/>
            <w:rtl/>
          </w:rPr>
          <w:t xml:space="preserve"> לשירותים חברתיים</w:t>
        </w:r>
      </w:hyperlink>
      <w:r w:rsidR="003A55B1" w:rsidRPr="0097082D">
        <w:rPr>
          <w:b w:val="0"/>
          <w:bCs w:val="0"/>
          <w:sz w:val="24"/>
          <w:szCs w:val="24"/>
          <w:rtl/>
        </w:rPr>
        <w:t xml:space="preserve"> או </w:t>
      </w:r>
      <w:hyperlink r:id="rId64" w:history="1">
        <w:proofErr w:type="spellStart"/>
        <w:r w:rsidR="003A55B1" w:rsidRPr="0097082D">
          <w:rPr>
            <w:b w:val="0"/>
            <w:bCs w:val="0"/>
            <w:sz w:val="24"/>
            <w:szCs w:val="24"/>
            <w:rtl/>
          </w:rPr>
          <w:t>במרש"ל</w:t>
        </w:r>
        <w:proofErr w:type="spellEnd"/>
      </w:hyperlink>
      <w:r w:rsidR="003A55B1" w:rsidRPr="0097082D">
        <w:rPr>
          <w:b w:val="0"/>
          <w:bCs w:val="0"/>
          <w:sz w:val="24"/>
          <w:szCs w:val="24"/>
          <w:rtl/>
        </w:rPr>
        <w:t xml:space="preserve"> באזור מגוריך. </w:t>
      </w:r>
    </w:p>
    <w:p w:rsidR="003A55B1" w:rsidRPr="00867E1E" w:rsidRDefault="003A55B1" w:rsidP="00F96B27">
      <w:pPr>
        <w:keepNext/>
        <w:spacing w:before="240" w:after="120" w:line="340" w:lineRule="exact"/>
        <w:jc w:val="both"/>
        <w:rPr>
          <w:rFonts w:cs="David"/>
          <w:sz w:val="28"/>
          <w:szCs w:val="28"/>
          <w:rtl/>
        </w:rPr>
      </w:pPr>
      <w:r w:rsidRPr="00867E1E">
        <w:rPr>
          <w:rFonts w:cs="David"/>
          <w:sz w:val="28"/>
          <w:szCs w:val="28"/>
          <w:rtl/>
        </w:rPr>
        <w:lastRenderedPageBreak/>
        <w:t>"הורה להורה" - סיוע ותמיכה רגשית של הורה לילד עיוור</w:t>
      </w:r>
    </w:p>
    <w:p w:rsidR="00FF518D" w:rsidRPr="00867E1E" w:rsidRDefault="003A55B1" w:rsidP="00F41286">
      <w:pPr>
        <w:keepNext/>
        <w:spacing w:after="120" w:line="280" w:lineRule="exact"/>
        <w:jc w:val="both"/>
        <w:rPr>
          <w:b w:val="0"/>
          <w:bCs w:val="0"/>
          <w:sz w:val="24"/>
          <w:szCs w:val="24"/>
          <w:rtl/>
        </w:rPr>
      </w:pPr>
      <w:r w:rsidRPr="00867E1E">
        <w:rPr>
          <w:b w:val="0"/>
          <w:bCs w:val="0"/>
          <w:sz w:val="24"/>
          <w:szCs w:val="24"/>
          <w:rtl/>
        </w:rPr>
        <w:t>הסיוע ניתן באמצעות עמותת "</w:t>
      </w:r>
      <w:hyperlink r:id="rId65" w:tgtFrame="_blank" w:history="1">
        <w:r w:rsidRPr="00867E1E">
          <w:rPr>
            <w:b w:val="0"/>
            <w:bCs w:val="0"/>
            <w:sz w:val="24"/>
            <w:szCs w:val="24"/>
            <w:rtl/>
          </w:rPr>
          <w:t>אופק לילדינו</w:t>
        </w:r>
      </w:hyperlink>
      <w:r w:rsidRPr="00867E1E">
        <w:rPr>
          <w:b w:val="0"/>
          <w:bCs w:val="0"/>
          <w:sz w:val="24"/>
          <w:szCs w:val="24"/>
          <w:rtl/>
        </w:rPr>
        <w:t>"</w:t>
      </w:r>
    </w:p>
    <w:p w:rsidR="00FF518D" w:rsidRDefault="003A55B1" w:rsidP="00F96B27">
      <w:pPr>
        <w:keepNext/>
        <w:spacing w:before="240" w:after="120" w:line="340" w:lineRule="exact"/>
        <w:jc w:val="both"/>
        <w:rPr>
          <w:rFonts w:cs="David"/>
          <w:sz w:val="24"/>
          <w:szCs w:val="24"/>
          <w:rtl/>
        </w:rPr>
      </w:pPr>
      <w:r w:rsidRPr="00113BE9">
        <w:rPr>
          <w:rFonts w:cs="David"/>
          <w:sz w:val="24"/>
          <w:szCs w:val="24"/>
          <w:rtl/>
        </w:rPr>
        <w:t>כיצד פונים?</w:t>
      </w:r>
    </w:p>
    <w:p w:rsidR="003A55B1" w:rsidRPr="00867E1E" w:rsidRDefault="003A55B1" w:rsidP="00F96B27">
      <w:pPr>
        <w:spacing w:after="120" w:line="280" w:lineRule="exact"/>
        <w:jc w:val="both"/>
        <w:rPr>
          <w:b w:val="0"/>
          <w:bCs w:val="0"/>
          <w:sz w:val="24"/>
          <w:szCs w:val="24"/>
          <w:rtl/>
        </w:rPr>
      </w:pPr>
      <w:r w:rsidRPr="00867E1E">
        <w:rPr>
          <w:b w:val="0"/>
          <w:bCs w:val="0"/>
          <w:sz w:val="24"/>
          <w:szCs w:val="24"/>
          <w:rtl/>
        </w:rPr>
        <w:t xml:space="preserve">פניה ישירה לעמותת "אופק לילדינו". </w:t>
      </w:r>
    </w:p>
    <w:p w:rsidR="00FF518D" w:rsidRPr="00867E1E" w:rsidRDefault="003A55B1" w:rsidP="00F96B27">
      <w:pPr>
        <w:keepNext/>
        <w:spacing w:before="240" w:after="120" w:line="340" w:lineRule="exact"/>
        <w:jc w:val="both"/>
        <w:rPr>
          <w:rFonts w:cs="David"/>
          <w:sz w:val="28"/>
          <w:szCs w:val="28"/>
          <w:rtl/>
        </w:rPr>
      </w:pPr>
      <w:r w:rsidRPr="00867E1E">
        <w:rPr>
          <w:rFonts w:cs="David"/>
          <w:sz w:val="28"/>
          <w:szCs w:val="28"/>
          <w:rtl/>
        </w:rPr>
        <w:t>הדרכה אישית וקבוצתית להתמודדות עם גידול ילד עיוור</w:t>
      </w:r>
    </w:p>
    <w:p w:rsidR="00FF518D" w:rsidRDefault="003A55B1" w:rsidP="00F96B27">
      <w:pPr>
        <w:spacing w:after="120" w:line="280" w:lineRule="exact"/>
        <w:jc w:val="both"/>
        <w:rPr>
          <w:rFonts w:cs="David"/>
          <w:b w:val="0"/>
          <w:bCs w:val="0"/>
          <w:sz w:val="24"/>
          <w:szCs w:val="24"/>
          <w:rtl/>
        </w:rPr>
      </w:pPr>
      <w:r w:rsidRPr="0097082D">
        <w:rPr>
          <w:rFonts w:cs="David"/>
          <w:b w:val="0"/>
          <w:bCs w:val="0"/>
          <w:sz w:val="24"/>
          <w:szCs w:val="24"/>
          <w:rtl/>
        </w:rPr>
        <w:t xml:space="preserve">השירות מיועד לסייע להורה בהתמודדותו עם הידיעה על מצב הראייה של הפעוט. השירות מכוון לסיוע רגשי ולמתן כלים להתמודדות. </w:t>
      </w:r>
    </w:p>
    <w:p w:rsidR="00FF518D" w:rsidRDefault="003A55B1" w:rsidP="00F96B27">
      <w:pPr>
        <w:spacing w:after="120" w:line="280" w:lineRule="exact"/>
        <w:jc w:val="both"/>
        <w:rPr>
          <w:rFonts w:cs="David"/>
          <w:b w:val="0"/>
          <w:bCs w:val="0"/>
          <w:sz w:val="24"/>
          <w:szCs w:val="24"/>
          <w:rtl/>
        </w:rPr>
      </w:pPr>
      <w:r w:rsidRPr="0097082D">
        <w:rPr>
          <w:rFonts w:cs="David"/>
          <w:b w:val="0"/>
          <w:bCs w:val="0"/>
          <w:sz w:val="24"/>
          <w:szCs w:val="24"/>
          <w:rtl/>
        </w:rPr>
        <w:t>ההדרכה הקבוצתית מאפשרת להורים להיות בחברת הורים נוספים ולהתמודד יחד.</w:t>
      </w:r>
    </w:p>
    <w:p w:rsidR="00FF518D" w:rsidRDefault="003A55B1" w:rsidP="00F96B27">
      <w:pPr>
        <w:spacing w:after="120" w:line="280" w:lineRule="exact"/>
        <w:jc w:val="both"/>
        <w:rPr>
          <w:rFonts w:cs="David"/>
          <w:b w:val="0"/>
          <w:bCs w:val="0"/>
          <w:sz w:val="24"/>
          <w:szCs w:val="24"/>
          <w:rtl/>
        </w:rPr>
      </w:pPr>
      <w:r w:rsidRPr="0097082D">
        <w:rPr>
          <w:rFonts w:cs="David"/>
          <w:b w:val="0"/>
          <w:bCs w:val="0"/>
          <w:sz w:val="24"/>
          <w:szCs w:val="24"/>
          <w:rtl/>
        </w:rPr>
        <w:t xml:space="preserve">השירות ניתן על ידי </w:t>
      </w:r>
      <w:hyperlink r:id="rId66" w:tgtFrame="_blank" w:history="1">
        <w:r w:rsidRPr="0097082D">
          <w:rPr>
            <w:rFonts w:cs="David"/>
            <w:b w:val="0"/>
            <w:bCs w:val="0"/>
            <w:sz w:val="24"/>
            <w:szCs w:val="24"/>
            <w:rtl/>
          </w:rPr>
          <w:t xml:space="preserve">עמותת </w:t>
        </w:r>
        <w:proofErr w:type="spellStart"/>
        <w:r w:rsidRPr="0097082D">
          <w:rPr>
            <w:rFonts w:cs="David"/>
            <w:b w:val="0"/>
            <w:bCs w:val="0"/>
            <w:sz w:val="24"/>
            <w:szCs w:val="24"/>
            <w:rtl/>
          </w:rPr>
          <w:t>אלי"ע</w:t>
        </w:r>
        <w:proofErr w:type="spellEnd"/>
      </w:hyperlink>
      <w:r w:rsidRPr="0097082D">
        <w:rPr>
          <w:rFonts w:cs="David"/>
          <w:b w:val="0"/>
          <w:bCs w:val="0"/>
          <w:sz w:val="24"/>
          <w:szCs w:val="24"/>
          <w:rtl/>
        </w:rPr>
        <w:t xml:space="preserve"> ובמימון השירות לעיוור. </w:t>
      </w:r>
    </w:p>
    <w:p w:rsidR="00FF518D" w:rsidRDefault="003A55B1" w:rsidP="00F96B27">
      <w:pPr>
        <w:keepNext/>
        <w:spacing w:before="240" w:after="120" w:line="340" w:lineRule="exact"/>
        <w:jc w:val="both"/>
        <w:rPr>
          <w:rFonts w:cs="David"/>
          <w:sz w:val="24"/>
          <w:szCs w:val="24"/>
          <w:rtl/>
        </w:rPr>
      </w:pPr>
      <w:r w:rsidRPr="00113BE9">
        <w:rPr>
          <w:rFonts w:cs="David"/>
          <w:sz w:val="24"/>
          <w:szCs w:val="24"/>
          <w:rtl/>
        </w:rPr>
        <w:t>כיצד פונים?</w:t>
      </w:r>
    </w:p>
    <w:p w:rsidR="003A55B1" w:rsidRDefault="003A55B1" w:rsidP="00F96B27">
      <w:pPr>
        <w:spacing w:after="120" w:line="280" w:lineRule="exact"/>
        <w:jc w:val="both"/>
        <w:rPr>
          <w:rFonts w:cs="David"/>
          <w:b w:val="0"/>
          <w:bCs w:val="0"/>
          <w:sz w:val="24"/>
          <w:szCs w:val="24"/>
          <w:rtl/>
        </w:rPr>
      </w:pPr>
      <w:r w:rsidRPr="0097082D">
        <w:rPr>
          <w:rFonts w:cs="David"/>
          <w:b w:val="0"/>
          <w:bCs w:val="0"/>
          <w:sz w:val="24"/>
          <w:szCs w:val="24"/>
          <w:rtl/>
        </w:rPr>
        <w:t xml:space="preserve">פנייה ישירה לעמותת </w:t>
      </w:r>
      <w:proofErr w:type="spellStart"/>
      <w:r w:rsidRPr="0097082D">
        <w:rPr>
          <w:rFonts w:cs="David"/>
          <w:b w:val="0"/>
          <w:bCs w:val="0"/>
          <w:sz w:val="24"/>
          <w:szCs w:val="24"/>
          <w:rtl/>
        </w:rPr>
        <w:t>אלי"ע</w:t>
      </w:r>
      <w:proofErr w:type="spellEnd"/>
      <w:r w:rsidRPr="0097082D">
        <w:rPr>
          <w:rFonts w:cs="David"/>
          <w:b w:val="0"/>
          <w:bCs w:val="0"/>
          <w:sz w:val="24"/>
          <w:szCs w:val="24"/>
          <w:rtl/>
        </w:rPr>
        <w:t xml:space="preserve"> או באמצעות</w:t>
      </w:r>
      <w:r w:rsidR="000B4B89">
        <w:rPr>
          <w:rFonts w:cs="David"/>
          <w:b w:val="0"/>
          <w:bCs w:val="0"/>
          <w:sz w:val="24"/>
          <w:szCs w:val="24"/>
          <w:rtl/>
        </w:rPr>
        <w:t xml:space="preserve"> </w:t>
      </w:r>
      <w:hyperlink r:id="rId67" w:history="1">
        <w:r w:rsidRPr="0097082D">
          <w:rPr>
            <w:rFonts w:cs="David"/>
            <w:b w:val="0"/>
            <w:bCs w:val="0"/>
            <w:sz w:val="24"/>
            <w:szCs w:val="24"/>
            <w:rtl/>
          </w:rPr>
          <w:t>המחלקה לשירותים חברתיים</w:t>
        </w:r>
      </w:hyperlink>
      <w:r w:rsidRPr="0097082D">
        <w:rPr>
          <w:rFonts w:cs="David"/>
          <w:b w:val="0"/>
          <w:bCs w:val="0"/>
          <w:sz w:val="24"/>
          <w:szCs w:val="24"/>
          <w:rtl/>
        </w:rPr>
        <w:t xml:space="preserve"> או </w:t>
      </w:r>
      <w:hyperlink r:id="rId68" w:history="1">
        <w:proofErr w:type="spellStart"/>
        <w:r w:rsidRPr="0097082D">
          <w:rPr>
            <w:rFonts w:cs="David"/>
            <w:b w:val="0"/>
            <w:bCs w:val="0"/>
            <w:sz w:val="24"/>
            <w:szCs w:val="24"/>
            <w:rtl/>
          </w:rPr>
          <w:t>המרש"ל</w:t>
        </w:r>
        <w:proofErr w:type="spellEnd"/>
      </w:hyperlink>
      <w:r>
        <w:rPr>
          <w:rFonts w:cs="David"/>
          <w:b w:val="0"/>
          <w:bCs w:val="0"/>
          <w:sz w:val="24"/>
          <w:szCs w:val="24"/>
          <w:rtl/>
        </w:rPr>
        <w:t xml:space="preserve"> באזור מגוריך.</w:t>
      </w:r>
    </w:p>
    <w:p w:rsidR="003A55B1" w:rsidRPr="00867E1E" w:rsidRDefault="003A55B1" w:rsidP="00F96B27">
      <w:pPr>
        <w:keepNext/>
        <w:spacing w:before="240" w:after="120" w:line="340" w:lineRule="exact"/>
        <w:jc w:val="both"/>
        <w:rPr>
          <w:rFonts w:cs="David"/>
          <w:sz w:val="28"/>
          <w:szCs w:val="28"/>
          <w:rtl/>
        </w:rPr>
      </w:pPr>
      <w:r w:rsidRPr="00867E1E">
        <w:rPr>
          <w:rFonts w:cs="David"/>
          <w:sz w:val="28"/>
          <w:szCs w:val="28"/>
          <w:rtl/>
        </w:rPr>
        <w:t>חונך לילד עיוור</w:t>
      </w:r>
    </w:p>
    <w:p w:rsidR="00FF518D" w:rsidRDefault="003A55B1" w:rsidP="00F96B27">
      <w:pPr>
        <w:spacing w:after="120" w:line="280" w:lineRule="exact"/>
        <w:jc w:val="both"/>
        <w:rPr>
          <w:rFonts w:cs="David"/>
          <w:b w:val="0"/>
          <w:bCs w:val="0"/>
          <w:sz w:val="24"/>
          <w:szCs w:val="24"/>
          <w:rtl/>
        </w:rPr>
      </w:pPr>
      <w:r w:rsidRPr="0097082D">
        <w:rPr>
          <w:rFonts w:cs="David"/>
          <w:b w:val="0"/>
          <w:bCs w:val="0"/>
          <w:sz w:val="24"/>
          <w:szCs w:val="24"/>
          <w:rtl/>
        </w:rPr>
        <w:t xml:space="preserve">השירות לעיוור מפעיל באמצעות עמותת </w:t>
      </w:r>
      <w:proofErr w:type="spellStart"/>
      <w:r w:rsidRPr="0097082D">
        <w:rPr>
          <w:rFonts w:cs="David"/>
          <w:b w:val="0"/>
          <w:bCs w:val="0"/>
          <w:sz w:val="24"/>
          <w:szCs w:val="24"/>
          <w:rtl/>
        </w:rPr>
        <w:t>על"ה</w:t>
      </w:r>
      <w:proofErr w:type="spellEnd"/>
      <w:r w:rsidRPr="0097082D">
        <w:rPr>
          <w:rFonts w:cs="David"/>
          <w:b w:val="0"/>
          <w:bCs w:val="0"/>
          <w:sz w:val="24"/>
          <w:szCs w:val="24"/>
          <w:rtl/>
        </w:rPr>
        <w:t>, תכנית שבה</w:t>
      </w:r>
      <w:r w:rsidR="000B4B89">
        <w:rPr>
          <w:rFonts w:cs="David"/>
          <w:b w:val="0"/>
          <w:bCs w:val="0"/>
          <w:sz w:val="24"/>
          <w:szCs w:val="24"/>
          <w:rtl/>
        </w:rPr>
        <w:t xml:space="preserve"> </w:t>
      </w:r>
      <w:r w:rsidRPr="0097082D">
        <w:rPr>
          <w:rFonts w:cs="David"/>
          <w:b w:val="0"/>
          <w:bCs w:val="0"/>
          <w:sz w:val="24"/>
          <w:szCs w:val="24"/>
          <w:rtl/>
        </w:rPr>
        <w:t>סטודנט עיוור חונך ילד עיוור/לקויי</w:t>
      </w:r>
      <w:r w:rsidR="000B4B89">
        <w:rPr>
          <w:rFonts w:cs="David"/>
          <w:b w:val="0"/>
          <w:bCs w:val="0"/>
          <w:sz w:val="24"/>
          <w:szCs w:val="24"/>
          <w:rtl/>
        </w:rPr>
        <w:t xml:space="preserve"> </w:t>
      </w:r>
      <w:r w:rsidRPr="0097082D">
        <w:rPr>
          <w:rFonts w:cs="David"/>
          <w:b w:val="0"/>
          <w:bCs w:val="0"/>
          <w:sz w:val="24"/>
          <w:szCs w:val="24"/>
          <w:rtl/>
        </w:rPr>
        <w:t>ראייה.</w:t>
      </w:r>
      <w:r w:rsidR="000B4B89">
        <w:rPr>
          <w:rFonts w:cs="David"/>
          <w:b w:val="0"/>
          <w:bCs w:val="0"/>
          <w:sz w:val="24"/>
          <w:szCs w:val="24"/>
          <w:rtl/>
        </w:rPr>
        <w:t xml:space="preserve"> </w:t>
      </w:r>
    </w:p>
    <w:p w:rsidR="00FF518D" w:rsidRDefault="003A55B1" w:rsidP="00F96B27">
      <w:pPr>
        <w:keepNext/>
        <w:spacing w:before="240" w:after="120" w:line="340" w:lineRule="exact"/>
        <w:jc w:val="both"/>
        <w:rPr>
          <w:rFonts w:cs="David"/>
          <w:sz w:val="24"/>
          <w:szCs w:val="24"/>
          <w:rtl/>
        </w:rPr>
      </w:pPr>
      <w:r w:rsidRPr="00113BE9">
        <w:rPr>
          <w:rFonts w:cs="David"/>
          <w:sz w:val="24"/>
          <w:szCs w:val="24"/>
          <w:rtl/>
        </w:rPr>
        <w:t>מדוע יש צורך בחונך?</w:t>
      </w:r>
    </w:p>
    <w:p w:rsidR="00FF518D" w:rsidRPr="00867E1E" w:rsidRDefault="003A55B1" w:rsidP="00F96B27">
      <w:pPr>
        <w:spacing w:after="120" w:line="280" w:lineRule="exact"/>
        <w:jc w:val="both"/>
        <w:rPr>
          <w:rFonts w:ascii="Arial" w:hAnsi="Arial" w:cs="David"/>
          <w:b w:val="0"/>
          <w:bCs w:val="0"/>
          <w:sz w:val="24"/>
          <w:szCs w:val="24"/>
          <w:rtl/>
        </w:rPr>
      </w:pPr>
      <w:r w:rsidRPr="00867E1E">
        <w:rPr>
          <w:rFonts w:ascii="Arial" w:hAnsi="Arial" w:cs="David"/>
          <w:b w:val="0"/>
          <w:bCs w:val="0"/>
          <w:sz w:val="24"/>
          <w:szCs w:val="24"/>
          <w:rtl/>
        </w:rPr>
        <w:t>ילדים עיוורים ולקויי ראייה משולבים</w:t>
      </w:r>
      <w:r w:rsidR="000B4B89" w:rsidRPr="00867E1E">
        <w:rPr>
          <w:rFonts w:ascii="Arial" w:hAnsi="Arial" w:cs="David"/>
          <w:b w:val="0"/>
          <w:bCs w:val="0"/>
          <w:sz w:val="24"/>
          <w:szCs w:val="24"/>
          <w:rtl/>
        </w:rPr>
        <w:t xml:space="preserve"> </w:t>
      </w:r>
      <w:r w:rsidRPr="00867E1E">
        <w:rPr>
          <w:rFonts w:ascii="Arial" w:hAnsi="Arial" w:cs="David"/>
          <w:b w:val="0"/>
          <w:bCs w:val="0"/>
          <w:sz w:val="24"/>
          <w:szCs w:val="24"/>
          <w:rtl/>
        </w:rPr>
        <w:t>בדרך כלל</w:t>
      </w:r>
      <w:r w:rsidR="000B4B89" w:rsidRPr="00867E1E">
        <w:rPr>
          <w:rFonts w:ascii="Arial" w:hAnsi="Arial" w:cs="David"/>
          <w:b w:val="0"/>
          <w:bCs w:val="0"/>
          <w:sz w:val="24"/>
          <w:szCs w:val="24"/>
          <w:rtl/>
        </w:rPr>
        <w:t xml:space="preserve"> </w:t>
      </w:r>
      <w:r w:rsidRPr="00867E1E">
        <w:rPr>
          <w:rFonts w:ascii="Arial" w:hAnsi="Arial" w:cs="David"/>
          <w:b w:val="0"/>
          <w:bCs w:val="0"/>
          <w:sz w:val="24"/>
          <w:szCs w:val="24"/>
          <w:rtl/>
        </w:rPr>
        <w:t>במסגרות חינוך רגילות. מסגרות אלו מציבות בפני הילד העיוור אתגר בשל הצורך להשתלב בחברת ילדים רגילה. לפיכך, ליווי של חונך עיוור, שצלח את הדרך חרף העיוורון, מהווה מודל לחיקוי לילד העיוור ותורם לקבלה עצמית</w:t>
      </w:r>
      <w:r w:rsidR="000B4B89" w:rsidRPr="00867E1E">
        <w:rPr>
          <w:rFonts w:ascii="Arial" w:hAnsi="Arial" w:cs="David"/>
          <w:b w:val="0"/>
          <w:bCs w:val="0"/>
          <w:sz w:val="24"/>
          <w:szCs w:val="24"/>
          <w:rtl/>
        </w:rPr>
        <w:t xml:space="preserve"> </w:t>
      </w:r>
      <w:r w:rsidRPr="00867E1E">
        <w:rPr>
          <w:rFonts w:ascii="Arial" w:hAnsi="Arial" w:cs="David"/>
          <w:b w:val="0"/>
          <w:bCs w:val="0"/>
          <w:sz w:val="24"/>
          <w:szCs w:val="24"/>
          <w:rtl/>
        </w:rPr>
        <w:t>אישית, לשיפור הביטחון העצמי ולהשתלבות מיטבית בחברה.</w:t>
      </w:r>
    </w:p>
    <w:p w:rsidR="00FF518D" w:rsidRDefault="003A55B1" w:rsidP="00F96B27">
      <w:pPr>
        <w:keepNext/>
        <w:spacing w:before="240" w:after="120" w:line="340" w:lineRule="exact"/>
        <w:jc w:val="both"/>
        <w:rPr>
          <w:rFonts w:cs="David"/>
          <w:sz w:val="24"/>
          <w:szCs w:val="24"/>
          <w:rtl/>
        </w:rPr>
      </w:pPr>
      <w:r w:rsidRPr="00113BE9">
        <w:rPr>
          <w:rFonts w:cs="David"/>
          <w:sz w:val="24"/>
          <w:szCs w:val="24"/>
          <w:rtl/>
        </w:rPr>
        <w:t>כיצד פונים?</w:t>
      </w:r>
    </w:p>
    <w:p w:rsidR="003A55B1" w:rsidRPr="00867E1E" w:rsidRDefault="003A55B1" w:rsidP="00F96B27">
      <w:pPr>
        <w:spacing w:after="120" w:line="280" w:lineRule="exact"/>
        <w:jc w:val="both"/>
        <w:rPr>
          <w:rFonts w:ascii="Arial" w:hAnsi="Arial" w:cs="David"/>
          <w:b w:val="0"/>
          <w:bCs w:val="0"/>
          <w:sz w:val="24"/>
          <w:szCs w:val="24"/>
          <w:rtl/>
        </w:rPr>
      </w:pPr>
      <w:r w:rsidRPr="00867E1E">
        <w:rPr>
          <w:rFonts w:ascii="Arial" w:hAnsi="Arial" w:cs="David"/>
          <w:b w:val="0"/>
          <w:bCs w:val="0"/>
          <w:sz w:val="24"/>
          <w:szCs w:val="24"/>
          <w:rtl/>
        </w:rPr>
        <w:t>ישירות</w:t>
      </w:r>
      <w:r w:rsidR="000B4B89" w:rsidRPr="00867E1E">
        <w:rPr>
          <w:rFonts w:ascii="Arial" w:hAnsi="Arial" w:cs="David"/>
          <w:b w:val="0"/>
          <w:bCs w:val="0"/>
          <w:sz w:val="24"/>
          <w:szCs w:val="24"/>
          <w:rtl/>
        </w:rPr>
        <w:t xml:space="preserve"> </w:t>
      </w:r>
      <w:r w:rsidRPr="00867E1E">
        <w:rPr>
          <w:rFonts w:ascii="Arial" w:hAnsi="Arial" w:cs="David"/>
          <w:b w:val="0"/>
          <w:bCs w:val="0"/>
          <w:sz w:val="24"/>
          <w:szCs w:val="24"/>
          <w:rtl/>
        </w:rPr>
        <w:t>ל</w:t>
      </w:r>
      <w:hyperlink r:id="rId69" w:tgtFrame="_blank" w:history="1">
        <w:r w:rsidRPr="00867E1E">
          <w:rPr>
            <w:rFonts w:ascii="Arial" w:hAnsi="Arial" w:cs="David"/>
            <w:b w:val="0"/>
            <w:bCs w:val="0"/>
            <w:sz w:val="24"/>
            <w:szCs w:val="24"/>
            <w:rtl/>
          </w:rPr>
          <w:t xml:space="preserve">עמותת </w:t>
        </w:r>
        <w:proofErr w:type="spellStart"/>
        <w:r w:rsidRPr="00867E1E">
          <w:rPr>
            <w:rFonts w:ascii="Arial" w:hAnsi="Arial" w:cs="David"/>
            <w:b w:val="0"/>
            <w:bCs w:val="0"/>
            <w:sz w:val="24"/>
            <w:szCs w:val="24"/>
            <w:rtl/>
          </w:rPr>
          <w:t>על"ה</w:t>
        </w:r>
        <w:proofErr w:type="spellEnd"/>
      </w:hyperlink>
      <w:r w:rsidRPr="00867E1E">
        <w:rPr>
          <w:rFonts w:ascii="Arial" w:hAnsi="Arial" w:cs="David"/>
          <w:b w:val="0"/>
          <w:bCs w:val="0"/>
          <w:sz w:val="24"/>
          <w:szCs w:val="24"/>
          <w:rtl/>
        </w:rPr>
        <w:t xml:space="preserve"> או באמצעות </w:t>
      </w:r>
      <w:proofErr w:type="spellStart"/>
      <w:r w:rsidRPr="00867E1E">
        <w:rPr>
          <w:rFonts w:ascii="Arial" w:hAnsi="Arial" w:cs="David"/>
          <w:b w:val="0"/>
          <w:bCs w:val="0"/>
          <w:sz w:val="24"/>
          <w:szCs w:val="24"/>
          <w:rtl/>
        </w:rPr>
        <w:t>העו"ס</w:t>
      </w:r>
      <w:proofErr w:type="spellEnd"/>
      <w:r w:rsidRPr="00867E1E">
        <w:rPr>
          <w:rFonts w:ascii="Arial" w:hAnsi="Arial" w:cs="David"/>
          <w:b w:val="0"/>
          <w:bCs w:val="0"/>
          <w:sz w:val="24"/>
          <w:szCs w:val="24"/>
          <w:rtl/>
        </w:rPr>
        <w:t xml:space="preserve"> ב</w:t>
      </w:r>
      <w:hyperlink r:id="rId70" w:history="1">
        <w:r w:rsidRPr="00867E1E">
          <w:rPr>
            <w:rFonts w:ascii="Arial" w:hAnsi="Arial" w:cs="David"/>
            <w:b w:val="0"/>
            <w:bCs w:val="0"/>
            <w:sz w:val="24"/>
            <w:szCs w:val="24"/>
            <w:rtl/>
          </w:rPr>
          <w:t>מחלקה לשירותים חברתיים</w:t>
        </w:r>
      </w:hyperlink>
      <w:r w:rsidRPr="00867E1E">
        <w:rPr>
          <w:rFonts w:ascii="Arial" w:hAnsi="Arial" w:cs="David"/>
          <w:b w:val="0"/>
          <w:bCs w:val="0"/>
          <w:sz w:val="24"/>
          <w:szCs w:val="24"/>
          <w:rtl/>
        </w:rPr>
        <w:t xml:space="preserve"> או </w:t>
      </w:r>
      <w:proofErr w:type="spellStart"/>
      <w:r w:rsidRPr="00867E1E">
        <w:rPr>
          <w:rFonts w:ascii="Arial" w:hAnsi="Arial" w:cs="David"/>
          <w:b w:val="0"/>
          <w:bCs w:val="0"/>
          <w:sz w:val="24"/>
          <w:szCs w:val="24"/>
          <w:rtl/>
        </w:rPr>
        <w:t>ב</w:t>
      </w:r>
      <w:hyperlink r:id="rId71" w:history="1">
        <w:r w:rsidRPr="00867E1E">
          <w:rPr>
            <w:rFonts w:ascii="Arial" w:hAnsi="Arial" w:cs="David"/>
            <w:b w:val="0"/>
            <w:bCs w:val="0"/>
            <w:sz w:val="24"/>
            <w:szCs w:val="24"/>
            <w:rtl/>
          </w:rPr>
          <w:t>מרש"ל</w:t>
        </w:r>
        <w:proofErr w:type="spellEnd"/>
      </w:hyperlink>
      <w:r w:rsidRPr="00867E1E">
        <w:rPr>
          <w:rFonts w:ascii="Arial" w:hAnsi="Arial" w:cs="David"/>
          <w:b w:val="0"/>
          <w:bCs w:val="0"/>
          <w:sz w:val="24"/>
          <w:szCs w:val="24"/>
          <w:rtl/>
        </w:rPr>
        <w:t xml:space="preserve"> באזור מגוריך.</w:t>
      </w:r>
    </w:p>
    <w:p w:rsidR="003A55B1" w:rsidRPr="00867E1E" w:rsidRDefault="003A55B1" w:rsidP="00F96B27">
      <w:pPr>
        <w:spacing w:after="120" w:line="280" w:lineRule="exact"/>
        <w:jc w:val="both"/>
        <w:rPr>
          <w:rFonts w:ascii="Arial" w:hAnsi="Arial" w:cs="David"/>
          <w:b w:val="0"/>
          <w:bCs w:val="0"/>
          <w:sz w:val="24"/>
          <w:szCs w:val="24"/>
          <w:rtl/>
        </w:rPr>
      </w:pPr>
      <w:r w:rsidRPr="00867E1E">
        <w:rPr>
          <w:rFonts w:ascii="Arial" w:hAnsi="Arial" w:cs="David"/>
          <w:b w:val="0"/>
          <w:bCs w:val="0"/>
          <w:sz w:val="24"/>
          <w:szCs w:val="24"/>
          <w:rtl/>
        </w:rPr>
        <w:lastRenderedPageBreak/>
        <w:t xml:space="preserve">גם בהמשך, מקבלת המשפחה </w:t>
      </w:r>
      <w:hyperlink r:id="rId72" w:history="1">
        <w:r w:rsidRPr="00867E1E">
          <w:rPr>
            <w:rFonts w:ascii="Arial" w:hAnsi="Arial" w:cs="David"/>
            <w:b w:val="0"/>
            <w:bCs w:val="0"/>
            <w:sz w:val="24"/>
            <w:szCs w:val="24"/>
            <w:rtl/>
          </w:rPr>
          <w:t>הדרכה</w:t>
        </w:r>
      </w:hyperlink>
      <w:r w:rsidRPr="00867E1E">
        <w:rPr>
          <w:rFonts w:ascii="Arial" w:hAnsi="Arial" w:cs="David"/>
          <w:b w:val="0"/>
          <w:bCs w:val="0"/>
          <w:sz w:val="24"/>
          <w:szCs w:val="24"/>
          <w:rtl/>
        </w:rPr>
        <w:t xml:space="preserve"> בכל שלב בחייו של ילדם, כולל ליווי על ידי חונך המסייע לו בקידומו האישי.</w:t>
      </w:r>
    </w:p>
    <w:p w:rsidR="003A55B1" w:rsidRDefault="003A55B1" w:rsidP="00F96B27">
      <w:pPr>
        <w:spacing w:after="120" w:line="280" w:lineRule="exact"/>
        <w:jc w:val="both"/>
        <w:rPr>
          <w:rFonts w:cs="David"/>
          <w:b w:val="0"/>
          <w:bCs w:val="0"/>
          <w:sz w:val="24"/>
          <w:szCs w:val="24"/>
          <w:rtl/>
        </w:rPr>
      </w:pPr>
    </w:p>
    <w:p w:rsidR="003A55B1" w:rsidRPr="0057556F" w:rsidRDefault="003A55B1" w:rsidP="00F96B27">
      <w:pPr>
        <w:keepNext/>
        <w:keepLines/>
        <w:spacing w:after="120" w:line="360" w:lineRule="exact"/>
        <w:ind w:left="794" w:hanging="794"/>
        <w:outlineLvl w:val="1"/>
        <w:rPr>
          <w:rFonts w:ascii="Tahoma" w:hAnsi="Tahoma" w:cs="Tahoma"/>
          <w:color w:val="009692"/>
          <w:kern w:val="0"/>
          <w:sz w:val="29"/>
          <w:szCs w:val="30"/>
          <w:rtl/>
        </w:rPr>
      </w:pPr>
      <w:bookmarkStart w:id="30" w:name="_Toc440192617"/>
      <w:r w:rsidRPr="0057556F">
        <w:rPr>
          <w:rFonts w:ascii="Tahoma" w:hAnsi="Tahoma" w:cs="Tahoma"/>
          <w:color w:val="009692"/>
          <w:kern w:val="0"/>
          <w:sz w:val="29"/>
          <w:szCs w:val="30"/>
          <w:rtl/>
        </w:rPr>
        <w:t xml:space="preserve">2.3 </w:t>
      </w:r>
      <w:r w:rsidR="0057556F">
        <w:rPr>
          <w:rFonts w:ascii="Tahoma" w:hAnsi="Tahoma" w:cs="Tahoma" w:hint="cs"/>
          <w:color w:val="009692"/>
          <w:kern w:val="0"/>
          <w:sz w:val="29"/>
          <w:szCs w:val="30"/>
          <w:rtl/>
        </w:rPr>
        <w:tab/>
      </w:r>
      <w:r w:rsidRPr="0057556F">
        <w:rPr>
          <w:rFonts w:ascii="Tahoma" w:hAnsi="Tahoma" w:cs="Tahoma"/>
          <w:color w:val="009692"/>
          <w:kern w:val="0"/>
          <w:sz w:val="29"/>
          <w:szCs w:val="30"/>
          <w:rtl/>
        </w:rPr>
        <w:t>התעוורות של אדם בוגר</w:t>
      </w:r>
      <w:bookmarkEnd w:id="30"/>
    </w:p>
    <w:p w:rsidR="003A55B1" w:rsidRDefault="003A55B1" w:rsidP="00F96B27">
      <w:pPr>
        <w:spacing w:after="120" w:line="280" w:lineRule="exact"/>
        <w:jc w:val="both"/>
        <w:rPr>
          <w:rFonts w:ascii="Arial" w:hAnsi="Arial" w:cs="David"/>
          <w:b w:val="0"/>
          <w:bCs w:val="0"/>
          <w:sz w:val="24"/>
          <w:szCs w:val="24"/>
          <w:rtl/>
        </w:rPr>
      </w:pPr>
      <w:r w:rsidRPr="001F4291">
        <w:rPr>
          <w:rFonts w:ascii="Arial" w:hAnsi="Arial" w:cs="David"/>
          <w:b w:val="0"/>
          <w:bCs w:val="0"/>
          <w:sz w:val="24"/>
          <w:szCs w:val="24"/>
          <w:rtl/>
        </w:rPr>
        <w:t xml:space="preserve">כאשר אדם בוגר מתעוור, הוא  </w:t>
      </w:r>
      <w:r>
        <w:rPr>
          <w:rFonts w:ascii="Arial" w:hAnsi="Arial" w:cs="David"/>
          <w:b w:val="0"/>
          <w:bCs w:val="0"/>
          <w:sz w:val="24"/>
          <w:szCs w:val="24"/>
          <w:rtl/>
        </w:rPr>
        <w:t xml:space="preserve">אמור </w:t>
      </w:r>
      <w:proofErr w:type="spellStart"/>
      <w:r>
        <w:rPr>
          <w:rFonts w:ascii="Arial" w:hAnsi="Arial" w:cs="David"/>
          <w:b w:val="0"/>
          <w:bCs w:val="0"/>
          <w:sz w:val="24"/>
          <w:szCs w:val="24"/>
          <w:rtl/>
        </w:rPr>
        <w:t>להינות</w:t>
      </w:r>
      <w:proofErr w:type="spellEnd"/>
      <w:r>
        <w:rPr>
          <w:rFonts w:ascii="Arial" w:hAnsi="Arial" w:cs="David"/>
          <w:b w:val="0"/>
          <w:bCs w:val="0"/>
          <w:sz w:val="24"/>
          <w:szCs w:val="24"/>
          <w:rtl/>
        </w:rPr>
        <w:t xml:space="preserve"> מ</w:t>
      </w:r>
      <w:r w:rsidRPr="00113BE9">
        <w:rPr>
          <w:rFonts w:ascii="Arial" w:hAnsi="Arial" w:cs="David"/>
          <w:b w:val="0"/>
          <w:bCs w:val="0"/>
          <w:sz w:val="24"/>
          <w:szCs w:val="24"/>
          <w:rtl/>
        </w:rPr>
        <w:t>זכויות</w:t>
      </w:r>
      <w:r w:rsidRPr="001F4291">
        <w:rPr>
          <w:rFonts w:ascii="Arial" w:hAnsi="Arial" w:cs="David"/>
          <w:b w:val="0"/>
          <w:bCs w:val="0"/>
          <w:sz w:val="24"/>
          <w:szCs w:val="24"/>
          <w:rtl/>
        </w:rPr>
        <w:t xml:space="preserve"> רבות ואף </w:t>
      </w:r>
      <w:r>
        <w:rPr>
          <w:rFonts w:ascii="Arial" w:hAnsi="Arial" w:cs="David"/>
          <w:b w:val="0"/>
          <w:bCs w:val="0"/>
          <w:sz w:val="24"/>
          <w:szCs w:val="24"/>
          <w:rtl/>
        </w:rPr>
        <w:t>למקבל הדרכה וסיוע על מנת להתמודד</w:t>
      </w:r>
    </w:p>
    <w:p w:rsidR="003A55B1" w:rsidRDefault="003A55B1" w:rsidP="00F96B27">
      <w:pPr>
        <w:spacing w:after="120" w:line="280" w:lineRule="exact"/>
        <w:jc w:val="both"/>
        <w:rPr>
          <w:rFonts w:ascii="Arial" w:hAnsi="Arial" w:cs="David"/>
          <w:b w:val="0"/>
          <w:bCs w:val="0"/>
          <w:sz w:val="24"/>
          <w:szCs w:val="24"/>
          <w:rtl/>
        </w:rPr>
      </w:pPr>
      <w:r w:rsidRPr="001F4291">
        <w:rPr>
          <w:rFonts w:ascii="Arial" w:hAnsi="Arial" w:cs="David"/>
          <w:b w:val="0"/>
          <w:bCs w:val="0"/>
          <w:sz w:val="24"/>
          <w:szCs w:val="24"/>
          <w:rtl/>
        </w:rPr>
        <w:t>עם המצב החדש שנוצר, כולל קבל</w:t>
      </w:r>
      <w:r>
        <w:rPr>
          <w:rFonts w:ascii="Arial" w:hAnsi="Arial" w:cs="David"/>
          <w:b w:val="0"/>
          <w:bCs w:val="0"/>
          <w:sz w:val="24"/>
          <w:szCs w:val="24"/>
          <w:rtl/>
        </w:rPr>
        <w:t>ת כלים לניידות ועצמאות בחייו.</w:t>
      </w:r>
    </w:p>
    <w:p w:rsidR="003A55B1" w:rsidRPr="00F81DE3" w:rsidRDefault="003A55B1" w:rsidP="00F96B27">
      <w:pPr>
        <w:spacing w:after="120" w:line="280" w:lineRule="exact"/>
        <w:jc w:val="both"/>
        <w:rPr>
          <w:rFonts w:ascii="Arial" w:hAnsi="Arial" w:cs="David"/>
          <w:b w:val="0"/>
          <w:bCs w:val="0"/>
          <w:sz w:val="24"/>
          <w:szCs w:val="24"/>
        </w:rPr>
      </w:pPr>
      <w:r w:rsidRPr="001F4291">
        <w:rPr>
          <w:rFonts w:ascii="Arial" w:hAnsi="Arial" w:cs="David"/>
          <w:b w:val="0"/>
          <w:bCs w:val="0"/>
          <w:sz w:val="24"/>
          <w:szCs w:val="24"/>
          <w:rtl/>
        </w:rPr>
        <w:t>בנוסף, קיימת אפשרות לשקם את תפקודי הראייה, לקבל סיוע רגשי להתמודדות עם המצב החדש</w:t>
      </w:r>
      <w:r>
        <w:rPr>
          <w:rFonts w:ascii="Arial" w:hAnsi="Arial" w:cs="David"/>
          <w:b w:val="0"/>
          <w:bCs w:val="0"/>
          <w:sz w:val="24"/>
          <w:szCs w:val="24"/>
          <w:rtl/>
        </w:rPr>
        <w:t>.</w:t>
      </w:r>
    </w:p>
    <w:p w:rsidR="003A55B1" w:rsidRPr="00F81DE3" w:rsidRDefault="003A55B1" w:rsidP="00F96B27">
      <w:pPr>
        <w:keepNext/>
        <w:spacing w:before="240" w:after="120" w:line="340" w:lineRule="exact"/>
        <w:jc w:val="both"/>
        <w:rPr>
          <w:rFonts w:cs="David"/>
          <w:sz w:val="28"/>
          <w:szCs w:val="28"/>
          <w:rtl/>
        </w:rPr>
      </w:pPr>
      <w:r w:rsidRPr="00F81DE3">
        <w:rPr>
          <w:rFonts w:cs="David"/>
          <w:sz w:val="28"/>
          <w:szCs w:val="28"/>
          <w:rtl/>
        </w:rPr>
        <w:t>שיקום תפקודי הראייה הירודה</w:t>
      </w:r>
    </w:p>
    <w:p w:rsidR="00FF518D" w:rsidRDefault="003A55B1" w:rsidP="00F96B27">
      <w:pPr>
        <w:spacing w:after="120" w:line="280" w:lineRule="exact"/>
        <w:jc w:val="both"/>
        <w:rPr>
          <w:rFonts w:ascii="Arial" w:hAnsi="Arial" w:cs="David"/>
          <w:b w:val="0"/>
          <w:bCs w:val="0"/>
          <w:sz w:val="24"/>
          <w:szCs w:val="24"/>
          <w:rtl/>
        </w:rPr>
      </w:pPr>
      <w:r w:rsidRPr="001F4291">
        <w:rPr>
          <w:rFonts w:ascii="Arial" w:hAnsi="Arial" w:cs="David"/>
          <w:b w:val="0"/>
          <w:bCs w:val="0"/>
          <w:sz w:val="24"/>
          <w:szCs w:val="24"/>
          <w:rtl/>
        </w:rPr>
        <w:t>שירות שיקום הראייה הירודה נועד לשפר את שרידי הראייה הירודה ולתת מענה רחב לבעיות שנובעות מראייה לקויה, על מנת לשוב לתפקוד נורמטיבי ככל האפשר, למרות ועם מגבלת הראייה.</w:t>
      </w:r>
    </w:p>
    <w:p w:rsidR="00FF518D" w:rsidRDefault="003A55B1" w:rsidP="00F96B27">
      <w:pPr>
        <w:spacing w:after="120" w:line="280" w:lineRule="exact"/>
        <w:jc w:val="both"/>
        <w:rPr>
          <w:rFonts w:ascii="Arial" w:hAnsi="Arial" w:cs="David"/>
          <w:b w:val="0"/>
          <w:bCs w:val="0"/>
          <w:sz w:val="24"/>
          <w:szCs w:val="24"/>
          <w:rtl/>
        </w:rPr>
      </w:pPr>
      <w:r w:rsidRPr="001F4291">
        <w:rPr>
          <w:rFonts w:ascii="Arial" w:hAnsi="Arial" w:cs="David"/>
          <w:b w:val="0"/>
          <w:bCs w:val="0"/>
          <w:sz w:val="24"/>
          <w:szCs w:val="24"/>
          <w:rtl/>
        </w:rPr>
        <w:t xml:space="preserve">השירות ניתן במכונים מורשים ופועל ע"פ </w:t>
      </w:r>
      <w:r w:rsidRPr="00113BE9">
        <w:rPr>
          <w:rFonts w:ascii="Arial" w:hAnsi="Arial" w:cs="David"/>
          <w:sz w:val="24"/>
          <w:szCs w:val="24"/>
          <w:rtl/>
        </w:rPr>
        <w:t xml:space="preserve">הוראת </w:t>
      </w:r>
      <w:proofErr w:type="spellStart"/>
      <w:r w:rsidRPr="00113BE9">
        <w:rPr>
          <w:rFonts w:ascii="Arial" w:hAnsi="Arial" w:cs="David"/>
          <w:sz w:val="24"/>
          <w:szCs w:val="24"/>
          <w:rtl/>
        </w:rPr>
        <w:t>תע"ס</w:t>
      </w:r>
      <w:proofErr w:type="spellEnd"/>
      <w:r w:rsidRPr="00113BE9">
        <w:rPr>
          <w:rFonts w:ascii="Arial" w:hAnsi="Arial" w:cs="David"/>
          <w:sz w:val="24"/>
          <w:szCs w:val="24"/>
          <w:rtl/>
        </w:rPr>
        <w:t xml:space="preserve"> רלוונטית</w:t>
      </w:r>
      <w:r>
        <w:rPr>
          <w:rFonts w:ascii="Arial" w:hAnsi="Arial" w:cs="David"/>
          <w:b w:val="0"/>
          <w:bCs w:val="0"/>
          <w:sz w:val="24"/>
          <w:szCs w:val="24"/>
          <w:rtl/>
        </w:rPr>
        <w:t xml:space="preserve">: </w:t>
      </w:r>
      <w:proofErr w:type="spellStart"/>
      <w:r w:rsidRPr="00113BE9">
        <w:rPr>
          <w:rFonts w:ascii="Arial" w:hAnsi="Arial" w:cs="David"/>
          <w:b w:val="0"/>
          <w:bCs w:val="0"/>
          <w:sz w:val="24"/>
          <w:szCs w:val="24"/>
          <w:rtl/>
        </w:rPr>
        <w:t>התע"ס</w:t>
      </w:r>
      <w:proofErr w:type="spellEnd"/>
      <w:r w:rsidRPr="00113BE9">
        <w:rPr>
          <w:rFonts w:ascii="Arial" w:hAnsi="Arial" w:cs="David"/>
          <w:b w:val="0"/>
          <w:bCs w:val="0"/>
          <w:sz w:val="24"/>
          <w:szCs w:val="24"/>
          <w:rtl/>
        </w:rPr>
        <w:t xml:space="preserve"> 6.11</w:t>
      </w:r>
      <w:r w:rsidRPr="001F4291">
        <w:rPr>
          <w:rFonts w:ascii="Arial" w:hAnsi="Arial" w:cs="David"/>
          <w:b w:val="0"/>
          <w:bCs w:val="0"/>
          <w:sz w:val="24"/>
          <w:szCs w:val="24"/>
          <w:rtl/>
        </w:rPr>
        <w:t>.</w:t>
      </w:r>
    </w:p>
    <w:p w:rsidR="003A55B1" w:rsidRPr="00F81DE3" w:rsidRDefault="003A55B1" w:rsidP="00F96B27">
      <w:pPr>
        <w:keepNext/>
        <w:spacing w:before="240" w:after="120" w:line="340" w:lineRule="exact"/>
        <w:jc w:val="both"/>
        <w:rPr>
          <w:rFonts w:cs="David"/>
          <w:sz w:val="24"/>
          <w:szCs w:val="24"/>
          <w:rtl/>
        </w:rPr>
      </w:pPr>
      <w:r w:rsidRPr="00F81DE3">
        <w:rPr>
          <w:rFonts w:cs="David"/>
          <w:sz w:val="24"/>
          <w:szCs w:val="24"/>
          <w:rtl/>
        </w:rPr>
        <w:t>למי מיועד השירות?</w:t>
      </w:r>
    </w:p>
    <w:p w:rsidR="003A55B1" w:rsidRPr="007C41E8"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C41E8">
        <w:rPr>
          <w:rFonts w:cs="David"/>
          <w:b w:val="0"/>
          <w:bCs w:val="0"/>
          <w:sz w:val="24"/>
          <w:szCs w:val="24"/>
          <w:rtl/>
        </w:rPr>
        <w:t>נושא "תעודת עיוור/לקוי ראייה" בכל הגילאים</w:t>
      </w:r>
      <w:r w:rsidR="000B4B89" w:rsidRPr="007C41E8">
        <w:rPr>
          <w:rFonts w:cs="David"/>
          <w:b w:val="0"/>
          <w:bCs w:val="0"/>
          <w:sz w:val="24"/>
          <w:szCs w:val="24"/>
          <w:rtl/>
        </w:rPr>
        <w:t>.</w:t>
      </w:r>
      <w:r w:rsidRPr="007C41E8">
        <w:rPr>
          <w:rFonts w:cs="David"/>
          <w:b w:val="0"/>
          <w:bCs w:val="0"/>
          <w:sz w:val="24"/>
          <w:szCs w:val="24"/>
          <w:rtl/>
        </w:rPr>
        <w:t xml:space="preserve"> </w:t>
      </w:r>
    </w:p>
    <w:p w:rsidR="003A55B1" w:rsidRPr="007C41E8"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C41E8">
        <w:rPr>
          <w:rFonts w:cs="David"/>
          <w:b w:val="0"/>
          <w:bCs w:val="0"/>
          <w:sz w:val="24"/>
          <w:szCs w:val="24"/>
          <w:rtl/>
        </w:rPr>
        <w:t xml:space="preserve">ללא תעודת עיוור בעלי חדות ראייה </w:t>
      </w:r>
      <w:r w:rsidR="001725A5">
        <w:rPr>
          <w:rFonts w:cs="David"/>
          <w:b w:val="0"/>
          <w:bCs w:val="0"/>
          <w:sz w:val="24"/>
          <w:szCs w:val="24"/>
          <w:rtl/>
        </w:rPr>
        <w:t>מ-</w:t>
      </w:r>
      <w:r w:rsidRPr="007C41E8">
        <w:rPr>
          <w:rFonts w:cs="David"/>
          <w:b w:val="0"/>
          <w:bCs w:val="0"/>
          <w:sz w:val="24"/>
          <w:szCs w:val="24"/>
          <w:rtl/>
        </w:rPr>
        <w:t xml:space="preserve">3/60-6/24, או שדה ראייה מעל 20 מעלות לאחר תיקון. </w:t>
      </w:r>
    </w:p>
    <w:p w:rsidR="003A55B1" w:rsidRPr="007C41E8"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C41E8">
        <w:rPr>
          <w:rFonts w:cs="David"/>
          <w:b w:val="0"/>
          <w:bCs w:val="0"/>
          <w:sz w:val="24"/>
          <w:szCs w:val="24"/>
          <w:rtl/>
        </w:rPr>
        <w:t>כבדי ראייה הסובלים מקשיים בתפקוד עקב ראייתם הירודה שלא ניתן לשפרה באמצעות רפואת העיניים הקונבנציונאלית.</w:t>
      </w:r>
    </w:p>
    <w:p w:rsidR="003A55B1" w:rsidRPr="007C41E8" w:rsidRDefault="003A55B1" w:rsidP="00F96B27">
      <w:pPr>
        <w:keepNext/>
        <w:spacing w:before="240" w:after="120" w:line="340" w:lineRule="exact"/>
        <w:jc w:val="both"/>
        <w:rPr>
          <w:rFonts w:cs="David"/>
          <w:sz w:val="24"/>
          <w:szCs w:val="24"/>
          <w:rtl/>
        </w:rPr>
      </w:pPr>
      <w:r w:rsidRPr="007C41E8">
        <w:rPr>
          <w:rFonts w:cs="David"/>
          <w:sz w:val="24"/>
          <w:szCs w:val="24"/>
          <w:rtl/>
        </w:rPr>
        <w:t xml:space="preserve">מה כולל השירות? </w:t>
      </w:r>
    </w:p>
    <w:p w:rsidR="003A55B1" w:rsidRPr="007C41E8"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7C41E8">
        <w:rPr>
          <w:rFonts w:cs="David"/>
          <w:b w:val="0"/>
          <w:bCs w:val="0"/>
          <w:sz w:val="24"/>
          <w:szCs w:val="24"/>
          <w:rtl/>
        </w:rPr>
        <w:t xml:space="preserve">מפגש אישי להיכרות ראשונית על מנת לקבל תמונה מקיפה על השלכות לקות </w:t>
      </w:r>
    </w:p>
    <w:p w:rsidR="003A55B1" w:rsidRPr="007C41E8"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C41E8">
        <w:rPr>
          <w:rFonts w:cs="David"/>
          <w:b w:val="0"/>
          <w:bCs w:val="0"/>
          <w:sz w:val="24"/>
          <w:szCs w:val="24"/>
          <w:rtl/>
        </w:rPr>
        <w:t xml:space="preserve">הראייה על כלל תחומי החיים, באמצעות עובד סוציאלי. </w:t>
      </w:r>
    </w:p>
    <w:p w:rsidR="003A55B1" w:rsidRPr="007C41E8"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C41E8">
        <w:rPr>
          <w:rFonts w:cs="David"/>
          <w:b w:val="0"/>
          <w:bCs w:val="0"/>
          <w:sz w:val="24"/>
          <w:szCs w:val="24"/>
          <w:rtl/>
        </w:rPr>
        <w:t xml:space="preserve">אבחון והערכה אופטיים באמצעות אופטומטריסט. </w:t>
      </w:r>
    </w:p>
    <w:p w:rsidR="003A55B1" w:rsidRPr="007C41E8"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C41E8">
        <w:rPr>
          <w:rFonts w:cs="David"/>
          <w:b w:val="0"/>
          <w:bCs w:val="0"/>
          <w:sz w:val="24"/>
          <w:szCs w:val="24"/>
          <w:rtl/>
        </w:rPr>
        <w:lastRenderedPageBreak/>
        <w:t>התאמת מכשירים ועזרים לשיפור הראייה באמצעות אופטומטריסט</w:t>
      </w:r>
      <w:r w:rsidR="000B4B89" w:rsidRPr="007C41E8">
        <w:rPr>
          <w:rFonts w:cs="David"/>
          <w:b w:val="0"/>
          <w:bCs w:val="0"/>
          <w:sz w:val="24"/>
          <w:szCs w:val="24"/>
          <w:rtl/>
        </w:rPr>
        <w:t>.</w:t>
      </w:r>
      <w:r w:rsidRPr="007C41E8">
        <w:rPr>
          <w:rFonts w:cs="David"/>
          <w:b w:val="0"/>
          <w:bCs w:val="0"/>
          <w:sz w:val="24"/>
          <w:szCs w:val="24"/>
          <w:rtl/>
        </w:rPr>
        <w:t xml:space="preserve"> </w:t>
      </w:r>
    </w:p>
    <w:p w:rsidR="003A55B1" w:rsidRPr="007C41E8"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C41E8">
        <w:rPr>
          <w:rFonts w:cs="David"/>
          <w:b w:val="0"/>
          <w:bCs w:val="0"/>
          <w:sz w:val="24"/>
          <w:szCs w:val="24"/>
          <w:rtl/>
        </w:rPr>
        <w:t xml:space="preserve">אימון ותרגול שימוש בעזרים באמצעות מאמן/ת אביזרי ראייה. </w:t>
      </w:r>
    </w:p>
    <w:p w:rsidR="003A55B1" w:rsidRPr="007C41E8"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C41E8">
        <w:rPr>
          <w:rFonts w:cs="David"/>
          <w:b w:val="0"/>
          <w:bCs w:val="0"/>
          <w:sz w:val="24"/>
          <w:szCs w:val="24"/>
          <w:rtl/>
        </w:rPr>
        <w:t xml:space="preserve">השאלת עזרים לתרגול ולשימוש, לפרק זמן ממושך בבית הלקוח. </w:t>
      </w:r>
    </w:p>
    <w:p w:rsidR="003A55B1" w:rsidRPr="007C41E8"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7C41E8">
        <w:rPr>
          <w:rFonts w:cs="David"/>
          <w:b w:val="0"/>
          <w:bCs w:val="0"/>
          <w:sz w:val="24"/>
          <w:szCs w:val="24"/>
          <w:rtl/>
        </w:rPr>
        <w:t xml:space="preserve">תמיכה אישית וקבוצתית ללקוי הראייה ולבני משפחתו בכל הקשור בסיוע   </w:t>
      </w:r>
    </w:p>
    <w:p w:rsidR="003A55B1" w:rsidRPr="007C41E8"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C41E8">
        <w:rPr>
          <w:rFonts w:cs="David"/>
          <w:b w:val="0"/>
          <w:bCs w:val="0"/>
          <w:sz w:val="24"/>
          <w:szCs w:val="24"/>
          <w:rtl/>
        </w:rPr>
        <w:t xml:space="preserve">בהתמודדות תקינה עם המגבלה. </w:t>
      </w:r>
    </w:p>
    <w:p w:rsidR="003A55B1" w:rsidRPr="007C41E8"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7C41E8">
        <w:rPr>
          <w:rFonts w:cs="David"/>
          <w:b w:val="0"/>
          <w:bCs w:val="0"/>
          <w:sz w:val="24"/>
          <w:szCs w:val="24"/>
          <w:rtl/>
        </w:rPr>
        <w:t>מתן ייעוץ ומידע ע"י צוות רב מקצועי אודות שירותים הניתנים בקהילה ותיווך</w:t>
      </w:r>
    </w:p>
    <w:p w:rsidR="003A55B1" w:rsidRPr="007C41E8"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7C41E8">
        <w:rPr>
          <w:rFonts w:cs="David"/>
          <w:b w:val="0"/>
          <w:bCs w:val="0"/>
          <w:sz w:val="24"/>
          <w:szCs w:val="24"/>
          <w:rtl/>
        </w:rPr>
        <w:t>לגופים המסייעים במימוש זכויות.</w:t>
      </w:r>
    </w:p>
    <w:p w:rsidR="00FF518D" w:rsidRPr="007C41E8" w:rsidRDefault="003A55B1" w:rsidP="00F96B27">
      <w:pPr>
        <w:keepNext/>
        <w:spacing w:before="240" w:after="120" w:line="340" w:lineRule="exact"/>
        <w:jc w:val="both"/>
        <w:rPr>
          <w:rFonts w:cs="David"/>
          <w:sz w:val="24"/>
          <w:szCs w:val="24"/>
          <w:rtl/>
        </w:rPr>
      </w:pPr>
      <w:r w:rsidRPr="007C41E8">
        <w:rPr>
          <w:rFonts w:cs="David"/>
          <w:sz w:val="24"/>
          <w:szCs w:val="24"/>
          <w:rtl/>
        </w:rPr>
        <w:t xml:space="preserve">האם השרות כרוך בתשלום? </w:t>
      </w:r>
    </w:p>
    <w:p w:rsidR="00FF518D" w:rsidRDefault="003A55B1" w:rsidP="00F96B27">
      <w:pPr>
        <w:spacing w:after="120" w:line="280" w:lineRule="exact"/>
        <w:jc w:val="both"/>
        <w:rPr>
          <w:rFonts w:ascii="Arial" w:hAnsi="Arial" w:cs="David"/>
          <w:b w:val="0"/>
          <w:bCs w:val="0"/>
          <w:sz w:val="24"/>
          <w:szCs w:val="24"/>
          <w:rtl/>
        </w:rPr>
      </w:pPr>
      <w:r w:rsidRPr="001F4291">
        <w:rPr>
          <w:rFonts w:ascii="Arial" w:hAnsi="Arial" w:cs="David"/>
          <w:b w:val="0"/>
          <w:bCs w:val="0"/>
          <w:sz w:val="24"/>
          <w:szCs w:val="24"/>
          <w:rtl/>
        </w:rPr>
        <w:t>השירות ממומן ע"י משרד הרווחה  והשירותים החברתיים</w:t>
      </w:r>
      <w:r w:rsidR="000B4B89">
        <w:rPr>
          <w:rFonts w:ascii="Arial" w:hAnsi="Arial" w:cs="David"/>
          <w:b w:val="0"/>
          <w:bCs w:val="0"/>
          <w:sz w:val="24"/>
          <w:szCs w:val="24"/>
          <w:rtl/>
        </w:rPr>
        <w:t xml:space="preserve"> </w:t>
      </w:r>
      <w:r w:rsidRPr="001F4291">
        <w:rPr>
          <w:rFonts w:ascii="Arial" w:hAnsi="Arial" w:cs="David"/>
          <w:b w:val="0"/>
          <w:bCs w:val="0"/>
          <w:sz w:val="24"/>
          <w:szCs w:val="24"/>
          <w:rtl/>
        </w:rPr>
        <w:t>וכרוך בהשתתפות הפונה</w:t>
      </w:r>
      <w:r w:rsidR="000B4B89">
        <w:rPr>
          <w:rFonts w:ascii="Arial" w:hAnsi="Arial" w:cs="David"/>
          <w:b w:val="0"/>
          <w:bCs w:val="0"/>
          <w:sz w:val="24"/>
          <w:szCs w:val="24"/>
          <w:rtl/>
        </w:rPr>
        <w:t>.</w:t>
      </w:r>
    </w:p>
    <w:p w:rsidR="00FF518D" w:rsidRDefault="003A55B1" w:rsidP="00F96B27">
      <w:pPr>
        <w:spacing w:after="120" w:line="280" w:lineRule="exact"/>
        <w:jc w:val="both"/>
        <w:rPr>
          <w:rFonts w:ascii="Arial" w:hAnsi="Arial" w:cs="David"/>
          <w:b w:val="0"/>
          <w:bCs w:val="0"/>
          <w:sz w:val="24"/>
          <w:szCs w:val="24"/>
          <w:rtl/>
        </w:rPr>
      </w:pPr>
      <w:r w:rsidRPr="00B26C4B">
        <w:rPr>
          <w:rFonts w:ascii="Arial" w:hAnsi="Arial" w:cs="David"/>
          <w:sz w:val="24"/>
          <w:szCs w:val="24"/>
          <w:rtl/>
        </w:rPr>
        <w:t xml:space="preserve">הוראת </w:t>
      </w:r>
      <w:proofErr w:type="spellStart"/>
      <w:r w:rsidRPr="00B26C4B">
        <w:rPr>
          <w:rFonts w:ascii="Arial" w:hAnsi="Arial" w:cs="David"/>
          <w:sz w:val="24"/>
          <w:szCs w:val="24"/>
          <w:rtl/>
        </w:rPr>
        <w:t>תע"ס</w:t>
      </w:r>
      <w:proofErr w:type="spellEnd"/>
      <w:r w:rsidRPr="00B26C4B">
        <w:rPr>
          <w:rFonts w:ascii="Arial" w:hAnsi="Arial" w:cs="David"/>
          <w:sz w:val="24"/>
          <w:szCs w:val="24"/>
          <w:rtl/>
        </w:rPr>
        <w:t xml:space="preserve"> רלוונטית</w:t>
      </w:r>
      <w:r>
        <w:rPr>
          <w:rFonts w:ascii="Arial" w:hAnsi="Arial" w:cs="David"/>
          <w:b w:val="0"/>
          <w:bCs w:val="0"/>
          <w:sz w:val="24"/>
          <w:szCs w:val="24"/>
          <w:rtl/>
        </w:rPr>
        <w:t xml:space="preserve">: </w:t>
      </w:r>
      <w:proofErr w:type="spellStart"/>
      <w:r>
        <w:rPr>
          <w:rFonts w:ascii="Arial" w:hAnsi="Arial" w:cs="David"/>
          <w:b w:val="0"/>
          <w:bCs w:val="0"/>
          <w:sz w:val="24"/>
          <w:szCs w:val="24"/>
          <w:rtl/>
        </w:rPr>
        <w:t>תע"ס</w:t>
      </w:r>
      <w:proofErr w:type="spellEnd"/>
      <w:r w:rsidRPr="00B26C4B">
        <w:rPr>
          <w:rFonts w:ascii="Arial" w:hAnsi="Arial" w:cs="David"/>
          <w:b w:val="0"/>
          <w:bCs w:val="0"/>
          <w:sz w:val="24"/>
          <w:szCs w:val="24"/>
          <w:rtl/>
        </w:rPr>
        <w:t xml:space="preserve"> 6.13</w:t>
      </w:r>
      <w:r w:rsidRPr="001F4291">
        <w:rPr>
          <w:rFonts w:ascii="Arial" w:hAnsi="Arial" w:cs="David"/>
          <w:b w:val="0"/>
          <w:bCs w:val="0"/>
          <w:sz w:val="24"/>
          <w:szCs w:val="24"/>
          <w:rtl/>
        </w:rPr>
        <w:t>.</w:t>
      </w:r>
    </w:p>
    <w:p w:rsidR="00FF518D" w:rsidRPr="007C41E8" w:rsidRDefault="003A55B1" w:rsidP="00F96B27">
      <w:pPr>
        <w:keepNext/>
        <w:spacing w:before="240" w:after="120" w:line="340" w:lineRule="exact"/>
        <w:jc w:val="both"/>
        <w:rPr>
          <w:rFonts w:cs="David"/>
          <w:sz w:val="24"/>
          <w:szCs w:val="24"/>
          <w:rtl/>
        </w:rPr>
      </w:pPr>
      <w:r w:rsidRPr="007C41E8">
        <w:rPr>
          <w:rFonts w:cs="David"/>
          <w:sz w:val="24"/>
          <w:szCs w:val="24"/>
          <w:rtl/>
        </w:rPr>
        <w:t>כיצד פונים?</w:t>
      </w:r>
    </w:p>
    <w:p w:rsidR="003A55B1" w:rsidRPr="001F4291" w:rsidRDefault="003A55B1" w:rsidP="00F96B27">
      <w:pPr>
        <w:spacing w:after="120" w:line="280" w:lineRule="exact"/>
        <w:jc w:val="both"/>
        <w:rPr>
          <w:rFonts w:ascii="Arial" w:hAnsi="Arial" w:cs="David"/>
          <w:b w:val="0"/>
          <w:bCs w:val="0"/>
          <w:sz w:val="24"/>
          <w:szCs w:val="24"/>
          <w:rtl/>
        </w:rPr>
      </w:pPr>
      <w:r w:rsidRPr="001F4291">
        <w:rPr>
          <w:rFonts w:ascii="Arial" w:hAnsi="Arial" w:cs="David"/>
          <w:b w:val="0"/>
          <w:bCs w:val="0"/>
          <w:sz w:val="24"/>
          <w:szCs w:val="24"/>
          <w:rtl/>
        </w:rPr>
        <w:t xml:space="preserve">ניתן לפנות לאחד מן המכונים המורשים באופן עצמאי או בעזרת גורם מפנה. </w:t>
      </w:r>
    </w:p>
    <w:p w:rsidR="003A55B1" w:rsidRPr="007C41E8" w:rsidRDefault="003A55B1" w:rsidP="00F96B27">
      <w:pPr>
        <w:keepNext/>
        <w:spacing w:before="240" w:after="120" w:line="340" w:lineRule="exact"/>
        <w:jc w:val="both"/>
        <w:rPr>
          <w:rFonts w:cs="David"/>
          <w:sz w:val="24"/>
          <w:szCs w:val="24"/>
          <w:rtl/>
        </w:rPr>
      </w:pPr>
      <w:r w:rsidRPr="007C41E8">
        <w:rPr>
          <w:rFonts w:cs="David"/>
          <w:sz w:val="24"/>
          <w:szCs w:val="24"/>
          <w:rtl/>
        </w:rPr>
        <w:t>מי נותן את השירות?</w:t>
      </w:r>
    </w:p>
    <w:p w:rsidR="00E72539" w:rsidRPr="00E72539" w:rsidRDefault="00E72539" w:rsidP="00E72539">
      <w:pPr>
        <w:tabs>
          <w:tab w:val="left" w:pos="112"/>
          <w:tab w:val="left" w:pos="1477"/>
          <w:tab w:val="left" w:pos="3745"/>
          <w:tab w:val="left" w:pos="6013"/>
        </w:tabs>
        <w:spacing w:after="120" w:line="280" w:lineRule="exact"/>
        <w:rPr>
          <w:rFonts w:cs="David"/>
          <w:b w:val="0"/>
          <w:bCs w:val="0"/>
          <w:sz w:val="24"/>
          <w:szCs w:val="24"/>
        </w:rPr>
      </w:pPr>
      <w:r w:rsidRPr="00E72539">
        <w:rPr>
          <w:rFonts w:cs="David"/>
          <w:sz w:val="24"/>
          <w:szCs w:val="24"/>
          <w:rtl/>
        </w:rPr>
        <w:t>מגדל אור</w:t>
      </w:r>
      <w:r w:rsidRPr="00E72539">
        <w:rPr>
          <w:rFonts w:cs="David" w:hint="cs"/>
          <w:sz w:val="24"/>
          <w:szCs w:val="24"/>
          <w:rtl/>
        </w:rPr>
        <w:t xml:space="preserve"> - </w:t>
      </w:r>
      <w:r w:rsidRPr="00E72539">
        <w:rPr>
          <w:rFonts w:cs="David"/>
          <w:sz w:val="24"/>
          <w:szCs w:val="24"/>
          <w:rtl/>
        </w:rPr>
        <w:t>יעדים לצפון</w:t>
      </w:r>
      <w:r w:rsidRPr="00E72539">
        <w:rPr>
          <w:rFonts w:cs="David" w:hint="cs"/>
          <w:sz w:val="24"/>
          <w:szCs w:val="24"/>
          <w:rtl/>
        </w:rPr>
        <w:br/>
      </w:r>
      <w:r w:rsidRPr="00E72539">
        <w:rPr>
          <w:rFonts w:cs="David"/>
          <w:b w:val="0"/>
          <w:bCs w:val="0"/>
          <w:sz w:val="24"/>
          <w:szCs w:val="24"/>
          <w:rtl/>
        </w:rPr>
        <w:t>אברהם דנינו 4, קריית חיים</w:t>
      </w:r>
      <w:r w:rsidRPr="00E72539">
        <w:rPr>
          <w:rFonts w:cs="David" w:hint="cs"/>
          <w:b w:val="0"/>
          <w:bCs w:val="0"/>
          <w:sz w:val="24"/>
          <w:szCs w:val="24"/>
          <w:rtl/>
        </w:rPr>
        <w:t xml:space="preserve"> </w:t>
      </w:r>
      <w:r w:rsidRPr="00E72539">
        <w:rPr>
          <w:rFonts w:cs="David"/>
          <w:b w:val="0"/>
          <w:bCs w:val="0"/>
          <w:sz w:val="24"/>
          <w:szCs w:val="24"/>
          <w:rtl/>
        </w:rPr>
        <w:t>2624227, טלפון</w:t>
      </w:r>
      <w:r w:rsidRPr="00E72539">
        <w:rPr>
          <w:rFonts w:cs="David" w:hint="cs"/>
          <w:b w:val="0"/>
          <w:bCs w:val="0"/>
          <w:sz w:val="24"/>
          <w:szCs w:val="24"/>
          <w:rtl/>
        </w:rPr>
        <w:t xml:space="preserve">: </w:t>
      </w:r>
      <w:r w:rsidRPr="00E72539">
        <w:rPr>
          <w:rFonts w:cs="David"/>
          <w:b w:val="0"/>
          <w:bCs w:val="0"/>
          <w:sz w:val="24"/>
          <w:szCs w:val="24"/>
          <w:rtl/>
        </w:rPr>
        <w:t xml:space="preserve">077-7721333, </w:t>
      </w:r>
      <w:r w:rsidRPr="00E72539">
        <w:rPr>
          <w:rFonts w:cs="David" w:hint="cs"/>
          <w:b w:val="0"/>
          <w:bCs w:val="0"/>
          <w:sz w:val="24"/>
          <w:szCs w:val="24"/>
          <w:rtl/>
        </w:rPr>
        <w:br/>
      </w:r>
      <w:r w:rsidRPr="00E72539">
        <w:rPr>
          <w:rFonts w:cs="David"/>
          <w:b w:val="0"/>
          <w:bCs w:val="0"/>
          <w:sz w:val="24"/>
          <w:szCs w:val="24"/>
          <w:rtl/>
        </w:rPr>
        <w:t>פקס</w:t>
      </w:r>
      <w:r w:rsidRPr="00E72539">
        <w:rPr>
          <w:rFonts w:cs="David" w:hint="cs"/>
          <w:b w:val="0"/>
          <w:bCs w:val="0"/>
          <w:sz w:val="24"/>
          <w:szCs w:val="24"/>
          <w:rtl/>
        </w:rPr>
        <w:t xml:space="preserve">: </w:t>
      </w:r>
      <w:r w:rsidRPr="00E72539">
        <w:rPr>
          <w:rFonts w:cs="David"/>
          <w:b w:val="0"/>
          <w:bCs w:val="0"/>
          <w:sz w:val="24"/>
          <w:szCs w:val="24"/>
          <w:rtl/>
        </w:rPr>
        <w:t>077-7721321, דוא"ל</w:t>
      </w:r>
      <w:r w:rsidRPr="00E72539">
        <w:rPr>
          <w:rFonts w:cs="David" w:hint="cs"/>
          <w:b w:val="0"/>
          <w:bCs w:val="0"/>
          <w:sz w:val="24"/>
          <w:szCs w:val="24"/>
          <w:rtl/>
        </w:rPr>
        <w:t xml:space="preserve">: </w:t>
      </w:r>
      <w:hyperlink r:id="rId73" w:history="1">
        <w:r w:rsidRPr="00E72539">
          <w:rPr>
            <w:rFonts w:cs="David"/>
            <w:b w:val="0"/>
            <w:bCs w:val="0"/>
            <w:sz w:val="24"/>
            <w:szCs w:val="24"/>
          </w:rPr>
          <w:t>info@</w:t>
        </w:r>
        <w:r w:rsidRPr="00E72539">
          <w:rPr>
            <w:rFonts w:cs="David"/>
            <w:b w:val="0"/>
            <w:bCs w:val="0"/>
            <w:sz w:val="22"/>
            <w:szCs w:val="22"/>
          </w:rPr>
          <w:t>migdalor.org.il</w:t>
        </w:r>
      </w:hyperlink>
    </w:p>
    <w:p w:rsidR="00E72539" w:rsidRPr="00E72539" w:rsidRDefault="00E72539" w:rsidP="00E72539">
      <w:pPr>
        <w:tabs>
          <w:tab w:val="left" w:pos="112"/>
          <w:tab w:val="left" w:pos="1477"/>
          <w:tab w:val="left" w:pos="3745"/>
          <w:tab w:val="left" w:pos="6013"/>
        </w:tabs>
        <w:spacing w:after="120" w:line="280" w:lineRule="exact"/>
        <w:rPr>
          <w:rFonts w:cs="David"/>
          <w:b w:val="0"/>
          <w:bCs w:val="0"/>
          <w:sz w:val="24"/>
          <w:szCs w:val="24"/>
        </w:rPr>
      </w:pPr>
      <w:r w:rsidRPr="00E72539">
        <w:rPr>
          <w:rFonts w:cs="David"/>
          <w:sz w:val="24"/>
          <w:szCs w:val="24"/>
          <w:rtl/>
        </w:rPr>
        <w:t xml:space="preserve">מכון </w:t>
      </w:r>
      <w:proofErr w:type="spellStart"/>
      <w:r w:rsidRPr="00E72539">
        <w:rPr>
          <w:rFonts w:cs="David"/>
          <w:sz w:val="24"/>
          <w:szCs w:val="24"/>
          <w:rtl/>
        </w:rPr>
        <w:t>מיכאלסון</w:t>
      </w:r>
      <w:proofErr w:type="spellEnd"/>
      <w:r w:rsidRPr="00E72539">
        <w:rPr>
          <w:rFonts w:cs="David" w:hint="cs"/>
          <w:sz w:val="24"/>
          <w:szCs w:val="24"/>
          <w:rtl/>
        </w:rPr>
        <w:br/>
      </w:r>
      <w:r w:rsidRPr="00E72539">
        <w:rPr>
          <w:rFonts w:cs="David"/>
          <w:b w:val="0"/>
          <w:bCs w:val="0"/>
          <w:sz w:val="24"/>
          <w:szCs w:val="24"/>
          <w:rtl/>
        </w:rPr>
        <w:t>בית חולים הדסה</w:t>
      </w:r>
      <w:r w:rsidRPr="00E72539">
        <w:rPr>
          <w:rFonts w:cs="David" w:hint="cs"/>
          <w:b w:val="0"/>
          <w:bCs w:val="0"/>
          <w:sz w:val="24"/>
          <w:szCs w:val="24"/>
          <w:rtl/>
        </w:rPr>
        <w:t>, ירושלים,</w:t>
      </w:r>
      <w:r w:rsidRPr="00E72539">
        <w:rPr>
          <w:rFonts w:cs="David"/>
          <w:b w:val="0"/>
          <w:bCs w:val="0"/>
          <w:sz w:val="24"/>
          <w:szCs w:val="24"/>
          <w:rtl/>
        </w:rPr>
        <w:t xml:space="preserve"> עין כרם ליד מרפאות העיניים, טלפון</w:t>
      </w:r>
      <w:r w:rsidRPr="00E72539">
        <w:rPr>
          <w:rFonts w:cs="David" w:hint="cs"/>
          <w:b w:val="0"/>
          <w:bCs w:val="0"/>
          <w:sz w:val="24"/>
          <w:szCs w:val="24"/>
          <w:rtl/>
        </w:rPr>
        <w:t xml:space="preserve">: </w:t>
      </w:r>
      <w:r w:rsidRPr="00E72539">
        <w:rPr>
          <w:rFonts w:cs="David"/>
          <w:b w:val="0"/>
          <w:bCs w:val="0"/>
          <w:sz w:val="24"/>
          <w:szCs w:val="24"/>
          <w:rtl/>
        </w:rPr>
        <w:t>02-6257552, פקס</w:t>
      </w:r>
      <w:r w:rsidRPr="00E72539">
        <w:rPr>
          <w:rFonts w:cs="David" w:hint="cs"/>
          <w:b w:val="0"/>
          <w:bCs w:val="0"/>
          <w:sz w:val="24"/>
          <w:szCs w:val="24"/>
          <w:rtl/>
        </w:rPr>
        <w:t xml:space="preserve">: </w:t>
      </w:r>
      <w:r w:rsidRPr="00E72539">
        <w:rPr>
          <w:rFonts w:cs="David"/>
          <w:b w:val="0"/>
          <w:bCs w:val="0"/>
          <w:sz w:val="24"/>
          <w:szCs w:val="24"/>
          <w:rtl/>
        </w:rPr>
        <w:t>02-6232895,</w:t>
      </w:r>
      <w:r w:rsidRPr="00E72539">
        <w:rPr>
          <w:rFonts w:cs="David" w:hint="cs"/>
          <w:b w:val="0"/>
          <w:bCs w:val="0"/>
          <w:sz w:val="24"/>
          <w:szCs w:val="24"/>
          <w:rtl/>
        </w:rPr>
        <w:t xml:space="preserve"> </w:t>
      </w:r>
      <w:r w:rsidRPr="00E72539">
        <w:rPr>
          <w:rFonts w:cs="David"/>
          <w:b w:val="0"/>
          <w:bCs w:val="0"/>
          <w:sz w:val="24"/>
          <w:szCs w:val="24"/>
          <w:rtl/>
        </w:rPr>
        <w:t>דוא"ל</w:t>
      </w:r>
      <w:r w:rsidRPr="00E72539">
        <w:rPr>
          <w:rFonts w:cs="David" w:hint="cs"/>
          <w:b w:val="0"/>
          <w:bCs w:val="0"/>
          <w:sz w:val="24"/>
          <w:szCs w:val="24"/>
          <w:rtl/>
        </w:rPr>
        <w:t>:</w:t>
      </w:r>
      <w:r w:rsidRPr="00E72539">
        <w:rPr>
          <w:rFonts w:cs="David"/>
          <w:b w:val="0"/>
          <w:bCs w:val="0"/>
          <w:sz w:val="24"/>
          <w:szCs w:val="24"/>
          <w:rtl/>
        </w:rPr>
        <w:t xml:space="preserve"> </w:t>
      </w:r>
      <w:hyperlink r:id="rId74" w:history="1">
        <w:r w:rsidRPr="00E72539">
          <w:rPr>
            <w:rStyle w:val="Hyperlink"/>
            <w:rFonts w:cs="David"/>
            <w:b w:val="0"/>
            <w:bCs w:val="0"/>
            <w:color w:val="auto"/>
            <w:sz w:val="22"/>
            <w:szCs w:val="22"/>
            <w:u w:val="none"/>
          </w:rPr>
          <w:t>michaelson@hadassah.org.il</w:t>
        </w:r>
      </w:hyperlink>
    </w:p>
    <w:p w:rsidR="00E72539" w:rsidRPr="00E72539" w:rsidRDefault="00E72539" w:rsidP="00E72539">
      <w:pPr>
        <w:tabs>
          <w:tab w:val="left" w:pos="112"/>
          <w:tab w:val="left" w:pos="1477"/>
          <w:tab w:val="left" w:pos="3745"/>
          <w:tab w:val="left" w:pos="6013"/>
        </w:tabs>
        <w:spacing w:after="120" w:line="280" w:lineRule="exact"/>
        <w:rPr>
          <w:rFonts w:cs="David"/>
          <w:b w:val="0"/>
          <w:bCs w:val="0"/>
          <w:sz w:val="24"/>
          <w:szCs w:val="24"/>
        </w:rPr>
      </w:pPr>
      <w:r w:rsidRPr="00E72539">
        <w:rPr>
          <w:rFonts w:cs="David"/>
          <w:sz w:val="24"/>
          <w:szCs w:val="24"/>
          <w:rtl/>
        </w:rPr>
        <w:t>האגודה למען העיוור – הרצליה</w:t>
      </w:r>
      <w:r w:rsidRPr="00E72539">
        <w:rPr>
          <w:rFonts w:cs="David"/>
          <w:sz w:val="24"/>
          <w:szCs w:val="24"/>
        </w:rPr>
        <w:br/>
      </w:r>
      <w:r w:rsidRPr="00E72539">
        <w:rPr>
          <w:rFonts w:cs="David"/>
          <w:b w:val="0"/>
          <w:bCs w:val="0"/>
          <w:sz w:val="24"/>
          <w:szCs w:val="24"/>
          <w:rtl/>
        </w:rPr>
        <w:t>חובת הלבבות 11, הרצליה</w:t>
      </w:r>
      <w:r w:rsidRPr="00E72539">
        <w:rPr>
          <w:rFonts w:cs="David" w:hint="cs"/>
          <w:b w:val="0"/>
          <w:bCs w:val="0"/>
          <w:sz w:val="24"/>
          <w:szCs w:val="24"/>
          <w:rtl/>
        </w:rPr>
        <w:t xml:space="preserve"> </w:t>
      </w:r>
      <w:r w:rsidRPr="00E72539">
        <w:rPr>
          <w:rFonts w:cs="David"/>
          <w:b w:val="0"/>
          <w:bCs w:val="0"/>
          <w:sz w:val="24"/>
          <w:szCs w:val="24"/>
          <w:rtl/>
        </w:rPr>
        <w:t>4632313, טלפון</w:t>
      </w:r>
      <w:r w:rsidRPr="00E72539">
        <w:rPr>
          <w:rFonts w:cs="David" w:hint="cs"/>
          <w:b w:val="0"/>
          <w:bCs w:val="0"/>
          <w:sz w:val="24"/>
          <w:szCs w:val="24"/>
          <w:rtl/>
        </w:rPr>
        <w:t xml:space="preserve">: </w:t>
      </w:r>
      <w:r w:rsidRPr="00E72539">
        <w:rPr>
          <w:rFonts w:cs="David"/>
          <w:b w:val="0"/>
          <w:bCs w:val="0"/>
          <w:sz w:val="24"/>
          <w:szCs w:val="24"/>
          <w:rtl/>
        </w:rPr>
        <w:t>09-9506111, פקס</w:t>
      </w:r>
      <w:r w:rsidRPr="00E72539">
        <w:rPr>
          <w:rFonts w:cs="David" w:hint="cs"/>
          <w:b w:val="0"/>
          <w:bCs w:val="0"/>
          <w:sz w:val="24"/>
          <w:szCs w:val="24"/>
          <w:rtl/>
        </w:rPr>
        <w:t xml:space="preserve">: </w:t>
      </w:r>
      <w:r w:rsidRPr="00E72539">
        <w:rPr>
          <w:rFonts w:cs="David"/>
          <w:b w:val="0"/>
          <w:bCs w:val="0"/>
          <w:sz w:val="24"/>
          <w:szCs w:val="24"/>
          <w:rtl/>
        </w:rPr>
        <w:t>09-9586711, דוא"ל</w:t>
      </w:r>
      <w:r w:rsidRPr="00E72539">
        <w:rPr>
          <w:rFonts w:cs="David" w:hint="cs"/>
          <w:b w:val="0"/>
          <w:bCs w:val="0"/>
          <w:sz w:val="24"/>
          <w:szCs w:val="24"/>
          <w:rtl/>
        </w:rPr>
        <w:t xml:space="preserve">: </w:t>
      </w:r>
      <w:hyperlink r:id="rId75" w:history="1">
        <w:r w:rsidRPr="00E72539">
          <w:rPr>
            <w:rFonts w:cs="David"/>
            <w:b w:val="0"/>
            <w:bCs w:val="0"/>
            <w:sz w:val="22"/>
            <w:szCs w:val="22"/>
          </w:rPr>
          <w:t>shikum@shikumsharon.org</w:t>
        </w:r>
      </w:hyperlink>
    </w:p>
    <w:p w:rsidR="00E72539" w:rsidRPr="00E72539" w:rsidRDefault="00E72539" w:rsidP="00E72539">
      <w:pPr>
        <w:keepLines/>
        <w:tabs>
          <w:tab w:val="left" w:pos="112"/>
          <w:tab w:val="left" w:pos="1477"/>
          <w:tab w:val="left" w:pos="3745"/>
          <w:tab w:val="left" w:pos="6013"/>
        </w:tabs>
        <w:spacing w:after="120" w:line="280" w:lineRule="exact"/>
        <w:rPr>
          <w:rFonts w:cs="David"/>
          <w:b w:val="0"/>
          <w:bCs w:val="0"/>
          <w:sz w:val="24"/>
          <w:szCs w:val="24"/>
        </w:rPr>
      </w:pPr>
      <w:r w:rsidRPr="00E72539">
        <w:rPr>
          <w:rFonts w:cs="David"/>
          <w:sz w:val="24"/>
          <w:szCs w:val="24"/>
          <w:rtl/>
        </w:rPr>
        <w:lastRenderedPageBreak/>
        <w:t>האגודה למען עיוור הרצליה</w:t>
      </w:r>
      <w:r w:rsidRPr="00E72539">
        <w:rPr>
          <w:rFonts w:cs="David"/>
          <w:sz w:val="24"/>
          <w:szCs w:val="24"/>
        </w:rPr>
        <w:br/>
      </w:r>
      <w:r w:rsidRPr="00E72539">
        <w:rPr>
          <w:rFonts w:cs="David"/>
          <w:b w:val="0"/>
          <w:bCs w:val="0"/>
          <w:sz w:val="24"/>
          <w:szCs w:val="24"/>
          <w:rtl/>
        </w:rPr>
        <w:t xml:space="preserve">רחוב דוד חכמי 10 (בבניין המרכז לעיוור), תל אביב-יפו 6777810, </w:t>
      </w:r>
      <w:r w:rsidRPr="00E72539">
        <w:rPr>
          <w:rFonts w:cs="David" w:hint="cs"/>
          <w:b w:val="0"/>
          <w:bCs w:val="0"/>
          <w:sz w:val="24"/>
          <w:szCs w:val="24"/>
          <w:rtl/>
        </w:rPr>
        <w:br/>
      </w:r>
      <w:r w:rsidRPr="00E72539">
        <w:rPr>
          <w:rFonts w:cs="David"/>
          <w:b w:val="0"/>
          <w:bCs w:val="0"/>
          <w:sz w:val="24"/>
          <w:szCs w:val="24"/>
          <w:rtl/>
        </w:rPr>
        <w:t>טלפון</w:t>
      </w:r>
      <w:r w:rsidRPr="00E72539">
        <w:rPr>
          <w:rFonts w:cs="David" w:hint="cs"/>
          <w:b w:val="0"/>
          <w:bCs w:val="0"/>
          <w:sz w:val="24"/>
          <w:szCs w:val="24"/>
          <w:rtl/>
        </w:rPr>
        <w:t>: 03-</w:t>
      </w:r>
      <w:r w:rsidRPr="00E72539">
        <w:rPr>
          <w:rFonts w:cs="David"/>
          <w:b w:val="0"/>
          <w:bCs w:val="0"/>
          <w:sz w:val="24"/>
          <w:szCs w:val="24"/>
          <w:rtl/>
        </w:rPr>
        <w:t>6880523</w:t>
      </w:r>
      <w:r w:rsidRPr="00E72539">
        <w:rPr>
          <w:rFonts w:cs="David" w:hint="cs"/>
          <w:b w:val="0"/>
          <w:bCs w:val="0"/>
          <w:sz w:val="24"/>
          <w:szCs w:val="24"/>
          <w:rtl/>
        </w:rPr>
        <w:t xml:space="preserve">, </w:t>
      </w:r>
      <w:r w:rsidRPr="00E72539">
        <w:rPr>
          <w:rFonts w:cs="David"/>
          <w:b w:val="0"/>
          <w:bCs w:val="0"/>
          <w:sz w:val="24"/>
          <w:szCs w:val="24"/>
          <w:rtl/>
        </w:rPr>
        <w:t>03-6880560, פקס</w:t>
      </w:r>
      <w:r w:rsidRPr="00E72539">
        <w:rPr>
          <w:rFonts w:cs="David" w:hint="cs"/>
          <w:b w:val="0"/>
          <w:bCs w:val="0"/>
          <w:sz w:val="24"/>
          <w:szCs w:val="24"/>
          <w:rtl/>
        </w:rPr>
        <w:t xml:space="preserve">: </w:t>
      </w:r>
      <w:r w:rsidRPr="00E72539">
        <w:rPr>
          <w:rFonts w:cs="David"/>
          <w:b w:val="0"/>
          <w:bCs w:val="0"/>
          <w:sz w:val="24"/>
          <w:szCs w:val="24"/>
          <w:rtl/>
        </w:rPr>
        <w:t xml:space="preserve">03-6875696, </w:t>
      </w:r>
      <w:r w:rsidRPr="00E72539">
        <w:rPr>
          <w:rFonts w:cs="David" w:hint="cs"/>
          <w:b w:val="0"/>
          <w:bCs w:val="0"/>
          <w:sz w:val="24"/>
          <w:szCs w:val="24"/>
          <w:rtl/>
        </w:rPr>
        <w:br/>
      </w:r>
      <w:r w:rsidRPr="00E72539">
        <w:rPr>
          <w:rFonts w:cs="David"/>
          <w:b w:val="0"/>
          <w:bCs w:val="0"/>
          <w:sz w:val="24"/>
          <w:szCs w:val="24"/>
          <w:rtl/>
        </w:rPr>
        <w:t>דוא"ל</w:t>
      </w:r>
      <w:r w:rsidRPr="00E72539">
        <w:rPr>
          <w:rFonts w:cs="David" w:hint="cs"/>
          <w:b w:val="0"/>
          <w:bCs w:val="0"/>
          <w:sz w:val="24"/>
          <w:szCs w:val="24"/>
          <w:rtl/>
        </w:rPr>
        <w:t xml:space="preserve">: </w:t>
      </w:r>
      <w:hyperlink r:id="rId76" w:history="1">
        <w:r w:rsidRPr="00E72539">
          <w:rPr>
            <w:rFonts w:cs="David"/>
            <w:b w:val="0"/>
            <w:bCs w:val="0"/>
            <w:sz w:val="24"/>
            <w:szCs w:val="24"/>
          </w:rPr>
          <w:t>l.vision@</w:t>
        </w:r>
        <w:r w:rsidRPr="00E72539">
          <w:rPr>
            <w:rFonts w:cs="David"/>
            <w:b w:val="0"/>
            <w:bCs w:val="0"/>
            <w:sz w:val="20"/>
            <w:szCs w:val="20"/>
          </w:rPr>
          <w:t>ibcu.org.il</w:t>
        </w:r>
      </w:hyperlink>
    </w:p>
    <w:p w:rsidR="003A55B1" w:rsidRPr="00C3007A" w:rsidRDefault="003A55B1" w:rsidP="00F96B27">
      <w:pPr>
        <w:keepNext/>
        <w:spacing w:before="240" w:after="120" w:line="340" w:lineRule="exact"/>
        <w:jc w:val="both"/>
        <w:rPr>
          <w:rFonts w:cs="David"/>
          <w:sz w:val="28"/>
          <w:szCs w:val="28"/>
          <w:rtl/>
        </w:rPr>
      </w:pPr>
      <w:r w:rsidRPr="00C3007A">
        <w:rPr>
          <w:rFonts w:cs="David"/>
          <w:sz w:val="28"/>
          <w:szCs w:val="28"/>
          <w:rtl/>
        </w:rPr>
        <w:t>סיוע רגשי, ייעוץ והכוונה למרכזי סיוע</w:t>
      </w:r>
    </w:p>
    <w:p w:rsidR="00FF518D" w:rsidRPr="00C3007A" w:rsidRDefault="003A55B1" w:rsidP="00F96B27">
      <w:pPr>
        <w:spacing w:after="120" w:line="280" w:lineRule="exact"/>
        <w:jc w:val="both"/>
        <w:rPr>
          <w:rFonts w:cs="David"/>
          <w:b w:val="0"/>
          <w:bCs w:val="0"/>
          <w:sz w:val="24"/>
          <w:szCs w:val="24"/>
          <w:rtl/>
        </w:rPr>
      </w:pPr>
      <w:r w:rsidRPr="00C3007A">
        <w:rPr>
          <w:rFonts w:cs="David"/>
          <w:b w:val="0"/>
          <w:bCs w:val="0"/>
          <w:sz w:val="24"/>
          <w:szCs w:val="24"/>
          <w:rtl/>
        </w:rPr>
        <w:t>ניתן לקבל סיוע רגשי, ייעוץ ומתן כלים להתמודדות עם התעוורותו של בן משפחה.</w:t>
      </w:r>
      <w:r w:rsidR="00C3007A">
        <w:rPr>
          <w:rFonts w:cs="David" w:hint="cs"/>
          <w:b w:val="0"/>
          <w:bCs w:val="0"/>
          <w:sz w:val="24"/>
          <w:szCs w:val="24"/>
          <w:rtl/>
        </w:rPr>
        <w:t xml:space="preserve"> </w:t>
      </w:r>
      <w:r w:rsidRPr="00C3007A">
        <w:rPr>
          <w:rFonts w:cs="David"/>
          <w:b w:val="0"/>
          <w:bCs w:val="0"/>
          <w:sz w:val="24"/>
          <w:szCs w:val="24"/>
          <w:rtl/>
        </w:rPr>
        <w:t>הסיוע ניתן באופן פרטני או קבוצתי.</w:t>
      </w:r>
    </w:p>
    <w:p w:rsidR="00FF518D" w:rsidRPr="00C3007A" w:rsidRDefault="003A55B1" w:rsidP="00F96B27">
      <w:pPr>
        <w:keepNext/>
        <w:spacing w:before="240" w:after="120" w:line="340" w:lineRule="exact"/>
        <w:jc w:val="both"/>
        <w:rPr>
          <w:rFonts w:cs="David"/>
          <w:sz w:val="24"/>
          <w:szCs w:val="24"/>
          <w:rtl/>
        </w:rPr>
      </w:pPr>
      <w:r w:rsidRPr="00C3007A">
        <w:rPr>
          <w:rFonts w:cs="David"/>
          <w:sz w:val="24"/>
          <w:szCs w:val="24"/>
          <w:rtl/>
        </w:rPr>
        <w:t>מי נותן את השירות?</w:t>
      </w:r>
    </w:p>
    <w:p w:rsidR="00FF518D" w:rsidRPr="00C3007A" w:rsidRDefault="003A55B1" w:rsidP="00F96B27">
      <w:pPr>
        <w:spacing w:after="120" w:line="280" w:lineRule="exact"/>
        <w:jc w:val="both"/>
        <w:rPr>
          <w:rFonts w:cs="David"/>
          <w:b w:val="0"/>
          <w:bCs w:val="0"/>
          <w:sz w:val="24"/>
          <w:szCs w:val="24"/>
          <w:rtl/>
        </w:rPr>
      </w:pPr>
      <w:r w:rsidRPr="00C3007A">
        <w:rPr>
          <w:rFonts w:cs="David"/>
          <w:b w:val="0"/>
          <w:bCs w:val="0"/>
          <w:sz w:val="24"/>
          <w:szCs w:val="24"/>
          <w:rtl/>
        </w:rPr>
        <w:t xml:space="preserve">הסיוע ניתן באמצעות המחלקה לשירותים חברתיים או </w:t>
      </w:r>
      <w:proofErr w:type="spellStart"/>
      <w:r w:rsidRPr="00C3007A">
        <w:rPr>
          <w:rFonts w:cs="David"/>
          <w:b w:val="0"/>
          <w:bCs w:val="0"/>
          <w:sz w:val="24"/>
          <w:szCs w:val="24"/>
          <w:rtl/>
        </w:rPr>
        <w:t>המרש"ל</w:t>
      </w:r>
      <w:proofErr w:type="spellEnd"/>
      <w:r w:rsidRPr="00C3007A">
        <w:rPr>
          <w:rFonts w:cs="David"/>
          <w:b w:val="0"/>
          <w:bCs w:val="0"/>
          <w:sz w:val="24"/>
          <w:szCs w:val="24"/>
          <w:rtl/>
        </w:rPr>
        <w:t xml:space="preserve"> באזור מגוריך. </w:t>
      </w:r>
    </w:p>
    <w:p w:rsidR="00FF518D" w:rsidRPr="00C3007A" w:rsidRDefault="003A55B1" w:rsidP="00F96B27">
      <w:pPr>
        <w:keepNext/>
        <w:spacing w:before="240" w:after="120" w:line="340" w:lineRule="exact"/>
        <w:jc w:val="both"/>
        <w:rPr>
          <w:rFonts w:cs="David"/>
          <w:sz w:val="24"/>
          <w:szCs w:val="24"/>
          <w:rtl/>
        </w:rPr>
      </w:pPr>
      <w:r w:rsidRPr="00C3007A">
        <w:rPr>
          <w:rFonts w:cs="David"/>
          <w:sz w:val="24"/>
          <w:szCs w:val="24"/>
          <w:rtl/>
        </w:rPr>
        <w:t>כיצד פונים?</w:t>
      </w:r>
    </w:p>
    <w:p w:rsidR="003A55B1" w:rsidRPr="00C3007A" w:rsidRDefault="003A55B1" w:rsidP="00F96B27">
      <w:pPr>
        <w:spacing w:after="120" w:line="280" w:lineRule="exact"/>
        <w:jc w:val="both"/>
        <w:rPr>
          <w:rFonts w:cs="David"/>
          <w:b w:val="0"/>
          <w:bCs w:val="0"/>
          <w:sz w:val="24"/>
          <w:szCs w:val="24"/>
          <w:rtl/>
        </w:rPr>
      </w:pPr>
      <w:r w:rsidRPr="00C3007A">
        <w:rPr>
          <w:rFonts w:cs="David"/>
          <w:b w:val="0"/>
          <w:bCs w:val="0"/>
          <w:sz w:val="24"/>
          <w:szCs w:val="24"/>
          <w:rtl/>
        </w:rPr>
        <w:t xml:space="preserve">ניתן לפנות ישירות למחלקה לשירותים חברתיים באזור המגורים או </w:t>
      </w:r>
      <w:proofErr w:type="spellStart"/>
      <w:r w:rsidRPr="00C3007A">
        <w:rPr>
          <w:rFonts w:cs="David"/>
          <w:b w:val="0"/>
          <w:bCs w:val="0"/>
          <w:sz w:val="24"/>
          <w:szCs w:val="24"/>
          <w:rtl/>
        </w:rPr>
        <w:t>למרש"ל</w:t>
      </w:r>
      <w:proofErr w:type="spellEnd"/>
      <w:r w:rsidRPr="00C3007A">
        <w:rPr>
          <w:rFonts w:cs="David"/>
          <w:b w:val="0"/>
          <w:bCs w:val="0"/>
          <w:sz w:val="24"/>
          <w:szCs w:val="24"/>
          <w:rtl/>
        </w:rPr>
        <w:t xml:space="preserve"> הקרוב.</w:t>
      </w:r>
    </w:p>
    <w:p w:rsidR="003A55B1" w:rsidRPr="00C3007A" w:rsidRDefault="003A55B1" w:rsidP="00F96B27">
      <w:pPr>
        <w:keepNext/>
        <w:spacing w:before="240" w:after="120" w:line="340" w:lineRule="exact"/>
        <w:jc w:val="both"/>
        <w:rPr>
          <w:rFonts w:cs="David"/>
          <w:sz w:val="28"/>
          <w:szCs w:val="28"/>
          <w:rtl/>
        </w:rPr>
      </w:pPr>
      <w:r w:rsidRPr="00C3007A">
        <w:rPr>
          <w:rFonts w:cs="David"/>
          <w:sz w:val="28"/>
          <w:szCs w:val="28"/>
          <w:rtl/>
        </w:rPr>
        <w:t>הדרכה לניידות ועצמאות</w:t>
      </w:r>
    </w:p>
    <w:p w:rsidR="00FF518D" w:rsidRPr="00C3007A" w:rsidRDefault="003A55B1" w:rsidP="00F96B27">
      <w:pPr>
        <w:spacing w:after="120" w:line="280" w:lineRule="exact"/>
        <w:jc w:val="both"/>
        <w:rPr>
          <w:rFonts w:cs="David"/>
          <w:b w:val="0"/>
          <w:bCs w:val="0"/>
          <w:sz w:val="24"/>
          <w:szCs w:val="24"/>
          <w:rtl/>
        </w:rPr>
      </w:pPr>
      <w:r w:rsidRPr="00C3007A">
        <w:rPr>
          <w:rFonts w:cs="David"/>
          <w:b w:val="0"/>
          <w:bCs w:val="0"/>
          <w:sz w:val="24"/>
          <w:szCs w:val="24"/>
          <w:rtl/>
        </w:rPr>
        <w:t xml:space="preserve">ניתן לקבל הדרכה שיקומית המעניקה כלים על מנת שהמתעוור יוכל להמשיך בשגרת חייו באופן מיטבי. </w:t>
      </w:r>
    </w:p>
    <w:p w:rsidR="00FF518D" w:rsidRPr="00C3007A" w:rsidRDefault="003A55B1" w:rsidP="00F96B27">
      <w:pPr>
        <w:spacing w:after="120" w:line="280" w:lineRule="exact"/>
        <w:jc w:val="both"/>
        <w:rPr>
          <w:rFonts w:cs="David"/>
          <w:b w:val="0"/>
          <w:bCs w:val="0"/>
          <w:sz w:val="24"/>
          <w:szCs w:val="24"/>
          <w:rtl/>
        </w:rPr>
      </w:pPr>
      <w:r w:rsidRPr="00C3007A">
        <w:rPr>
          <w:rFonts w:cs="David"/>
          <w:b w:val="0"/>
          <w:bCs w:val="0"/>
          <w:sz w:val="24"/>
          <w:szCs w:val="24"/>
          <w:rtl/>
        </w:rPr>
        <w:t>השירות האמור הינו בסיס לתהליך השיקום.</w:t>
      </w:r>
    </w:p>
    <w:p w:rsidR="00FF518D" w:rsidRPr="00C3007A" w:rsidRDefault="003A55B1" w:rsidP="00F96B27">
      <w:pPr>
        <w:keepNext/>
        <w:spacing w:before="240" w:after="120" w:line="340" w:lineRule="exact"/>
        <w:jc w:val="both"/>
        <w:rPr>
          <w:rFonts w:cs="David"/>
          <w:sz w:val="24"/>
          <w:szCs w:val="24"/>
          <w:rtl/>
        </w:rPr>
      </w:pPr>
      <w:r w:rsidRPr="00C3007A">
        <w:rPr>
          <w:rFonts w:cs="David"/>
          <w:sz w:val="24"/>
          <w:szCs w:val="24"/>
          <w:rtl/>
        </w:rPr>
        <w:t>האם השירות כרוך בתשלום?</w:t>
      </w:r>
    </w:p>
    <w:p w:rsidR="00FF518D" w:rsidRPr="00C3007A" w:rsidRDefault="003A55B1" w:rsidP="00F96B27">
      <w:pPr>
        <w:spacing w:after="120" w:line="280" w:lineRule="exact"/>
        <w:jc w:val="both"/>
        <w:rPr>
          <w:rFonts w:cs="David"/>
          <w:b w:val="0"/>
          <w:bCs w:val="0"/>
          <w:sz w:val="24"/>
          <w:szCs w:val="24"/>
          <w:rtl/>
        </w:rPr>
      </w:pPr>
      <w:r w:rsidRPr="00C3007A">
        <w:rPr>
          <w:rFonts w:cs="David"/>
          <w:b w:val="0"/>
          <w:bCs w:val="0"/>
          <w:sz w:val="24"/>
          <w:szCs w:val="24"/>
          <w:rtl/>
        </w:rPr>
        <w:t>השירות ניתן  וממומן כולו על ידי משרד הרווחה.</w:t>
      </w:r>
    </w:p>
    <w:p w:rsidR="00FF518D" w:rsidRPr="00C3007A" w:rsidRDefault="003A55B1" w:rsidP="00F96B27">
      <w:pPr>
        <w:keepNext/>
        <w:spacing w:before="240" w:after="120" w:line="340" w:lineRule="exact"/>
        <w:jc w:val="both"/>
        <w:rPr>
          <w:rFonts w:cs="David"/>
          <w:sz w:val="24"/>
          <w:szCs w:val="24"/>
          <w:rtl/>
        </w:rPr>
      </w:pPr>
      <w:r w:rsidRPr="00C3007A">
        <w:rPr>
          <w:rFonts w:cs="David"/>
          <w:sz w:val="24"/>
          <w:szCs w:val="24"/>
          <w:rtl/>
        </w:rPr>
        <w:t>מי נותן את השירות?</w:t>
      </w:r>
    </w:p>
    <w:p w:rsidR="00FF518D" w:rsidRPr="00C3007A" w:rsidRDefault="003A55B1" w:rsidP="00F96B27">
      <w:pPr>
        <w:spacing w:after="120" w:line="280" w:lineRule="exact"/>
        <w:jc w:val="both"/>
        <w:rPr>
          <w:rFonts w:cs="David"/>
          <w:b w:val="0"/>
          <w:bCs w:val="0"/>
          <w:sz w:val="24"/>
          <w:szCs w:val="24"/>
          <w:rtl/>
        </w:rPr>
      </w:pPr>
      <w:r w:rsidRPr="00C3007A">
        <w:rPr>
          <w:rFonts w:cs="David"/>
          <w:b w:val="0"/>
          <w:bCs w:val="0"/>
          <w:sz w:val="24"/>
          <w:szCs w:val="24"/>
          <w:rtl/>
        </w:rPr>
        <w:t>השירות ניתן באמצעות עמותת מגדל אור.</w:t>
      </w:r>
    </w:p>
    <w:p w:rsidR="00FF518D" w:rsidRPr="00C3007A" w:rsidRDefault="003A55B1" w:rsidP="00F96B27">
      <w:pPr>
        <w:keepNext/>
        <w:spacing w:before="240" w:after="120" w:line="340" w:lineRule="exact"/>
        <w:jc w:val="both"/>
        <w:rPr>
          <w:rFonts w:cs="David"/>
          <w:sz w:val="24"/>
          <w:szCs w:val="24"/>
          <w:rtl/>
        </w:rPr>
      </w:pPr>
      <w:r w:rsidRPr="00C3007A">
        <w:rPr>
          <w:rFonts w:cs="David"/>
          <w:sz w:val="24"/>
          <w:szCs w:val="24"/>
          <w:rtl/>
        </w:rPr>
        <w:t>כיצד  פונים?</w:t>
      </w:r>
    </w:p>
    <w:p w:rsidR="003A55B1" w:rsidRPr="00C3007A" w:rsidRDefault="003A55B1" w:rsidP="00F96B27">
      <w:pPr>
        <w:spacing w:after="120" w:line="280" w:lineRule="exact"/>
        <w:jc w:val="both"/>
        <w:rPr>
          <w:rFonts w:cs="David"/>
          <w:b w:val="0"/>
          <w:bCs w:val="0"/>
          <w:sz w:val="24"/>
          <w:szCs w:val="24"/>
          <w:rtl/>
        </w:rPr>
      </w:pPr>
      <w:r w:rsidRPr="00C3007A">
        <w:rPr>
          <w:rFonts w:cs="David"/>
          <w:b w:val="0"/>
          <w:bCs w:val="0"/>
          <w:sz w:val="24"/>
          <w:szCs w:val="24"/>
          <w:rtl/>
        </w:rPr>
        <w:t xml:space="preserve">להזמנת השירות יש לפנות לעו"ס במחלקה לשירותים חברתיים או </w:t>
      </w:r>
      <w:proofErr w:type="spellStart"/>
      <w:r w:rsidRPr="00C3007A">
        <w:rPr>
          <w:rFonts w:cs="David"/>
          <w:b w:val="0"/>
          <w:bCs w:val="0"/>
          <w:sz w:val="24"/>
          <w:szCs w:val="24"/>
          <w:rtl/>
        </w:rPr>
        <w:t>למרש"ל</w:t>
      </w:r>
      <w:proofErr w:type="spellEnd"/>
      <w:r w:rsidRPr="00C3007A">
        <w:rPr>
          <w:rFonts w:cs="David"/>
          <w:b w:val="0"/>
          <w:bCs w:val="0"/>
          <w:sz w:val="24"/>
          <w:szCs w:val="24"/>
          <w:rtl/>
        </w:rPr>
        <w:t xml:space="preserve"> באזור מגוריך.</w:t>
      </w:r>
    </w:p>
    <w:p w:rsidR="003A55B1" w:rsidRPr="00C3007A" w:rsidRDefault="003A55B1" w:rsidP="00F96B27">
      <w:pPr>
        <w:keepNext/>
        <w:spacing w:before="240" w:after="120" w:line="340" w:lineRule="exact"/>
        <w:jc w:val="both"/>
        <w:rPr>
          <w:rFonts w:cs="David"/>
          <w:sz w:val="28"/>
          <w:szCs w:val="28"/>
          <w:rtl/>
        </w:rPr>
      </w:pPr>
      <w:r w:rsidRPr="00C3007A">
        <w:rPr>
          <w:rFonts w:cs="David"/>
          <w:sz w:val="28"/>
          <w:szCs w:val="28"/>
          <w:rtl/>
        </w:rPr>
        <w:lastRenderedPageBreak/>
        <w:t>הכשרה מקצועית</w:t>
      </w:r>
    </w:p>
    <w:p w:rsidR="003A55B1" w:rsidRPr="001F4291" w:rsidRDefault="003A55B1" w:rsidP="00F96B27">
      <w:pPr>
        <w:spacing w:after="120" w:line="280" w:lineRule="exact"/>
        <w:jc w:val="both"/>
        <w:rPr>
          <w:rFonts w:ascii="Arial" w:hAnsi="Arial" w:cs="David"/>
          <w:b w:val="0"/>
          <w:bCs w:val="0"/>
          <w:sz w:val="24"/>
          <w:szCs w:val="24"/>
          <w:rtl/>
        </w:rPr>
      </w:pPr>
      <w:r w:rsidRPr="001F4291">
        <w:rPr>
          <w:rFonts w:ascii="Arial" w:hAnsi="Arial" w:cs="David"/>
          <w:b w:val="0"/>
          <w:bCs w:val="0"/>
          <w:sz w:val="24"/>
          <w:szCs w:val="24"/>
          <w:rtl/>
        </w:rPr>
        <w:t xml:space="preserve">אם עבודתו של המתעוור נפגעה כתוצאה מן העיוורון, הוא זכאי לקבל הכשרה </w:t>
      </w:r>
      <w:r>
        <w:rPr>
          <w:rFonts w:ascii="Arial" w:hAnsi="Arial" w:cs="David"/>
          <w:b w:val="0"/>
          <w:bCs w:val="0"/>
          <w:sz w:val="24"/>
          <w:szCs w:val="24"/>
          <w:rtl/>
        </w:rPr>
        <w:t xml:space="preserve">מקצועית </w:t>
      </w:r>
      <w:r w:rsidRPr="001F4291">
        <w:rPr>
          <w:rFonts w:ascii="Arial" w:hAnsi="Arial" w:cs="David"/>
          <w:b w:val="0"/>
          <w:bCs w:val="0"/>
          <w:sz w:val="24"/>
          <w:szCs w:val="24"/>
          <w:rtl/>
        </w:rPr>
        <w:t>על מנת שיוכל ל</w:t>
      </w:r>
      <w:r>
        <w:rPr>
          <w:rFonts w:ascii="Arial" w:hAnsi="Arial" w:cs="David"/>
          <w:b w:val="0"/>
          <w:bCs w:val="0"/>
          <w:sz w:val="24"/>
          <w:szCs w:val="24"/>
          <w:rtl/>
        </w:rPr>
        <w:t xml:space="preserve">השתלב מחדש </w:t>
      </w:r>
      <w:r w:rsidRPr="00B26C4B">
        <w:rPr>
          <w:rFonts w:ascii="Arial" w:hAnsi="Arial" w:cs="David"/>
          <w:b w:val="0"/>
          <w:bCs w:val="0"/>
          <w:sz w:val="24"/>
          <w:szCs w:val="24"/>
          <w:rtl/>
        </w:rPr>
        <w:t>במעגל העבודה</w:t>
      </w:r>
      <w:r w:rsidRPr="001F4291">
        <w:rPr>
          <w:rFonts w:ascii="Arial" w:hAnsi="Arial" w:cs="David"/>
          <w:b w:val="0"/>
          <w:bCs w:val="0"/>
          <w:sz w:val="24"/>
          <w:szCs w:val="24"/>
          <w:rtl/>
        </w:rPr>
        <w:t xml:space="preserve">. </w:t>
      </w:r>
    </w:p>
    <w:p w:rsidR="003A55B1" w:rsidRPr="00C3007A" w:rsidRDefault="003A55B1" w:rsidP="00F96B27">
      <w:pPr>
        <w:keepNext/>
        <w:spacing w:before="240" w:after="120" w:line="340" w:lineRule="exact"/>
        <w:jc w:val="both"/>
        <w:rPr>
          <w:rFonts w:cs="David"/>
          <w:sz w:val="28"/>
          <w:szCs w:val="28"/>
          <w:rtl/>
        </w:rPr>
      </w:pPr>
      <w:r w:rsidRPr="00C3007A">
        <w:rPr>
          <w:rFonts w:cs="David"/>
          <w:sz w:val="28"/>
          <w:szCs w:val="28"/>
          <w:rtl/>
        </w:rPr>
        <w:t>סיוע חברתי</w:t>
      </w:r>
    </w:p>
    <w:p w:rsidR="003A55B1" w:rsidRDefault="003A55B1" w:rsidP="00F96B27">
      <w:pPr>
        <w:spacing w:after="120" w:line="280" w:lineRule="exact"/>
        <w:jc w:val="both"/>
        <w:rPr>
          <w:rFonts w:ascii="Arial" w:hAnsi="Arial" w:cs="David"/>
          <w:b w:val="0"/>
          <w:bCs w:val="0"/>
          <w:sz w:val="24"/>
          <w:szCs w:val="24"/>
          <w:rtl/>
        </w:rPr>
      </w:pPr>
      <w:r w:rsidRPr="001F4291">
        <w:rPr>
          <w:rFonts w:ascii="Arial" w:hAnsi="Arial" w:cs="David"/>
          <w:b w:val="0"/>
          <w:bCs w:val="0"/>
          <w:sz w:val="24"/>
          <w:szCs w:val="24"/>
          <w:rtl/>
        </w:rPr>
        <w:t xml:space="preserve">אדם שהתעוור לא נידון לחיי בדידות. לרשותו עומדות </w:t>
      </w:r>
      <w:r w:rsidRPr="00B26C4B">
        <w:rPr>
          <w:rFonts w:ascii="Arial" w:hAnsi="Arial" w:cs="David"/>
          <w:b w:val="0"/>
          <w:bCs w:val="0"/>
          <w:sz w:val="24"/>
          <w:szCs w:val="24"/>
          <w:rtl/>
        </w:rPr>
        <w:t>מסגרות חברתיות</w:t>
      </w:r>
      <w:r w:rsidRPr="001F4291">
        <w:rPr>
          <w:rFonts w:ascii="Arial" w:hAnsi="Arial" w:cs="David"/>
          <w:b w:val="0"/>
          <w:bCs w:val="0"/>
          <w:sz w:val="24"/>
          <w:szCs w:val="24"/>
          <w:rtl/>
        </w:rPr>
        <w:t xml:space="preserve"> המאפשרות לו </w:t>
      </w:r>
      <w:proofErr w:type="spellStart"/>
      <w:r w:rsidRPr="001F4291">
        <w:rPr>
          <w:rFonts w:ascii="Arial" w:hAnsi="Arial" w:cs="David"/>
          <w:b w:val="0"/>
          <w:bCs w:val="0"/>
          <w:sz w:val="24"/>
          <w:szCs w:val="24"/>
          <w:rtl/>
        </w:rPr>
        <w:t>לה</w:t>
      </w:r>
      <w:r>
        <w:rPr>
          <w:rFonts w:ascii="Arial" w:hAnsi="Arial" w:cs="David"/>
          <w:b w:val="0"/>
          <w:bCs w:val="0"/>
          <w:sz w:val="24"/>
          <w:szCs w:val="24"/>
          <w:rtl/>
        </w:rPr>
        <w:t>י</w:t>
      </w:r>
      <w:r w:rsidRPr="001F4291">
        <w:rPr>
          <w:rFonts w:ascii="Arial" w:hAnsi="Arial" w:cs="David"/>
          <w:b w:val="0"/>
          <w:bCs w:val="0"/>
          <w:sz w:val="24"/>
          <w:szCs w:val="24"/>
          <w:rtl/>
        </w:rPr>
        <w:t>נות</w:t>
      </w:r>
      <w:proofErr w:type="spellEnd"/>
      <w:r w:rsidRPr="001F4291">
        <w:rPr>
          <w:rFonts w:ascii="Arial" w:hAnsi="Arial" w:cs="David"/>
          <w:b w:val="0"/>
          <w:bCs w:val="0"/>
          <w:sz w:val="24"/>
          <w:szCs w:val="24"/>
          <w:rtl/>
        </w:rPr>
        <w:t xml:space="preserve"> מפעילויות פנאי מונגשות המתאימות לו, ישנן </w:t>
      </w:r>
      <w:r w:rsidRPr="00B26C4B">
        <w:rPr>
          <w:rFonts w:ascii="Arial" w:hAnsi="Arial" w:cs="David"/>
          <w:b w:val="0"/>
          <w:bCs w:val="0"/>
          <w:sz w:val="24"/>
          <w:szCs w:val="24"/>
          <w:rtl/>
        </w:rPr>
        <w:t>ספריות מונגשות</w:t>
      </w:r>
      <w:r w:rsidRPr="001F4291">
        <w:rPr>
          <w:rFonts w:ascii="Arial" w:hAnsi="Arial" w:cs="David"/>
          <w:b w:val="0"/>
          <w:bCs w:val="0"/>
          <w:sz w:val="24"/>
          <w:szCs w:val="24"/>
          <w:rtl/>
        </w:rPr>
        <w:t xml:space="preserve"> ואפילו מסגרות </w:t>
      </w:r>
      <w:r w:rsidRPr="00B26C4B">
        <w:rPr>
          <w:rFonts w:ascii="Arial" w:hAnsi="Arial" w:cs="David"/>
          <w:b w:val="0"/>
          <w:bCs w:val="0"/>
          <w:sz w:val="24"/>
          <w:szCs w:val="24"/>
          <w:rtl/>
        </w:rPr>
        <w:t>נופש</w:t>
      </w:r>
      <w:r w:rsidRPr="001F4291">
        <w:rPr>
          <w:rFonts w:ascii="Arial" w:hAnsi="Arial" w:cs="David"/>
          <w:b w:val="0"/>
          <w:bCs w:val="0"/>
          <w:sz w:val="24"/>
          <w:szCs w:val="24"/>
          <w:rtl/>
        </w:rPr>
        <w:t xml:space="preserve"> ו</w:t>
      </w:r>
      <w:r w:rsidRPr="00B26C4B">
        <w:rPr>
          <w:rFonts w:ascii="Arial" w:hAnsi="Arial" w:cs="David"/>
          <w:b w:val="0"/>
          <w:bCs w:val="0"/>
          <w:sz w:val="24"/>
          <w:szCs w:val="24"/>
          <w:rtl/>
        </w:rPr>
        <w:t>פעילות ספורט</w:t>
      </w:r>
      <w:r w:rsidRPr="001F4291">
        <w:rPr>
          <w:rFonts w:ascii="Arial" w:hAnsi="Arial" w:cs="David"/>
          <w:b w:val="0"/>
          <w:bCs w:val="0"/>
          <w:sz w:val="24"/>
          <w:szCs w:val="24"/>
          <w:rtl/>
        </w:rPr>
        <w:t xml:space="preserve">. </w:t>
      </w:r>
    </w:p>
    <w:p w:rsidR="0057556F" w:rsidRPr="001F4291" w:rsidRDefault="0057556F" w:rsidP="00F96B27">
      <w:pPr>
        <w:spacing w:after="120" w:line="280" w:lineRule="exact"/>
        <w:jc w:val="both"/>
        <w:rPr>
          <w:rFonts w:ascii="Arial" w:hAnsi="Arial" w:cs="David"/>
          <w:b w:val="0"/>
          <w:bCs w:val="0"/>
          <w:sz w:val="24"/>
          <w:szCs w:val="24"/>
          <w:rtl/>
        </w:rPr>
      </w:pPr>
    </w:p>
    <w:p w:rsidR="003A55B1" w:rsidRPr="0057556F" w:rsidRDefault="003A55B1" w:rsidP="00F96B27">
      <w:pPr>
        <w:keepNext/>
        <w:keepLines/>
        <w:spacing w:after="120" w:line="360" w:lineRule="exact"/>
        <w:ind w:left="794" w:hanging="794"/>
        <w:outlineLvl w:val="1"/>
        <w:rPr>
          <w:rFonts w:ascii="Tahoma" w:hAnsi="Tahoma" w:cs="Tahoma"/>
          <w:color w:val="009692"/>
          <w:kern w:val="0"/>
          <w:sz w:val="29"/>
          <w:szCs w:val="30"/>
          <w:rtl/>
        </w:rPr>
      </w:pPr>
      <w:bookmarkStart w:id="31" w:name="_Toc440192618"/>
      <w:r w:rsidRPr="0057556F">
        <w:rPr>
          <w:rFonts w:ascii="Tahoma" w:hAnsi="Tahoma" w:cs="Tahoma"/>
          <w:color w:val="009692"/>
          <w:kern w:val="0"/>
          <w:sz w:val="29"/>
          <w:szCs w:val="30"/>
          <w:rtl/>
        </w:rPr>
        <w:t xml:space="preserve">2.4 </w:t>
      </w:r>
      <w:r w:rsidR="0057556F">
        <w:rPr>
          <w:rFonts w:ascii="Tahoma" w:hAnsi="Tahoma" w:cs="Tahoma" w:hint="cs"/>
          <w:color w:val="009692"/>
          <w:kern w:val="0"/>
          <w:sz w:val="29"/>
          <w:szCs w:val="30"/>
          <w:rtl/>
        </w:rPr>
        <w:tab/>
      </w:r>
      <w:r w:rsidRPr="0057556F">
        <w:rPr>
          <w:rFonts w:ascii="Tahoma" w:hAnsi="Tahoma" w:cs="Tahoma"/>
          <w:color w:val="009692"/>
          <w:kern w:val="0"/>
          <w:sz w:val="29"/>
          <w:szCs w:val="30"/>
          <w:rtl/>
        </w:rPr>
        <w:t>סיוע למשפחתו של אדם עם עיוורון</w:t>
      </w:r>
      <w:bookmarkEnd w:id="31"/>
    </w:p>
    <w:p w:rsidR="003A55B1" w:rsidRPr="00C3007A" w:rsidRDefault="003A55B1" w:rsidP="00F96B27">
      <w:pPr>
        <w:spacing w:after="120" w:line="280" w:lineRule="exact"/>
        <w:jc w:val="both"/>
        <w:rPr>
          <w:rFonts w:ascii="Arial" w:hAnsi="Arial" w:cs="David"/>
          <w:b w:val="0"/>
          <w:bCs w:val="0"/>
          <w:sz w:val="24"/>
          <w:szCs w:val="24"/>
        </w:rPr>
      </w:pPr>
      <w:r w:rsidRPr="00C3007A">
        <w:rPr>
          <w:rFonts w:ascii="Arial" w:hAnsi="Arial" w:cs="David"/>
          <w:b w:val="0"/>
          <w:bCs w:val="0"/>
          <w:sz w:val="24"/>
          <w:szCs w:val="24"/>
          <w:rtl/>
        </w:rPr>
        <w:t>משפחת העיוור חווה משבר כאשר בן משפחה נפגע בראייה גם לה מגיע לקבל</w:t>
      </w:r>
      <w:r w:rsidR="000B4B89" w:rsidRPr="00C3007A">
        <w:rPr>
          <w:rFonts w:ascii="Arial" w:hAnsi="Arial" w:cs="David"/>
          <w:b w:val="0"/>
          <w:bCs w:val="0"/>
          <w:sz w:val="24"/>
          <w:szCs w:val="24"/>
          <w:rtl/>
        </w:rPr>
        <w:t xml:space="preserve"> </w:t>
      </w:r>
      <w:r w:rsidRPr="00C3007A">
        <w:rPr>
          <w:rFonts w:ascii="Arial" w:hAnsi="Arial" w:cs="David"/>
          <w:b w:val="0"/>
          <w:bCs w:val="0"/>
          <w:sz w:val="24"/>
          <w:szCs w:val="24"/>
          <w:rtl/>
        </w:rPr>
        <w:t>סיוע והדרכה!</w:t>
      </w:r>
    </w:p>
    <w:p w:rsidR="003A55B1" w:rsidRPr="00C3007A" w:rsidRDefault="003A55B1" w:rsidP="00F96B27">
      <w:pPr>
        <w:keepNext/>
        <w:spacing w:before="240" w:after="120" w:line="340" w:lineRule="exact"/>
        <w:jc w:val="both"/>
        <w:rPr>
          <w:rFonts w:cs="David"/>
          <w:sz w:val="28"/>
          <w:szCs w:val="28"/>
          <w:rtl/>
        </w:rPr>
      </w:pPr>
      <w:r w:rsidRPr="00C3007A">
        <w:rPr>
          <w:rFonts w:cs="David"/>
          <w:sz w:val="28"/>
          <w:szCs w:val="28"/>
          <w:rtl/>
        </w:rPr>
        <w:t>סיוע לילדים ולבן הזוג של אדם עם העיוורון</w:t>
      </w:r>
    </w:p>
    <w:p w:rsidR="00FF518D" w:rsidRPr="00C3007A" w:rsidRDefault="00C3007A" w:rsidP="00F96B27">
      <w:pPr>
        <w:keepNext/>
        <w:spacing w:before="240" w:after="120" w:line="340" w:lineRule="exact"/>
        <w:ind w:left="397" w:hanging="397"/>
        <w:jc w:val="both"/>
        <w:rPr>
          <w:rFonts w:cs="David"/>
          <w:sz w:val="26"/>
          <w:szCs w:val="26"/>
        </w:rPr>
      </w:pPr>
      <w:r w:rsidRPr="00C3007A">
        <w:rPr>
          <w:rFonts w:cs="David" w:hint="cs"/>
          <w:sz w:val="26"/>
          <w:szCs w:val="26"/>
          <w:rtl/>
        </w:rPr>
        <w:t>א.</w:t>
      </w:r>
      <w:r w:rsidRPr="00C3007A">
        <w:rPr>
          <w:rFonts w:cs="David" w:hint="cs"/>
          <w:sz w:val="26"/>
          <w:szCs w:val="26"/>
          <w:rtl/>
        </w:rPr>
        <w:tab/>
      </w:r>
      <w:r w:rsidR="003A55B1" w:rsidRPr="00C3007A">
        <w:rPr>
          <w:rFonts w:cs="David"/>
          <w:sz w:val="26"/>
          <w:szCs w:val="26"/>
          <w:rtl/>
        </w:rPr>
        <w:t>סיוע רגשי, ייעוץ והכוונה למרכזי סיוע</w:t>
      </w:r>
    </w:p>
    <w:p w:rsidR="00FF518D" w:rsidRDefault="003A55B1" w:rsidP="00F96B27">
      <w:pPr>
        <w:spacing w:after="120" w:line="280" w:lineRule="exact"/>
        <w:jc w:val="both"/>
        <w:rPr>
          <w:rFonts w:ascii="Arial" w:hAnsi="Arial" w:cs="David"/>
          <w:b w:val="0"/>
          <w:bCs w:val="0"/>
          <w:sz w:val="24"/>
          <w:szCs w:val="24"/>
          <w:rtl/>
        </w:rPr>
      </w:pPr>
      <w:r w:rsidRPr="009E16E6">
        <w:rPr>
          <w:rFonts w:ascii="Arial" w:hAnsi="Arial" w:cs="David"/>
          <w:b w:val="0"/>
          <w:bCs w:val="0"/>
          <w:sz w:val="24"/>
          <w:szCs w:val="24"/>
          <w:rtl/>
        </w:rPr>
        <w:t>בני משפחתו של אדם עם עיוורון, זכאים גם הם לסיוע רגשי על מנת לקבל כלים להתמודד עם העיוורון במשפחה.</w:t>
      </w:r>
    </w:p>
    <w:p w:rsidR="00FF518D" w:rsidRDefault="003A55B1" w:rsidP="00F96B27">
      <w:pPr>
        <w:spacing w:after="120" w:line="280" w:lineRule="exact"/>
        <w:jc w:val="both"/>
        <w:rPr>
          <w:rFonts w:ascii="Arial" w:hAnsi="Arial" w:cs="David"/>
          <w:b w:val="0"/>
          <w:bCs w:val="0"/>
          <w:sz w:val="24"/>
          <w:szCs w:val="24"/>
          <w:rtl/>
        </w:rPr>
      </w:pPr>
      <w:r w:rsidRPr="009E16E6">
        <w:rPr>
          <w:rFonts w:ascii="Arial" w:hAnsi="Arial" w:cs="David"/>
          <w:b w:val="0"/>
          <w:bCs w:val="0"/>
          <w:sz w:val="24"/>
          <w:szCs w:val="24"/>
          <w:rtl/>
        </w:rPr>
        <w:t>הסיוע ניתן באופן פרטני או קבוצתי.</w:t>
      </w:r>
    </w:p>
    <w:p w:rsidR="003A55B1" w:rsidRPr="009E16E6" w:rsidRDefault="003A55B1" w:rsidP="00F96B27">
      <w:pPr>
        <w:spacing w:after="120" w:line="280" w:lineRule="exact"/>
        <w:jc w:val="both"/>
        <w:rPr>
          <w:rFonts w:ascii="Arial" w:hAnsi="Arial" w:cs="David"/>
          <w:b w:val="0"/>
          <w:bCs w:val="0"/>
          <w:sz w:val="24"/>
          <w:szCs w:val="24"/>
          <w:rtl/>
        </w:rPr>
      </w:pPr>
      <w:r w:rsidRPr="009E16E6">
        <w:rPr>
          <w:rFonts w:ascii="Arial" w:hAnsi="Arial" w:cs="David"/>
          <w:b w:val="0"/>
          <w:bCs w:val="0"/>
          <w:sz w:val="24"/>
          <w:szCs w:val="24"/>
          <w:rtl/>
        </w:rPr>
        <w:t xml:space="preserve">הסיוע ניתן באמצעות המחלקה לשירותים חברתיים או </w:t>
      </w:r>
      <w:proofErr w:type="spellStart"/>
      <w:r w:rsidRPr="009E16E6">
        <w:rPr>
          <w:rFonts w:ascii="Arial" w:hAnsi="Arial" w:cs="David"/>
          <w:b w:val="0"/>
          <w:bCs w:val="0"/>
          <w:sz w:val="24"/>
          <w:szCs w:val="24"/>
          <w:rtl/>
        </w:rPr>
        <w:t>המרש"ל</w:t>
      </w:r>
      <w:proofErr w:type="spellEnd"/>
      <w:r w:rsidRPr="009E16E6">
        <w:rPr>
          <w:rFonts w:ascii="Arial" w:hAnsi="Arial" w:cs="David"/>
          <w:b w:val="0"/>
          <w:bCs w:val="0"/>
          <w:sz w:val="24"/>
          <w:szCs w:val="24"/>
          <w:rtl/>
        </w:rPr>
        <w:t xml:space="preserve"> באזור מגוריך.</w:t>
      </w:r>
    </w:p>
    <w:p w:rsidR="00FF518D" w:rsidRPr="00C3007A" w:rsidRDefault="00C3007A" w:rsidP="00F96B27">
      <w:pPr>
        <w:keepNext/>
        <w:spacing w:before="240" w:after="120" w:line="340" w:lineRule="exact"/>
        <w:ind w:left="397" w:hanging="397"/>
        <w:jc w:val="both"/>
        <w:rPr>
          <w:rFonts w:cs="David"/>
          <w:sz w:val="26"/>
          <w:szCs w:val="26"/>
        </w:rPr>
      </w:pPr>
      <w:r>
        <w:rPr>
          <w:rFonts w:cs="David" w:hint="cs"/>
          <w:sz w:val="26"/>
          <w:szCs w:val="26"/>
          <w:rtl/>
        </w:rPr>
        <w:t>ב.</w:t>
      </w:r>
      <w:r>
        <w:rPr>
          <w:rFonts w:cs="David" w:hint="cs"/>
          <w:sz w:val="26"/>
          <w:szCs w:val="26"/>
          <w:rtl/>
        </w:rPr>
        <w:tab/>
      </w:r>
      <w:r w:rsidR="003A55B1" w:rsidRPr="00C3007A">
        <w:rPr>
          <w:rFonts w:cs="David"/>
          <w:sz w:val="26"/>
          <w:szCs w:val="26"/>
          <w:rtl/>
        </w:rPr>
        <w:t>הדרכה וייעוץ בקידום העצמאות התפקודית של ההורה ובן הזוג</w:t>
      </w:r>
    </w:p>
    <w:p w:rsidR="00FF518D" w:rsidRDefault="003A55B1" w:rsidP="00F96B27">
      <w:pPr>
        <w:spacing w:after="120" w:line="280" w:lineRule="exact"/>
        <w:jc w:val="both"/>
        <w:rPr>
          <w:rFonts w:ascii="Arial" w:hAnsi="Arial" w:cs="David"/>
          <w:b w:val="0"/>
          <w:bCs w:val="0"/>
          <w:sz w:val="24"/>
          <w:szCs w:val="24"/>
          <w:rtl/>
        </w:rPr>
      </w:pPr>
      <w:r w:rsidRPr="009E16E6">
        <w:rPr>
          <w:rFonts w:ascii="Arial" w:hAnsi="Arial" w:cs="David"/>
          <w:b w:val="0"/>
          <w:bCs w:val="0"/>
          <w:sz w:val="24"/>
          <w:szCs w:val="24"/>
          <w:rtl/>
        </w:rPr>
        <w:t xml:space="preserve">שירות ההדרכה השיקומית מקנה למשפחה ידע כיצד לאפשר להורה או בן הזוג </w:t>
      </w:r>
      <w:proofErr w:type="spellStart"/>
      <w:r w:rsidRPr="009E16E6">
        <w:rPr>
          <w:rFonts w:ascii="Arial" w:hAnsi="Arial" w:cs="David"/>
          <w:b w:val="0"/>
          <w:bCs w:val="0"/>
          <w:sz w:val="24"/>
          <w:szCs w:val="24"/>
          <w:rtl/>
        </w:rPr>
        <w:t>התניידות</w:t>
      </w:r>
      <w:proofErr w:type="spellEnd"/>
      <w:r w:rsidRPr="009E16E6">
        <w:rPr>
          <w:rFonts w:ascii="Arial" w:hAnsi="Arial" w:cs="David"/>
          <w:b w:val="0"/>
          <w:bCs w:val="0"/>
          <w:sz w:val="24"/>
          <w:szCs w:val="24"/>
          <w:rtl/>
        </w:rPr>
        <w:t xml:space="preserve"> בבית בצורה עצמאית ובטוחה ע"י סידור הבית </w:t>
      </w:r>
      <w:proofErr w:type="spellStart"/>
      <w:r w:rsidRPr="009E16E6">
        <w:rPr>
          <w:rFonts w:ascii="Arial" w:hAnsi="Arial" w:cs="David"/>
          <w:b w:val="0"/>
          <w:bCs w:val="0"/>
          <w:sz w:val="24"/>
          <w:szCs w:val="24"/>
          <w:rtl/>
        </w:rPr>
        <w:t>והנגשתו</w:t>
      </w:r>
      <w:proofErr w:type="spellEnd"/>
      <w:r w:rsidRPr="009E16E6">
        <w:rPr>
          <w:rFonts w:ascii="Arial" w:hAnsi="Arial" w:cs="David"/>
          <w:b w:val="0"/>
          <w:bCs w:val="0"/>
          <w:sz w:val="24"/>
          <w:szCs w:val="24"/>
          <w:rtl/>
        </w:rPr>
        <w:t xml:space="preserve"> וכיצד לקדם את תפקודו העצמאי.</w:t>
      </w:r>
    </w:p>
    <w:p w:rsidR="00FF518D" w:rsidRPr="00C3007A" w:rsidRDefault="003A55B1" w:rsidP="00F96B27">
      <w:pPr>
        <w:keepNext/>
        <w:spacing w:before="240" w:after="120" w:line="340" w:lineRule="exact"/>
        <w:jc w:val="both"/>
        <w:rPr>
          <w:rFonts w:cs="David"/>
          <w:sz w:val="24"/>
          <w:szCs w:val="24"/>
          <w:rtl/>
        </w:rPr>
      </w:pPr>
      <w:r w:rsidRPr="00C3007A">
        <w:rPr>
          <w:rFonts w:cs="David"/>
          <w:sz w:val="24"/>
          <w:szCs w:val="24"/>
          <w:rtl/>
        </w:rPr>
        <w:t>האם השירות כרוך בתשלום?</w:t>
      </w:r>
    </w:p>
    <w:p w:rsidR="00FF518D" w:rsidRDefault="003A55B1" w:rsidP="00F96B27">
      <w:pPr>
        <w:spacing w:after="120" w:line="280" w:lineRule="exact"/>
        <w:jc w:val="both"/>
        <w:rPr>
          <w:rFonts w:ascii="Arial" w:hAnsi="Arial" w:cs="David"/>
          <w:b w:val="0"/>
          <w:bCs w:val="0"/>
          <w:sz w:val="24"/>
          <w:szCs w:val="24"/>
          <w:rtl/>
        </w:rPr>
      </w:pPr>
      <w:r w:rsidRPr="009E16E6">
        <w:rPr>
          <w:rFonts w:ascii="Arial" w:hAnsi="Arial" w:cs="David"/>
          <w:b w:val="0"/>
          <w:bCs w:val="0"/>
          <w:sz w:val="24"/>
          <w:szCs w:val="24"/>
          <w:rtl/>
        </w:rPr>
        <w:t>השירות ניתן ללא עלות לאזרח</w:t>
      </w:r>
      <w:r w:rsidR="000B4B89">
        <w:rPr>
          <w:rFonts w:ascii="Arial" w:hAnsi="Arial" w:cs="David"/>
          <w:b w:val="0"/>
          <w:bCs w:val="0"/>
          <w:sz w:val="24"/>
          <w:szCs w:val="24"/>
          <w:rtl/>
        </w:rPr>
        <w:t>,</w:t>
      </w:r>
      <w:r w:rsidRPr="009E16E6">
        <w:rPr>
          <w:rFonts w:ascii="Arial" w:hAnsi="Arial" w:cs="David"/>
          <w:b w:val="0"/>
          <w:bCs w:val="0"/>
          <w:sz w:val="24"/>
          <w:szCs w:val="24"/>
          <w:rtl/>
        </w:rPr>
        <w:t xml:space="preserve"> באמצעות עמותת מגדל אור, בכפוף להוראת </w:t>
      </w:r>
      <w:proofErr w:type="spellStart"/>
      <w:r w:rsidRPr="009E16E6">
        <w:rPr>
          <w:rFonts w:ascii="Arial" w:hAnsi="Arial" w:cs="David"/>
          <w:b w:val="0"/>
          <w:bCs w:val="0"/>
          <w:sz w:val="24"/>
          <w:szCs w:val="24"/>
          <w:rtl/>
        </w:rPr>
        <w:t>תע"ס</w:t>
      </w:r>
      <w:proofErr w:type="spellEnd"/>
      <w:r w:rsidRPr="009E16E6">
        <w:rPr>
          <w:rFonts w:ascii="Arial" w:hAnsi="Arial" w:cs="David"/>
          <w:b w:val="0"/>
          <w:bCs w:val="0"/>
          <w:sz w:val="24"/>
          <w:szCs w:val="24"/>
          <w:rtl/>
        </w:rPr>
        <w:t xml:space="preserve"> 6.6 וממומן כולו על ידי השירות לעיוור.</w:t>
      </w:r>
    </w:p>
    <w:p w:rsidR="00FF518D" w:rsidRPr="00C3007A" w:rsidRDefault="003A55B1" w:rsidP="00F96B27">
      <w:pPr>
        <w:keepNext/>
        <w:spacing w:before="240" w:after="120" w:line="340" w:lineRule="exact"/>
        <w:jc w:val="both"/>
        <w:rPr>
          <w:rFonts w:cs="David"/>
          <w:sz w:val="24"/>
          <w:szCs w:val="24"/>
          <w:rtl/>
        </w:rPr>
      </w:pPr>
      <w:r w:rsidRPr="00C3007A">
        <w:rPr>
          <w:rFonts w:cs="David"/>
          <w:sz w:val="24"/>
          <w:szCs w:val="24"/>
          <w:rtl/>
        </w:rPr>
        <w:lastRenderedPageBreak/>
        <w:t>כיצד פונים?</w:t>
      </w:r>
    </w:p>
    <w:p w:rsidR="003A55B1" w:rsidRPr="009E16E6" w:rsidRDefault="003A55B1" w:rsidP="00F96B27">
      <w:pPr>
        <w:spacing w:after="120" w:line="280" w:lineRule="exact"/>
        <w:jc w:val="both"/>
        <w:rPr>
          <w:rFonts w:ascii="Arial" w:hAnsi="Arial" w:cs="David"/>
          <w:b w:val="0"/>
          <w:bCs w:val="0"/>
          <w:sz w:val="24"/>
          <w:szCs w:val="24"/>
          <w:rtl/>
        </w:rPr>
      </w:pPr>
      <w:r w:rsidRPr="009E16E6">
        <w:rPr>
          <w:rFonts w:ascii="Arial" w:hAnsi="Arial" w:cs="David"/>
          <w:b w:val="0"/>
          <w:bCs w:val="0"/>
          <w:sz w:val="24"/>
          <w:szCs w:val="24"/>
          <w:rtl/>
        </w:rPr>
        <w:t xml:space="preserve">להזמנת השירות יש לפנות לעו"ס במחלקה לשירותים חברתיים או </w:t>
      </w:r>
      <w:proofErr w:type="spellStart"/>
      <w:r w:rsidRPr="009E16E6">
        <w:rPr>
          <w:rFonts w:ascii="Arial" w:hAnsi="Arial" w:cs="David"/>
          <w:b w:val="0"/>
          <w:bCs w:val="0"/>
          <w:sz w:val="24"/>
          <w:szCs w:val="24"/>
          <w:rtl/>
        </w:rPr>
        <w:t>במרש"ל</w:t>
      </w:r>
      <w:proofErr w:type="spellEnd"/>
      <w:r w:rsidRPr="009E16E6">
        <w:rPr>
          <w:rFonts w:ascii="Arial" w:hAnsi="Arial" w:cs="David"/>
          <w:b w:val="0"/>
          <w:bCs w:val="0"/>
          <w:sz w:val="24"/>
          <w:szCs w:val="24"/>
          <w:rtl/>
        </w:rPr>
        <w:t xml:space="preserve"> באזור מגוריך.</w:t>
      </w:r>
    </w:p>
    <w:p w:rsidR="00FF518D" w:rsidRPr="00C3007A" w:rsidRDefault="00C3007A" w:rsidP="00F96B27">
      <w:pPr>
        <w:keepNext/>
        <w:spacing w:before="240" w:after="120" w:line="340" w:lineRule="exact"/>
        <w:ind w:left="397" w:hanging="397"/>
        <w:jc w:val="both"/>
        <w:rPr>
          <w:rFonts w:cs="David"/>
          <w:sz w:val="26"/>
          <w:szCs w:val="26"/>
        </w:rPr>
      </w:pPr>
      <w:r>
        <w:rPr>
          <w:rFonts w:cs="David" w:hint="cs"/>
          <w:sz w:val="26"/>
          <w:szCs w:val="26"/>
          <w:rtl/>
        </w:rPr>
        <w:t>ג.</w:t>
      </w:r>
      <w:r>
        <w:rPr>
          <w:rFonts w:cs="David" w:hint="cs"/>
          <w:sz w:val="26"/>
          <w:szCs w:val="26"/>
          <w:rtl/>
        </w:rPr>
        <w:tab/>
      </w:r>
      <w:r w:rsidR="003A55B1" w:rsidRPr="00C3007A">
        <w:rPr>
          <w:rFonts w:cs="David"/>
          <w:sz w:val="26"/>
          <w:szCs w:val="26"/>
          <w:rtl/>
        </w:rPr>
        <w:t>חונך לילדים של הורה עם עיוורון</w:t>
      </w:r>
    </w:p>
    <w:p w:rsidR="00FF518D" w:rsidRDefault="003A55B1" w:rsidP="00F96B27">
      <w:pPr>
        <w:spacing w:after="120" w:line="280" w:lineRule="exact"/>
        <w:jc w:val="both"/>
        <w:rPr>
          <w:rFonts w:ascii="Arial" w:hAnsi="Arial" w:cs="David"/>
          <w:b w:val="0"/>
          <w:bCs w:val="0"/>
          <w:sz w:val="24"/>
          <w:szCs w:val="24"/>
          <w:rtl/>
        </w:rPr>
      </w:pPr>
      <w:r w:rsidRPr="009E16E6">
        <w:rPr>
          <w:rFonts w:ascii="Arial" w:hAnsi="Arial" w:cs="David"/>
          <w:b w:val="0"/>
          <w:bCs w:val="0"/>
          <w:sz w:val="24"/>
          <w:szCs w:val="24"/>
          <w:rtl/>
        </w:rPr>
        <w:t xml:space="preserve">ילדים הגדלים במשפחות שבהן הורה עיוור או לקוי ראייה, מתקשים לעתים לקבל מההורה סיוע בחלק ממשימות היום-יום ובכללן המשימות הלימודיות. </w:t>
      </w:r>
    </w:p>
    <w:p w:rsidR="00FF518D" w:rsidRDefault="003A55B1" w:rsidP="00F96B27">
      <w:pPr>
        <w:spacing w:after="120" w:line="280" w:lineRule="exact"/>
        <w:jc w:val="both"/>
        <w:rPr>
          <w:rFonts w:ascii="Arial" w:hAnsi="Arial" w:cs="David"/>
          <w:b w:val="0"/>
          <w:bCs w:val="0"/>
          <w:sz w:val="24"/>
          <w:szCs w:val="24"/>
          <w:rtl/>
        </w:rPr>
      </w:pPr>
      <w:r w:rsidRPr="009E16E6">
        <w:rPr>
          <w:rFonts w:ascii="Arial" w:hAnsi="Arial" w:cs="David"/>
          <w:b w:val="0"/>
          <w:bCs w:val="0"/>
          <w:sz w:val="24"/>
          <w:szCs w:val="24"/>
          <w:rtl/>
        </w:rPr>
        <w:t xml:space="preserve">לעתים, במשפחות אלה נוצר היפוך בתפקידי המשפחה כאשר הילדים מקבלים על עצמם תפקיד של ליווי ההורה. </w:t>
      </w:r>
    </w:p>
    <w:p w:rsidR="00FF518D" w:rsidRDefault="003A55B1" w:rsidP="00F96B27">
      <w:pPr>
        <w:spacing w:after="120" w:line="280" w:lineRule="exact"/>
        <w:jc w:val="both"/>
        <w:rPr>
          <w:rFonts w:ascii="Arial" w:hAnsi="Arial" w:cs="David"/>
          <w:b w:val="0"/>
          <w:bCs w:val="0"/>
          <w:sz w:val="24"/>
          <w:szCs w:val="24"/>
          <w:rtl/>
        </w:rPr>
      </w:pPr>
      <w:r w:rsidRPr="009E16E6">
        <w:rPr>
          <w:rFonts w:ascii="Arial" w:hAnsi="Arial" w:cs="David"/>
          <w:b w:val="0"/>
          <w:bCs w:val="0"/>
          <w:sz w:val="24"/>
          <w:szCs w:val="24"/>
          <w:rtl/>
        </w:rPr>
        <w:t>מסיבה זו הם זקוקים לדמות מדריכה ומכוונת שתמלא את החסרים ותנתב אותם לתפקוד תואם לגילם.</w:t>
      </w:r>
    </w:p>
    <w:p w:rsidR="00FF518D" w:rsidRDefault="003A55B1" w:rsidP="00F96B27">
      <w:pPr>
        <w:spacing w:after="120" w:line="280" w:lineRule="exact"/>
        <w:jc w:val="both"/>
        <w:rPr>
          <w:rFonts w:ascii="Arial" w:hAnsi="Arial" w:cs="David"/>
          <w:b w:val="0"/>
          <w:bCs w:val="0"/>
          <w:sz w:val="24"/>
          <w:szCs w:val="24"/>
          <w:rtl/>
        </w:rPr>
      </w:pPr>
      <w:r w:rsidRPr="009E16E6">
        <w:rPr>
          <w:rFonts w:ascii="Arial" w:hAnsi="Arial" w:cs="David"/>
          <w:b w:val="0"/>
          <w:bCs w:val="0"/>
          <w:sz w:val="24"/>
          <w:szCs w:val="24"/>
          <w:rtl/>
        </w:rPr>
        <w:t>חונך הינו אדם בוגר, לרוב סטודנט, המשלים את הפער שההורה אינו יכול למלא.</w:t>
      </w:r>
    </w:p>
    <w:p w:rsidR="00FF518D" w:rsidRPr="00C3007A" w:rsidRDefault="003A55B1" w:rsidP="00F96B27">
      <w:pPr>
        <w:keepNext/>
        <w:spacing w:before="240" w:after="120" w:line="340" w:lineRule="exact"/>
        <w:jc w:val="both"/>
        <w:rPr>
          <w:rFonts w:cs="David"/>
          <w:sz w:val="24"/>
          <w:szCs w:val="24"/>
          <w:rtl/>
        </w:rPr>
      </w:pPr>
      <w:r w:rsidRPr="00C3007A">
        <w:rPr>
          <w:rFonts w:cs="David"/>
          <w:sz w:val="24"/>
          <w:szCs w:val="24"/>
          <w:rtl/>
        </w:rPr>
        <w:t>מי מפעיל את הפרויקט?</w:t>
      </w:r>
    </w:p>
    <w:p w:rsidR="00FF518D" w:rsidRDefault="003A55B1" w:rsidP="00F96B27">
      <w:pPr>
        <w:spacing w:after="120" w:line="280" w:lineRule="exact"/>
        <w:jc w:val="both"/>
        <w:rPr>
          <w:rFonts w:ascii="Arial" w:hAnsi="Arial" w:cs="David"/>
          <w:b w:val="0"/>
          <w:bCs w:val="0"/>
          <w:sz w:val="24"/>
          <w:szCs w:val="24"/>
          <w:rtl/>
        </w:rPr>
      </w:pPr>
      <w:r w:rsidRPr="009E16E6">
        <w:rPr>
          <w:rFonts w:ascii="Arial" w:hAnsi="Arial" w:cs="David"/>
          <w:b w:val="0"/>
          <w:bCs w:val="0"/>
          <w:sz w:val="24"/>
          <w:szCs w:val="24"/>
          <w:rtl/>
        </w:rPr>
        <w:t xml:space="preserve">עמותת </w:t>
      </w:r>
      <w:proofErr w:type="spellStart"/>
      <w:r w:rsidRPr="009E16E6">
        <w:rPr>
          <w:rFonts w:ascii="Arial" w:hAnsi="Arial" w:cs="David"/>
          <w:b w:val="0"/>
          <w:bCs w:val="0"/>
          <w:sz w:val="24"/>
          <w:szCs w:val="24"/>
          <w:rtl/>
        </w:rPr>
        <w:t>על"ה</w:t>
      </w:r>
      <w:proofErr w:type="spellEnd"/>
    </w:p>
    <w:p w:rsidR="00FF518D" w:rsidRPr="00C3007A" w:rsidRDefault="003A55B1" w:rsidP="00F96B27">
      <w:pPr>
        <w:keepNext/>
        <w:spacing w:before="240" w:after="120" w:line="340" w:lineRule="exact"/>
        <w:jc w:val="both"/>
        <w:rPr>
          <w:rFonts w:cs="David"/>
          <w:sz w:val="24"/>
          <w:szCs w:val="24"/>
          <w:rtl/>
        </w:rPr>
      </w:pPr>
      <w:r w:rsidRPr="00C3007A">
        <w:rPr>
          <w:rFonts w:cs="David"/>
          <w:sz w:val="24"/>
          <w:szCs w:val="24"/>
          <w:rtl/>
        </w:rPr>
        <w:t>כיצד פונים?</w:t>
      </w:r>
    </w:p>
    <w:p w:rsidR="003A55B1" w:rsidRPr="009E16E6" w:rsidRDefault="003A55B1" w:rsidP="00F96B27">
      <w:pPr>
        <w:spacing w:after="120" w:line="280" w:lineRule="exact"/>
        <w:jc w:val="both"/>
        <w:rPr>
          <w:rFonts w:ascii="Arial" w:hAnsi="Arial" w:cs="David"/>
          <w:b w:val="0"/>
          <w:bCs w:val="0"/>
          <w:sz w:val="24"/>
          <w:szCs w:val="24"/>
          <w:rtl/>
        </w:rPr>
      </w:pPr>
      <w:r w:rsidRPr="009E16E6">
        <w:rPr>
          <w:rFonts w:ascii="Arial" w:hAnsi="Arial" w:cs="David"/>
          <w:b w:val="0"/>
          <w:bCs w:val="0"/>
          <w:sz w:val="24"/>
          <w:szCs w:val="24"/>
          <w:rtl/>
        </w:rPr>
        <w:t xml:space="preserve">ישירות לעמותת </w:t>
      </w:r>
      <w:proofErr w:type="spellStart"/>
      <w:r w:rsidRPr="009E16E6">
        <w:rPr>
          <w:rFonts w:ascii="Arial" w:hAnsi="Arial" w:cs="David"/>
          <w:b w:val="0"/>
          <w:bCs w:val="0"/>
          <w:sz w:val="24"/>
          <w:szCs w:val="24"/>
          <w:rtl/>
        </w:rPr>
        <w:t>על"ה</w:t>
      </w:r>
      <w:proofErr w:type="spellEnd"/>
      <w:r w:rsidRPr="009E16E6">
        <w:rPr>
          <w:rFonts w:ascii="Arial" w:hAnsi="Arial" w:cs="David"/>
          <w:b w:val="0"/>
          <w:bCs w:val="0"/>
          <w:sz w:val="24"/>
          <w:szCs w:val="24"/>
          <w:rtl/>
        </w:rPr>
        <w:t xml:space="preserve"> או באמצעות </w:t>
      </w:r>
      <w:proofErr w:type="spellStart"/>
      <w:r w:rsidRPr="009E16E6">
        <w:rPr>
          <w:rFonts w:ascii="Arial" w:hAnsi="Arial" w:cs="David"/>
          <w:b w:val="0"/>
          <w:bCs w:val="0"/>
          <w:sz w:val="24"/>
          <w:szCs w:val="24"/>
          <w:rtl/>
        </w:rPr>
        <w:t>העו"ס</w:t>
      </w:r>
      <w:proofErr w:type="spellEnd"/>
      <w:r w:rsidRPr="009E16E6">
        <w:rPr>
          <w:rFonts w:ascii="Arial" w:hAnsi="Arial" w:cs="David"/>
          <w:b w:val="0"/>
          <w:bCs w:val="0"/>
          <w:sz w:val="24"/>
          <w:szCs w:val="24"/>
          <w:rtl/>
        </w:rPr>
        <w:t xml:space="preserve"> במחלקה לשירותים חברתיים או </w:t>
      </w:r>
      <w:proofErr w:type="spellStart"/>
      <w:r w:rsidRPr="009E16E6">
        <w:rPr>
          <w:rFonts w:ascii="Arial" w:hAnsi="Arial" w:cs="David"/>
          <w:b w:val="0"/>
          <w:bCs w:val="0"/>
          <w:sz w:val="24"/>
          <w:szCs w:val="24"/>
          <w:rtl/>
        </w:rPr>
        <w:t>במרש"ל</w:t>
      </w:r>
      <w:proofErr w:type="spellEnd"/>
      <w:r w:rsidRPr="009E16E6">
        <w:rPr>
          <w:rFonts w:ascii="Arial" w:hAnsi="Arial" w:cs="David"/>
          <w:b w:val="0"/>
          <w:bCs w:val="0"/>
          <w:sz w:val="24"/>
          <w:szCs w:val="24"/>
          <w:rtl/>
        </w:rPr>
        <w:t xml:space="preserve"> באזור מגוריך.</w:t>
      </w:r>
    </w:p>
    <w:p w:rsidR="003A55B1" w:rsidRPr="00C3007A" w:rsidRDefault="003A55B1" w:rsidP="00F96B27">
      <w:pPr>
        <w:keepNext/>
        <w:spacing w:before="240" w:after="120" w:line="340" w:lineRule="exact"/>
        <w:jc w:val="both"/>
        <w:rPr>
          <w:rFonts w:cs="David"/>
          <w:sz w:val="28"/>
          <w:szCs w:val="28"/>
          <w:rtl/>
        </w:rPr>
      </w:pPr>
      <w:r w:rsidRPr="00C3007A">
        <w:rPr>
          <w:rFonts w:cs="David"/>
          <w:sz w:val="28"/>
          <w:szCs w:val="28"/>
          <w:rtl/>
        </w:rPr>
        <w:t>סיוע להורה עיוור שנולד לו ילד</w:t>
      </w:r>
    </w:p>
    <w:p w:rsidR="00FF518D" w:rsidRPr="00C3007A" w:rsidRDefault="003A55B1" w:rsidP="00F96B27">
      <w:pPr>
        <w:spacing w:after="120" w:line="280" w:lineRule="exact"/>
        <w:jc w:val="both"/>
        <w:rPr>
          <w:rFonts w:cs="David"/>
          <w:b w:val="0"/>
          <w:bCs w:val="0"/>
          <w:sz w:val="24"/>
          <w:szCs w:val="24"/>
          <w:rtl/>
        </w:rPr>
      </w:pPr>
      <w:r w:rsidRPr="00C3007A">
        <w:rPr>
          <w:rFonts w:cs="David"/>
          <w:b w:val="0"/>
          <w:bCs w:val="0"/>
          <w:sz w:val="24"/>
          <w:szCs w:val="24"/>
          <w:rtl/>
        </w:rPr>
        <w:t>הורה עיוור שנולד לו ילד, זכאי להדרכה המקנה לו טכניקות ועקרונות שמאפשרות תפקוד עצמאי, ככל שניתן, בכל תחומי הפעילות היומיומית הכרוכה בטיפול בילד.</w:t>
      </w:r>
    </w:p>
    <w:p w:rsidR="00FF518D" w:rsidRPr="00C3007A" w:rsidRDefault="003A55B1" w:rsidP="00F96B27">
      <w:pPr>
        <w:spacing w:after="120" w:line="280" w:lineRule="exact"/>
        <w:jc w:val="both"/>
        <w:rPr>
          <w:rFonts w:cs="David"/>
          <w:b w:val="0"/>
          <w:bCs w:val="0"/>
          <w:sz w:val="24"/>
          <w:szCs w:val="24"/>
          <w:rtl/>
        </w:rPr>
      </w:pPr>
      <w:r w:rsidRPr="00C3007A">
        <w:rPr>
          <w:rFonts w:cs="David"/>
          <w:b w:val="0"/>
          <w:bCs w:val="0"/>
          <w:sz w:val="24"/>
          <w:szCs w:val="24"/>
          <w:rtl/>
        </w:rPr>
        <w:t>הורה עיוור שנולד לו ילד, נמצא בסדר עדיפות ראשון לקבלת שירות זה.</w:t>
      </w:r>
    </w:p>
    <w:p w:rsidR="00FF518D" w:rsidRPr="00820EAC" w:rsidRDefault="003A55B1" w:rsidP="00F96B27">
      <w:pPr>
        <w:keepNext/>
        <w:spacing w:before="240" w:after="120" w:line="340" w:lineRule="exact"/>
        <w:jc w:val="both"/>
        <w:rPr>
          <w:rFonts w:cs="David"/>
          <w:sz w:val="24"/>
          <w:szCs w:val="24"/>
          <w:rtl/>
        </w:rPr>
      </w:pPr>
      <w:r w:rsidRPr="00820EAC">
        <w:rPr>
          <w:rFonts w:cs="David"/>
          <w:sz w:val="24"/>
          <w:szCs w:val="24"/>
          <w:rtl/>
        </w:rPr>
        <w:t>האם השירות כרוך בתשלום?</w:t>
      </w:r>
    </w:p>
    <w:p w:rsidR="00FF518D" w:rsidRPr="00C3007A" w:rsidRDefault="003A55B1" w:rsidP="00F96B27">
      <w:pPr>
        <w:spacing w:after="120" w:line="280" w:lineRule="exact"/>
        <w:jc w:val="both"/>
        <w:rPr>
          <w:rFonts w:cs="David"/>
          <w:b w:val="0"/>
          <w:bCs w:val="0"/>
          <w:sz w:val="24"/>
          <w:szCs w:val="24"/>
          <w:rtl/>
        </w:rPr>
      </w:pPr>
      <w:r w:rsidRPr="00C3007A">
        <w:rPr>
          <w:rFonts w:cs="David"/>
          <w:b w:val="0"/>
          <w:bCs w:val="0"/>
          <w:sz w:val="24"/>
          <w:szCs w:val="24"/>
          <w:rtl/>
        </w:rPr>
        <w:t>השירות ניתן ללא עלות לאזרח</w:t>
      </w:r>
      <w:r w:rsidR="000B4B89" w:rsidRPr="00C3007A">
        <w:rPr>
          <w:rFonts w:cs="David"/>
          <w:b w:val="0"/>
          <w:bCs w:val="0"/>
          <w:sz w:val="24"/>
          <w:szCs w:val="24"/>
          <w:rtl/>
        </w:rPr>
        <w:t>,</w:t>
      </w:r>
      <w:r w:rsidRPr="00C3007A">
        <w:rPr>
          <w:rFonts w:cs="David"/>
          <w:b w:val="0"/>
          <w:bCs w:val="0"/>
          <w:sz w:val="24"/>
          <w:szCs w:val="24"/>
          <w:rtl/>
        </w:rPr>
        <w:t xml:space="preserve"> בכפוף להוראת </w:t>
      </w:r>
      <w:proofErr w:type="spellStart"/>
      <w:r w:rsidRPr="00C3007A">
        <w:rPr>
          <w:rFonts w:cs="David"/>
          <w:b w:val="0"/>
          <w:bCs w:val="0"/>
          <w:sz w:val="24"/>
          <w:szCs w:val="24"/>
          <w:rtl/>
        </w:rPr>
        <w:t>תע"ס</w:t>
      </w:r>
      <w:proofErr w:type="spellEnd"/>
      <w:r w:rsidRPr="00C3007A">
        <w:rPr>
          <w:rFonts w:cs="David"/>
          <w:b w:val="0"/>
          <w:bCs w:val="0"/>
          <w:sz w:val="24"/>
          <w:szCs w:val="24"/>
          <w:rtl/>
        </w:rPr>
        <w:t xml:space="preserve"> 6.6 וממומן כולו על ידי השירות לעיוור.</w:t>
      </w:r>
    </w:p>
    <w:p w:rsidR="00FF518D" w:rsidRPr="00820EAC" w:rsidRDefault="003A55B1" w:rsidP="00F96B27">
      <w:pPr>
        <w:keepNext/>
        <w:spacing w:before="240" w:after="120" w:line="340" w:lineRule="exact"/>
        <w:jc w:val="both"/>
        <w:rPr>
          <w:rFonts w:cs="David"/>
          <w:sz w:val="24"/>
          <w:szCs w:val="24"/>
          <w:rtl/>
        </w:rPr>
      </w:pPr>
      <w:r w:rsidRPr="00820EAC">
        <w:rPr>
          <w:rFonts w:cs="David"/>
          <w:sz w:val="24"/>
          <w:szCs w:val="24"/>
          <w:rtl/>
        </w:rPr>
        <w:lastRenderedPageBreak/>
        <w:t>כיצד פונים?</w:t>
      </w:r>
    </w:p>
    <w:p w:rsidR="003A55B1" w:rsidRPr="00C3007A" w:rsidRDefault="003A55B1" w:rsidP="00F96B27">
      <w:pPr>
        <w:spacing w:after="120" w:line="280" w:lineRule="exact"/>
        <w:jc w:val="both"/>
        <w:rPr>
          <w:rFonts w:cs="David"/>
          <w:b w:val="0"/>
          <w:bCs w:val="0"/>
          <w:sz w:val="24"/>
          <w:szCs w:val="24"/>
          <w:rtl/>
        </w:rPr>
      </w:pPr>
      <w:r w:rsidRPr="00C3007A">
        <w:rPr>
          <w:rFonts w:cs="David"/>
          <w:b w:val="0"/>
          <w:bCs w:val="0"/>
          <w:sz w:val="24"/>
          <w:szCs w:val="24"/>
          <w:rtl/>
        </w:rPr>
        <w:t xml:space="preserve">להזמנת השירות יש לפנות לעו"ס במחלקה לשירותים חברתיים או </w:t>
      </w:r>
      <w:proofErr w:type="spellStart"/>
      <w:r w:rsidRPr="00C3007A">
        <w:rPr>
          <w:rFonts w:cs="David"/>
          <w:b w:val="0"/>
          <w:bCs w:val="0"/>
          <w:sz w:val="24"/>
          <w:szCs w:val="24"/>
          <w:rtl/>
        </w:rPr>
        <w:t>במרש"ל</w:t>
      </w:r>
      <w:proofErr w:type="spellEnd"/>
      <w:r w:rsidRPr="00C3007A">
        <w:rPr>
          <w:rFonts w:cs="David"/>
          <w:b w:val="0"/>
          <w:bCs w:val="0"/>
          <w:sz w:val="24"/>
          <w:szCs w:val="24"/>
          <w:rtl/>
        </w:rPr>
        <w:t xml:space="preserve"> באזור מגוריך.</w:t>
      </w:r>
    </w:p>
    <w:p w:rsidR="003A55B1" w:rsidRPr="00C3007A" w:rsidRDefault="003A55B1" w:rsidP="00F96B27">
      <w:pPr>
        <w:spacing w:after="120" w:line="280" w:lineRule="exact"/>
        <w:jc w:val="both"/>
        <w:rPr>
          <w:rFonts w:cs="David"/>
          <w:b w:val="0"/>
          <w:bCs w:val="0"/>
          <w:sz w:val="24"/>
          <w:szCs w:val="24"/>
          <w:rtl/>
        </w:rPr>
      </w:pPr>
    </w:p>
    <w:p w:rsidR="003A55B1" w:rsidRPr="0057556F" w:rsidRDefault="003A55B1" w:rsidP="00F96B27">
      <w:pPr>
        <w:keepNext/>
        <w:keepLines/>
        <w:spacing w:after="120" w:line="360" w:lineRule="exact"/>
        <w:ind w:left="794" w:hanging="794"/>
        <w:outlineLvl w:val="1"/>
        <w:rPr>
          <w:rFonts w:ascii="Tahoma" w:hAnsi="Tahoma" w:cs="Tahoma"/>
          <w:color w:val="009692"/>
          <w:kern w:val="0"/>
          <w:sz w:val="29"/>
          <w:szCs w:val="30"/>
          <w:rtl/>
        </w:rPr>
      </w:pPr>
      <w:bookmarkStart w:id="32" w:name="_Toc440192619"/>
      <w:r w:rsidRPr="0057556F">
        <w:rPr>
          <w:rFonts w:ascii="Tahoma" w:hAnsi="Tahoma" w:cs="Tahoma"/>
          <w:color w:val="009692"/>
          <w:kern w:val="0"/>
          <w:sz w:val="29"/>
          <w:szCs w:val="30"/>
          <w:rtl/>
        </w:rPr>
        <w:t xml:space="preserve">2.5 </w:t>
      </w:r>
      <w:r w:rsidR="0057556F">
        <w:rPr>
          <w:rFonts w:ascii="Tahoma" w:hAnsi="Tahoma" w:cs="Tahoma" w:hint="cs"/>
          <w:color w:val="009692"/>
          <w:kern w:val="0"/>
          <w:sz w:val="29"/>
          <w:szCs w:val="30"/>
          <w:rtl/>
        </w:rPr>
        <w:tab/>
      </w:r>
      <w:r w:rsidRPr="0057556F">
        <w:rPr>
          <w:rFonts w:ascii="Tahoma" w:hAnsi="Tahoma" w:cs="Tahoma"/>
          <w:color w:val="009692"/>
          <w:kern w:val="0"/>
          <w:sz w:val="29"/>
          <w:szCs w:val="30"/>
          <w:rtl/>
        </w:rPr>
        <w:t>עיוורון עם נכות נוספת</w:t>
      </w:r>
      <w:bookmarkEnd w:id="32"/>
    </w:p>
    <w:p w:rsidR="00FF518D" w:rsidRDefault="003A55B1" w:rsidP="00F96B27">
      <w:pPr>
        <w:spacing w:after="120" w:line="280" w:lineRule="exact"/>
        <w:jc w:val="both"/>
        <w:rPr>
          <w:rFonts w:ascii="Arial" w:hAnsi="Arial" w:cs="David"/>
          <w:b w:val="0"/>
          <w:bCs w:val="0"/>
          <w:sz w:val="24"/>
          <w:szCs w:val="24"/>
          <w:rtl/>
        </w:rPr>
      </w:pPr>
      <w:r w:rsidRPr="00C83A0B">
        <w:rPr>
          <w:rFonts w:ascii="Arial" w:hAnsi="Arial" w:cs="David"/>
          <w:b w:val="0"/>
          <w:bCs w:val="0"/>
          <w:sz w:val="24"/>
          <w:szCs w:val="24"/>
          <w:rtl/>
        </w:rPr>
        <w:t>אדם עם עיוורון מתמודד עם משימות החיים בצורה מורכבת מזו של אדם שאינו מוגבל.</w:t>
      </w:r>
    </w:p>
    <w:p w:rsidR="003A55B1" w:rsidRPr="00C83A0B" w:rsidRDefault="003A55B1" w:rsidP="00F96B27">
      <w:pPr>
        <w:spacing w:after="120" w:line="280" w:lineRule="exact"/>
        <w:jc w:val="both"/>
        <w:rPr>
          <w:rFonts w:ascii="Arial" w:hAnsi="Arial" w:cs="David"/>
          <w:b w:val="0"/>
          <w:bCs w:val="0"/>
          <w:sz w:val="24"/>
          <w:szCs w:val="24"/>
        </w:rPr>
      </w:pPr>
      <w:r w:rsidRPr="00C83A0B">
        <w:rPr>
          <w:rFonts w:ascii="Arial" w:hAnsi="Arial" w:cs="David"/>
          <w:b w:val="0"/>
          <w:bCs w:val="0"/>
          <w:sz w:val="24"/>
          <w:szCs w:val="24"/>
          <w:rtl/>
        </w:rPr>
        <w:t>כאשר לעיוורון מתלווה נכות נוספת, חייו של האדם נעשים מורכבים פי כמה וכמה</w:t>
      </w:r>
      <w:r>
        <w:rPr>
          <w:rFonts w:ascii="Arial" w:hAnsi="Arial" w:cs="David"/>
          <w:b w:val="0"/>
          <w:bCs w:val="0"/>
          <w:sz w:val="24"/>
          <w:szCs w:val="24"/>
          <w:rtl/>
        </w:rPr>
        <w:t xml:space="preserve"> והוא זכאי לסיוע נוסף ומיוחד</w:t>
      </w:r>
      <w:r w:rsidRPr="00C83A0B">
        <w:rPr>
          <w:rFonts w:ascii="Arial" w:hAnsi="Arial" w:cs="David"/>
          <w:b w:val="0"/>
          <w:bCs w:val="0"/>
          <w:sz w:val="24"/>
          <w:szCs w:val="24"/>
          <w:rtl/>
        </w:rPr>
        <w:t>.</w:t>
      </w:r>
    </w:p>
    <w:p w:rsidR="003A55B1" w:rsidRPr="00C83A0B" w:rsidRDefault="003A55B1" w:rsidP="00F96B27">
      <w:pPr>
        <w:spacing w:after="120" w:line="280" w:lineRule="exact"/>
        <w:jc w:val="both"/>
        <w:rPr>
          <w:rFonts w:ascii="Arial" w:hAnsi="Arial" w:cs="David"/>
          <w:b w:val="0"/>
          <w:bCs w:val="0"/>
          <w:sz w:val="24"/>
          <w:szCs w:val="24"/>
          <w:rtl/>
        </w:rPr>
      </w:pPr>
      <w:r w:rsidRPr="00C83A0B">
        <w:rPr>
          <w:rFonts w:ascii="Arial" w:hAnsi="Arial" w:cs="David"/>
          <w:b w:val="0"/>
          <w:bCs w:val="0"/>
          <w:sz w:val="24"/>
          <w:szCs w:val="24"/>
          <w:rtl/>
        </w:rPr>
        <w:t xml:space="preserve">אחת הדוגמאות הבולטות למצב כזה הוא סיפורה של </w:t>
      </w:r>
      <w:r w:rsidRPr="00DF6F0D">
        <w:rPr>
          <w:rFonts w:ascii="Arial" w:hAnsi="Arial" w:cs="David"/>
          <w:b w:val="0"/>
          <w:bCs w:val="0"/>
          <w:sz w:val="24"/>
          <w:szCs w:val="24"/>
          <w:rtl/>
        </w:rPr>
        <w:t>הלן קלר</w:t>
      </w:r>
      <w:r w:rsidRPr="00C83A0B">
        <w:rPr>
          <w:rFonts w:ascii="Arial" w:hAnsi="Arial" w:cs="David"/>
          <w:b w:val="0"/>
          <w:bCs w:val="0"/>
          <w:sz w:val="24"/>
          <w:szCs w:val="24"/>
          <w:rtl/>
        </w:rPr>
        <w:t xml:space="preserve"> שבגיל 3 התעוורה והתחרשה.</w:t>
      </w:r>
    </w:p>
    <w:p w:rsidR="00FF518D" w:rsidRDefault="003A55B1" w:rsidP="00F96B27">
      <w:pPr>
        <w:spacing w:after="120" w:line="280" w:lineRule="exact"/>
        <w:jc w:val="both"/>
        <w:rPr>
          <w:rFonts w:ascii="Arial" w:hAnsi="Arial" w:cs="David"/>
          <w:b w:val="0"/>
          <w:bCs w:val="0"/>
          <w:sz w:val="24"/>
          <w:szCs w:val="24"/>
          <w:rtl/>
        </w:rPr>
      </w:pPr>
      <w:r w:rsidRPr="00C83A0B">
        <w:rPr>
          <w:rFonts w:ascii="Arial" w:hAnsi="Arial" w:cs="David"/>
          <w:b w:val="0"/>
          <w:bCs w:val="0"/>
          <w:sz w:val="24"/>
          <w:szCs w:val="24"/>
          <w:rtl/>
        </w:rPr>
        <w:t>אנשים הסובלים מעיוורון בצירוף נכות נוספת, נזקקים לשירותים ייעודיים ולאנשי מקצוע מומחים בתחום זה.</w:t>
      </w:r>
    </w:p>
    <w:p w:rsidR="003A55B1" w:rsidRDefault="003A55B1" w:rsidP="00F96B27">
      <w:pPr>
        <w:spacing w:after="120" w:line="280" w:lineRule="exact"/>
        <w:jc w:val="both"/>
        <w:rPr>
          <w:rFonts w:ascii="Arial" w:hAnsi="Arial" w:cs="David"/>
          <w:b w:val="0"/>
          <w:bCs w:val="0"/>
          <w:sz w:val="24"/>
          <w:szCs w:val="24"/>
          <w:rtl/>
        </w:rPr>
      </w:pPr>
      <w:r w:rsidRPr="00C83A0B">
        <w:rPr>
          <w:rFonts w:ascii="Arial" w:hAnsi="Arial" w:cs="David"/>
          <w:b w:val="0"/>
          <w:bCs w:val="0"/>
          <w:sz w:val="24"/>
          <w:szCs w:val="24"/>
          <w:rtl/>
        </w:rPr>
        <w:t>ישנן</w:t>
      </w:r>
      <w:r>
        <w:rPr>
          <w:rFonts w:ascii="Arial" w:hAnsi="Arial" w:cs="David"/>
          <w:b w:val="0"/>
          <w:bCs w:val="0"/>
          <w:sz w:val="24"/>
          <w:szCs w:val="24"/>
          <w:rtl/>
        </w:rPr>
        <w:t xml:space="preserve"> נכויות נפוצות המתלוות לעיוורון, כמפורט להלן.</w:t>
      </w:r>
    </w:p>
    <w:p w:rsidR="00243F28" w:rsidRPr="00C83A0B" w:rsidRDefault="00243F28" w:rsidP="00F96B27">
      <w:pPr>
        <w:spacing w:after="120" w:line="280" w:lineRule="exact"/>
        <w:jc w:val="both"/>
        <w:rPr>
          <w:rFonts w:ascii="Arial" w:hAnsi="Arial" w:cs="David"/>
          <w:b w:val="0"/>
          <w:bCs w:val="0"/>
          <w:sz w:val="24"/>
          <w:szCs w:val="24"/>
          <w:rtl/>
        </w:rPr>
      </w:pPr>
    </w:p>
    <w:p w:rsidR="003A55B1" w:rsidRPr="00243F28" w:rsidRDefault="003A55B1" w:rsidP="00243F28">
      <w:pPr>
        <w:pStyle w:val="Heading3"/>
        <w:keepLines/>
        <w:spacing w:before="0" w:after="240" w:line="300" w:lineRule="exact"/>
        <w:rPr>
          <w:rFonts w:ascii="Tahoma" w:hAnsi="Tahoma" w:cs="Tahoma"/>
          <w:color w:val="6B2757"/>
          <w:kern w:val="0"/>
        </w:rPr>
      </w:pPr>
      <w:bookmarkStart w:id="33" w:name="_Toc440192620"/>
      <w:r w:rsidRPr="00243F28">
        <w:rPr>
          <w:rFonts w:ascii="Tahoma" w:hAnsi="Tahoma" w:cs="Tahoma"/>
          <w:color w:val="6B2757"/>
          <w:kern w:val="0"/>
          <w:rtl/>
        </w:rPr>
        <w:t>עיוורון ולקות בשמיעה - אנשים חירשים עיוורים</w:t>
      </w:r>
      <w:bookmarkEnd w:id="33"/>
      <w:r w:rsidR="000B4B89" w:rsidRPr="00243F28">
        <w:rPr>
          <w:rFonts w:ascii="Tahoma" w:hAnsi="Tahoma" w:cs="Tahoma"/>
          <w:color w:val="6B2757"/>
          <w:kern w:val="0"/>
          <w:rtl/>
        </w:rPr>
        <w:t xml:space="preserve"> </w:t>
      </w:r>
    </w:p>
    <w:p w:rsidR="00FF518D" w:rsidRPr="00DF6F0D" w:rsidRDefault="003A55B1" w:rsidP="00F96B27">
      <w:pPr>
        <w:spacing w:after="120" w:line="280" w:lineRule="exact"/>
        <w:jc w:val="both"/>
        <w:rPr>
          <w:rFonts w:cs="David"/>
          <w:b w:val="0"/>
          <w:bCs w:val="0"/>
          <w:sz w:val="24"/>
          <w:szCs w:val="24"/>
          <w:rtl/>
        </w:rPr>
      </w:pPr>
      <w:r w:rsidRPr="00DF6F0D">
        <w:rPr>
          <w:rFonts w:cs="David"/>
          <w:b w:val="0"/>
          <w:bCs w:val="0"/>
          <w:sz w:val="24"/>
          <w:szCs w:val="24"/>
          <w:rtl/>
        </w:rPr>
        <w:t xml:space="preserve">ישנם אנשים בעלי לקות חושית כפולה: לקות בשמיעה יחד עם לקות בראיה - אנשים חרשים עיוורים. </w:t>
      </w:r>
    </w:p>
    <w:p w:rsidR="00FF518D" w:rsidRPr="00DF6F0D" w:rsidRDefault="003A55B1" w:rsidP="00F96B27">
      <w:pPr>
        <w:spacing w:after="120" w:line="280" w:lineRule="exact"/>
        <w:jc w:val="both"/>
        <w:rPr>
          <w:rFonts w:cs="David"/>
          <w:b w:val="0"/>
          <w:bCs w:val="0"/>
          <w:sz w:val="24"/>
          <w:szCs w:val="24"/>
          <w:rtl/>
        </w:rPr>
      </w:pPr>
      <w:r w:rsidRPr="00DF6F0D">
        <w:rPr>
          <w:rFonts w:cs="David"/>
          <w:b w:val="0"/>
          <w:bCs w:val="0"/>
          <w:sz w:val="24"/>
          <w:szCs w:val="24"/>
          <w:rtl/>
        </w:rPr>
        <w:t xml:space="preserve">מרבית האנשים החרשים-עיוורים סובלים מתסמונת "אשר". תסמונת גנטית הפוגעת במערכת השמיעה, הראיה ומערכת שיווי המשקל. </w:t>
      </w:r>
    </w:p>
    <w:p w:rsidR="00FF518D" w:rsidRPr="00DF6F0D" w:rsidRDefault="003A55B1" w:rsidP="00F96B27">
      <w:pPr>
        <w:spacing w:after="120" w:line="280" w:lineRule="exact"/>
        <w:jc w:val="both"/>
        <w:rPr>
          <w:rFonts w:cs="David"/>
          <w:b w:val="0"/>
          <w:bCs w:val="0"/>
          <w:sz w:val="22"/>
          <w:szCs w:val="24"/>
          <w:rtl/>
        </w:rPr>
      </w:pPr>
      <w:r w:rsidRPr="00DF6F0D">
        <w:rPr>
          <w:rFonts w:cs="David"/>
          <w:b w:val="0"/>
          <w:bCs w:val="0"/>
          <w:sz w:val="22"/>
          <w:szCs w:val="24"/>
          <w:rtl/>
        </w:rPr>
        <w:t xml:space="preserve">אנשים אלה נולדים חרשים או כבדי שמיעה, ובגילאי העשרה שדה הראיה שלהם מצטמצם בהדרגתיות כתוצאה ממחלת עיניים גנטית הקשורה לתסמונת זו, מחלת </w:t>
      </w:r>
      <w:r w:rsidRPr="00DF6F0D">
        <w:rPr>
          <w:rFonts w:cs="David"/>
          <w:b w:val="0"/>
          <w:bCs w:val="0"/>
          <w:sz w:val="22"/>
          <w:szCs w:val="24"/>
        </w:rPr>
        <w:t>RETINITIS PIGMENTOSA</w:t>
      </w:r>
      <w:r w:rsidRPr="00DF6F0D">
        <w:rPr>
          <w:rFonts w:cs="David"/>
          <w:b w:val="0"/>
          <w:bCs w:val="0"/>
          <w:sz w:val="22"/>
          <w:szCs w:val="24"/>
          <w:rtl/>
        </w:rPr>
        <w:t>. (</w:t>
      </w:r>
      <w:proofErr w:type="spellStart"/>
      <w:r w:rsidRPr="00DF6F0D">
        <w:rPr>
          <w:rFonts w:cs="David"/>
          <w:b w:val="0"/>
          <w:bCs w:val="0"/>
          <w:sz w:val="22"/>
          <w:szCs w:val="24"/>
          <w:rtl/>
        </w:rPr>
        <w:t>רטיניטיס</w:t>
      </w:r>
      <w:proofErr w:type="spellEnd"/>
      <w:r w:rsidRPr="00DF6F0D">
        <w:rPr>
          <w:rFonts w:cs="David"/>
          <w:b w:val="0"/>
          <w:bCs w:val="0"/>
          <w:sz w:val="22"/>
          <w:szCs w:val="24"/>
          <w:rtl/>
        </w:rPr>
        <w:t xml:space="preserve"> </w:t>
      </w:r>
      <w:proofErr w:type="spellStart"/>
      <w:r w:rsidRPr="00DF6F0D">
        <w:rPr>
          <w:rFonts w:cs="David"/>
          <w:b w:val="0"/>
          <w:bCs w:val="0"/>
          <w:sz w:val="22"/>
          <w:szCs w:val="24"/>
          <w:rtl/>
        </w:rPr>
        <w:t>פיגמנטוזה</w:t>
      </w:r>
      <w:proofErr w:type="spellEnd"/>
      <w:r w:rsidRPr="00DF6F0D">
        <w:rPr>
          <w:rFonts w:cs="David"/>
          <w:b w:val="0"/>
          <w:bCs w:val="0"/>
          <w:sz w:val="22"/>
          <w:szCs w:val="24"/>
          <w:rtl/>
        </w:rPr>
        <w:t>)</w:t>
      </w:r>
      <w:r w:rsidR="000B4B89" w:rsidRPr="00DF6F0D">
        <w:rPr>
          <w:rFonts w:cs="David"/>
          <w:b w:val="0"/>
          <w:bCs w:val="0"/>
          <w:sz w:val="22"/>
          <w:szCs w:val="24"/>
          <w:rtl/>
        </w:rPr>
        <w:t>.</w:t>
      </w:r>
    </w:p>
    <w:p w:rsidR="00FF518D" w:rsidRPr="00DF6F0D" w:rsidRDefault="003A55B1" w:rsidP="00F96B27">
      <w:pPr>
        <w:spacing w:after="120" w:line="280" w:lineRule="exact"/>
        <w:jc w:val="both"/>
        <w:rPr>
          <w:rFonts w:cs="David"/>
          <w:b w:val="0"/>
          <w:bCs w:val="0"/>
          <w:sz w:val="24"/>
          <w:szCs w:val="24"/>
          <w:rtl/>
        </w:rPr>
      </w:pPr>
      <w:r w:rsidRPr="00DF6F0D">
        <w:rPr>
          <w:rFonts w:cs="David"/>
          <w:b w:val="0"/>
          <w:bCs w:val="0"/>
          <w:sz w:val="24"/>
          <w:szCs w:val="24"/>
          <w:rtl/>
        </w:rPr>
        <w:t xml:space="preserve">לחלק מהאנשים הלוקים בתסמונת "אשר" יש שרידי ראיה, וחלקם מאבדים את הראיה לחלוטין. </w:t>
      </w:r>
    </w:p>
    <w:p w:rsidR="00FF518D" w:rsidRPr="00DF6F0D" w:rsidRDefault="003A55B1" w:rsidP="00F96B27">
      <w:pPr>
        <w:spacing w:after="120" w:line="280" w:lineRule="exact"/>
        <w:jc w:val="both"/>
        <w:rPr>
          <w:rFonts w:cs="David"/>
          <w:b w:val="0"/>
          <w:bCs w:val="0"/>
          <w:sz w:val="24"/>
          <w:szCs w:val="24"/>
          <w:rtl/>
        </w:rPr>
      </w:pPr>
      <w:r w:rsidRPr="00DF6F0D">
        <w:rPr>
          <w:rFonts w:cs="David"/>
          <w:b w:val="0"/>
          <w:bCs w:val="0"/>
          <w:sz w:val="24"/>
          <w:szCs w:val="24"/>
          <w:rtl/>
        </w:rPr>
        <w:t>לחלקם יש שרידי שמיעה וחלקם איבדו את השמיעה לחלוטין.</w:t>
      </w:r>
    </w:p>
    <w:p w:rsidR="00FF518D" w:rsidRPr="00DF6F0D" w:rsidRDefault="003A55B1" w:rsidP="00F96B27">
      <w:pPr>
        <w:spacing w:after="120" w:line="280" w:lineRule="exact"/>
        <w:jc w:val="both"/>
        <w:rPr>
          <w:rFonts w:cs="David"/>
          <w:b w:val="0"/>
          <w:bCs w:val="0"/>
          <w:sz w:val="24"/>
          <w:szCs w:val="24"/>
          <w:rtl/>
        </w:rPr>
      </w:pPr>
      <w:r w:rsidRPr="00DF6F0D">
        <w:rPr>
          <w:rFonts w:cs="David"/>
          <w:b w:val="0"/>
          <w:bCs w:val="0"/>
          <w:sz w:val="24"/>
          <w:szCs w:val="24"/>
          <w:rtl/>
        </w:rPr>
        <w:t xml:space="preserve">חומרת הלקות הן של השמיעה והן של הראיה משתנה בין אדם אחד לשני, ובמקרים רבים היא פרוגרסיבית. </w:t>
      </w:r>
    </w:p>
    <w:p w:rsidR="003A55B1" w:rsidRPr="00DF6F0D" w:rsidRDefault="003A55B1" w:rsidP="00F96B27">
      <w:pPr>
        <w:spacing w:after="120" w:line="280" w:lineRule="exact"/>
        <w:jc w:val="both"/>
        <w:rPr>
          <w:rFonts w:cs="David"/>
          <w:b w:val="0"/>
          <w:bCs w:val="0"/>
          <w:sz w:val="24"/>
          <w:szCs w:val="24"/>
          <w:rtl/>
        </w:rPr>
      </w:pPr>
      <w:r w:rsidRPr="00DF6F0D">
        <w:rPr>
          <w:rFonts w:cs="David"/>
          <w:b w:val="0"/>
          <w:bCs w:val="0"/>
          <w:sz w:val="24"/>
          <w:szCs w:val="24"/>
          <w:rtl/>
        </w:rPr>
        <w:lastRenderedPageBreak/>
        <w:t>ככל ששתי הלקויות, גם יחד, חמורות יותר, כך מצבו של האדם מורכב יותר מבחינה תפקודית ושיקומית.</w:t>
      </w:r>
    </w:p>
    <w:p w:rsidR="003A55B1" w:rsidRPr="00DF6F0D" w:rsidRDefault="003A55B1" w:rsidP="00F96B27">
      <w:pPr>
        <w:spacing w:after="120" w:line="280" w:lineRule="exact"/>
        <w:jc w:val="both"/>
        <w:rPr>
          <w:rFonts w:cs="David"/>
          <w:b w:val="0"/>
          <w:bCs w:val="0"/>
          <w:sz w:val="24"/>
          <w:szCs w:val="24"/>
          <w:rtl/>
        </w:rPr>
      </w:pPr>
      <w:r w:rsidRPr="00DF6F0D">
        <w:rPr>
          <w:rFonts w:cs="David"/>
          <w:b w:val="0"/>
          <w:bCs w:val="0"/>
          <w:sz w:val="24"/>
          <w:szCs w:val="24"/>
          <w:rtl/>
        </w:rPr>
        <w:t>מספרם של האנשים הלוקים בלקות חושית כפולה זו בארץ נאמד ב</w:t>
      </w:r>
      <w:r w:rsidR="001725A5">
        <w:rPr>
          <w:rFonts w:cs="David"/>
          <w:b w:val="0"/>
          <w:bCs w:val="0"/>
          <w:sz w:val="24"/>
          <w:szCs w:val="24"/>
          <w:rtl/>
        </w:rPr>
        <w:t>כ-</w:t>
      </w:r>
      <w:r w:rsidRPr="00DF6F0D">
        <w:rPr>
          <w:rFonts w:cs="David"/>
          <w:b w:val="0"/>
          <w:bCs w:val="0"/>
          <w:sz w:val="24"/>
          <w:szCs w:val="24"/>
          <w:rtl/>
        </w:rPr>
        <w:t>1</w:t>
      </w:r>
      <w:r w:rsidR="00243F28">
        <w:rPr>
          <w:rFonts w:cs="David" w:hint="cs"/>
          <w:b w:val="0"/>
          <w:bCs w:val="0"/>
          <w:sz w:val="24"/>
          <w:szCs w:val="24"/>
          <w:rtl/>
        </w:rPr>
        <w:t>,</w:t>
      </w:r>
      <w:r w:rsidRPr="00DF6F0D">
        <w:rPr>
          <w:rFonts w:cs="David"/>
          <w:b w:val="0"/>
          <w:bCs w:val="0"/>
          <w:sz w:val="24"/>
          <w:szCs w:val="24"/>
          <w:rtl/>
        </w:rPr>
        <w:t>000 איש. בשירות לעיוור מוכרים 200 אנשים שהם חירשים ובעלי תעודת עיוור. משמע: לקות הראייה חמורה עד כדי עמידה בקריטריונים לקבלת תעודת עיוור.</w:t>
      </w:r>
    </w:p>
    <w:p w:rsidR="003A55B1" w:rsidRPr="00DF6F0D" w:rsidRDefault="003A55B1" w:rsidP="00F96B27">
      <w:pPr>
        <w:spacing w:after="120" w:line="280" w:lineRule="exact"/>
        <w:jc w:val="both"/>
        <w:rPr>
          <w:rFonts w:cs="David"/>
          <w:b w:val="0"/>
          <w:bCs w:val="0"/>
          <w:sz w:val="24"/>
          <w:szCs w:val="24"/>
          <w:rtl/>
        </w:rPr>
      </w:pPr>
      <w:r w:rsidRPr="00DF6F0D">
        <w:rPr>
          <w:rFonts w:cs="David"/>
          <w:b w:val="0"/>
          <w:bCs w:val="0"/>
          <w:sz w:val="24"/>
          <w:szCs w:val="24"/>
          <w:rtl/>
        </w:rPr>
        <w:t xml:space="preserve">טווח הגילאים גילאי האנשים החירשים בעלי תעודת עיוור נע בין 10 שנים </w:t>
      </w:r>
      <w:r w:rsidR="001725A5">
        <w:rPr>
          <w:rFonts w:cs="David"/>
          <w:b w:val="0"/>
          <w:bCs w:val="0"/>
          <w:sz w:val="24"/>
          <w:szCs w:val="24"/>
          <w:rtl/>
        </w:rPr>
        <w:t>ל-</w:t>
      </w:r>
      <w:r w:rsidRPr="00DF6F0D">
        <w:rPr>
          <w:rFonts w:cs="David"/>
          <w:b w:val="0"/>
          <w:bCs w:val="0"/>
          <w:sz w:val="24"/>
          <w:szCs w:val="24"/>
          <w:rtl/>
        </w:rPr>
        <w:t xml:space="preserve">94. </w:t>
      </w:r>
    </w:p>
    <w:p w:rsidR="00FF518D" w:rsidRPr="00DF6F0D" w:rsidRDefault="003A55B1" w:rsidP="00F96B27">
      <w:pPr>
        <w:keepNext/>
        <w:spacing w:before="240" w:after="120" w:line="340" w:lineRule="exact"/>
        <w:jc w:val="both"/>
        <w:rPr>
          <w:rFonts w:cs="David"/>
          <w:sz w:val="24"/>
          <w:szCs w:val="24"/>
          <w:rtl/>
        </w:rPr>
      </w:pPr>
      <w:r w:rsidRPr="00DF6F0D">
        <w:rPr>
          <w:rFonts w:cs="David"/>
          <w:sz w:val="24"/>
          <w:szCs w:val="24"/>
          <w:rtl/>
        </w:rPr>
        <w:t>דרכי התקשורת:</w:t>
      </w:r>
    </w:p>
    <w:p w:rsidR="003A55B1" w:rsidRPr="00DF6F0D" w:rsidRDefault="003A55B1" w:rsidP="00F96B27">
      <w:pPr>
        <w:spacing w:after="120" w:line="280" w:lineRule="exact"/>
        <w:jc w:val="both"/>
        <w:rPr>
          <w:rFonts w:cs="David"/>
          <w:sz w:val="24"/>
          <w:szCs w:val="24"/>
          <w:rtl/>
        </w:rPr>
      </w:pPr>
      <w:r w:rsidRPr="00DF6F0D">
        <w:rPr>
          <w:rFonts w:cs="David"/>
          <w:b w:val="0"/>
          <w:bCs w:val="0"/>
          <w:sz w:val="24"/>
          <w:szCs w:val="24"/>
          <w:rtl/>
        </w:rPr>
        <w:t>אנשים שנולדו חרשים וגדלו במסגרות של חרשים, מתקשרים מגיל קטן בשפת סימנים. לאחר שהם מאבדים את ראייתם, הם אינם מסוגלים לראות את בן</w:t>
      </w:r>
      <w:r w:rsidRPr="00C83A0B">
        <w:rPr>
          <w:rFonts w:ascii="Arial" w:hAnsi="Arial" w:cs="David"/>
          <w:b w:val="0"/>
          <w:bCs w:val="0"/>
          <w:sz w:val="24"/>
          <w:szCs w:val="24"/>
          <w:rtl/>
        </w:rPr>
        <w:t xml:space="preserve"> </w:t>
      </w:r>
      <w:r w:rsidRPr="00DF6F0D">
        <w:rPr>
          <w:rFonts w:cs="David"/>
          <w:b w:val="0"/>
          <w:bCs w:val="0"/>
          <w:sz w:val="24"/>
          <w:szCs w:val="24"/>
          <w:rtl/>
        </w:rPr>
        <w:t>שיחם ואת ידיו שמסמנות בשפת הסימנים, ולכן הם מחזיקים את ידיו של מי</w:t>
      </w:r>
      <w:r w:rsidRPr="00C83A0B">
        <w:rPr>
          <w:rFonts w:ascii="Arial" w:hAnsi="Arial" w:cs="David"/>
          <w:b w:val="0"/>
          <w:bCs w:val="0"/>
          <w:sz w:val="24"/>
          <w:szCs w:val="24"/>
          <w:rtl/>
        </w:rPr>
        <w:t xml:space="preserve"> </w:t>
      </w:r>
      <w:r w:rsidRPr="00DF6F0D">
        <w:rPr>
          <w:rFonts w:cs="David"/>
          <w:b w:val="0"/>
          <w:bCs w:val="0"/>
          <w:sz w:val="24"/>
          <w:szCs w:val="24"/>
          <w:rtl/>
        </w:rPr>
        <w:t xml:space="preserve">שמדבר עימם, ומרגישים את הסימנים של בן שיחם. צורת תקשורת זו נקראת </w:t>
      </w:r>
      <w:r w:rsidRPr="00DF6F0D">
        <w:rPr>
          <w:rFonts w:cs="David"/>
          <w:sz w:val="24"/>
          <w:szCs w:val="24"/>
          <w:rtl/>
        </w:rPr>
        <w:t xml:space="preserve">"שפת סימנים במגע". </w:t>
      </w:r>
    </w:p>
    <w:p w:rsidR="00FF518D" w:rsidRPr="00DF6F0D" w:rsidRDefault="003A55B1" w:rsidP="00F96B27">
      <w:pPr>
        <w:spacing w:after="120" w:line="280" w:lineRule="exact"/>
        <w:jc w:val="both"/>
        <w:rPr>
          <w:rFonts w:cs="David"/>
          <w:b w:val="0"/>
          <w:bCs w:val="0"/>
          <w:sz w:val="24"/>
          <w:szCs w:val="24"/>
          <w:rtl/>
        </w:rPr>
      </w:pPr>
      <w:r w:rsidRPr="00DF6F0D">
        <w:rPr>
          <w:rFonts w:cs="David"/>
          <w:b w:val="0"/>
          <w:bCs w:val="0"/>
          <w:sz w:val="24"/>
          <w:szCs w:val="24"/>
          <w:rtl/>
        </w:rPr>
        <w:t xml:space="preserve">בניגוד לכך, אלו שנולדו עיוורים שומעים, מתקשרים מגיל קטן בדיבור, ובתור ילדים יכלו לשמוע את הסביבה שלהם. הם מתקשרים ב"שפת הכפפה" </w:t>
      </w:r>
      <w:r w:rsidR="00D86618" w:rsidRPr="00DF6F0D">
        <w:rPr>
          <w:rFonts w:cs="David"/>
          <w:b w:val="0"/>
          <w:bCs w:val="0"/>
          <w:sz w:val="24"/>
          <w:szCs w:val="24"/>
          <w:rtl/>
        </w:rPr>
        <w:t>-</w:t>
      </w:r>
      <w:r w:rsidRPr="00DF6F0D">
        <w:rPr>
          <w:rFonts w:cs="David"/>
          <w:b w:val="0"/>
          <w:bCs w:val="0"/>
          <w:sz w:val="24"/>
          <w:szCs w:val="24"/>
          <w:rtl/>
        </w:rPr>
        <w:t xml:space="preserve"> זוהי צורת תקשורת בה כל פרק על גב היד מסמן אות. הדובר מעביר את אצבעו על גב ידו של החרש-עיוור בהתאם למיקום האותיות. </w:t>
      </w:r>
    </w:p>
    <w:p w:rsidR="003A55B1" w:rsidRPr="00DF6F0D" w:rsidRDefault="003A55B1" w:rsidP="00F96B27">
      <w:pPr>
        <w:spacing w:after="120" w:line="280" w:lineRule="exact"/>
        <w:jc w:val="both"/>
        <w:rPr>
          <w:rFonts w:cs="David"/>
          <w:b w:val="0"/>
          <w:bCs w:val="0"/>
          <w:sz w:val="24"/>
          <w:szCs w:val="24"/>
        </w:rPr>
      </w:pPr>
      <w:r w:rsidRPr="00DF6F0D">
        <w:rPr>
          <w:rFonts w:cs="David"/>
          <w:b w:val="0"/>
          <w:bCs w:val="0"/>
          <w:sz w:val="24"/>
          <w:szCs w:val="24"/>
          <w:rtl/>
        </w:rPr>
        <w:t xml:space="preserve">חלקם רכשו בילדותם את הקריאה והכתיבה בכתב ברייל. במצב כזה, הם יתקשרו ב"כתב כפפה" באותיות ברייל. </w:t>
      </w:r>
    </w:p>
    <w:p w:rsidR="003A55B1" w:rsidRPr="00DF6F0D" w:rsidRDefault="003A55B1" w:rsidP="00F96B27">
      <w:pPr>
        <w:spacing w:after="120" w:line="280" w:lineRule="exact"/>
        <w:jc w:val="both"/>
        <w:rPr>
          <w:rFonts w:cs="David"/>
          <w:b w:val="0"/>
          <w:bCs w:val="0"/>
          <w:sz w:val="24"/>
          <w:szCs w:val="24"/>
          <w:rtl/>
        </w:rPr>
      </w:pPr>
      <w:r w:rsidRPr="00DF6F0D">
        <w:rPr>
          <w:rFonts w:cs="David"/>
          <w:b w:val="0"/>
          <w:bCs w:val="0"/>
          <w:sz w:val="24"/>
          <w:szCs w:val="24"/>
          <w:rtl/>
        </w:rPr>
        <w:t>המשותף לכל האנשים החרשים-עיוורים, הוא ששיחה איתם חייבת להיות "אחד על אחד".</w:t>
      </w:r>
    </w:p>
    <w:p w:rsidR="003A55B1" w:rsidRPr="00243F28" w:rsidRDefault="003A55B1" w:rsidP="00243F28">
      <w:pPr>
        <w:keepNext/>
        <w:spacing w:before="240" w:after="120" w:line="340" w:lineRule="exact"/>
        <w:jc w:val="both"/>
        <w:rPr>
          <w:rFonts w:cs="David"/>
          <w:sz w:val="28"/>
          <w:szCs w:val="28"/>
          <w:rtl/>
        </w:rPr>
      </w:pPr>
      <w:r w:rsidRPr="00243F28">
        <w:rPr>
          <w:rFonts w:cs="David"/>
          <w:sz w:val="28"/>
          <w:szCs w:val="28"/>
          <w:rtl/>
        </w:rPr>
        <w:t>שירותים ייחודיים לאנשים חירשים-עיוורים</w:t>
      </w:r>
    </w:p>
    <w:p w:rsidR="00FF518D" w:rsidRPr="00DF6F0D" w:rsidRDefault="003A55B1" w:rsidP="00F96B27">
      <w:pPr>
        <w:keepNext/>
        <w:spacing w:before="240" w:after="120" w:line="340" w:lineRule="exact"/>
        <w:jc w:val="both"/>
        <w:rPr>
          <w:rFonts w:cs="David"/>
          <w:sz w:val="24"/>
          <w:szCs w:val="24"/>
        </w:rPr>
      </w:pPr>
      <w:r w:rsidRPr="00DF6F0D">
        <w:rPr>
          <w:rFonts w:cs="David"/>
          <w:sz w:val="24"/>
          <w:szCs w:val="24"/>
          <w:rtl/>
        </w:rPr>
        <w:t>שירותי תרגום</w:t>
      </w:r>
    </w:p>
    <w:p w:rsidR="003A55B1" w:rsidRPr="00DF6F0D" w:rsidRDefault="00243F28" w:rsidP="00EF346E">
      <w:pPr>
        <w:spacing w:after="120" w:line="280" w:lineRule="exact"/>
        <w:jc w:val="both"/>
        <w:rPr>
          <w:rFonts w:cs="David"/>
          <w:b w:val="0"/>
          <w:bCs w:val="0"/>
          <w:sz w:val="24"/>
          <w:szCs w:val="24"/>
          <w:rtl/>
        </w:rPr>
      </w:pPr>
      <w:r>
        <w:rPr>
          <w:rFonts w:cs="David" w:hint="cs"/>
          <w:b w:val="0"/>
          <w:bCs w:val="0"/>
          <w:sz w:val="24"/>
          <w:szCs w:val="24"/>
          <w:rtl/>
        </w:rPr>
        <w:t xml:space="preserve">אדם עם עיוורון ולקות בשמיעה זכאי לגמלה בגין שירותי תרגום כמפורט </w:t>
      </w:r>
      <w:r w:rsidR="00EF346E">
        <w:rPr>
          <w:rFonts w:cs="David" w:hint="cs"/>
          <w:b w:val="0"/>
          <w:bCs w:val="0"/>
          <w:sz w:val="24"/>
          <w:szCs w:val="24"/>
          <w:rtl/>
        </w:rPr>
        <w:t>בסעיף 1.5 לעיל.</w:t>
      </w:r>
    </w:p>
    <w:p w:rsidR="00FF518D" w:rsidRPr="00DF6F0D" w:rsidRDefault="003A55B1" w:rsidP="00F96B27">
      <w:pPr>
        <w:keepNext/>
        <w:spacing w:before="240" w:after="120" w:line="340" w:lineRule="exact"/>
        <w:jc w:val="both"/>
        <w:rPr>
          <w:rFonts w:cs="David"/>
          <w:sz w:val="24"/>
          <w:szCs w:val="24"/>
          <w:rtl/>
        </w:rPr>
      </w:pPr>
      <w:r w:rsidRPr="00DF6F0D">
        <w:rPr>
          <w:rFonts w:cs="David"/>
          <w:sz w:val="24"/>
          <w:szCs w:val="24"/>
          <w:rtl/>
        </w:rPr>
        <w:t>שירותי תעסוקה</w:t>
      </w:r>
    </w:p>
    <w:p w:rsidR="00FF518D" w:rsidRDefault="003A55B1" w:rsidP="00F96B27">
      <w:pPr>
        <w:spacing w:after="120" w:line="280" w:lineRule="exact"/>
        <w:jc w:val="both"/>
        <w:rPr>
          <w:rFonts w:ascii="Arial" w:hAnsi="Arial" w:cs="David"/>
          <w:b w:val="0"/>
          <w:bCs w:val="0"/>
          <w:sz w:val="24"/>
          <w:szCs w:val="24"/>
          <w:rtl/>
        </w:rPr>
      </w:pPr>
      <w:r w:rsidRPr="00C83A0B">
        <w:rPr>
          <w:rFonts w:ascii="Arial" w:hAnsi="Arial" w:cs="David"/>
          <w:b w:val="0"/>
          <w:bCs w:val="0"/>
          <w:sz w:val="24"/>
          <w:szCs w:val="24"/>
          <w:rtl/>
        </w:rPr>
        <w:t xml:space="preserve">אנשים חירשים-עיוורים זכאים לקבלת תכניות </w:t>
      </w:r>
      <w:r>
        <w:rPr>
          <w:rFonts w:ascii="Arial" w:hAnsi="Arial" w:cs="David"/>
          <w:b w:val="0"/>
          <w:bCs w:val="0"/>
          <w:sz w:val="24"/>
          <w:szCs w:val="24"/>
          <w:rtl/>
        </w:rPr>
        <w:t>הכשרה ל</w:t>
      </w:r>
      <w:r w:rsidRPr="00C83A0B">
        <w:rPr>
          <w:rFonts w:ascii="Arial" w:hAnsi="Arial" w:cs="David"/>
          <w:b w:val="0"/>
          <w:bCs w:val="0"/>
          <w:sz w:val="24"/>
          <w:szCs w:val="24"/>
          <w:rtl/>
        </w:rPr>
        <w:t>שיקום מקצועי באמצעות המוסד לביטוח לאומי וכן לתמיכה ולסיוע באמצעות השירות לעיוור במשרד הרווחה.</w:t>
      </w:r>
    </w:p>
    <w:p w:rsidR="00FF518D" w:rsidRDefault="003A55B1" w:rsidP="00F96B27">
      <w:pPr>
        <w:spacing w:after="120" w:line="280" w:lineRule="exact"/>
        <w:jc w:val="both"/>
        <w:rPr>
          <w:rFonts w:ascii="Arial" w:hAnsi="Arial" w:cs="David"/>
          <w:b w:val="0"/>
          <w:bCs w:val="0"/>
          <w:sz w:val="24"/>
          <w:szCs w:val="24"/>
          <w:rtl/>
        </w:rPr>
      </w:pPr>
      <w:r w:rsidRPr="00C83A0B">
        <w:rPr>
          <w:rFonts w:ascii="Arial" w:hAnsi="Arial" w:cs="David"/>
          <w:b w:val="0"/>
          <w:bCs w:val="0"/>
          <w:sz w:val="24"/>
          <w:szCs w:val="24"/>
          <w:rtl/>
        </w:rPr>
        <w:lastRenderedPageBreak/>
        <w:t>חלק מהאנשים החירשים-עיוורים מצליחים ללמוד ולהשתלב בשוק העבודה הפתוח.</w:t>
      </w:r>
    </w:p>
    <w:p w:rsidR="00FF518D" w:rsidRDefault="003A55B1" w:rsidP="00F96B27">
      <w:pPr>
        <w:spacing w:after="120" w:line="280" w:lineRule="exact"/>
        <w:jc w:val="both"/>
        <w:rPr>
          <w:rFonts w:ascii="Arial" w:hAnsi="Arial" w:cs="David"/>
          <w:b w:val="0"/>
          <w:bCs w:val="0"/>
          <w:sz w:val="24"/>
          <w:szCs w:val="24"/>
          <w:rtl/>
        </w:rPr>
      </w:pPr>
      <w:r w:rsidRPr="00C83A0B">
        <w:rPr>
          <w:rFonts w:ascii="Arial" w:hAnsi="Arial" w:cs="David"/>
          <w:b w:val="0"/>
          <w:bCs w:val="0"/>
          <w:sz w:val="24"/>
          <w:szCs w:val="24"/>
          <w:rtl/>
        </w:rPr>
        <w:t>חלק מהאנשים מופנים למרכזי תעסוקה מוגנים לאנשים עיוורים.</w:t>
      </w:r>
    </w:p>
    <w:p w:rsidR="003A55B1" w:rsidRPr="00C83A0B" w:rsidRDefault="003A55B1" w:rsidP="00F96B27">
      <w:pPr>
        <w:spacing w:after="120" w:line="280" w:lineRule="exact"/>
        <w:jc w:val="both"/>
        <w:rPr>
          <w:rFonts w:ascii="Arial" w:hAnsi="Arial" w:cs="David"/>
          <w:b w:val="0"/>
          <w:bCs w:val="0"/>
          <w:sz w:val="24"/>
          <w:szCs w:val="24"/>
        </w:rPr>
      </w:pPr>
      <w:r w:rsidRPr="00C83A0B">
        <w:rPr>
          <w:rFonts w:ascii="Arial" w:hAnsi="Arial" w:cs="David"/>
          <w:b w:val="0"/>
          <w:bCs w:val="0"/>
          <w:sz w:val="24"/>
          <w:szCs w:val="24"/>
          <w:rtl/>
        </w:rPr>
        <w:t>בנוסף, במרכז "</w:t>
      </w:r>
      <w:r w:rsidRPr="00DF6F0D">
        <w:rPr>
          <w:rFonts w:ascii="Arial" w:hAnsi="Arial" w:cs="David"/>
          <w:sz w:val="24"/>
          <w:szCs w:val="24"/>
          <w:rtl/>
        </w:rPr>
        <w:t>נא לגעת</w:t>
      </w:r>
      <w:r w:rsidRPr="00C83A0B">
        <w:rPr>
          <w:rFonts w:ascii="Arial" w:hAnsi="Arial" w:cs="David"/>
          <w:b w:val="0"/>
          <w:bCs w:val="0"/>
          <w:sz w:val="24"/>
          <w:szCs w:val="24"/>
          <w:rtl/>
        </w:rPr>
        <w:t xml:space="preserve">" מופעל, מזה שנים, מיזם תיאטרון ייחודי שכל שחקניו הם אנשים חירשים-עיוורים. </w:t>
      </w:r>
    </w:p>
    <w:p w:rsidR="00FF518D" w:rsidRPr="00DF6F0D" w:rsidRDefault="003A55B1" w:rsidP="00F96B27">
      <w:pPr>
        <w:keepNext/>
        <w:spacing w:before="240" w:after="120" w:line="340" w:lineRule="exact"/>
        <w:jc w:val="both"/>
        <w:rPr>
          <w:rFonts w:cs="David"/>
          <w:sz w:val="24"/>
          <w:szCs w:val="24"/>
          <w:rtl/>
        </w:rPr>
      </w:pPr>
      <w:r w:rsidRPr="00DF6F0D">
        <w:rPr>
          <w:rFonts w:cs="David"/>
          <w:sz w:val="24"/>
          <w:szCs w:val="24"/>
          <w:rtl/>
        </w:rPr>
        <w:t>שירותי העשרה, פנאי וחברה</w:t>
      </w:r>
    </w:p>
    <w:p w:rsidR="003A55B1" w:rsidRDefault="003A55B1" w:rsidP="00F96B27">
      <w:pPr>
        <w:spacing w:after="120" w:line="280" w:lineRule="exact"/>
        <w:jc w:val="both"/>
        <w:rPr>
          <w:rFonts w:ascii="Arial" w:hAnsi="Arial" w:cs="David"/>
          <w:b w:val="0"/>
          <w:bCs w:val="0"/>
          <w:sz w:val="24"/>
          <w:szCs w:val="24"/>
          <w:rtl/>
        </w:rPr>
      </w:pPr>
      <w:r w:rsidRPr="00D644A2">
        <w:rPr>
          <w:rFonts w:ascii="Arial" w:hAnsi="Arial" w:cs="David"/>
          <w:b w:val="0"/>
          <w:bCs w:val="0"/>
          <w:sz w:val="24"/>
          <w:szCs w:val="24"/>
          <w:rtl/>
        </w:rPr>
        <w:t>מכון "בית דוד" - המרכז לחרש עיוור</w:t>
      </w:r>
      <w:r w:rsidRPr="00C83A0B">
        <w:rPr>
          <w:rFonts w:ascii="Arial" w:hAnsi="Arial" w:cs="David"/>
          <w:b w:val="0"/>
          <w:bCs w:val="0"/>
          <w:sz w:val="24"/>
          <w:szCs w:val="24"/>
          <w:rtl/>
        </w:rPr>
        <w:t xml:space="preserve"> בתל אביב מקיים פעילות חברתית הכוללת חוגים, טיולים, ימי עיון, תכנית הדרכה של צעירים, קורס להקניית אוריינות מחשבים ועוד. </w:t>
      </w:r>
    </w:p>
    <w:p w:rsidR="00C8075D" w:rsidRPr="00602FF9" w:rsidRDefault="00C8075D" w:rsidP="00B51601">
      <w:pPr>
        <w:tabs>
          <w:tab w:val="left" w:pos="188"/>
          <w:tab w:val="left" w:pos="1242"/>
          <w:tab w:val="left" w:pos="2256"/>
          <w:tab w:val="left" w:pos="3099"/>
          <w:tab w:val="left" w:pos="4099"/>
          <w:tab w:val="left" w:pos="5070"/>
        </w:tabs>
        <w:spacing w:after="120" w:line="280" w:lineRule="exact"/>
        <w:rPr>
          <w:rFonts w:cs="David"/>
          <w:b w:val="0"/>
          <w:bCs w:val="0"/>
          <w:sz w:val="22"/>
          <w:szCs w:val="24"/>
        </w:rPr>
      </w:pPr>
      <w:r w:rsidRPr="00B51601">
        <w:rPr>
          <w:rFonts w:cs="David" w:hint="eastAsia"/>
          <w:b w:val="0"/>
          <w:bCs w:val="0"/>
          <w:sz w:val="22"/>
          <w:szCs w:val="24"/>
          <w:rtl/>
        </w:rPr>
        <w:t>מכון</w:t>
      </w:r>
      <w:r w:rsidRPr="00B51601">
        <w:rPr>
          <w:rFonts w:cs="David"/>
          <w:b w:val="0"/>
          <w:bCs w:val="0"/>
          <w:sz w:val="22"/>
          <w:szCs w:val="24"/>
          <w:rtl/>
        </w:rPr>
        <w:t xml:space="preserve"> בית דוד- שדרות יד לבנים 13, יד אליהו, ת.ד. 9259, 6704948 תל אביב-יפו, </w:t>
      </w:r>
      <w:r w:rsidRPr="00602FF9">
        <w:rPr>
          <w:rFonts w:ascii="David" w:hAnsi="David" w:cs="David"/>
          <w:b w:val="0"/>
          <w:bCs w:val="0"/>
          <w:sz w:val="24"/>
          <w:szCs w:val="24"/>
          <w:rtl/>
        </w:rPr>
        <w:t xml:space="preserve">טלפון: </w:t>
      </w:r>
      <w:r w:rsidRPr="00602FF9">
        <w:rPr>
          <w:rFonts w:ascii="David" w:hAnsi="David" w:cs="David"/>
          <w:b w:val="0"/>
          <w:bCs w:val="0"/>
          <w:sz w:val="24"/>
          <w:szCs w:val="24"/>
        </w:rPr>
        <w:t>03-6316361</w:t>
      </w:r>
      <w:r w:rsidRPr="00602FF9">
        <w:rPr>
          <w:rFonts w:ascii="David" w:hAnsi="David" w:cs="David"/>
          <w:b w:val="0"/>
          <w:bCs w:val="0"/>
          <w:sz w:val="24"/>
          <w:szCs w:val="24"/>
          <w:rtl/>
        </w:rPr>
        <w:t>, פקס:</w:t>
      </w:r>
      <w:r w:rsidRPr="00602FF9">
        <w:rPr>
          <w:rFonts w:ascii="David" w:hAnsi="David" w:cs="David"/>
          <w:b w:val="0"/>
          <w:bCs w:val="0"/>
          <w:sz w:val="24"/>
          <w:szCs w:val="24"/>
        </w:rPr>
        <w:t>03-6316419</w:t>
      </w:r>
      <w:r w:rsidRPr="00602FF9">
        <w:rPr>
          <w:rFonts w:ascii="David" w:hAnsi="David" w:cs="David"/>
          <w:b w:val="0"/>
          <w:bCs w:val="0"/>
          <w:sz w:val="24"/>
          <w:szCs w:val="24"/>
          <w:rtl/>
        </w:rPr>
        <w:t>,</w:t>
      </w:r>
      <w:r w:rsidRPr="00B51601">
        <w:rPr>
          <w:rFonts w:cs="David"/>
          <w:b w:val="0"/>
          <w:bCs w:val="0"/>
          <w:sz w:val="22"/>
          <w:szCs w:val="24"/>
          <w:rtl/>
        </w:rPr>
        <w:t xml:space="preserve"> </w:t>
      </w:r>
      <w:r w:rsidRPr="00B51601">
        <w:rPr>
          <w:rFonts w:cs="David"/>
          <w:b w:val="0"/>
          <w:bCs w:val="0"/>
          <w:sz w:val="22"/>
          <w:szCs w:val="24"/>
          <w:rtl/>
        </w:rPr>
        <w:br/>
        <w:t>דוא"ל:</w:t>
      </w:r>
      <w:r w:rsidR="00B51601">
        <w:rPr>
          <w:rFonts w:cs="David" w:hint="cs"/>
          <w:b w:val="0"/>
          <w:bCs w:val="0"/>
          <w:sz w:val="22"/>
          <w:szCs w:val="24"/>
          <w:rtl/>
        </w:rPr>
        <w:t xml:space="preserve"> </w:t>
      </w:r>
      <w:hyperlink r:id="rId77" w:history="1">
        <w:r w:rsidR="00B51601" w:rsidRPr="00602FF9">
          <w:rPr>
            <w:rFonts w:cs="David"/>
            <w:b w:val="0"/>
            <w:bCs w:val="0"/>
            <w:sz w:val="22"/>
            <w:szCs w:val="24"/>
          </w:rPr>
          <w:t>info@cdb.org.il</w:t>
        </w:r>
      </w:hyperlink>
    </w:p>
    <w:p w:rsidR="00FF518D" w:rsidRPr="00DF6F0D" w:rsidRDefault="003A55B1" w:rsidP="00F96B27">
      <w:pPr>
        <w:keepNext/>
        <w:spacing w:before="240" w:after="120" w:line="340" w:lineRule="exact"/>
        <w:jc w:val="both"/>
        <w:rPr>
          <w:rFonts w:cs="David"/>
          <w:sz w:val="24"/>
          <w:szCs w:val="24"/>
          <w:rtl/>
        </w:rPr>
      </w:pPr>
      <w:r w:rsidRPr="00DF6F0D">
        <w:rPr>
          <w:rFonts w:cs="David"/>
          <w:sz w:val="24"/>
          <w:szCs w:val="24"/>
          <w:rtl/>
        </w:rPr>
        <w:t>שירותים סוציאליים</w:t>
      </w:r>
    </w:p>
    <w:p w:rsidR="00FF518D" w:rsidRDefault="003A55B1" w:rsidP="00F96B27">
      <w:pPr>
        <w:spacing w:after="120" w:line="280" w:lineRule="exact"/>
        <w:jc w:val="both"/>
        <w:rPr>
          <w:rFonts w:ascii="Arial" w:hAnsi="Arial" w:cs="David"/>
          <w:b w:val="0"/>
          <w:bCs w:val="0"/>
          <w:sz w:val="24"/>
          <w:szCs w:val="24"/>
          <w:rtl/>
        </w:rPr>
      </w:pPr>
      <w:r w:rsidRPr="00C83A0B">
        <w:rPr>
          <w:rFonts w:ascii="Arial" w:hAnsi="Arial" w:cs="David"/>
          <w:b w:val="0"/>
          <w:bCs w:val="0"/>
          <w:sz w:val="24"/>
          <w:szCs w:val="24"/>
          <w:rtl/>
        </w:rPr>
        <w:t xml:space="preserve">ברשויות המקומיות יש קושי לטפל בקבוצה זו עקב מגבלת התקשורת עם </w:t>
      </w:r>
      <w:proofErr w:type="spellStart"/>
      <w:r w:rsidRPr="00C83A0B">
        <w:rPr>
          <w:rFonts w:ascii="Arial" w:hAnsi="Arial" w:cs="David"/>
          <w:b w:val="0"/>
          <w:bCs w:val="0"/>
          <w:sz w:val="24"/>
          <w:szCs w:val="24"/>
          <w:rtl/>
        </w:rPr>
        <w:t>העו"ס</w:t>
      </w:r>
      <w:proofErr w:type="spellEnd"/>
      <w:r w:rsidRPr="00C83A0B">
        <w:rPr>
          <w:rFonts w:ascii="Arial" w:hAnsi="Arial" w:cs="David"/>
          <w:b w:val="0"/>
          <w:bCs w:val="0"/>
          <w:sz w:val="24"/>
          <w:szCs w:val="24"/>
          <w:rtl/>
        </w:rPr>
        <w:t>.</w:t>
      </w:r>
    </w:p>
    <w:p w:rsidR="003A55B1" w:rsidRPr="00DF6F0D" w:rsidRDefault="003A55B1" w:rsidP="00F96B27">
      <w:pPr>
        <w:spacing w:after="120" w:line="280" w:lineRule="exact"/>
        <w:jc w:val="both"/>
        <w:rPr>
          <w:rFonts w:ascii="Arial" w:hAnsi="Arial" w:cs="David"/>
          <w:b w:val="0"/>
          <w:bCs w:val="0"/>
          <w:sz w:val="24"/>
          <w:szCs w:val="24"/>
          <w:rtl/>
        </w:rPr>
      </w:pPr>
      <w:r w:rsidRPr="00D644A2">
        <w:rPr>
          <w:rFonts w:ascii="Arial" w:hAnsi="Arial" w:cs="David"/>
          <w:b w:val="0"/>
          <w:bCs w:val="0"/>
          <w:sz w:val="24"/>
          <w:szCs w:val="24"/>
          <w:rtl/>
        </w:rPr>
        <w:t>מכון "בית דוד"- המרכז לחרש-עיוור</w:t>
      </w:r>
      <w:r w:rsidRPr="00C83A0B">
        <w:rPr>
          <w:rFonts w:ascii="Arial" w:hAnsi="Arial" w:cs="David"/>
          <w:b w:val="0"/>
          <w:bCs w:val="0"/>
          <w:sz w:val="24"/>
          <w:szCs w:val="24"/>
          <w:rtl/>
        </w:rPr>
        <w:t xml:space="preserve"> מפעיל שירות סוציאלי באמצעות עובדת סוציאלית שיודעת לתקשר בשפת כפפה או בשפת הסימנים במגע.</w:t>
      </w:r>
    </w:p>
    <w:p w:rsidR="003A55B1" w:rsidRPr="00DF6F0D" w:rsidRDefault="003A55B1" w:rsidP="00F96B27">
      <w:pPr>
        <w:keepNext/>
        <w:spacing w:before="240" w:after="120" w:line="340" w:lineRule="exact"/>
        <w:jc w:val="both"/>
        <w:rPr>
          <w:rFonts w:cs="David"/>
          <w:sz w:val="24"/>
          <w:szCs w:val="24"/>
          <w:rtl/>
        </w:rPr>
      </w:pPr>
      <w:r w:rsidRPr="00DF6F0D">
        <w:rPr>
          <w:rFonts w:cs="David"/>
          <w:sz w:val="24"/>
          <w:szCs w:val="24"/>
          <w:rtl/>
        </w:rPr>
        <w:t>דיור חוץ-ביתי</w:t>
      </w:r>
    </w:p>
    <w:p w:rsidR="00FF518D" w:rsidRPr="00DF6F0D" w:rsidRDefault="003A55B1" w:rsidP="00F96B27">
      <w:pPr>
        <w:spacing w:after="120" w:line="280" w:lineRule="exact"/>
        <w:jc w:val="both"/>
        <w:rPr>
          <w:rFonts w:ascii="Arial" w:hAnsi="Arial" w:cs="David"/>
          <w:b w:val="0"/>
          <w:bCs w:val="0"/>
          <w:sz w:val="24"/>
          <w:szCs w:val="24"/>
          <w:rtl/>
        </w:rPr>
      </w:pPr>
      <w:r w:rsidRPr="00DF6F0D">
        <w:rPr>
          <w:rFonts w:ascii="Arial" w:hAnsi="Arial" w:cs="David"/>
          <w:b w:val="0"/>
          <w:bCs w:val="0"/>
          <w:sz w:val="24"/>
          <w:szCs w:val="24"/>
          <w:rtl/>
        </w:rPr>
        <w:t>משרד הרווחה מפעיל הוסטל ייחודי לאנשים חרשים-עיוורים.</w:t>
      </w:r>
    </w:p>
    <w:p w:rsidR="00FF518D" w:rsidRPr="00F15438" w:rsidRDefault="003A55B1" w:rsidP="00F15438">
      <w:pPr>
        <w:pStyle w:val="BodyText2"/>
        <w:spacing w:line="280" w:lineRule="exact"/>
        <w:rPr>
          <w:rFonts w:ascii="Arial" w:hAnsi="Arial"/>
          <w:rtl/>
        </w:rPr>
      </w:pPr>
      <w:r w:rsidRPr="00F15438">
        <w:rPr>
          <w:rFonts w:ascii="Arial" w:hAnsi="Arial"/>
          <w:rtl/>
        </w:rPr>
        <w:t>ההוסטל, המופעל באמצעות חברת שלו, שוכן בחולון בבית חדש ונוח המותאם לצורכיהם של אנשים אלה.</w:t>
      </w:r>
    </w:p>
    <w:p w:rsidR="003A55B1" w:rsidRPr="00DF6F0D" w:rsidRDefault="003A55B1" w:rsidP="00F96B27">
      <w:pPr>
        <w:spacing w:after="120" w:line="280" w:lineRule="exact"/>
        <w:jc w:val="both"/>
        <w:rPr>
          <w:rFonts w:ascii="Arial" w:hAnsi="Arial" w:cs="David"/>
          <w:b w:val="0"/>
          <w:bCs w:val="0"/>
          <w:sz w:val="24"/>
          <w:szCs w:val="24"/>
        </w:rPr>
      </w:pPr>
      <w:r w:rsidRPr="00DF6F0D">
        <w:rPr>
          <w:rFonts w:cs="David"/>
          <w:sz w:val="24"/>
          <w:szCs w:val="24"/>
          <w:rtl/>
        </w:rPr>
        <w:t>כיצד פונים?</w:t>
      </w:r>
      <w:r w:rsidR="00DF6F0D">
        <w:rPr>
          <w:rFonts w:cs="David" w:hint="cs"/>
          <w:sz w:val="24"/>
          <w:szCs w:val="24"/>
          <w:rtl/>
        </w:rPr>
        <w:t xml:space="preserve"> </w:t>
      </w:r>
      <w:r w:rsidRPr="00DF6F0D">
        <w:rPr>
          <w:rFonts w:ascii="Arial" w:hAnsi="Arial" w:cs="David"/>
          <w:b w:val="0"/>
          <w:bCs w:val="0"/>
          <w:sz w:val="24"/>
          <w:szCs w:val="24"/>
          <w:rtl/>
        </w:rPr>
        <w:t xml:space="preserve">באמצעות עו"ס במחלקה לשירותים חברתיים הסמוכה למקום המגורים. </w:t>
      </w:r>
    </w:p>
    <w:p w:rsidR="00FF518D" w:rsidRDefault="003A55B1" w:rsidP="00F96B27">
      <w:pPr>
        <w:keepNext/>
        <w:spacing w:before="240" w:after="120" w:line="340" w:lineRule="exact"/>
        <w:jc w:val="both"/>
        <w:rPr>
          <w:rFonts w:cs="David"/>
          <w:sz w:val="24"/>
          <w:szCs w:val="24"/>
          <w:rtl/>
        </w:rPr>
      </w:pPr>
      <w:r w:rsidRPr="00D644A2">
        <w:rPr>
          <w:rFonts w:cs="David"/>
          <w:sz w:val="24"/>
          <w:szCs w:val="24"/>
          <w:rtl/>
        </w:rPr>
        <w:t>זימונית</w:t>
      </w:r>
      <w:r w:rsidR="000B4B89">
        <w:rPr>
          <w:rFonts w:cs="David"/>
          <w:sz w:val="24"/>
          <w:szCs w:val="24"/>
          <w:rtl/>
        </w:rPr>
        <w:t xml:space="preserve"> </w:t>
      </w:r>
      <w:r w:rsidRPr="00D644A2">
        <w:rPr>
          <w:rFonts w:cs="David"/>
          <w:sz w:val="24"/>
          <w:szCs w:val="24"/>
          <w:rtl/>
        </w:rPr>
        <w:t>לשעת חירום</w:t>
      </w:r>
    </w:p>
    <w:p w:rsidR="003A55B1" w:rsidRPr="00DF6F0D" w:rsidRDefault="003A55B1" w:rsidP="00F96B27">
      <w:pPr>
        <w:spacing w:after="120" w:line="280" w:lineRule="exact"/>
        <w:jc w:val="both"/>
        <w:rPr>
          <w:rFonts w:ascii="Arial" w:hAnsi="Arial" w:cs="David"/>
          <w:b w:val="0"/>
          <w:bCs w:val="0"/>
          <w:sz w:val="24"/>
          <w:szCs w:val="24"/>
          <w:rtl/>
        </w:rPr>
      </w:pPr>
      <w:r w:rsidRPr="00DF6F0D">
        <w:rPr>
          <w:rFonts w:ascii="Arial" w:hAnsi="Arial" w:cs="David"/>
          <w:b w:val="0"/>
          <w:bCs w:val="0"/>
          <w:sz w:val="24"/>
          <w:szCs w:val="24"/>
          <w:rtl/>
        </w:rPr>
        <w:t>אנשים חירשים-עיוורים זכאים לזימונית שתשמש אותם בשעת חירום. הזימונית מעבירה התראה כתובה בזמן אמת ולכן מתאימה למי שיש לו שרידי ראייה אפקטיביים.</w:t>
      </w:r>
    </w:p>
    <w:p w:rsidR="003A55B1" w:rsidRPr="00243F28" w:rsidRDefault="003A55B1" w:rsidP="00243F28">
      <w:pPr>
        <w:pStyle w:val="Heading3"/>
        <w:keepLines/>
        <w:spacing w:before="0" w:after="240" w:line="300" w:lineRule="exact"/>
        <w:rPr>
          <w:rFonts w:ascii="Tahoma" w:hAnsi="Tahoma" w:cs="Tahoma"/>
          <w:color w:val="6B2757"/>
          <w:kern w:val="0"/>
          <w:rtl/>
        </w:rPr>
      </w:pPr>
      <w:bookmarkStart w:id="34" w:name="_Toc440192621"/>
      <w:r w:rsidRPr="00243F28">
        <w:rPr>
          <w:rFonts w:ascii="Tahoma" w:hAnsi="Tahoma" w:cs="Tahoma"/>
          <w:color w:val="6B2757"/>
          <w:kern w:val="0"/>
          <w:rtl/>
        </w:rPr>
        <w:lastRenderedPageBreak/>
        <w:t>עיוורון ומוגבלות שכלית התפתחותית או מוגבלות מורכבת נוספת</w:t>
      </w:r>
      <w:bookmarkEnd w:id="34"/>
      <w:r w:rsidR="000B4B89" w:rsidRPr="00243F28">
        <w:rPr>
          <w:rFonts w:ascii="Tahoma" w:hAnsi="Tahoma" w:cs="Tahoma"/>
          <w:color w:val="6B2757"/>
          <w:kern w:val="0"/>
          <w:rtl/>
        </w:rPr>
        <w:t xml:space="preserve"> </w:t>
      </w:r>
    </w:p>
    <w:p w:rsidR="00FF518D" w:rsidRPr="00DF6F0D" w:rsidRDefault="003A55B1" w:rsidP="00F96B27">
      <w:pPr>
        <w:pStyle w:val="BodyText2"/>
        <w:spacing w:line="280" w:lineRule="exact"/>
        <w:rPr>
          <w:rtl/>
        </w:rPr>
      </w:pPr>
      <w:r w:rsidRPr="00DF6F0D">
        <w:rPr>
          <w:rtl/>
        </w:rPr>
        <w:t>אדם הסובל מעיוורון ולקות שכלית או מוגבלות מורכבת נוספת, מתקשה ללמוד תפקוד עצמאי מאחר והעיוורון מחמיר את הפגיעות הנוספות.</w:t>
      </w:r>
    </w:p>
    <w:p w:rsidR="003A55B1" w:rsidRPr="00DF6F0D" w:rsidRDefault="003A55B1" w:rsidP="00F96B27">
      <w:pPr>
        <w:pStyle w:val="BodyText2"/>
        <w:spacing w:line="280" w:lineRule="exact"/>
        <w:rPr>
          <w:rtl/>
        </w:rPr>
      </w:pPr>
      <w:r w:rsidRPr="00DF6F0D">
        <w:rPr>
          <w:rtl/>
        </w:rPr>
        <w:t>מסיבה זו, הוא נדרש לטיפול אינטנסיבי ולהשגחה של 24 שעות ביממה.</w:t>
      </w:r>
    </w:p>
    <w:p w:rsidR="003A55B1" w:rsidRPr="00DF6F0D" w:rsidRDefault="003A55B1" w:rsidP="00F96B27">
      <w:pPr>
        <w:pStyle w:val="BodyText2"/>
        <w:spacing w:line="280" w:lineRule="exact"/>
        <w:rPr>
          <w:rtl/>
        </w:rPr>
      </w:pPr>
      <w:r w:rsidRPr="00DF6F0D">
        <w:rPr>
          <w:rtl/>
        </w:rPr>
        <w:t>המסגרת המומחית בתחום מורכב זה היא "</w:t>
      </w:r>
      <w:r w:rsidRPr="00DF6F0D">
        <w:rPr>
          <w:b/>
          <w:bCs/>
          <w:rtl/>
        </w:rPr>
        <w:t>קרן אור</w:t>
      </w:r>
      <w:r w:rsidRPr="00DF6F0D">
        <w:rPr>
          <w:rtl/>
        </w:rPr>
        <w:t>".</w:t>
      </w:r>
    </w:p>
    <w:p w:rsidR="003A55B1" w:rsidRPr="00DF6F0D" w:rsidRDefault="003A55B1" w:rsidP="00F96B27">
      <w:pPr>
        <w:pStyle w:val="BodyText2"/>
        <w:spacing w:line="280" w:lineRule="exact"/>
        <w:rPr>
          <w:rtl/>
        </w:rPr>
      </w:pPr>
      <w:r w:rsidRPr="00DF6F0D">
        <w:rPr>
          <w:rtl/>
        </w:rPr>
        <w:t>מאחר ומדובר במסגרת יחידה, מגיעים אליה ילדים ובוגרים מרחבי הארץ.</w:t>
      </w:r>
    </w:p>
    <w:p w:rsidR="003A55B1" w:rsidRPr="00DF6F0D" w:rsidRDefault="003A55B1" w:rsidP="00F96B27">
      <w:pPr>
        <w:pStyle w:val="BodyText2"/>
        <w:spacing w:line="280" w:lineRule="exact"/>
        <w:rPr>
          <w:rtl/>
        </w:rPr>
      </w:pPr>
      <w:r w:rsidRPr="00DF6F0D">
        <w:rPr>
          <w:rtl/>
        </w:rPr>
        <w:t>"קרן אור" מעניקה לחניכים:</w:t>
      </w:r>
    </w:p>
    <w:p w:rsidR="003A55B1" w:rsidRPr="00DF6F0D" w:rsidRDefault="003A55B1" w:rsidP="00F96B27">
      <w:pPr>
        <w:pStyle w:val="BodyText2"/>
        <w:spacing w:line="280" w:lineRule="exact"/>
        <w:rPr>
          <w:rtl/>
        </w:rPr>
      </w:pPr>
      <w:r w:rsidRPr="00DF6F0D">
        <w:rPr>
          <w:rtl/>
        </w:rPr>
        <w:t>מסגרת חינוכית לגילאי חינוך במתכונת</w:t>
      </w:r>
      <w:r w:rsidR="000B4B89" w:rsidRPr="00DF6F0D">
        <w:rPr>
          <w:rtl/>
        </w:rPr>
        <w:t xml:space="preserve"> </w:t>
      </w:r>
      <w:r w:rsidRPr="00DF6F0D">
        <w:rPr>
          <w:rtl/>
        </w:rPr>
        <w:t xml:space="preserve">חינוך מיוחד בגנים או בית-ספר. </w:t>
      </w:r>
    </w:p>
    <w:p w:rsidR="003A55B1" w:rsidRPr="00DF6F0D" w:rsidRDefault="003A55B1" w:rsidP="00F96B27">
      <w:pPr>
        <w:pStyle w:val="BodyText2"/>
        <w:spacing w:line="280" w:lineRule="exact"/>
        <w:rPr>
          <w:rtl/>
        </w:rPr>
      </w:pPr>
      <w:proofErr w:type="spellStart"/>
      <w:r w:rsidRPr="00DF6F0D">
        <w:rPr>
          <w:rtl/>
        </w:rPr>
        <w:t>תוכניות</w:t>
      </w:r>
      <w:proofErr w:type="spellEnd"/>
      <w:r w:rsidRPr="00DF6F0D">
        <w:rPr>
          <w:rtl/>
        </w:rPr>
        <w:t xml:space="preserve"> שיקום הכוללות פיזיותרפיה, הידרותרפיה, ריפוי בעיסוק, טיפול במוזיקה, </w:t>
      </w:r>
      <w:proofErr w:type="spellStart"/>
      <w:r w:rsidRPr="00DF6F0D">
        <w:rPr>
          <w:rtl/>
        </w:rPr>
        <w:t>קלינאות</w:t>
      </w:r>
      <w:proofErr w:type="spellEnd"/>
      <w:r w:rsidRPr="00DF6F0D">
        <w:rPr>
          <w:rtl/>
        </w:rPr>
        <w:t xml:space="preserve"> תקשורת. </w:t>
      </w:r>
    </w:p>
    <w:p w:rsidR="003A55B1" w:rsidRPr="00C83A0B"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C83A0B">
        <w:rPr>
          <w:rFonts w:cs="David"/>
          <w:b w:val="0"/>
          <w:bCs w:val="0"/>
          <w:sz w:val="24"/>
          <w:szCs w:val="24"/>
          <w:rtl/>
        </w:rPr>
        <w:t xml:space="preserve">דיור חוץ-ביתי במסגרת </w:t>
      </w:r>
      <w:proofErr w:type="spellStart"/>
      <w:r w:rsidRPr="00C83A0B">
        <w:rPr>
          <w:rFonts w:cs="David"/>
          <w:b w:val="0"/>
          <w:bCs w:val="0"/>
          <w:sz w:val="24"/>
          <w:szCs w:val="24"/>
          <w:rtl/>
        </w:rPr>
        <w:t>פנימייתית</w:t>
      </w:r>
      <w:proofErr w:type="spellEnd"/>
      <w:r w:rsidRPr="00C83A0B">
        <w:rPr>
          <w:rFonts w:cs="David"/>
          <w:b w:val="0"/>
          <w:bCs w:val="0"/>
          <w:sz w:val="24"/>
          <w:szCs w:val="24"/>
          <w:rtl/>
        </w:rPr>
        <w:t xml:space="preserve"> או בדירות תומכות הממוקמות בקהילה. </w:t>
      </w:r>
    </w:p>
    <w:p w:rsidR="003A55B1" w:rsidRPr="00C83A0B"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C83A0B">
        <w:rPr>
          <w:rFonts w:cs="David"/>
          <w:b w:val="0"/>
          <w:bCs w:val="0"/>
          <w:sz w:val="24"/>
          <w:szCs w:val="24"/>
          <w:rtl/>
        </w:rPr>
        <w:t xml:space="preserve">מרכז תעסוקתי שיקומי לבוגרים. </w:t>
      </w:r>
    </w:p>
    <w:p w:rsidR="003A55B1" w:rsidRPr="00C83A0B"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C83A0B">
        <w:rPr>
          <w:rFonts w:cs="David"/>
          <w:b w:val="0"/>
          <w:bCs w:val="0"/>
          <w:sz w:val="24"/>
          <w:szCs w:val="24"/>
          <w:rtl/>
        </w:rPr>
        <w:t xml:space="preserve">פעילויות פנאי. </w:t>
      </w:r>
    </w:p>
    <w:p w:rsidR="003A55B1" w:rsidRPr="00C83A0B"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C83A0B">
        <w:rPr>
          <w:rFonts w:cs="David"/>
          <w:b w:val="0"/>
          <w:bCs w:val="0"/>
          <w:sz w:val="24"/>
          <w:szCs w:val="24"/>
          <w:rtl/>
        </w:rPr>
        <w:t>שירות תומך למשפחות.</w:t>
      </w:r>
    </w:p>
    <w:p w:rsidR="003A55B1" w:rsidRPr="00DF6F0D" w:rsidRDefault="003A55B1" w:rsidP="00F96B27">
      <w:pPr>
        <w:spacing w:after="120" w:line="280" w:lineRule="exact"/>
        <w:jc w:val="both"/>
        <w:rPr>
          <w:rFonts w:ascii="Arial" w:hAnsi="Arial" w:cs="David"/>
          <w:b w:val="0"/>
          <w:bCs w:val="0"/>
          <w:sz w:val="24"/>
          <w:szCs w:val="24"/>
          <w:rtl/>
        </w:rPr>
      </w:pPr>
      <w:r w:rsidRPr="00D644A2">
        <w:rPr>
          <w:rFonts w:cs="David"/>
          <w:sz w:val="24"/>
          <w:szCs w:val="24"/>
          <w:rtl/>
        </w:rPr>
        <w:t>כיצד פונים?</w:t>
      </w:r>
      <w:r w:rsidR="00DF6F0D">
        <w:rPr>
          <w:rFonts w:cs="David" w:hint="cs"/>
          <w:sz w:val="24"/>
          <w:szCs w:val="24"/>
          <w:rtl/>
        </w:rPr>
        <w:t xml:space="preserve"> </w:t>
      </w:r>
      <w:r w:rsidRPr="00DF6F0D">
        <w:rPr>
          <w:rFonts w:ascii="Arial" w:hAnsi="Arial" w:cs="David"/>
          <w:b w:val="0"/>
          <w:bCs w:val="0"/>
          <w:sz w:val="24"/>
          <w:szCs w:val="24"/>
          <w:rtl/>
        </w:rPr>
        <w:t xml:space="preserve">באמצעות </w:t>
      </w:r>
      <w:proofErr w:type="spellStart"/>
      <w:r w:rsidRPr="00DF6F0D">
        <w:rPr>
          <w:rFonts w:ascii="Arial" w:hAnsi="Arial" w:cs="David"/>
          <w:b w:val="0"/>
          <w:bCs w:val="0"/>
          <w:sz w:val="24"/>
          <w:szCs w:val="24"/>
          <w:rtl/>
        </w:rPr>
        <w:t>העו"ס</w:t>
      </w:r>
      <w:proofErr w:type="spellEnd"/>
      <w:r w:rsidRPr="00DF6F0D">
        <w:rPr>
          <w:rFonts w:ascii="Arial" w:hAnsi="Arial" w:cs="David"/>
          <w:b w:val="0"/>
          <w:bCs w:val="0"/>
          <w:sz w:val="24"/>
          <w:szCs w:val="24"/>
          <w:rtl/>
        </w:rPr>
        <w:t xml:space="preserve"> במחלקה לשירותים חברתיים הסמוכה למקום המגורים.</w:t>
      </w:r>
    </w:p>
    <w:p w:rsidR="00FF518D" w:rsidRDefault="003A55B1" w:rsidP="00F96B27">
      <w:pPr>
        <w:keepNext/>
        <w:spacing w:before="240" w:after="120" w:line="340" w:lineRule="exact"/>
        <w:jc w:val="both"/>
        <w:rPr>
          <w:rFonts w:cs="David"/>
          <w:sz w:val="24"/>
          <w:szCs w:val="24"/>
        </w:rPr>
      </w:pPr>
      <w:r w:rsidRPr="00D644A2">
        <w:rPr>
          <w:rFonts w:cs="David"/>
          <w:sz w:val="24"/>
          <w:szCs w:val="24"/>
          <w:rtl/>
        </w:rPr>
        <w:t>דיור חוץ-ביתי</w:t>
      </w:r>
    </w:p>
    <w:p w:rsidR="00FF518D" w:rsidRPr="00DF6F0D" w:rsidRDefault="003A55B1" w:rsidP="00F96B27">
      <w:pPr>
        <w:pStyle w:val="BodyText2"/>
        <w:spacing w:line="280" w:lineRule="exact"/>
      </w:pPr>
      <w:r w:rsidRPr="00DF6F0D">
        <w:rPr>
          <w:rtl/>
        </w:rPr>
        <w:t>לאנשים הסובלים מעיוורון, לקות שכלית וגם מוגבלות נוספת, ישנה אפשרות לדיור בבית לחיים בקהילה.</w:t>
      </w:r>
    </w:p>
    <w:p w:rsidR="003A55B1" w:rsidRDefault="003A55B1" w:rsidP="00F96B27">
      <w:pPr>
        <w:pStyle w:val="BodyText2"/>
        <w:spacing w:line="280" w:lineRule="exact"/>
        <w:rPr>
          <w:rtl/>
        </w:rPr>
      </w:pPr>
      <w:r w:rsidRPr="00DF6F0D">
        <w:rPr>
          <w:rtl/>
        </w:rPr>
        <w:t xml:space="preserve">הבית מופעל באמצעות עמותת </w:t>
      </w:r>
      <w:proofErr w:type="spellStart"/>
      <w:r w:rsidRPr="00DF6F0D">
        <w:rPr>
          <w:rtl/>
        </w:rPr>
        <w:t>על"ה</w:t>
      </w:r>
      <w:proofErr w:type="spellEnd"/>
      <w:r w:rsidRPr="00DF6F0D">
        <w:rPr>
          <w:rtl/>
        </w:rPr>
        <w:t xml:space="preserve"> ירושלים.</w:t>
      </w:r>
    </w:p>
    <w:p w:rsidR="00EF346E" w:rsidRPr="00DF6F0D" w:rsidRDefault="00EF346E" w:rsidP="00F96B27">
      <w:pPr>
        <w:pStyle w:val="BodyText2"/>
        <w:spacing w:line="280" w:lineRule="exact"/>
        <w:rPr>
          <w:rtl/>
        </w:rPr>
      </w:pPr>
    </w:p>
    <w:p w:rsidR="003A55B1" w:rsidRPr="00EF346E" w:rsidRDefault="003A55B1" w:rsidP="00EF346E">
      <w:pPr>
        <w:pStyle w:val="Heading3"/>
        <w:keepLines/>
        <w:spacing w:before="0" w:after="240" w:line="300" w:lineRule="exact"/>
        <w:rPr>
          <w:rFonts w:ascii="Tahoma" w:hAnsi="Tahoma" w:cs="Tahoma"/>
          <w:color w:val="6B2757"/>
          <w:kern w:val="0"/>
          <w:rtl/>
        </w:rPr>
      </w:pPr>
      <w:bookmarkStart w:id="35" w:name="_Toc440192622"/>
      <w:r w:rsidRPr="00EF346E">
        <w:rPr>
          <w:rFonts w:ascii="Tahoma" w:hAnsi="Tahoma" w:cs="Tahoma"/>
          <w:color w:val="6B2757"/>
          <w:kern w:val="0"/>
          <w:rtl/>
        </w:rPr>
        <w:t>עיוורון והנמכה קוגניטיבית גבולית</w:t>
      </w:r>
      <w:bookmarkEnd w:id="35"/>
      <w:r w:rsidR="000B4B89" w:rsidRPr="00EF346E">
        <w:rPr>
          <w:rFonts w:ascii="Tahoma" w:hAnsi="Tahoma" w:cs="Tahoma"/>
          <w:color w:val="6B2757"/>
          <w:kern w:val="0"/>
          <w:rtl/>
        </w:rPr>
        <w:t xml:space="preserve"> </w:t>
      </w:r>
    </w:p>
    <w:p w:rsidR="003A55B1" w:rsidRPr="008349C7" w:rsidRDefault="003A55B1" w:rsidP="00F96B27">
      <w:pPr>
        <w:pStyle w:val="BodyText2"/>
        <w:spacing w:line="280" w:lineRule="exact"/>
        <w:rPr>
          <w:rtl/>
        </w:rPr>
      </w:pPr>
      <w:r w:rsidRPr="008349C7">
        <w:rPr>
          <w:rtl/>
        </w:rPr>
        <w:t>המסגרת היחידה הנותנת מענה חינוכי-שיקומי לילדים עיוורים הסובלים גם מהנמכה קוגניטיבית גבולית היא "</w:t>
      </w:r>
      <w:hyperlink r:id="rId78" w:tgtFrame="_blank" w:history="1">
        <w:r w:rsidRPr="008349C7">
          <w:rPr>
            <w:rtl/>
          </w:rPr>
          <w:t>בית חינוך עיוורים</w:t>
        </w:r>
      </w:hyperlink>
      <w:r w:rsidRPr="008349C7">
        <w:rPr>
          <w:rtl/>
        </w:rPr>
        <w:t>":</w:t>
      </w:r>
    </w:p>
    <w:p w:rsidR="003A55B1" w:rsidRPr="008349C7" w:rsidRDefault="003A55B1" w:rsidP="00F96B27">
      <w:pPr>
        <w:pStyle w:val="BodyText2"/>
        <w:spacing w:line="280" w:lineRule="exact"/>
        <w:rPr>
          <w:rtl/>
        </w:rPr>
      </w:pPr>
      <w:r w:rsidRPr="008349C7">
        <w:rPr>
          <w:rtl/>
        </w:rPr>
        <w:lastRenderedPageBreak/>
        <w:t>בבית חינוך עיוורים מסגרת חינוכית-שיקומית המוכרת על ידי האגף לחינוך מיוחד של משרד החינוך. במסגרת זו ניתן מענה ייעודי גם למגבלת הראייה תוך שימוש בעזרים המותאמים לצרכיו של האדם העיוור.</w:t>
      </w:r>
    </w:p>
    <w:p w:rsidR="003A55B1" w:rsidRPr="008349C7" w:rsidRDefault="003A55B1" w:rsidP="00F96B27">
      <w:pPr>
        <w:pStyle w:val="BodyText2"/>
        <w:spacing w:line="280" w:lineRule="exact"/>
        <w:rPr>
          <w:rtl/>
        </w:rPr>
      </w:pPr>
      <w:r w:rsidRPr="008349C7">
        <w:rPr>
          <w:rtl/>
        </w:rPr>
        <w:t>המקום מספק את השירותים הבאים:</w:t>
      </w:r>
    </w:p>
    <w:p w:rsidR="003A55B1" w:rsidRPr="00C83A0B"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C83A0B">
        <w:rPr>
          <w:rFonts w:cs="David"/>
          <w:b w:val="0"/>
          <w:bCs w:val="0"/>
          <w:sz w:val="24"/>
          <w:szCs w:val="24"/>
          <w:rtl/>
        </w:rPr>
        <w:t xml:space="preserve">מסגרת חינוכית במתכונת של חינוך מיוחד בבית-ספר. </w:t>
      </w:r>
    </w:p>
    <w:p w:rsidR="003A55B1" w:rsidRPr="00C83A0B"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C83A0B">
        <w:rPr>
          <w:rFonts w:cs="David"/>
          <w:b w:val="0"/>
          <w:bCs w:val="0"/>
          <w:sz w:val="24"/>
          <w:szCs w:val="24"/>
          <w:rtl/>
        </w:rPr>
        <w:t xml:space="preserve">הדרכה בניידות והתמצאות ושליטה בעזרים לעיוורים. </w:t>
      </w:r>
    </w:p>
    <w:p w:rsidR="003A55B1" w:rsidRPr="00C83A0B"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C83A0B">
        <w:rPr>
          <w:rFonts w:cs="David"/>
          <w:b w:val="0"/>
          <w:bCs w:val="0"/>
          <w:sz w:val="24"/>
          <w:szCs w:val="24"/>
          <w:rtl/>
        </w:rPr>
        <w:t xml:space="preserve">דיור חוץ-ביתי- במסגרת </w:t>
      </w:r>
      <w:proofErr w:type="spellStart"/>
      <w:r w:rsidRPr="00C83A0B">
        <w:rPr>
          <w:rFonts w:cs="David"/>
          <w:b w:val="0"/>
          <w:bCs w:val="0"/>
          <w:sz w:val="24"/>
          <w:szCs w:val="24"/>
          <w:rtl/>
        </w:rPr>
        <w:t>פנימייתית</w:t>
      </w:r>
      <w:proofErr w:type="spellEnd"/>
      <w:r w:rsidRPr="00C83A0B">
        <w:rPr>
          <w:rFonts w:cs="David"/>
          <w:b w:val="0"/>
          <w:bCs w:val="0"/>
          <w:sz w:val="24"/>
          <w:szCs w:val="24"/>
          <w:rtl/>
        </w:rPr>
        <w:t xml:space="preserve">. </w:t>
      </w:r>
    </w:p>
    <w:p w:rsidR="003A55B1" w:rsidRPr="00C83A0B"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C83A0B">
        <w:rPr>
          <w:rFonts w:cs="David"/>
          <w:b w:val="0"/>
          <w:bCs w:val="0"/>
          <w:sz w:val="24"/>
          <w:szCs w:val="24"/>
          <w:rtl/>
        </w:rPr>
        <w:t xml:space="preserve">הכנה לחיים בוגרים עצמאיים במסגרת של דירות הכשרה הממוקמות בקהילה. </w:t>
      </w:r>
    </w:p>
    <w:p w:rsidR="003A55B1" w:rsidRPr="00C83A0B"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C83A0B">
        <w:rPr>
          <w:rFonts w:cs="David"/>
          <w:b w:val="0"/>
          <w:bCs w:val="0"/>
          <w:sz w:val="24"/>
          <w:szCs w:val="24"/>
          <w:rtl/>
        </w:rPr>
        <w:t xml:space="preserve">פעילויות תרבות, פנאי ונופש מונגשים לעיוורים. </w:t>
      </w:r>
    </w:p>
    <w:p w:rsidR="003A55B1" w:rsidRPr="00C83A0B"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C83A0B">
        <w:rPr>
          <w:rFonts w:cs="David"/>
          <w:b w:val="0"/>
          <w:bCs w:val="0"/>
          <w:sz w:val="24"/>
          <w:szCs w:val="24"/>
          <w:rtl/>
        </w:rPr>
        <w:t>שירות תומך למשפחות.</w:t>
      </w:r>
    </w:p>
    <w:p w:rsidR="003A55B1" w:rsidRPr="008349C7" w:rsidRDefault="003A55B1" w:rsidP="00F96B27">
      <w:pPr>
        <w:pStyle w:val="BodyText2"/>
        <w:spacing w:line="280" w:lineRule="exact"/>
        <w:rPr>
          <w:rtl/>
        </w:rPr>
      </w:pPr>
      <w:r w:rsidRPr="008349C7">
        <w:rPr>
          <w:b/>
          <w:bCs/>
          <w:rtl/>
        </w:rPr>
        <w:t>כיצד פונים?</w:t>
      </w:r>
      <w:r w:rsidR="008349C7" w:rsidRPr="008349C7">
        <w:rPr>
          <w:rFonts w:hint="cs"/>
          <w:b/>
          <w:bCs/>
          <w:rtl/>
        </w:rPr>
        <w:t xml:space="preserve"> </w:t>
      </w:r>
      <w:r w:rsidRPr="008349C7">
        <w:rPr>
          <w:rtl/>
        </w:rPr>
        <w:t xml:space="preserve">באמצעות </w:t>
      </w:r>
      <w:proofErr w:type="spellStart"/>
      <w:r w:rsidRPr="008349C7">
        <w:rPr>
          <w:rtl/>
        </w:rPr>
        <w:t>העו"ס</w:t>
      </w:r>
      <w:proofErr w:type="spellEnd"/>
      <w:r w:rsidRPr="008349C7">
        <w:rPr>
          <w:rtl/>
        </w:rPr>
        <w:t xml:space="preserve"> במחלקה לשירותים חברתיים הסמוכה למקום המגורים.</w:t>
      </w:r>
    </w:p>
    <w:p w:rsidR="003A55B1" w:rsidRPr="00C83A0B" w:rsidRDefault="003A55B1" w:rsidP="00F96B27">
      <w:pPr>
        <w:spacing w:after="120" w:line="280" w:lineRule="exact"/>
        <w:jc w:val="both"/>
        <w:rPr>
          <w:rFonts w:cs="David"/>
          <w:b w:val="0"/>
          <w:bCs w:val="0"/>
          <w:sz w:val="24"/>
          <w:szCs w:val="24"/>
          <w:rtl/>
        </w:rPr>
      </w:pPr>
    </w:p>
    <w:p w:rsidR="003A55B1" w:rsidRPr="0057556F" w:rsidRDefault="003A55B1" w:rsidP="00F96B27">
      <w:pPr>
        <w:keepNext/>
        <w:keepLines/>
        <w:spacing w:after="120" w:line="360" w:lineRule="exact"/>
        <w:ind w:left="794" w:hanging="794"/>
        <w:outlineLvl w:val="1"/>
        <w:rPr>
          <w:rFonts w:ascii="Tahoma" w:hAnsi="Tahoma" w:cs="Tahoma"/>
          <w:color w:val="009692"/>
          <w:kern w:val="0"/>
          <w:sz w:val="29"/>
          <w:szCs w:val="30"/>
          <w:rtl/>
        </w:rPr>
      </w:pPr>
      <w:bookmarkStart w:id="36" w:name="_Toc440192623"/>
      <w:r w:rsidRPr="0057556F">
        <w:rPr>
          <w:rFonts w:ascii="Tahoma" w:hAnsi="Tahoma" w:cs="Tahoma"/>
          <w:color w:val="009692"/>
          <w:kern w:val="0"/>
          <w:sz w:val="29"/>
          <w:szCs w:val="30"/>
          <w:rtl/>
        </w:rPr>
        <w:t xml:space="preserve">2.6 </w:t>
      </w:r>
      <w:r w:rsidR="0057556F">
        <w:rPr>
          <w:rFonts w:ascii="Tahoma" w:hAnsi="Tahoma" w:cs="Tahoma" w:hint="cs"/>
          <w:color w:val="009692"/>
          <w:kern w:val="0"/>
          <w:sz w:val="29"/>
          <w:szCs w:val="30"/>
          <w:rtl/>
        </w:rPr>
        <w:tab/>
      </w:r>
      <w:r w:rsidRPr="0057556F">
        <w:rPr>
          <w:rFonts w:ascii="Tahoma" w:hAnsi="Tahoma" w:cs="Tahoma"/>
          <w:color w:val="009692"/>
          <w:kern w:val="0"/>
          <w:sz w:val="29"/>
          <w:szCs w:val="30"/>
          <w:rtl/>
        </w:rPr>
        <w:t>שיקום הראייה הירודה</w:t>
      </w:r>
      <w:bookmarkEnd w:id="36"/>
    </w:p>
    <w:p w:rsidR="00735699" w:rsidRPr="00735699" w:rsidRDefault="003A55B1" w:rsidP="00F96B27">
      <w:pPr>
        <w:pStyle w:val="BodyText2"/>
        <w:spacing w:line="280" w:lineRule="exact"/>
        <w:rPr>
          <w:rtl/>
        </w:rPr>
      </w:pPr>
      <w:r w:rsidRPr="00735699">
        <w:rPr>
          <w:rtl/>
        </w:rPr>
        <w:t xml:space="preserve">שירות שיקום הראייה הירודה נועד לשפר את תפקודי הראייה ולתת מענה רחב לבעיות שנובעות מראייה לקויה, על מנת לשוב לתפקוד נורמטיבי ככל האפשר, למרות ועם מגבלת הראייה. </w:t>
      </w:r>
    </w:p>
    <w:p w:rsidR="003A55B1" w:rsidRPr="00735699" w:rsidRDefault="003A55B1" w:rsidP="00F96B27">
      <w:pPr>
        <w:pStyle w:val="BodyText2"/>
        <w:spacing w:line="280" w:lineRule="exact"/>
      </w:pPr>
      <w:r w:rsidRPr="00735699">
        <w:rPr>
          <w:rtl/>
        </w:rPr>
        <w:t>השירות ניתן במכונים מורשים</w:t>
      </w:r>
      <w:r w:rsidR="000B4B89" w:rsidRPr="00735699">
        <w:rPr>
          <w:rtl/>
        </w:rPr>
        <w:t xml:space="preserve"> </w:t>
      </w:r>
      <w:r w:rsidRPr="00735699">
        <w:rPr>
          <w:rtl/>
        </w:rPr>
        <w:t xml:space="preserve">ופועל ע"פ הוראת </w:t>
      </w:r>
      <w:proofErr w:type="spellStart"/>
      <w:r w:rsidRPr="00735699">
        <w:rPr>
          <w:rtl/>
        </w:rPr>
        <w:t>התע"ס</w:t>
      </w:r>
      <w:proofErr w:type="spellEnd"/>
      <w:r w:rsidRPr="00735699">
        <w:rPr>
          <w:rtl/>
        </w:rPr>
        <w:t xml:space="preserve"> 6.11</w:t>
      </w:r>
    </w:p>
    <w:p w:rsidR="003A55B1" w:rsidRPr="00735699" w:rsidRDefault="003A55B1" w:rsidP="00F96B27">
      <w:pPr>
        <w:keepNext/>
        <w:spacing w:before="240" w:after="120" w:line="340" w:lineRule="exact"/>
        <w:jc w:val="both"/>
        <w:rPr>
          <w:rFonts w:cs="David"/>
          <w:sz w:val="28"/>
          <w:szCs w:val="28"/>
          <w:rtl/>
        </w:rPr>
      </w:pPr>
      <w:r w:rsidRPr="00735699">
        <w:rPr>
          <w:rFonts w:cs="David"/>
          <w:sz w:val="28"/>
          <w:szCs w:val="28"/>
          <w:rtl/>
        </w:rPr>
        <w:t>למי מיועד שירות השיקום?</w:t>
      </w:r>
      <w:r w:rsidR="000B4B89" w:rsidRPr="00735699">
        <w:rPr>
          <w:rFonts w:cs="David"/>
          <w:sz w:val="28"/>
          <w:szCs w:val="28"/>
          <w:rtl/>
        </w:rPr>
        <w:t xml:space="preserve"> </w:t>
      </w:r>
    </w:p>
    <w:p w:rsidR="003A55B1" w:rsidRPr="001F1FDD" w:rsidRDefault="003A55B1" w:rsidP="00F96B27">
      <w:pPr>
        <w:pStyle w:val="BodyText2"/>
        <w:numPr>
          <w:ilvl w:val="0"/>
          <w:numId w:val="85"/>
        </w:numPr>
        <w:spacing w:line="280" w:lineRule="exact"/>
        <w:ind w:left="397" w:hanging="397"/>
        <w:rPr>
          <w:rtl/>
        </w:rPr>
      </w:pPr>
      <w:r w:rsidRPr="001F1FDD">
        <w:rPr>
          <w:rtl/>
        </w:rPr>
        <w:t>נושאי "תעודת עיוור/לקוי ראייה" בכל הגילאים</w:t>
      </w:r>
      <w:r w:rsidR="000B4B89" w:rsidRPr="001F1FDD">
        <w:rPr>
          <w:rtl/>
        </w:rPr>
        <w:t>.</w:t>
      </w:r>
      <w:r w:rsidRPr="001F1FDD">
        <w:rPr>
          <w:rtl/>
        </w:rPr>
        <w:t xml:space="preserve"> </w:t>
      </w:r>
    </w:p>
    <w:p w:rsidR="003A55B1" w:rsidRPr="001F1FDD" w:rsidRDefault="003A55B1" w:rsidP="00F96B27">
      <w:pPr>
        <w:pStyle w:val="BodyText2"/>
        <w:numPr>
          <w:ilvl w:val="0"/>
          <w:numId w:val="85"/>
        </w:numPr>
        <w:spacing w:line="280" w:lineRule="exact"/>
        <w:ind w:left="397" w:hanging="397"/>
        <w:rPr>
          <w:rtl/>
        </w:rPr>
      </w:pPr>
      <w:r w:rsidRPr="001F1FDD">
        <w:rPr>
          <w:rtl/>
        </w:rPr>
        <w:t xml:space="preserve">לקויי ראייה ללא תעודת עיוור </w:t>
      </w:r>
      <w:r w:rsidR="00D86618" w:rsidRPr="001F1FDD">
        <w:rPr>
          <w:rtl/>
        </w:rPr>
        <w:t>-</w:t>
      </w:r>
      <w:r w:rsidRPr="001F1FDD">
        <w:rPr>
          <w:rtl/>
        </w:rPr>
        <w:t xml:space="preserve"> בעלי חדות ראייה </w:t>
      </w:r>
      <w:r w:rsidR="001725A5">
        <w:rPr>
          <w:rtl/>
        </w:rPr>
        <w:t>מ-</w:t>
      </w:r>
      <w:r w:rsidRPr="001F1FDD">
        <w:rPr>
          <w:rtl/>
        </w:rPr>
        <w:t xml:space="preserve">3/60-6/24, או שדה ראייה מעל 20 מעלות לאחר תיקון אופטימאלי. </w:t>
      </w:r>
    </w:p>
    <w:p w:rsidR="003A55B1" w:rsidRPr="001F1FDD" w:rsidRDefault="003A55B1" w:rsidP="00F96B27">
      <w:pPr>
        <w:pStyle w:val="BodyText2"/>
        <w:numPr>
          <w:ilvl w:val="0"/>
          <w:numId w:val="85"/>
        </w:numPr>
        <w:spacing w:line="280" w:lineRule="exact"/>
        <w:ind w:left="397" w:hanging="397"/>
      </w:pPr>
      <w:r w:rsidRPr="001F1FDD">
        <w:rPr>
          <w:rtl/>
        </w:rPr>
        <w:t>כבדי ראייה הסובלים מקשיים בתפקוד עקב ראייתם הירודה שלא ניתן לשפרה באמצעות רפואת העיניים הקונבנציונאלית</w:t>
      </w:r>
    </w:p>
    <w:p w:rsidR="003A55B1" w:rsidRPr="001F1FDD" w:rsidRDefault="003A55B1" w:rsidP="00F96B27">
      <w:pPr>
        <w:keepNext/>
        <w:spacing w:before="240" w:after="120" w:line="340" w:lineRule="exact"/>
        <w:jc w:val="both"/>
        <w:rPr>
          <w:rFonts w:cs="David"/>
          <w:sz w:val="28"/>
          <w:szCs w:val="28"/>
        </w:rPr>
      </w:pPr>
      <w:r w:rsidRPr="001F1FDD">
        <w:rPr>
          <w:rFonts w:cs="David"/>
          <w:sz w:val="28"/>
          <w:szCs w:val="28"/>
          <w:rtl/>
        </w:rPr>
        <w:lastRenderedPageBreak/>
        <w:t>מה כולל השירות?</w:t>
      </w:r>
      <w:r w:rsidR="000B4B89" w:rsidRPr="001F1FDD">
        <w:rPr>
          <w:rFonts w:cs="David"/>
          <w:sz w:val="28"/>
          <w:szCs w:val="28"/>
          <w:rtl/>
        </w:rPr>
        <w:t xml:space="preserve"> </w:t>
      </w:r>
    </w:p>
    <w:p w:rsidR="003A55B1" w:rsidRPr="001F1FDD"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1F1FDD">
        <w:rPr>
          <w:rFonts w:cs="David"/>
          <w:b w:val="0"/>
          <w:bCs w:val="0"/>
          <w:sz w:val="24"/>
          <w:szCs w:val="24"/>
          <w:rtl/>
        </w:rPr>
        <w:t xml:space="preserve">מפגש אישי להיכרות ראשונית על מנת לקבל תמונה מקיפה של  השלכות לקות הראייה </w:t>
      </w:r>
    </w:p>
    <w:p w:rsidR="003A55B1" w:rsidRPr="001F1FDD"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1F1FDD">
        <w:rPr>
          <w:rFonts w:cs="David"/>
          <w:b w:val="0"/>
          <w:bCs w:val="0"/>
          <w:sz w:val="24"/>
          <w:szCs w:val="24"/>
          <w:rtl/>
        </w:rPr>
        <w:t xml:space="preserve">על כלל תחומי החיים, באמצעות עובד סוציאלי. </w:t>
      </w:r>
    </w:p>
    <w:p w:rsidR="003A55B1" w:rsidRPr="001F1FDD"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1F1FDD">
        <w:rPr>
          <w:rFonts w:cs="David"/>
          <w:b w:val="0"/>
          <w:bCs w:val="0"/>
          <w:sz w:val="24"/>
          <w:szCs w:val="24"/>
          <w:rtl/>
        </w:rPr>
        <w:t xml:space="preserve">אבחון והערכה אופטיים באמצעות אופטומטריסט. </w:t>
      </w:r>
    </w:p>
    <w:p w:rsidR="003A55B1" w:rsidRPr="001F1FDD"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1F1FDD">
        <w:rPr>
          <w:rFonts w:cs="David"/>
          <w:b w:val="0"/>
          <w:bCs w:val="0"/>
          <w:sz w:val="24"/>
          <w:szCs w:val="24"/>
          <w:rtl/>
        </w:rPr>
        <w:t>התאמת מכשירים ועזרים לשיפור הראייה באמצעות אופטומטריסט</w:t>
      </w:r>
      <w:r w:rsidR="000B4B89" w:rsidRPr="001F1FDD">
        <w:rPr>
          <w:rFonts w:cs="David"/>
          <w:b w:val="0"/>
          <w:bCs w:val="0"/>
          <w:sz w:val="24"/>
          <w:szCs w:val="24"/>
          <w:rtl/>
        </w:rPr>
        <w:t>.</w:t>
      </w:r>
      <w:r w:rsidRPr="001F1FDD">
        <w:rPr>
          <w:rFonts w:cs="David"/>
          <w:b w:val="0"/>
          <w:bCs w:val="0"/>
          <w:sz w:val="24"/>
          <w:szCs w:val="24"/>
          <w:rtl/>
        </w:rPr>
        <w:t xml:space="preserve"> </w:t>
      </w:r>
    </w:p>
    <w:p w:rsidR="003A55B1" w:rsidRPr="001F1FDD"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1F1FDD">
        <w:rPr>
          <w:rFonts w:cs="David"/>
          <w:b w:val="0"/>
          <w:bCs w:val="0"/>
          <w:sz w:val="24"/>
          <w:szCs w:val="24"/>
          <w:rtl/>
        </w:rPr>
        <w:t xml:space="preserve">אימון ותרגול בשימוש בעזרים באמצעות מאמן/ת אביזרי ראייה. </w:t>
      </w:r>
    </w:p>
    <w:p w:rsidR="003A55B1" w:rsidRPr="001F1FDD"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1F1FDD">
        <w:rPr>
          <w:rFonts w:cs="David"/>
          <w:b w:val="0"/>
          <w:bCs w:val="0"/>
          <w:sz w:val="24"/>
          <w:szCs w:val="24"/>
          <w:rtl/>
        </w:rPr>
        <w:t xml:space="preserve">השאלת עזרים לתרגול ולשימוש, לפרק זמן ממושך בבית הלקוח. </w:t>
      </w:r>
    </w:p>
    <w:p w:rsidR="003A55B1" w:rsidRPr="001F1FDD"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1F1FDD">
        <w:rPr>
          <w:rFonts w:cs="David"/>
          <w:b w:val="0"/>
          <w:bCs w:val="0"/>
          <w:sz w:val="24"/>
          <w:szCs w:val="24"/>
          <w:rtl/>
        </w:rPr>
        <w:t>תמיכה אישית וקבוצתית.</w:t>
      </w:r>
      <w:r w:rsidRPr="001F1FDD">
        <w:rPr>
          <w:rFonts w:cs="David"/>
          <w:b w:val="0"/>
          <w:bCs w:val="0"/>
          <w:sz w:val="24"/>
          <w:szCs w:val="24"/>
        </w:rPr>
        <w:t xml:space="preserve"> </w:t>
      </w:r>
    </w:p>
    <w:p w:rsidR="003A55B1" w:rsidRPr="001F1FDD"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1F1FDD">
        <w:rPr>
          <w:rFonts w:cs="David"/>
          <w:b w:val="0"/>
          <w:bCs w:val="0"/>
          <w:sz w:val="24"/>
          <w:szCs w:val="24"/>
          <w:rtl/>
        </w:rPr>
        <w:t xml:space="preserve">התמודדות עם המגבלה. </w:t>
      </w:r>
    </w:p>
    <w:p w:rsidR="003A55B1" w:rsidRPr="002E6B56"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2E6B56">
        <w:rPr>
          <w:rFonts w:cs="David"/>
          <w:b w:val="0"/>
          <w:bCs w:val="0"/>
          <w:sz w:val="24"/>
          <w:szCs w:val="24"/>
          <w:rtl/>
        </w:rPr>
        <w:t xml:space="preserve">מתן ייעוץ ומידע ע"י צוות רב </w:t>
      </w:r>
      <w:proofErr w:type="spellStart"/>
      <w:r w:rsidRPr="002E6B56">
        <w:rPr>
          <w:rFonts w:cs="David"/>
          <w:b w:val="0"/>
          <w:bCs w:val="0"/>
          <w:sz w:val="24"/>
          <w:szCs w:val="24"/>
          <w:rtl/>
        </w:rPr>
        <w:t>מקצועי</w:t>
      </w:r>
      <w:r w:rsidR="000B4B89" w:rsidRPr="002E6B56">
        <w:rPr>
          <w:rFonts w:cs="David"/>
          <w:b w:val="0"/>
          <w:bCs w:val="0"/>
          <w:sz w:val="24"/>
          <w:szCs w:val="24"/>
          <w:rtl/>
        </w:rPr>
        <w:t>,</w:t>
      </w:r>
      <w:r w:rsidRPr="002E6B56">
        <w:rPr>
          <w:rFonts w:cs="David"/>
          <w:b w:val="0"/>
          <w:bCs w:val="0"/>
          <w:sz w:val="24"/>
          <w:szCs w:val="24"/>
          <w:rtl/>
        </w:rPr>
        <w:t>אודות</w:t>
      </w:r>
      <w:proofErr w:type="spellEnd"/>
      <w:r w:rsidRPr="002E6B56">
        <w:rPr>
          <w:rFonts w:cs="David"/>
          <w:b w:val="0"/>
          <w:bCs w:val="0"/>
          <w:sz w:val="24"/>
          <w:szCs w:val="24"/>
          <w:rtl/>
        </w:rPr>
        <w:t xml:space="preserve"> שירותים הניתנים בקהילה ותיווך לגופים </w:t>
      </w:r>
    </w:p>
    <w:p w:rsidR="003A55B1" w:rsidRPr="002E6B56"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2E6B56">
        <w:rPr>
          <w:rFonts w:cs="David"/>
          <w:b w:val="0"/>
          <w:bCs w:val="0"/>
          <w:sz w:val="24"/>
          <w:szCs w:val="24"/>
          <w:rtl/>
        </w:rPr>
        <w:t>המסייעים במימוש זכויות.</w:t>
      </w:r>
    </w:p>
    <w:p w:rsidR="003A55B1" w:rsidRPr="004E694B" w:rsidRDefault="003A55B1" w:rsidP="00F96B27">
      <w:pPr>
        <w:keepNext/>
        <w:spacing w:before="240" w:after="120" w:line="340" w:lineRule="exact"/>
        <w:jc w:val="both"/>
        <w:rPr>
          <w:rFonts w:cs="David"/>
          <w:sz w:val="24"/>
          <w:szCs w:val="24"/>
          <w:rtl/>
        </w:rPr>
      </w:pPr>
      <w:r w:rsidRPr="004E694B">
        <w:rPr>
          <w:rFonts w:cs="David"/>
          <w:sz w:val="24"/>
          <w:szCs w:val="24"/>
          <w:rtl/>
        </w:rPr>
        <w:t>כיצד פונים?</w:t>
      </w:r>
      <w:r w:rsidR="000B4B89">
        <w:rPr>
          <w:rFonts w:cs="David"/>
          <w:sz w:val="24"/>
          <w:szCs w:val="24"/>
          <w:rtl/>
        </w:rPr>
        <w:t xml:space="preserve"> </w:t>
      </w:r>
    </w:p>
    <w:p w:rsidR="003A55B1" w:rsidRPr="001C278E" w:rsidRDefault="003A55B1" w:rsidP="00F96B27">
      <w:pPr>
        <w:spacing w:after="120" w:line="280" w:lineRule="exact"/>
        <w:jc w:val="both"/>
        <w:rPr>
          <w:rFonts w:ascii="Arial" w:hAnsi="Arial" w:cs="David"/>
          <w:b w:val="0"/>
          <w:bCs w:val="0"/>
          <w:sz w:val="24"/>
          <w:szCs w:val="24"/>
        </w:rPr>
      </w:pPr>
      <w:r w:rsidRPr="001C278E">
        <w:rPr>
          <w:rFonts w:ascii="Arial" w:hAnsi="Arial" w:cs="David"/>
          <w:b w:val="0"/>
          <w:bCs w:val="0"/>
          <w:sz w:val="24"/>
          <w:szCs w:val="24"/>
          <w:rtl/>
        </w:rPr>
        <w:t>ניתן לפנות לאחד מן המכונים המורשים באופן עצמאי או בעזרת גורם מפנה.</w:t>
      </w:r>
    </w:p>
    <w:p w:rsidR="003A55B1" w:rsidRPr="002E6B56" w:rsidRDefault="003A55B1" w:rsidP="00F96B27">
      <w:pPr>
        <w:keepNext/>
        <w:spacing w:before="240" w:after="120" w:line="340" w:lineRule="exact"/>
        <w:jc w:val="both"/>
        <w:rPr>
          <w:rFonts w:cs="David"/>
          <w:sz w:val="24"/>
          <w:szCs w:val="24"/>
          <w:rtl/>
        </w:rPr>
      </w:pPr>
      <w:r w:rsidRPr="002E6B56">
        <w:rPr>
          <w:rFonts w:cs="David"/>
          <w:sz w:val="24"/>
          <w:szCs w:val="24"/>
          <w:rtl/>
        </w:rPr>
        <w:t>האם השרות כרוך בתשלום?</w:t>
      </w:r>
      <w:r w:rsidR="000B4B89" w:rsidRPr="002E6B56">
        <w:rPr>
          <w:rFonts w:cs="David"/>
          <w:sz w:val="24"/>
          <w:szCs w:val="24"/>
          <w:rtl/>
        </w:rPr>
        <w:t xml:space="preserve"> </w:t>
      </w:r>
    </w:p>
    <w:p w:rsidR="00FF518D" w:rsidRPr="002E6B56" w:rsidRDefault="003A55B1" w:rsidP="00F96B27">
      <w:pPr>
        <w:spacing w:after="120" w:line="280" w:lineRule="exact"/>
        <w:jc w:val="both"/>
        <w:rPr>
          <w:rFonts w:ascii="Arial" w:hAnsi="Arial" w:cs="David"/>
          <w:b w:val="0"/>
          <w:bCs w:val="0"/>
          <w:sz w:val="24"/>
          <w:szCs w:val="24"/>
        </w:rPr>
      </w:pPr>
      <w:r w:rsidRPr="002E6B56">
        <w:rPr>
          <w:rFonts w:ascii="Arial" w:hAnsi="Arial" w:cs="David"/>
          <w:b w:val="0"/>
          <w:bCs w:val="0"/>
          <w:sz w:val="24"/>
          <w:szCs w:val="24"/>
          <w:rtl/>
        </w:rPr>
        <w:t>השירות ממומן ע"י משרד הרווחה וכרוך בהשתתפות הפונה</w:t>
      </w:r>
      <w:r w:rsidR="000B4B89" w:rsidRPr="002E6B56">
        <w:rPr>
          <w:rFonts w:ascii="Arial" w:hAnsi="Arial" w:cs="David"/>
          <w:b w:val="0"/>
          <w:bCs w:val="0"/>
          <w:sz w:val="24"/>
          <w:szCs w:val="24"/>
          <w:rtl/>
        </w:rPr>
        <w:t>.</w:t>
      </w:r>
    </w:p>
    <w:p w:rsidR="003A55B1" w:rsidRPr="001C278E" w:rsidRDefault="003A55B1" w:rsidP="00F96B27">
      <w:pPr>
        <w:spacing w:after="120" w:line="280" w:lineRule="exact"/>
        <w:jc w:val="both"/>
        <w:rPr>
          <w:rFonts w:ascii="Arial" w:hAnsi="Arial" w:cs="David"/>
          <w:b w:val="0"/>
          <w:bCs w:val="0"/>
          <w:sz w:val="24"/>
          <w:szCs w:val="24"/>
          <w:rtl/>
        </w:rPr>
      </w:pPr>
      <w:r w:rsidRPr="001C278E">
        <w:rPr>
          <w:rFonts w:ascii="Arial" w:hAnsi="Arial" w:cs="David"/>
          <w:b w:val="0"/>
          <w:bCs w:val="0"/>
          <w:sz w:val="24"/>
          <w:szCs w:val="24"/>
          <w:rtl/>
        </w:rPr>
        <w:t xml:space="preserve">סכום ההשתתפות מפורסם </w:t>
      </w:r>
      <w:r w:rsidRPr="004E694B">
        <w:rPr>
          <w:rFonts w:ascii="Arial" w:hAnsi="Arial" w:cs="David"/>
          <w:b w:val="0"/>
          <w:bCs w:val="0"/>
          <w:sz w:val="24"/>
          <w:szCs w:val="24"/>
          <w:rtl/>
        </w:rPr>
        <w:t xml:space="preserve">בהוראה 6.13 של </w:t>
      </w:r>
      <w:proofErr w:type="spellStart"/>
      <w:r w:rsidRPr="004E694B">
        <w:rPr>
          <w:rFonts w:ascii="Arial" w:hAnsi="Arial" w:cs="David"/>
          <w:b w:val="0"/>
          <w:bCs w:val="0"/>
          <w:sz w:val="24"/>
          <w:szCs w:val="24"/>
          <w:rtl/>
        </w:rPr>
        <w:t>תע"ס</w:t>
      </w:r>
      <w:proofErr w:type="spellEnd"/>
      <w:r w:rsidRPr="001C278E">
        <w:rPr>
          <w:rFonts w:ascii="Arial" w:hAnsi="Arial" w:cs="David"/>
          <w:b w:val="0"/>
          <w:bCs w:val="0"/>
          <w:sz w:val="24"/>
          <w:szCs w:val="24"/>
          <w:rtl/>
        </w:rPr>
        <w:t>.</w:t>
      </w:r>
    </w:p>
    <w:p w:rsidR="003A55B1" w:rsidRPr="004E694B" w:rsidRDefault="003A55B1" w:rsidP="00F96B27">
      <w:pPr>
        <w:keepNext/>
        <w:spacing w:before="240" w:after="120" w:line="340" w:lineRule="exact"/>
        <w:jc w:val="both"/>
        <w:rPr>
          <w:rFonts w:cs="David"/>
          <w:sz w:val="24"/>
          <w:szCs w:val="24"/>
          <w:rtl/>
        </w:rPr>
      </w:pPr>
      <w:r w:rsidRPr="004E694B">
        <w:rPr>
          <w:rFonts w:cs="David"/>
          <w:sz w:val="24"/>
          <w:szCs w:val="24"/>
          <w:rtl/>
        </w:rPr>
        <w:t>מי נותן את השירות?</w:t>
      </w:r>
      <w:r w:rsidR="000B4B89">
        <w:rPr>
          <w:rFonts w:cs="David"/>
          <w:sz w:val="24"/>
          <w:szCs w:val="24"/>
          <w:rtl/>
        </w:rPr>
        <w:t xml:space="preserve"> </w:t>
      </w:r>
    </w:p>
    <w:p w:rsidR="003A55B1" w:rsidRDefault="003A55B1" w:rsidP="00F96B27">
      <w:pPr>
        <w:spacing w:after="120" w:line="280" w:lineRule="exact"/>
        <w:jc w:val="both"/>
        <w:rPr>
          <w:rFonts w:ascii="Arial" w:hAnsi="Arial" w:cs="David"/>
          <w:b w:val="0"/>
          <w:bCs w:val="0"/>
          <w:sz w:val="24"/>
          <w:szCs w:val="24"/>
          <w:rtl/>
        </w:rPr>
      </w:pPr>
      <w:r w:rsidRPr="001C278E">
        <w:rPr>
          <w:rFonts w:ascii="Arial" w:hAnsi="Arial" w:cs="David"/>
          <w:b w:val="0"/>
          <w:bCs w:val="0"/>
          <w:sz w:val="24"/>
          <w:szCs w:val="24"/>
          <w:rtl/>
        </w:rPr>
        <w:t>השירות לעיוור מפעיל, באמצעות זכיינים, מכונים לשיקום הראייה הירודה ברחבי הארץ.</w:t>
      </w:r>
    </w:p>
    <w:p w:rsidR="00EA4789" w:rsidRPr="0097082D" w:rsidRDefault="00EA4789" w:rsidP="00EA4789">
      <w:pPr>
        <w:tabs>
          <w:tab w:val="left" w:pos="147"/>
          <w:tab w:val="left" w:pos="1259"/>
          <w:tab w:val="left" w:pos="2162"/>
          <w:tab w:val="left" w:pos="3144"/>
          <w:tab w:val="left" w:pos="4049"/>
        </w:tabs>
        <w:spacing w:after="120" w:line="280" w:lineRule="exact"/>
        <w:rPr>
          <w:rFonts w:cs="David"/>
          <w:b w:val="0"/>
          <w:bCs w:val="0"/>
          <w:sz w:val="24"/>
          <w:szCs w:val="24"/>
        </w:rPr>
      </w:pPr>
      <w:r w:rsidRPr="00B45C80">
        <w:rPr>
          <w:rFonts w:cs="David"/>
          <w:sz w:val="24"/>
          <w:szCs w:val="24"/>
          <w:rtl/>
        </w:rPr>
        <w:t>מגדל אור, יעדים לצפון</w:t>
      </w:r>
      <w:r>
        <w:rPr>
          <w:rFonts w:cs="David" w:hint="cs"/>
          <w:sz w:val="24"/>
          <w:szCs w:val="24"/>
          <w:rtl/>
        </w:rPr>
        <w:t xml:space="preserve">, </w:t>
      </w:r>
      <w:r w:rsidRPr="00B45C80">
        <w:rPr>
          <w:rFonts w:cs="David" w:hint="cs"/>
          <w:b w:val="0"/>
          <w:bCs w:val="0"/>
          <w:sz w:val="24"/>
          <w:szCs w:val="24"/>
          <w:rtl/>
        </w:rPr>
        <w:t xml:space="preserve">רח' </w:t>
      </w:r>
      <w:r w:rsidRPr="0097082D">
        <w:rPr>
          <w:rFonts w:cs="David"/>
          <w:b w:val="0"/>
          <w:bCs w:val="0"/>
          <w:sz w:val="24"/>
          <w:szCs w:val="24"/>
          <w:rtl/>
        </w:rPr>
        <w:t>אברהם דנינו 4, קריית חיים</w:t>
      </w:r>
      <w:r>
        <w:rPr>
          <w:rFonts w:cs="David" w:hint="cs"/>
          <w:b w:val="0"/>
          <w:bCs w:val="0"/>
          <w:sz w:val="24"/>
          <w:szCs w:val="24"/>
          <w:rtl/>
        </w:rPr>
        <w:t xml:space="preserve">, </w:t>
      </w:r>
      <w:r>
        <w:rPr>
          <w:rFonts w:ascii="Arial" w:hAnsi="Arial" w:cs="David"/>
          <w:b w:val="0"/>
          <w:bCs w:val="0"/>
          <w:sz w:val="24"/>
          <w:szCs w:val="24"/>
          <w:rtl/>
        </w:rPr>
        <w:t>2624227</w:t>
      </w:r>
      <w:r>
        <w:rPr>
          <w:rFonts w:ascii="Arial" w:hAnsi="Arial" w:cs="David" w:hint="cs"/>
          <w:b w:val="0"/>
          <w:bCs w:val="0"/>
          <w:sz w:val="24"/>
          <w:szCs w:val="24"/>
          <w:rtl/>
        </w:rPr>
        <w:br/>
      </w:r>
      <w:r>
        <w:rPr>
          <w:rFonts w:cs="David" w:hint="cs"/>
          <w:b w:val="0"/>
          <w:bCs w:val="0"/>
          <w:sz w:val="24"/>
          <w:szCs w:val="24"/>
          <w:rtl/>
        </w:rPr>
        <w:t xml:space="preserve">טלפון: </w:t>
      </w:r>
      <w:r>
        <w:rPr>
          <w:rFonts w:cs="David"/>
          <w:b w:val="0"/>
          <w:bCs w:val="0"/>
          <w:sz w:val="24"/>
          <w:szCs w:val="24"/>
          <w:rtl/>
        </w:rPr>
        <w:t>077-7721333</w:t>
      </w:r>
      <w:r>
        <w:rPr>
          <w:rFonts w:cs="David" w:hint="cs"/>
          <w:b w:val="0"/>
          <w:bCs w:val="0"/>
          <w:sz w:val="24"/>
          <w:szCs w:val="24"/>
          <w:rtl/>
        </w:rPr>
        <w:t xml:space="preserve">;   פקס: </w:t>
      </w:r>
      <w:r w:rsidRPr="0097082D">
        <w:rPr>
          <w:rFonts w:cs="David"/>
          <w:b w:val="0"/>
          <w:bCs w:val="0"/>
          <w:sz w:val="24"/>
          <w:szCs w:val="24"/>
          <w:rtl/>
        </w:rPr>
        <w:t>077-7721321</w:t>
      </w:r>
      <w:r>
        <w:rPr>
          <w:rFonts w:cs="David" w:hint="cs"/>
          <w:b w:val="0"/>
          <w:bCs w:val="0"/>
          <w:sz w:val="24"/>
          <w:szCs w:val="24"/>
          <w:rtl/>
        </w:rPr>
        <w:t>;   דוא"ל:</w:t>
      </w:r>
      <w:r w:rsidRPr="0097082D">
        <w:rPr>
          <w:rFonts w:cs="David"/>
          <w:b w:val="0"/>
          <w:bCs w:val="0"/>
          <w:sz w:val="24"/>
          <w:szCs w:val="24"/>
        </w:rPr>
        <w:t>info@migdalor.org.il</w:t>
      </w:r>
    </w:p>
    <w:p w:rsidR="00EA4789" w:rsidRPr="0097082D" w:rsidRDefault="00EA4789" w:rsidP="00EA4789">
      <w:pPr>
        <w:tabs>
          <w:tab w:val="left" w:pos="147"/>
          <w:tab w:val="left" w:pos="1259"/>
          <w:tab w:val="left" w:pos="2162"/>
          <w:tab w:val="left" w:pos="3144"/>
          <w:tab w:val="left" w:pos="4049"/>
        </w:tabs>
        <w:spacing w:after="120" w:line="280" w:lineRule="exact"/>
        <w:rPr>
          <w:rFonts w:cs="David"/>
          <w:b w:val="0"/>
          <w:bCs w:val="0"/>
          <w:sz w:val="24"/>
          <w:szCs w:val="24"/>
        </w:rPr>
      </w:pPr>
      <w:r w:rsidRPr="00B45C80">
        <w:rPr>
          <w:rFonts w:cs="David"/>
          <w:sz w:val="24"/>
          <w:szCs w:val="24"/>
          <w:rtl/>
        </w:rPr>
        <w:t xml:space="preserve">מכון </w:t>
      </w:r>
      <w:proofErr w:type="spellStart"/>
      <w:r w:rsidRPr="00B45C80">
        <w:rPr>
          <w:rFonts w:cs="David"/>
          <w:sz w:val="24"/>
          <w:szCs w:val="24"/>
          <w:rtl/>
        </w:rPr>
        <w:t>מיכאלסון</w:t>
      </w:r>
      <w:proofErr w:type="spellEnd"/>
      <w:r>
        <w:rPr>
          <w:rFonts w:cs="David" w:hint="cs"/>
          <w:sz w:val="24"/>
          <w:szCs w:val="24"/>
          <w:rtl/>
        </w:rPr>
        <w:t xml:space="preserve">, </w:t>
      </w:r>
      <w:r w:rsidRPr="0097082D">
        <w:rPr>
          <w:rFonts w:cs="David"/>
          <w:b w:val="0"/>
          <w:bCs w:val="0"/>
          <w:sz w:val="24"/>
          <w:szCs w:val="24"/>
          <w:rtl/>
        </w:rPr>
        <w:t>בית חולים הדסה עין כרם ליד מרפאות העיניים</w:t>
      </w:r>
      <w:r>
        <w:rPr>
          <w:rFonts w:cs="David" w:hint="cs"/>
          <w:b w:val="0"/>
          <w:bCs w:val="0"/>
          <w:sz w:val="24"/>
          <w:szCs w:val="24"/>
          <w:rtl/>
        </w:rPr>
        <w:t xml:space="preserve">, </w:t>
      </w:r>
      <w:r w:rsidRPr="0097082D">
        <w:rPr>
          <w:rFonts w:cs="David"/>
          <w:b w:val="0"/>
          <w:bCs w:val="0"/>
          <w:sz w:val="24"/>
          <w:szCs w:val="24"/>
          <w:rtl/>
        </w:rPr>
        <w:t>ירושלים</w:t>
      </w:r>
      <w:r>
        <w:rPr>
          <w:rFonts w:cs="David" w:hint="cs"/>
          <w:b w:val="0"/>
          <w:bCs w:val="0"/>
          <w:sz w:val="24"/>
          <w:szCs w:val="24"/>
          <w:rtl/>
        </w:rPr>
        <w:br/>
        <w:t xml:space="preserve">טלפון: </w:t>
      </w:r>
      <w:r w:rsidRPr="0097082D">
        <w:rPr>
          <w:rFonts w:cs="David"/>
          <w:b w:val="0"/>
          <w:bCs w:val="0"/>
          <w:sz w:val="24"/>
          <w:szCs w:val="24"/>
          <w:rtl/>
        </w:rPr>
        <w:t>02-6257552</w:t>
      </w:r>
      <w:r>
        <w:rPr>
          <w:rFonts w:cs="David" w:hint="cs"/>
          <w:b w:val="0"/>
          <w:bCs w:val="0"/>
          <w:sz w:val="24"/>
          <w:szCs w:val="24"/>
          <w:rtl/>
        </w:rPr>
        <w:t xml:space="preserve">;  פקס: </w:t>
      </w:r>
      <w:r w:rsidRPr="0097082D">
        <w:rPr>
          <w:rFonts w:cs="David"/>
          <w:b w:val="0"/>
          <w:bCs w:val="0"/>
          <w:sz w:val="24"/>
          <w:szCs w:val="24"/>
          <w:rtl/>
        </w:rPr>
        <w:t>02-6232895</w:t>
      </w:r>
      <w:r>
        <w:rPr>
          <w:rFonts w:cs="David" w:hint="cs"/>
          <w:b w:val="0"/>
          <w:bCs w:val="0"/>
          <w:sz w:val="24"/>
          <w:szCs w:val="24"/>
          <w:rtl/>
        </w:rPr>
        <w:t xml:space="preserve">;  </w:t>
      </w:r>
      <w:r>
        <w:rPr>
          <w:rFonts w:cs="David"/>
          <w:b w:val="0"/>
          <w:bCs w:val="0"/>
          <w:sz w:val="24"/>
          <w:szCs w:val="24"/>
          <w:rtl/>
        </w:rPr>
        <w:br/>
      </w:r>
      <w:r>
        <w:rPr>
          <w:rFonts w:cs="David" w:hint="cs"/>
          <w:b w:val="0"/>
          <w:bCs w:val="0"/>
          <w:sz w:val="24"/>
          <w:szCs w:val="24"/>
          <w:rtl/>
        </w:rPr>
        <w:t xml:space="preserve">דוא"ל: </w:t>
      </w:r>
      <w:r w:rsidRPr="0097082D">
        <w:rPr>
          <w:rFonts w:cs="David"/>
          <w:b w:val="0"/>
          <w:bCs w:val="0"/>
          <w:sz w:val="24"/>
          <w:szCs w:val="24"/>
        </w:rPr>
        <w:t>michaelson@hadassah.org.il</w:t>
      </w:r>
    </w:p>
    <w:p w:rsidR="00EA4789" w:rsidRDefault="00EA4789" w:rsidP="00EA4789">
      <w:pPr>
        <w:keepNext/>
        <w:spacing w:after="120" w:line="280" w:lineRule="exact"/>
        <w:rPr>
          <w:rFonts w:cs="David"/>
          <w:sz w:val="24"/>
          <w:szCs w:val="24"/>
          <w:rtl/>
        </w:rPr>
      </w:pPr>
      <w:r w:rsidRPr="00B45C80">
        <w:rPr>
          <w:rFonts w:cs="David"/>
          <w:sz w:val="24"/>
          <w:szCs w:val="24"/>
          <w:rtl/>
        </w:rPr>
        <w:lastRenderedPageBreak/>
        <w:t xml:space="preserve">האגודה למען העיוור </w:t>
      </w:r>
      <w:r>
        <w:rPr>
          <w:rFonts w:cs="David" w:hint="cs"/>
          <w:sz w:val="24"/>
          <w:szCs w:val="24"/>
          <w:rtl/>
        </w:rPr>
        <w:t>-</w:t>
      </w:r>
      <w:r w:rsidRPr="00B45C80">
        <w:rPr>
          <w:rFonts w:cs="David"/>
          <w:sz w:val="24"/>
          <w:szCs w:val="24"/>
          <w:rtl/>
        </w:rPr>
        <w:t xml:space="preserve"> הרצליה</w:t>
      </w:r>
    </w:p>
    <w:p w:rsidR="00EA4789" w:rsidRPr="0097082D" w:rsidRDefault="00EA4789" w:rsidP="00602FF9">
      <w:pPr>
        <w:keepNext/>
        <w:numPr>
          <w:ilvl w:val="0"/>
          <w:numId w:val="88"/>
        </w:numPr>
        <w:spacing w:after="120" w:line="260" w:lineRule="exact"/>
        <w:ind w:left="397" w:hanging="397"/>
        <w:rPr>
          <w:rFonts w:cs="David"/>
          <w:b w:val="0"/>
          <w:bCs w:val="0"/>
          <w:sz w:val="24"/>
          <w:szCs w:val="24"/>
        </w:rPr>
      </w:pPr>
      <w:r>
        <w:rPr>
          <w:rFonts w:cs="David" w:hint="cs"/>
          <w:b w:val="0"/>
          <w:bCs w:val="0"/>
          <w:sz w:val="24"/>
          <w:szCs w:val="24"/>
          <w:rtl/>
        </w:rPr>
        <w:t xml:space="preserve">רח' </w:t>
      </w:r>
      <w:r w:rsidRPr="0097082D">
        <w:rPr>
          <w:rFonts w:cs="David"/>
          <w:b w:val="0"/>
          <w:bCs w:val="0"/>
          <w:sz w:val="24"/>
          <w:szCs w:val="24"/>
          <w:rtl/>
        </w:rPr>
        <w:t>חובת הלבבות 11,</w:t>
      </w:r>
      <w:r>
        <w:rPr>
          <w:rFonts w:cs="David" w:hint="cs"/>
          <w:b w:val="0"/>
          <w:bCs w:val="0"/>
          <w:sz w:val="24"/>
          <w:szCs w:val="24"/>
          <w:rtl/>
        </w:rPr>
        <w:t xml:space="preserve"> הרצליה</w:t>
      </w:r>
      <w:r w:rsidRPr="0097082D">
        <w:rPr>
          <w:rFonts w:cs="David"/>
          <w:b w:val="0"/>
          <w:bCs w:val="0"/>
          <w:sz w:val="24"/>
          <w:szCs w:val="24"/>
          <w:rtl/>
        </w:rPr>
        <w:t xml:space="preserve"> </w:t>
      </w:r>
      <w:r>
        <w:rPr>
          <w:rFonts w:cs="David"/>
          <w:b w:val="0"/>
          <w:bCs w:val="0"/>
          <w:sz w:val="24"/>
          <w:szCs w:val="24"/>
          <w:rtl/>
        </w:rPr>
        <w:t>4632313</w:t>
      </w:r>
      <w:r>
        <w:rPr>
          <w:rFonts w:cs="David" w:hint="cs"/>
          <w:b w:val="0"/>
          <w:bCs w:val="0"/>
          <w:sz w:val="24"/>
          <w:szCs w:val="24"/>
          <w:rtl/>
        </w:rPr>
        <w:br/>
        <w:t xml:space="preserve">טלפון: </w:t>
      </w:r>
      <w:r w:rsidRPr="0097082D">
        <w:rPr>
          <w:rFonts w:cs="David"/>
          <w:b w:val="0"/>
          <w:bCs w:val="0"/>
          <w:sz w:val="24"/>
          <w:szCs w:val="24"/>
          <w:rtl/>
        </w:rPr>
        <w:t>09-9506111</w:t>
      </w:r>
      <w:r>
        <w:rPr>
          <w:rFonts w:cs="David" w:hint="cs"/>
          <w:b w:val="0"/>
          <w:bCs w:val="0"/>
          <w:sz w:val="24"/>
          <w:szCs w:val="24"/>
          <w:rtl/>
        </w:rPr>
        <w:t xml:space="preserve">;  פקס: </w:t>
      </w:r>
      <w:r w:rsidRPr="0097082D">
        <w:rPr>
          <w:rFonts w:cs="David"/>
          <w:b w:val="0"/>
          <w:bCs w:val="0"/>
          <w:sz w:val="24"/>
          <w:szCs w:val="24"/>
          <w:rtl/>
        </w:rPr>
        <w:t>09-9586711</w:t>
      </w:r>
      <w:r>
        <w:rPr>
          <w:rFonts w:cs="David" w:hint="cs"/>
          <w:b w:val="0"/>
          <w:bCs w:val="0"/>
          <w:sz w:val="24"/>
          <w:szCs w:val="24"/>
          <w:rtl/>
        </w:rPr>
        <w:t xml:space="preserve">; </w:t>
      </w:r>
      <w:r>
        <w:rPr>
          <w:rFonts w:cs="David"/>
          <w:b w:val="0"/>
          <w:bCs w:val="0"/>
          <w:sz w:val="24"/>
          <w:szCs w:val="24"/>
          <w:rtl/>
        </w:rPr>
        <w:br/>
      </w:r>
      <w:r>
        <w:rPr>
          <w:rFonts w:cs="David" w:hint="cs"/>
          <w:b w:val="0"/>
          <w:bCs w:val="0"/>
          <w:sz w:val="24"/>
          <w:szCs w:val="24"/>
          <w:rtl/>
        </w:rPr>
        <w:t xml:space="preserve">דוא"ל: </w:t>
      </w:r>
      <w:r w:rsidRPr="0097082D">
        <w:rPr>
          <w:rFonts w:cs="David"/>
          <w:b w:val="0"/>
          <w:bCs w:val="0"/>
          <w:sz w:val="24"/>
          <w:szCs w:val="24"/>
        </w:rPr>
        <w:t>shikum@shikumsharon.org</w:t>
      </w:r>
    </w:p>
    <w:p w:rsidR="00EA4789" w:rsidRPr="0097082D" w:rsidRDefault="00EA4789" w:rsidP="00602FF9">
      <w:pPr>
        <w:numPr>
          <w:ilvl w:val="0"/>
          <w:numId w:val="88"/>
        </w:numPr>
        <w:spacing w:after="120" w:line="260" w:lineRule="exact"/>
        <w:ind w:left="397" w:hanging="397"/>
        <w:rPr>
          <w:rFonts w:cs="David"/>
          <w:b w:val="0"/>
          <w:bCs w:val="0"/>
          <w:sz w:val="24"/>
          <w:szCs w:val="24"/>
        </w:rPr>
      </w:pPr>
      <w:r w:rsidRPr="0097082D">
        <w:rPr>
          <w:rFonts w:cs="David"/>
          <w:b w:val="0"/>
          <w:bCs w:val="0"/>
          <w:sz w:val="24"/>
          <w:szCs w:val="24"/>
          <w:rtl/>
        </w:rPr>
        <w:t>רחוב דוד חכמי 10 (בבניין המרכז לעיוור), תל אביב-יפו</w:t>
      </w:r>
      <w:r>
        <w:rPr>
          <w:rFonts w:cs="David" w:hint="cs"/>
          <w:b w:val="0"/>
          <w:bCs w:val="0"/>
          <w:sz w:val="24"/>
          <w:szCs w:val="24"/>
          <w:rtl/>
        </w:rPr>
        <w:t xml:space="preserve"> </w:t>
      </w:r>
      <w:r>
        <w:rPr>
          <w:rFonts w:cs="David"/>
          <w:b w:val="0"/>
          <w:bCs w:val="0"/>
          <w:sz w:val="24"/>
          <w:szCs w:val="24"/>
          <w:rtl/>
        </w:rPr>
        <w:t>6777810</w:t>
      </w:r>
      <w:r>
        <w:rPr>
          <w:rFonts w:cs="David" w:hint="cs"/>
          <w:b w:val="0"/>
          <w:bCs w:val="0"/>
          <w:sz w:val="24"/>
          <w:szCs w:val="24"/>
          <w:rtl/>
        </w:rPr>
        <w:t xml:space="preserve">;  </w:t>
      </w:r>
      <w:r>
        <w:rPr>
          <w:rFonts w:cs="David"/>
          <w:b w:val="0"/>
          <w:bCs w:val="0"/>
          <w:sz w:val="24"/>
          <w:szCs w:val="24"/>
          <w:rtl/>
        </w:rPr>
        <w:br/>
      </w:r>
      <w:r>
        <w:rPr>
          <w:rFonts w:cs="David" w:hint="cs"/>
          <w:b w:val="0"/>
          <w:bCs w:val="0"/>
          <w:sz w:val="24"/>
          <w:szCs w:val="24"/>
          <w:rtl/>
        </w:rPr>
        <w:t>טלפון: 03-</w:t>
      </w:r>
      <w:r w:rsidRPr="0097082D">
        <w:rPr>
          <w:rFonts w:cs="David"/>
          <w:b w:val="0"/>
          <w:bCs w:val="0"/>
          <w:sz w:val="24"/>
          <w:szCs w:val="24"/>
          <w:rtl/>
        </w:rPr>
        <w:t>6880523</w:t>
      </w:r>
      <w:r>
        <w:rPr>
          <w:rFonts w:cs="David" w:hint="cs"/>
          <w:b w:val="0"/>
          <w:bCs w:val="0"/>
          <w:sz w:val="24"/>
          <w:szCs w:val="24"/>
          <w:rtl/>
        </w:rPr>
        <w:t xml:space="preserve">,  </w:t>
      </w:r>
      <w:r w:rsidRPr="0097082D">
        <w:rPr>
          <w:rFonts w:cs="David"/>
          <w:b w:val="0"/>
          <w:bCs w:val="0"/>
          <w:sz w:val="24"/>
          <w:szCs w:val="24"/>
          <w:rtl/>
        </w:rPr>
        <w:t>03-6880560</w:t>
      </w:r>
      <w:r>
        <w:rPr>
          <w:rFonts w:cs="David" w:hint="cs"/>
          <w:b w:val="0"/>
          <w:bCs w:val="0"/>
          <w:sz w:val="24"/>
          <w:szCs w:val="24"/>
          <w:rtl/>
        </w:rPr>
        <w:t xml:space="preserve">;  פקס: </w:t>
      </w:r>
      <w:r w:rsidRPr="0097082D">
        <w:rPr>
          <w:rFonts w:cs="David"/>
          <w:b w:val="0"/>
          <w:bCs w:val="0"/>
          <w:sz w:val="24"/>
          <w:szCs w:val="24"/>
          <w:rtl/>
        </w:rPr>
        <w:t>03-6875696</w:t>
      </w:r>
      <w:r>
        <w:rPr>
          <w:rFonts w:cs="David" w:hint="cs"/>
          <w:b w:val="0"/>
          <w:bCs w:val="0"/>
          <w:sz w:val="24"/>
          <w:szCs w:val="24"/>
          <w:rtl/>
        </w:rPr>
        <w:br/>
        <w:t xml:space="preserve">דוא"ל: </w:t>
      </w:r>
      <w:r w:rsidRPr="00EA4789">
        <w:rPr>
          <w:rFonts w:cs="David"/>
          <w:b w:val="0"/>
          <w:bCs w:val="0"/>
          <w:sz w:val="22"/>
          <w:szCs w:val="22"/>
        </w:rPr>
        <w:t>l.vision@ibcu.org.il</w:t>
      </w:r>
    </w:p>
    <w:p w:rsidR="003A55B1" w:rsidRPr="00EA4789" w:rsidRDefault="003A55B1" w:rsidP="00EA4789">
      <w:pPr>
        <w:spacing w:after="120" w:line="280" w:lineRule="exact"/>
        <w:jc w:val="both"/>
        <w:rPr>
          <w:rFonts w:ascii="Arial" w:hAnsi="Arial" w:cs="David"/>
          <w:sz w:val="24"/>
          <w:szCs w:val="24"/>
          <w:rtl/>
        </w:rPr>
      </w:pPr>
    </w:p>
    <w:p w:rsidR="00EF6DF0" w:rsidRDefault="00EF6DF0" w:rsidP="00B51601">
      <w:pPr>
        <w:keepNext/>
        <w:keepLines/>
        <w:spacing w:after="120" w:line="360" w:lineRule="exact"/>
        <w:ind w:left="794" w:hanging="794"/>
        <w:outlineLvl w:val="1"/>
        <w:rPr>
          <w:rFonts w:ascii="Tahoma" w:hAnsi="Tahoma" w:cs="Tahoma"/>
          <w:color w:val="009692"/>
          <w:kern w:val="0"/>
          <w:sz w:val="29"/>
          <w:szCs w:val="30"/>
          <w:rtl/>
        </w:rPr>
      </w:pPr>
      <w:bookmarkStart w:id="37" w:name="_Toc440192624"/>
      <w:r w:rsidRPr="00B51601">
        <w:rPr>
          <w:rFonts w:ascii="Tahoma" w:hAnsi="Tahoma" w:cs="Tahoma"/>
          <w:color w:val="009692"/>
          <w:kern w:val="0"/>
          <w:sz w:val="29"/>
          <w:szCs w:val="30"/>
          <w:rtl/>
        </w:rPr>
        <w:t xml:space="preserve">2.7 </w:t>
      </w:r>
      <w:r w:rsidRPr="00B51601">
        <w:rPr>
          <w:rFonts w:ascii="Tahoma" w:hAnsi="Tahoma" w:cs="Tahoma" w:hint="eastAsia"/>
          <w:color w:val="009692"/>
          <w:kern w:val="0"/>
          <w:sz w:val="29"/>
          <w:szCs w:val="30"/>
          <w:rtl/>
        </w:rPr>
        <w:t>מרש</w:t>
      </w:r>
      <w:r w:rsidRPr="00B51601">
        <w:rPr>
          <w:rFonts w:ascii="Tahoma" w:hAnsi="Tahoma" w:cs="Tahoma"/>
          <w:color w:val="009692"/>
          <w:kern w:val="0"/>
          <w:sz w:val="29"/>
          <w:szCs w:val="30"/>
          <w:rtl/>
        </w:rPr>
        <w:t xml:space="preserve">"ל- </w:t>
      </w:r>
      <w:r w:rsidRPr="00B51601">
        <w:rPr>
          <w:rFonts w:ascii="Tahoma" w:hAnsi="Tahoma" w:cs="Tahoma" w:hint="eastAsia"/>
          <w:color w:val="009692"/>
          <w:kern w:val="0"/>
          <w:sz w:val="29"/>
          <w:szCs w:val="30"/>
          <w:rtl/>
        </w:rPr>
        <w:t>מרכז</w:t>
      </w:r>
      <w:r w:rsidRPr="00B51601">
        <w:rPr>
          <w:rFonts w:ascii="Tahoma" w:hAnsi="Tahoma" w:cs="Tahoma"/>
          <w:color w:val="009692"/>
          <w:kern w:val="0"/>
          <w:sz w:val="29"/>
          <w:szCs w:val="30"/>
          <w:rtl/>
        </w:rPr>
        <w:t xml:space="preserve"> </w:t>
      </w:r>
      <w:r w:rsidRPr="00B51601">
        <w:rPr>
          <w:rFonts w:ascii="Tahoma" w:hAnsi="Tahoma" w:cs="Tahoma" w:hint="eastAsia"/>
          <w:color w:val="009692"/>
          <w:kern w:val="0"/>
          <w:sz w:val="29"/>
          <w:szCs w:val="30"/>
          <w:rtl/>
        </w:rPr>
        <w:t>רב</w:t>
      </w:r>
      <w:r w:rsidRPr="00B51601">
        <w:rPr>
          <w:rFonts w:ascii="Tahoma" w:hAnsi="Tahoma" w:cs="Tahoma"/>
          <w:color w:val="009692"/>
          <w:kern w:val="0"/>
          <w:sz w:val="29"/>
          <w:szCs w:val="30"/>
          <w:rtl/>
        </w:rPr>
        <w:t xml:space="preserve"> </w:t>
      </w:r>
      <w:r w:rsidRPr="00B51601">
        <w:rPr>
          <w:rFonts w:ascii="Tahoma" w:hAnsi="Tahoma" w:cs="Tahoma" w:hint="eastAsia"/>
          <w:color w:val="009692"/>
          <w:kern w:val="0"/>
          <w:sz w:val="29"/>
          <w:szCs w:val="30"/>
          <w:rtl/>
        </w:rPr>
        <w:t>שירותים</w:t>
      </w:r>
      <w:r w:rsidRPr="00B51601">
        <w:rPr>
          <w:rFonts w:ascii="Tahoma" w:hAnsi="Tahoma" w:cs="Tahoma"/>
          <w:color w:val="009692"/>
          <w:kern w:val="0"/>
          <w:sz w:val="29"/>
          <w:szCs w:val="30"/>
          <w:rtl/>
        </w:rPr>
        <w:t xml:space="preserve"> </w:t>
      </w:r>
      <w:r w:rsidRPr="00B51601">
        <w:rPr>
          <w:rFonts w:ascii="Tahoma" w:hAnsi="Tahoma" w:cs="Tahoma" w:hint="eastAsia"/>
          <w:color w:val="009692"/>
          <w:kern w:val="0"/>
          <w:sz w:val="29"/>
          <w:szCs w:val="30"/>
          <w:rtl/>
        </w:rPr>
        <w:t>לעיוור</w:t>
      </w:r>
      <w:bookmarkEnd w:id="37"/>
    </w:p>
    <w:p w:rsidR="00F15438" w:rsidRDefault="00EF6DF0" w:rsidP="00602FF9">
      <w:pPr>
        <w:spacing w:after="120" w:line="260" w:lineRule="exact"/>
        <w:jc w:val="both"/>
        <w:rPr>
          <w:rFonts w:ascii="Arial" w:hAnsi="Arial" w:cs="David"/>
          <w:b w:val="0"/>
          <w:bCs w:val="0"/>
          <w:sz w:val="24"/>
          <w:szCs w:val="24"/>
          <w:rtl/>
        </w:rPr>
      </w:pPr>
      <w:proofErr w:type="spellStart"/>
      <w:r w:rsidRPr="00F15438">
        <w:rPr>
          <w:rFonts w:ascii="Arial" w:hAnsi="Arial" w:cs="David"/>
          <w:b w:val="0"/>
          <w:bCs w:val="0"/>
          <w:sz w:val="24"/>
          <w:szCs w:val="24"/>
          <w:rtl/>
        </w:rPr>
        <w:t>המרש"ל</w:t>
      </w:r>
      <w:proofErr w:type="spellEnd"/>
      <w:r w:rsidRPr="00F15438">
        <w:rPr>
          <w:rFonts w:ascii="Arial" w:hAnsi="Arial" w:cs="David"/>
          <w:b w:val="0"/>
          <w:bCs w:val="0"/>
          <w:sz w:val="24"/>
          <w:szCs w:val="24"/>
          <w:rtl/>
        </w:rPr>
        <w:t xml:space="preserve"> הינו מרכז שירותים עירוני המיועד לספק מגוון שירותי ייעוץ, שיקום ופנאי תחת קורת גג אחת לאוכלוסיית העיוורים וכבדי הראייה בעיר.</w:t>
      </w:r>
    </w:p>
    <w:p w:rsidR="00F15438" w:rsidRDefault="00EF6DF0" w:rsidP="00602FF9">
      <w:pPr>
        <w:spacing w:after="120" w:line="260" w:lineRule="exact"/>
        <w:jc w:val="both"/>
        <w:rPr>
          <w:rFonts w:ascii="Arial" w:hAnsi="Arial" w:cs="David"/>
          <w:b w:val="0"/>
          <w:bCs w:val="0"/>
          <w:sz w:val="24"/>
          <w:szCs w:val="24"/>
          <w:rtl/>
        </w:rPr>
      </w:pPr>
      <w:r w:rsidRPr="00F15438">
        <w:rPr>
          <w:rFonts w:ascii="Arial" w:hAnsi="Arial" w:cs="David"/>
          <w:b w:val="0"/>
          <w:bCs w:val="0"/>
          <w:sz w:val="24"/>
          <w:szCs w:val="24"/>
          <w:rtl/>
        </w:rPr>
        <w:t>במסגרת זו עובדים אנשי מקצוע בעלי מומחיות בטיפול באדם העיוור ולקויי הראייה, בעלי יכולת למתן מענה לכלל צרכיו של המטופל, תוך התייחסות לבעיות הנובעות מלקות הראייה המקרינה על האספקטים השונים בחייו.</w:t>
      </w:r>
    </w:p>
    <w:p w:rsidR="00F15438" w:rsidRPr="00F15438" w:rsidRDefault="00EF6DF0" w:rsidP="00F15438">
      <w:pPr>
        <w:keepNext/>
        <w:spacing w:before="240" w:after="120" w:line="340" w:lineRule="exact"/>
        <w:jc w:val="both"/>
        <w:rPr>
          <w:rFonts w:cs="David"/>
          <w:sz w:val="24"/>
          <w:szCs w:val="24"/>
          <w:rtl/>
        </w:rPr>
      </w:pPr>
      <w:r w:rsidRPr="00F15438">
        <w:rPr>
          <w:rFonts w:cs="David"/>
          <w:sz w:val="24"/>
          <w:szCs w:val="24"/>
          <w:rtl/>
        </w:rPr>
        <w:t xml:space="preserve">מדוע יש צורך </w:t>
      </w:r>
      <w:proofErr w:type="spellStart"/>
      <w:r w:rsidRPr="00F15438">
        <w:rPr>
          <w:rFonts w:cs="David"/>
          <w:sz w:val="24"/>
          <w:szCs w:val="24"/>
          <w:rtl/>
        </w:rPr>
        <w:t>במרש"ל</w:t>
      </w:r>
      <w:proofErr w:type="spellEnd"/>
      <w:r w:rsidRPr="00F15438">
        <w:rPr>
          <w:rFonts w:cs="David"/>
          <w:sz w:val="24"/>
          <w:szCs w:val="24"/>
          <w:rtl/>
        </w:rPr>
        <w:t>?</w:t>
      </w:r>
    </w:p>
    <w:p w:rsidR="00F15438" w:rsidRPr="00602FF9" w:rsidRDefault="00EF6DF0" w:rsidP="00602FF9">
      <w:pPr>
        <w:pStyle w:val="BodyText2"/>
        <w:spacing w:line="260" w:lineRule="exact"/>
        <w:rPr>
          <w:rFonts w:ascii="Arial" w:hAnsi="Arial"/>
          <w:rtl/>
        </w:rPr>
      </w:pPr>
      <w:r w:rsidRPr="00602FF9">
        <w:rPr>
          <w:rFonts w:ascii="Arial" w:hAnsi="Arial"/>
          <w:rtl/>
        </w:rPr>
        <w:t xml:space="preserve">עבודת </w:t>
      </w:r>
      <w:proofErr w:type="spellStart"/>
      <w:r w:rsidRPr="00602FF9">
        <w:rPr>
          <w:rFonts w:ascii="Arial" w:hAnsi="Arial"/>
          <w:rtl/>
        </w:rPr>
        <w:t>המרש"ל</w:t>
      </w:r>
      <w:proofErr w:type="spellEnd"/>
      <w:r w:rsidRPr="00602FF9">
        <w:rPr>
          <w:rFonts w:ascii="Arial" w:hAnsi="Arial"/>
          <w:rtl/>
        </w:rPr>
        <w:t xml:space="preserve"> מושתתת על הגישה השיקומית ההוליסטית לפיה מושם דגש על נורמטיביות ואינטגרציה של האדם העיוור בחברה תוך הענקת תשומות שיקומיות בכל תחומי החיים הרלוונטיים.</w:t>
      </w:r>
    </w:p>
    <w:p w:rsidR="00F15438" w:rsidRPr="00F15438" w:rsidRDefault="00EF6DF0" w:rsidP="00F15438">
      <w:pPr>
        <w:keepNext/>
        <w:spacing w:before="240" w:after="120" w:line="340" w:lineRule="exact"/>
        <w:jc w:val="both"/>
        <w:rPr>
          <w:rFonts w:cs="David"/>
          <w:sz w:val="24"/>
          <w:szCs w:val="24"/>
          <w:rtl/>
        </w:rPr>
      </w:pPr>
      <w:r w:rsidRPr="00F15438">
        <w:rPr>
          <w:rFonts w:cs="David"/>
          <w:sz w:val="24"/>
          <w:szCs w:val="24"/>
          <w:rtl/>
        </w:rPr>
        <w:t xml:space="preserve">מיהו הגוף האחראי להפעלת </w:t>
      </w:r>
      <w:proofErr w:type="spellStart"/>
      <w:r w:rsidRPr="00F15438">
        <w:rPr>
          <w:rFonts w:cs="David"/>
          <w:sz w:val="24"/>
          <w:szCs w:val="24"/>
          <w:rtl/>
        </w:rPr>
        <w:t>המרש"ל</w:t>
      </w:r>
      <w:proofErr w:type="spellEnd"/>
      <w:r w:rsidRPr="00F15438">
        <w:rPr>
          <w:rFonts w:cs="David"/>
          <w:sz w:val="24"/>
          <w:szCs w:val="24"/>
          <w:rtl/>
        </w:rPr>
        <w:t>?</w:t>
      </w:r>
    </w:p>
    <w:p w:rsidR="00F15438" w:rsidRPr="00602FF9" w:rsidRDefault="00EF6DF0" w:rsidP="00602FF9">
      <w:pPr>
        <w:pStyle w:val="BodyText2"/>
        <w:spacing w:line="260" w:lineRule="exact"/>
        <w:rPr>
          <w:rFonts w:ascii="Arial" w:hAnsi="Arial"/>
          <w:rtl/>
        </w:rPr>
      </w:pPr>
      <w:proofErr w:type="spellStart"/>
      <w:r w:rsidRPr="00602FF9">
        <w:rPr>
          <w:rFonts w:ascii="Arial" w:hAnsi="Arial"/>
          <w:rtl/>
        </w:rPr>
        <w:t>המרש"ל</w:t>
      </w:r>
      <w:proofErr w:type="spellEnd"/>
      <w:r w:rsidRPr="00602FF9">
        <w:rPr>
          <w:rFonts w:ascii="Arial" w:hAnsi="Arial"/>
          <w:rtl/>
        </w:rPr>
        <w:t xml:space="preserve"> הינו חלק אינטגראלי ובלתי נפרד מהמחלקה לשירותים חברתיים.</w:t>
      </w:r>
    </w:p>
    <w:p w:rsidR="00EF6DF0" w:rsidRPr="00F15438" w:rsidRDefault="00F15438" w:rsidP="00F15438">
      <w:pPr>
        <w:keepNext/>
        <w:spacing w:before="240" w:after="120" w:line="340" w:lineRule="exact"/>
        <w:jc w:val="both"/>
        <w:rPr>
          <w:rFonts w:cs="David"/>
          <w:sz w:val="24"/>
          <w:szCs w:val="24"/>
        </w:rPr>
      </w:pPr>
      <w:r w:rsidRPr="00F15438">
        <w:rPr>
          <w:rFonts w:cs="David"/>
          <w:sz w:val="24"/>
          <w:szCs w:val="24"/>
          <w:rtl/>
        </w:rPr>
        <w:t xml:space="preserve">היכן ממוקמים </w:t>
      </w:r>
      <w:proofErr w:type="spellStart"/>
      <w:r w:rsidRPr="00F15438">
        <w:rPr>
          <w:rFonts w:cs="David"/>
          <w:sz w:val="24"/>
          <w:szCs w:val="24"/>
          <w:rtl/>
        </w:rPr>
        <w:t>המרש"לים</w:t>
      </w:r>
      <w:proofErr w:type="spellEnd"/>
      <w:r w:rsidRPr="00F15438">
        <w:rPr>
          <w:rFonts w:cs="David"/>
          <w:sz w:val="24"/>
          <w:szCs w:val="24"/>
          <w:rtl/>
        </w:rPr>
        <w:t>?</w:t>
      </w: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24"/>
        <w:gridCol w:w="2268"/>
        <w:gridCol w:w="1701"/>
        <w:gridCol w:w="1526"/>
      </w:tblGrid>
      <w:tr w:rsidR="003F1FB8" w:rsidRPr="003F1FB8" w:rsidTr="00B51601">
        <w:trPr>
          <w:tblHeader/>
        </w:trPr>
        <w:tc>
          <w:tcPr>
            <w:tcW w:w="1524" w:type="dxa"/>
            <w:tcBorders>
              <w:top w:val="single" w:sz="12" w:space="0" w:color="auto"/>
              <w:bottom w:val="single" w:sz="12" w:space="0" w:color="auto"/>
            </w:tcBorders>
            <w:shd w:val="pct10" w:color="auto" w:fill="auto"/>
          </w:tcPr>
          <w:p w:rsidR="003F1FB8" w:rsidRPr="00B51601" w:rsidRDefault="003F1FB8" w:rsidP="00443764">
            <w:pPr>
              <w:spacing w:before="40" w:after="40" w:line="220" w:lineRule="exact"/>
              <w:jc w:val="center"/>
              <w:rPr>
                <w:rFonts w:eastAsia="Calibri" w:cs="David"/>
                <w:sz w:val="24"/>
                <w:szCs w:val="24"/>
              </w:rPr>
            </w:pPr>
            <w:r w:rsidRPr="00B51601">
              <w:rPr>
                <w:rFonts w:eastAsia="Calibri" w:cs="David" w:hint="cs"/>
                <w:sz w:val="24"/>
                <w:szCs w:val="24"/>
                <w:rtl/>
              </w:rPr>
              <w:t>יישוב</w:t>
            </w:r>
          </w:p>
        </w:tc>
        <w:tc>
          <w:tcPr>
            <w:tcW w:w="2268" w:type="dxa"/>
            <w:tcBorders>
              <w:top w:val="single" w:sz="12" w:space="0" w:color="auto"/>
              <w:bottom w:val="single" w:sz="12" w:space="0" w:color="auto"/>
            </w:tcBorders>
            <w:shd w:val="pct10" w:color="auto" w:fill="auto"/>
          </w:tcPr>
          <w:p w:rsidR="003F1FB8" w:rsidRPr="00B51601" w:rsidRDefault="003F1FB8" w:rsidP="00443764">
            <w:pPr>
              <w:spacing w:before="40" w:after="40" w:line="220" w:lineRule="exact"/>
              <w:jc w:val="center"/>
              <w:rPr>
                <w:rFonts w:eastAsia="Calibri" w:cs="David"/>
                <w:sz w:val="24"/>
                <w:szCs w:val="24"/>
              </w:rPr>
            </w:pPr>
            <w:r w:rsidRPr="00B51601">
              <w:rPr>
                <w:rFonts w:eastAsia="Calibri" w:cs="David" w:hint="cs"/>
                <w:sz w:val="24"/>
                <w:szCs w:val="24"/>
                <w:rtl/>
              </w:rPr>
              <w:t>כתובת</w:t>
            </w:r>
          </w:p>
        </w:tc>
        <w:tc>
          <w:tcPr>
            <w:tcW w:w="1701" w:type="dxa"/>
            <w:tcBorders>
              <w:top w:val="single" w:sz="12" w:space="0" w:color="auto"/>
              <w:bottom w:val="single" w:sz="12" w:space="0" w:color="auto"/>
            </w:tcBorders>
            <w:shd w:val="pct10" w:color="auto" w:fill="auto"/>
          </w:tcPr>
          <w:p w:rsidR="003F1FB8" w:rsidRPr="00B51601" w:rsidRDefault="003F1FB8" w:rsidP="00443764">
            <w:pPr>
              <w:spacing w:before="40" w:after="40" w:line="220" w:lineRule="exact"/>
              <w:jc w:val="center"/>
              <w:rPr>
                <w:rFonts w:eastAsia="Calibri" w:cs="David"/>
                <w:sz w:val="24"/>
                <w:szCs w:val="24"/>
              </w:rPr>
            </w:pPr>
            <w:r w:rsidRPr="00B51601">
              <w:rPr>
                <w:rFonts w:eastAsia="Calibri" w:cs="David"/>
                <w:sz w:val="24"/>
                <w:szCs w:val="24"/>
                <w:rtl/>
              </w:rPr>
              <w:t>טלפון</w:t>
            </w:r>
          </w:p>
        </w:tc>
        <w:tc>
          <w:tcPr>
            <w:tcW w:w="1526" w:type="dxa"/>
            <w:tcBorders>
              <w:top w:val="single" w:sz="12" w:space="0" w:color="auto"/>
              <w:bottom w:val="single" w:sz="12" w:space="0" w:color="auto"/>
            </w:tcBorders>
            <w:shd w:val="pct10" w:color="auto" w:fill="auto"/>
          </w:tcPr>
          <w:p w:rsidR="003F1FB8" w:rsidRPr="00B51601" w:rsidRDefault="003F1FB8" w:rsidP="00443764">
            <w:pPr>
              <w:spacing w:before="40" w:after="40" w:line="220" w:lineRule="exact"/>
              <w:jc w:val="center"/>
              <w:rPr>
                <w:rFonts w:eastAsia="Calibri" w:cs="David"/>
                <w:sz w:val="24"/>
                <w:szCs w:val="24"/>
                <w:rtl/>
              </w:rPr>
            </w:pPr>
            <w:r w:rsidRPr="00B51601">
              <w:rPr>
                <w:rFonts w:eastAsia="Calibri" w:cs="David" w:hint="cs"/>
                <w:sz w:val="24"/>
                <w:szCs w:val="24"/>
                <w:rtl/>
              </w:rPr>
              <w:t>פקס</w:t>
            </w:r>
          </w:p>
        </w:tc>
      </w:tr>
      <w:tr w:rsidR="003F1FB8" w:rsidRPr="003F1FB8" w:rsidTr="00B51601">
        <w:tc>
          <w:tcPr>
            <w:tcW w:w="1524" w:type="dxa"/>
            <w:tcBorders>
              <w:bottom w:val="single" w:sz="4" w:space="0" w:color="auto"/>
            </w:tcBorders>
            <w:shd w:val="clear" w:color="auto" w:fill="auto"/>
          </w:tcPr>
          <w:p w:rsidR="003F1FB8" w:rsidRPr="00B51601" w:rsidRDefault="003F1FB8" w:rsidP="00443764">
            <w:pPr>
              <w:spacing w:before="40" w:after="40" w:line="220" w:lineRule="exact"/>
              <w:rPr>
                <w:rFonts w:eastAsia="Calibri" w:cs="David"/>
                <w:sz w:val="24"/>
                <w:szCs w:val="24"/>
              </w:rPr>
            </w:pPr>
            <w:r w:rsidRPr="00B51601">
              <w:rPr>
                <w:rFonts w:cs="David" w:hint="eastAsia"/>
                <w:sz w:val="24"/>
                <w:szCs w:val="24"/>
                <w:rtl/>
              </w:rPr>
              <w:t>אום</w:t>
            </w:r>
            <w:r w:rsidRPr="00B51601">
              <w:rPr>
                <w:rFonts w:cs="David"/>
                <w:sz w:val="24"/>
                <w:szCs w:val="24"/>
                <w:rtl/>
              </w:rPr>
              <w:t xml:space="preserve"> </w:t>
            </w:r>
            <w:r w:rsidRPr="00B51601">
              <w:rPr>
                <w:rFonts w:cs="David" w:hint="eastAsia"/>
                <w:sz w:val="24"/>
                <w:szCs w:val="24"/>
                <w:rtl/>
              </w:rPr>
              <w:t>אל</w:t>
            </w:r>
            <w:r w:rsidRPr="00B51601">
              <w:rPr>
                <w:rFonts w:cs="David"/>
                <w:sz w:val="24"/>
                <w:szCs w:val="24"/>
                <w:rtl/>
              </w:rPr>
              <w:t xml:space="preserve"> </w:t>
            </w:r>
            <w:r w:rsidRPr="00B51601">
              <w:rPr>
                <w:rFonts w:cs="David" w:hint="eastAsia"/>
                <w:sz w:val="24"/>
                <w:szCs w:val="24"/>
                <w:rtl/>
              </w:rPr>
              <w:t>פחם</w:t>
            </w:r>
          </w:p>
        </w:tc>
        <w:tc>
          <w:tcPr>
            <w:tcW w:w="2268" w:type="dxa"/>
            <w:tcBorders>
              <w:bottom w:val="single" w:sz="4" w:space="0" w:color="auto"/>
            </w:tcBorders>
            <w:shd w:val="clear" w:color="auto" w:fill="auto"/>
          </w:tcPr>
          <w:p w:rsidR="003F1FB8" w:rsidRPr="00B51601" w:rsidRDefault="00074F11" w:rsidP="00443764">
            <w:pPr>
              <w:spacing w:before="40" w:after="40" w:line="220" w:lineRule="exact"/>
              <w:rPr>
                <w:rFonts w:eastAsia="Calibri" w:cs="David"/>
                <w:b w:val="0"/>
                <w:bCs w:val="0"/>
                <w:sz w:val="24"/>
                <w:szCs w:val="24"/>
              </w:rPr>
            </w:pPr>
            <w:r w:rsidRPr="00074F11">
              <w:rPr>
                <w:rFonts w:cs="David"/>
                <w:b w:val="0"/>
                <w:bCs w:val="0"/>
                <w:sz w:val="24"/>
                <w:szCs w:val="24"/>
                <w:rtl/>
              </w:rPr>
              <w:t xml:space="preserve">עין </w:t>
            </w:r>
            <w:proofErr w:type="spellStart"/>
            <w:r w:rsidRPr="00074F11">
              <w:rPr>
                <w:rFonts w:cs="David"/>
                <w:b w:val="0"/>
                <w:bCs w:val="0"/>
                <w:sz w:val="24"/>
                <w:szCs w:val="24"/>
                <w:rtl/>
              </w:rPr>
              <w:t>אלשערה</w:t>
            </w:r>
            <w:proofErr w:type="spellEnd"/>
          </w:p>
        </w:tc>
        <w:tc>
          <w:tcPr>
            <w:tcW w:w="1701" w:type="dxa"/>
            <w:tcBorders>
              <w:bottom w:val="single" w:sz="4" w:space="0" w:color="auto"/>
            </w:tcBorders>
            <w:shd w:val="clear" w:color="auto" w:fill="auto"/>
          </w:tcPr>
          <w:p w:rsidR="003F1FB8" w:rsidRPr="00B51601" w:rsidRDefault="00940CEF" w:rsidP="00443764">
            <w:pPr>
              <w:spacing w:before="40" w:after="40" w:line="220" w:lineRule="exact"/>
              <w:rPr>
                <w:rFonts w:eastAsia="Calibri" w:cs="David"/>
                <w:b w:val="0"/>
                <w:bCs w:val="0"/>
                <w:sz w:val="24"/>
                <w:szCs w:val="24"/>
                <w:rtl/>
              </w:rPr>
            </w:pPr>
            <w:r w:rsidRPr="00940CEF">
              <w:rPr>
                <w:rFonts w:cs="David"/>
                <w:b w:val="0"/>
                <w:bCs w:val="0"/>
                <w:sz w:val="24"/>
                <w:szCs w:val="24"/>
                <w:rtl/>
              </w:rPr>
              <w:t>04-6256187</w:t>
            </w:r>
          </w:p>
        </w:tc>
        <w:tc>
          <w:tcPr>
            <w:tcW w:w="1526" w:type="dxa"/>
            <w:tcBorders>
              <w:bottom w:val="single" w:sz="4" w:space="0" w:color="auto"/>
            </w:tcBorders>
          </w:tcPr>
          <w:p w:rsidR="003F1FB8" w:rsidRPr="007A69D6" w:rsidRDefault="003F1FB8" w:rsidP="00443764">
            <w:pPr>
              <w:pStyle w:val="NormalWeb"/>
              <w:bidi/>
              <w:spacing w:before="40" w:beforeAutospacing="0" w:after="40" w:afterAutospacing="0" w:line="220" w:lineRule="exact"/>
              <w:rPr>
                <w:rFonts w:ascii="David" w:hAnsi="David" w:cs="David"/>
                <w:kern w:val="28"/>
                <w:rtl/>
              </w:rPr>
            </w:pPr>
            <w:r w:rsidRPr="007A69D6">
              <w:rPr>
                <w:rFonts w:ascii="David" w:hAnsi="David" w:cs="David"/>
                <w:kern w:val="28"/>
              </w:rPr>
              <w:t>04-6310216</w:t>
            </w:r>
          </w:p>
        </w:tc>
      </w:tr>
      <w:tr w:rsidR="003F1FB8" w:rsidRPr="003F1FB8" w:rsidTr="00B51601">
        <w:tc>
          <w:tcPr>
            <w:tcW w:w="1524" w:type="dxa"/>
            <w:shd w:val="clear" w:color="auto" w:fill="auto"/>
          </w:tcPr>
          <w:p w:rsidR="003F1FB8" w:rsidRPr="00B51601" w:rsidRDefault="003F1FB8" w:rsidP="00443764">
            <w:pPr>
              <w:spacing w:before="40" w:after="40" w:line="220" w:lineRule="exact"/>
              <w:rPr>
                <w:rFonts w:eastAsia="Calibri" w:cs="David"/>
                <w:sz w:val="24"/>
                <w:szCs w:val="24"/>
              </w:rPr>
            </w:pPr>
            <w:r w:rsidRPr="00B51601">
              <w:rPr>
                <w:rFonts w:cs="David" w:hint="eastAsia"/>
                <w:sz w:val="24"/>
                <w:szCs w:val="24"/>
                <w:rtl/>
              </w:rPr>
              <w:t>אשדוד</w:t>
            </w:r>
          </w:p>
        </w:tc>
        <w:tc>
          <w:tcPr>
            <w:tcW w:w="2268" w:type="dxa"/>
            <w:shd w:val="clear" w:color="auto" w:fill="auto"/>
          </w:tcPr>
          <w:p w:rsidR="003F1FB8" w:rsidRPr="00B51601" w:rsidRDefault="003F1FB8" w:rsidP="00443764">
            <w:pPr>
              <w:spacing w:before="40" w:after="40" w:line="220" w:lineRule="exact"/>
              <w:rPr>
                <w:rFonts w:eastAsia="Calibri" w:cs="David"/>
                <w:b w:val="0"/>
                <w:bCs w:val="0"/>
                <w:sz w:val="24"/>
                <w:szCs w:val="24"/>
              </w:rPr>
            </w:pPr>
            <w:proofErr w:type="spellStart"/>
            <w:r w:rsidRPr="00B51601">
              <w:rPr>
                <w:rFonts w:cs="David"/>
                <w:b w:val="0"/>
                <w:bCs w:val="0"/>
                <w:sz w:val="24"/>
                <w:szCs w:val="24"/>
                <w:rtl/>
              </w:rPr>
              <w:t>אליאשווילי</w:t>
            </w:r>
            <w:proofErr w:type="spellEnd"/>
            <w:r w:rsidRPr="00B51601">
              <w:rPr>
                <w:rFonts w:cs="David"/>
                <w:b w:val="0"/>
                <w:bCs w:val="0"/>
                <w:sz w:val="24"/>
                <w:szCs w:val="24"/>
                <w:rtl/>
              </w:rPr>
              <w:t xml:space="preserve"> 1, רובע ה'</w:t>
            </w:r>
          </w:p>
        </w:tc>
        <w:tc>
          <w:tcPr>
            <w:tcW w:w="1701" w:type="dxa"/>
            <w:shd w:val="clear" w:color="auto" w:fill="auto"/>
          </w:tcPr>
          <w:p w:rsidR="003F1FB8" w:rsidRPr="00B51601" w:rsidRDefault="003F1FB8" w:rsidP="00443764">
            <w:pPr>
              <w:spacing w:before="40" w:after="40" w:line="220" w:lineRule="exact"/>
              <w:rPr>
                <w:rFonts w:eastAsia="Calibri" w:cs="David"/>
                <w:b w:val="0"/>
                <w:bCs w:val="0"/>
                <w:sz w:val="24"/>
                <w:szCs w:val="24"/>
                <w:rtl/>
              </w:rPr>
            </w:pPr>
            <w:r w:rsidRPr="00B51601">
              <w:rPr>
                <w:rFonts w:cs="David"/>
                <w:b w:val="0"/>
                <w:bCs w:val="0"/>
                <w:sz w:val="24"/>
                <w:szCs w:val="24"/>
                <w:rtl/>
              </w:rPr>
              <w:t>08-8534647</w:t>
            </w:r>
          </w:p>
        </w:tc>
        <w:tc>
          <w:tcPr>
            <w:tcW w:w="1526" w:type="dxa"/>
          </w:tcPr>
          <w:p w:rsidR="003F1FB8" w:rsidRPr="00B51601" w:rsidRDefault="003F1FB8" w:rsidP="00443764">
            <w:pPr>
              <w:spacing w:before="40" w:after="40" w:line="220" w:lineRule="exact"/>
              <w:rPr>
                <w:rFonts w:eastAsia="Calibri" w:cs="David"/>
                <w:b w:val="0"/>
                <w:bCs w:val="0"/>
                <w:sz w:val="24"/>
                <w:szCs w:val="24"/>
                <w:rtl/>
              </w:rPr>
            </w:pPr>
            <w:r w:rsidRPr="00B51601">
              <w:rPr>
                <w:rFonts w:cs="David"/>
                <w:b w:val="0"/>
                <w:bCs w:val="0"/>
                <w:sz w:val="24"/>
                <w:szCs w:val="24"/>
                <w:rtl/>
              </w:rPr>
              <w:t xml:space="preserve">08-8534926 </w:t>
            </w:r>
          </w:p>
        </w:tc>
      </w:tr>
      <w:tr w:rsidR="003F1FB8" w:rsidRPr="003F1FB8" w:rsidTr="00B51601">
        <w:tc>
          <w:tcPr>
            <w:tcW w:w="1524" w:type="dxa"/>
            <w:shd w:val="clear" w:color="auto" w:fill="auto"/>
          </w:tcPr>
          <w:p w:rsidR="003F1FB8" w:rsidRPr="00B51601" w:rsidRDefault="003F1FB8" w:rsidP="00443764">
            <w:pPr>
              <w:spacing w:before="40" w:after="40" w:line="220" w:lineRule="exact"/>
              <w:rPr>
                <w:rFonts w:eastAsia="Calibri" w:cs="David"/>
                <w:sz w:val="24"/>
                <w:szCs w:val="24"/>
              </w:rPr>
            </w:pPr>
            <w:r w:rsidRPr="00B51601">
              <w:rPr>
                <w:rFonts w:cs="David" w:hint="eastAsia"/>
                <w:sz w:val="24"/>
                <w:szCs w:val="24"/>
                <w:rtl/>
              </w:rPr>
              <w:t>חיפה</w:t>
            </w:r>
          </w:p>
        </w:tc>
        <w:tc>
          <w:tcPr>
            <w:tcW w:w="2268" w:type="dxa"/>
            <w:shd w:val="clear" w:color="auto" w:fill="auto"/>
          </w:tcPr>
          <w:p w:rsidR="003F1FB8" w:rsidRPr="00B51601" w:rsidRDefault="003F1FB8" w:rsidP="00443764">
            <w:pPr>
              <w:spacing w:before="40" w:after="40" w:line="220" w:lineRule="exact"/>
              <w:rPr>
                <w:rFonts w:eastAsia="Calibri" w:cs="David"/>
                <w:b w:val="0"/>
                <w:bCs w:val="0"/>
                <w:sz w:val="24"/>
                <w:szCs w:val="24"/>
              </w:rPr>
            </w:pPr>
            <w:r w:rsidRPr="00B51601">
              <w:rPr>
                <w:rFonts w:cs="David" w:hint="eastAsia"/>
                <w:b w:val="0"/>
                <w:bCs w:val="0"/>
                <w:sz w:val="24"/>
                <w:szCs w:val="24"/>
                <w:rtl/>
              </w:rPr>
              <w:t>רח</w:t>
            </w:r>
            <w:r w:rsidRPr="00B51601">
              <w:rPr>
                <w:rFonts w:cs="David"/>
                <w:b w:val="0"/>
                <w:bCs w:val="0"/>
                <w:sz w:val="24"/>
                <w:szCs w:val="24"/>
                <w:rtl/>
              </w:rPr>
              <w:t xml:space="preserve">' </w:t>
            </w:r>
            <w:r w:rsidRPr="00B51601">
              <w:rPr>
                <w:rFonts w:cs="David" w:hint="eastAsia"/>
                <w:b w:val="0"/>
                <w:bCs w:val="0"/>
                <w:sz w:val="24"/>
                <w:szCs w:val="24"/>
                <w:rtl/>
              </w:rPr>
              <w:t>הגפן</w:t>
            </w:r>
            <w:r w:rsidRPr="00B51601">
              <w:rPr>
                <w:rFonts w:cs="David"/>
                <w:b w:val="0"/>
                <w:bCs w:val="0"/>
                <w:sz w:val="24"/>
                <w:szCs w:val="24"/>
                <w:rtl/>
              </w:rPr>
              <w:t xml:space="preserve"> 32 </w:t>
            </w:r>
            <w:r w:rsidRPr="00B51601">
              <w:rPr>
                <w:rFonts w:cs="David" w:hint="eastAsia"/>
                <w:b w:val="0"/>
                <w:bCs w:val="0"/>
                <w:sz w:val="24"/>
                <w:szCs w:val="24"/>
                <w:rtl/>
              </w:rPr>
              <w:t>חיפה</w:t>
            </w:r>
            <w:r w:rsidRPr="00B51601">
              <w:rPr>
                <w:rFonts w:cs="David"/>
                <w:b w:val="0"/>
                <w:bCs w:val="0"/>
                <w:sz w:val="24"/>
                <w:szCs w:val="24"/>
                <w:rtl/>
              </w:rPr>
              <w:t>.</w:t>
            </w:r>
            <w:r w:rsidR="007A69D6">
              <w:rPr>
                <w:rFonts w:cs="David" w:hint="cs"/>
                <w:b w:val="0"/>
                <w:bCs w:val="0"/>
                <w:sz w:val="24"/>
                <w:szCs w:val="24"/>
                <w:rtl/>
              </w:rPr>
              <w:br/>
            </w:r>
            <w:r w:rsidRPr="00B51601">
              <w:rPr>
                <w:rFonts w:cs="David" w:hint="eastAsia"/>
                <w:b w:val="0"/>
                <w:bCs w:val="0"/>
                <w:sz w:val="24"/>
                <w:szCs w:val="24"/>
                <w:rtl/>
              </w:rPr>
              <w:t>כתובת</w:t>
            </w:r>
            <w:r w:rsidRPr="00B51601">
              <w:rPr>
                <w:rFonts w:cs="David"/>
                <w:b w:val="0"/>
                <w:bCs w:val="0"/>
                <w:sz w:val="24"/>
                <w:szCs w:val="24"/>
                <w:rtl/>
              </w:rPr>
              <w:t xml:space="preserve"> מכתבים: עירית חיפה , </w:t>
            </w:r>
            <w:r w:rsidR="008B5FA0">
              <w:rPr>
                <w:rFonts w:cs="David" w:hint="eastAsia"/>
                <w:b w:val="0"/>
                <w:bCs w:val="0"/>
                <w:sz w:val="24"/>
                <w:szCs w:val="24"/>
                <w:rtl/>
              </w:rPr>
              <w:t>שירותי</w:t>
            </w:r>
            <w:r w:rsidR="008B5FA0">
              <w:rPr>
                <w:rFonts w:cs="David"/>
                <w:b w:val="0"/>
                <w:bCs w:val="0"/>
                <w:sz w:val="24"/>
                <w:szCs w:val="24"/>
                <w:rtl/>
              </w:rPr>
              <w:t xml:space="preserve"> </w:t>
            </w:r>
            <w:r w:rsidR="008B5FA0">
              <w:rPr>
                <w:rFonts w:cs="David" w:hint="eastAsia"/>
                <w:b w:val="0"/>
                <w:bCs w:val="0"/>
                <w:sz w:val="24"/>
                <w:szCs w:val="24"/>
                <w:rtl/>
              </w:rPr>
              <w:t>רווחה</w:t>
            </w:r>
            <w:r w:rsidR="008B5FA0">
              <w:rPr>
                <w:rFonts w:cs="David"/>
                <w:b w:val="0"/>
                <w:bCs w:val="0"/>
                <w:sz w:val="24"/>
                <w:szCs w:val="24"/>
                <w:rtl/>
              </w:rPr>
              <w:t xml:space="preserve">, </w:t>
            </w:r>
            <w:r w:rsidR="008B5FA0">
              <w:rPr>
                <w:rFonts w:cs="David" w:hint="eastAsia"/>
                <w:b w:val="0"/>
                <w:bCs w:val="0"/>
                <w:sz w:val="24"/>
                <w:szCs w:val="24"/>
                <w:rtl/>
              </w:rPr>
              <w:t>שיקום</w:t>
            </w:r>
            <w:r w:rsidR="008B5FA0">
              <w:rPr>
                <w:rFonts w:cs="David" w:hint="cs"/>
                <w:b w:val="0"/>
                <w:bCs w:val="0"/>
                <w:sz w:val="24"/>
                <w:szCs w:val="24"/>
                <w:rtl/>
              </w:rPr>
              <w:t xml:space="preserve">, </w:t>
            </w:r>
            <w:r w:rsidRPr="00B51601">
              <w:rPr>
                <w:rFonts w:cs="David" w:hint="eastAsia"/>
                <w:b w:val="0"/>
                <w:bCs w:val="0"/>
                <w:sz w:val="24"/>
                <w:szCs w:val="24"/>
                <w:rtl/>
              </w:rPr>
              <w:t>רח</w:t>
            </w:r>
            <w:r w:rsidRPr="00B51601">
              <w:rPr>
                <w:rFonts w:cs="David"/>
                <w:b w:val="0"/>
                <w:bCs w:val="0"/>
                <w:sz w:val="24"/>
                <w:szCs w:val="24"/>
                <w:rtl/>
              </w:rPr>
              <w:t xml:space="preserve">' </w:t>
            </w:r>
            <w:r w:rsidR="00D017CA" w:rsidRPr="00B51601">
              <w:rPr>
                <w:rFonts w:cs="David"/>
                <w:b w:val="0"/>
                <w:bCs w:val="0"/>
                <w:sz w:val="24"/>
                <w:szCs w:val="24"/>
                <w:rtl/>
              </w:rPr>
              <w:t>חורי 3 חיפה</w:t>
            </w:r>
          </w:p>
        </w:tc>
        <w:tc>
          <w:tcPr>
            <w:tcW w:w="1701" w:type="dxa"/>
            <w:shd w:val="clear" w:color="auto" w:fill="auto"/>
          </w:tcPr>
          <w:p w:rsidR="003F1FB8" w:rsidRPr="00B51601" w:rsidRDefault="003F1FB8" w:rsidP="00443764">
            <w:pPr>
              <w:spacing w:before="40" w:after="40" w:line="220" w:lineRule="exact"/>
              <w:rPr>
                <w:rFonts w:cs="David"/>
                <w:b w:val="0"/>
                <w:bCs w:val="0"/>
                <w:sz w:val="24"/>
                <w:szCs w:val="24"/>
                <w:rtl/>
              </w:rPr>
            </w:pPr>
            <w:r w:rsidRPr="00B51601">
              <w:rPr>
                <w:rFonts w:cs="David" w:hint="eastAsia"/>
                <w:b w:val="0"/>
                <w:bCs w:val="0"/>
                <w:sz w:val="24"/>
                <w:szCs w:val="24"/>
                <w:rtl/>
              </w:rPr>
              <w:t>האגודה</w:t>
            </w:r>
            <w:r w:rsidRPr="00B51601">
              <w:rPr>
                <w:rFonts w:cs="David"/>
                <w:b w:val="0"/>
                <w:bCs w:val="0"/>
                <w:sz w:val="24"/>
                <w:szCs w:val="24"/>
                <w:rtl/>
              </w:rPr>
              <w:t xml:space="preserve"> </w:t>
            </w:r>
            <w:r w:rsidRPr="00B51601">
              <w:rPr>
                <w:rFonts w:cs="David" w:hint="eastAsia"/>
                <w:b w:val="0"/>
                <w:bCs w:val="0"/>
                <w:sz w:val="24"/>
                <w:szCs w:val="24"/>
                <w:rtl/>
              </w:rPr>
              <w:t>למען</w:t>
            </w:r>
            <w:r w:rsidRPr="00B51601">
              <w:rPr>
                <w:rFonts w:cs="David"/>
                <w:b w:val="0"/>
                <w:bCs w:val="0"/>
                <w:sz w:val="24"/>
                <w:szCs w:val="24"/>
                <w:rtl/>
              </w:rPr>
              <w:t xml:space="preserve"> </w:t>
            </w:r>
            <w:r w:rsidRPr="00B51601">
              <w:rPr>
                <w:rFonts w:cs="David" w:hint="eastAsia"/>
                <w:b w:val="0"/>
                <w:bCs w:val="0"/>
                <w:sz w:val="24"/>
                <w:szCs w:val="24"/>
                <w:rtl/>
              </w:rPr>
              <w:t>העיוור</w:t>
            </w:r>
            <w:r w:rsidRPr="00B51601">
              <w:rPr>
                <w:rFonts w:cs="David"/>
                <w:b w:val="0"/>
                <w:bCs w:val="0"/>
                <w:sz w:val="24"/>
                <w:szCs w:val="24"/>
                <w:rtl/>
              </w:rPr>
              <w:t>-</w:t>
            </w:r>
            <w:r w:rsidR="007A69D6">
              <w:rPr>
                <w:rFonts w:cs="David" w:hint="cs"/>
                <w:b w:val="0"/>
                <w:bCs w:val="0"/>
                <w:sz w:val="24"/>
                <w:szCs w:val="24"/>
                <w:rtl/>
              </w:rPr>
              <w:br/>
            </w:r>
            <w:r w:rsidRPr="00B51601">
              <w:rPr>
                <w:rFonts w:cs="David"/>
                <w:b w:val="0"/>
                <w:bCs w:val="0"/>
                <w:sz w:val="24"/>
                <w:szCs w:val="24"/>
                <w:rtl/>
              </w:rPr>
              <w:t>04-8527222</w:t>
            </w:r>
          </w:p>
          <w:p w:rsidR="003F1FB8" w:rsidRPr="00B51601" w:rsidRDefault="003F1FB8" w:rsidP="00443764">
            <w:pPr>
              <w:spacing w:before="40" w:after="40" w:line="220" w:lineRule="exact"/>
              <w:rPr>
                <w:rFonts w:cs="David"/>
                <w:b w:val="0"/>
                <w:bCs w:val="0"/>
                <w:sz w:val="24"/>
                <w:szCs w:val="24"/>
                <w:rtl/>
              </w:rPr>
            </w:pPr>
            <w:r w:rsidRPr="00B51601">
              <w:rPr>
                <w:rFonts w:cs="David" w:hint="eastAsia"/>
                <w:b w:val="0"/>
                <w:bCs w:val="0"/>
                <w:sz w:val="24"/>
                <w:szCs w:val="24"/>
                <w:rtl/>
              </w:rPr>
              <w:t>משרדי</w:t>
            </w:r>
            <w:r w:rsidRPr="00B51601">
              <w:rPr>
                <w:rFonts w:cs="David"/>
                <w:b w:val="0"/>
                <w:bCs w:val="0"/>
                <w:sz w:val="24"/>
                <w:szCs w:val="24"/>
                <w:rtl/>
              </w:rPr>
              <w:t xml:space="preserve"> </w:t>
            </w:r>
            <w:r w:rsidRPr="00B51601">
              <w:rPr>
                <w:rFonts w:cs="David" w:hint="eastAsia"/>
                <w:b w:val="0"/>
                <w:bCs w:val="0"/>
                <w:sz w:val="24"/>
                <w:szCs w:val="24"/>
                <w:rtl/>
              </w:rPr>
              <w:t>הרווחה</w:t>
            </w:r>
            <w:r w:rsidRPr="00B51601">
              <w:rPr>
                <w:rFonts w:cs="David"/>
                <w:b w:val="0"/>
                <w:bCs w:val="0"/>
                <w:sz w:val="24"/>
                <w:szCs w:val="24"/>
                <w:rtl/>
              </w:rPr>
              <w:t>-שיקום</w:t>
            </w:r>
          </w:p>
          <w:p w:rsidR="003F1FB8" w:rsidRPr="00B51601" w:rsidRDefault="00D017CA" w:rsidP="00443764">
            <w:pPr>
              <w:spacing w:before="40" w:after="40" w:line="220" w:lineRule="exact"/>
              <w:rPr>
                <w:rFonts w:eastAsia="Calibri" w:cs="David"/>
                <w:b w:val="0"/>
                <w:bCs w:val="0"/>
                <w:sz w:val="24"/>
                <w:szCs w:val="24"/>
                <w:rtl/>
              </w:rPr>
            </w:pPr>
            <w:r w:rsidRPr="00B51601">
              <w:rPr>
                <w:rFonts w:cs="David"/>
                <w:b w:val="0"/>
                <w:bCs w:val="0"/>
                <w:sz w:val="24"/>
                <w:szCs w:val="24"/>
                <w:rtl/>
              </w:rPr>
              <w:t>04-8357672/67</w:t>
            </w:r>
          </w:p>
        </w:tc>
        <w:tc>
          <w:tcPr>
            <w:tcW w:w="1526" w:type="dxa"/>
          </w:tcPr>
          <w:p w:rsidR="003F1FB8" w:rsidRPr="00B51601" w:rsidRDefault="003F1FB8" w:rsidP="00443764">
            <w:pPr>
              <w:spacing w:before="40" w:after="40" w:line="220" w:lineRule="exact"/>
              <w:rPr>
                <w:rFonts w:cs="David"/>
                <w:b w:val="0"/>
                <w:bCs w:val="0"/>
                <w:sz w:val="24"/>
                <w:szCs w:val="24"/>
                <w:rtl/>
              </w:rPr>
            </w:pPr>
            <w:r w:rsidRPr="00B51601">
              <w:rPr>
                <w:rFonts w:cs="David" w:hint="eastAsia"/>
                <w:b w:val="0"/>
                <w:bCs w:val="0"/>
                <w:sz w:val="24"/>
                <w:szCs w:val="24"/>
                <w:rtl/>
              </w:rPr>
              <w:t>אגודה</w:t>
            </w:r>
            <w:r w:rsidR="007A69D6">
              <w:rPr>
                <w:rFonts w:cs="David"/>
                <w:b w:val="0"/>
                <w:bCs w:val="0"/>
                <w:sz w:val="24"/>
                <w:szCs w:val="24"/>
                <w:rtl/>
              </w:rPr>
              <w:br/>
            </w:r>
            <w:r w:rsidRPr="00B51601">
              <w:rPr>
                <w:rFonts w:cs="David"/>
                <w:b w:val="0"/>
                <w:bCs w:val="0"/>
                <w:sz w:val="24"/>
                <w:szCs w:val="24"/>
                <w:rtl/>
              </w:rPr>
              <w:t>04-8527223</w:t>
            </w:r>
          </w:p>
          <w:p w:rsidR="003F1FB8" w:rsidRPr="00B51601" w:rsidRDefault="003F1FB8" w:rsidP="00443764">
            <w:pPr>
              <w:spacing w:before="40" w:after="40" w:line="220" w:lineRule="exact"/>
              <w:rPr>
                <w:rFonts w:cs="David"/>
                <w:b w:val="0"/>
                <w:bCs w:val="0"/>
                <w:sz w:val="24"/>
                <w:szCs w:val="24"/>
                <w:rtl/>
              </w:rPr>
            </w:pPr>
            <w:r w:rsidRPr="00B51601">
              <w:rPr>
                <w:rFonts w:cs="David" w:hint="eastAsia"/>
                <w:b w:val="0"/>
                <w:bCs w:val="0"/>
                <w:sz w:val="24"/>
                <w:szCs w:val="24"/>
                <w:rtl/>
              </w:rPr>
              <w:t>עירייה</w:t>
            </w:r>
            <w:r w:rsidR="007A69D6">
              <w:rPr>
                <w:rFonts w:cs="David"/>
                <w:b w:val="0"/>
                <w:bCs w:val="0"/>
                <w:sz w:val="24"/>
                <w:szCs w:val="24"/>
                <w:rtl/>
              </w:rPr>
              <w:br/>
            </w:r>
            <w:r w:rsidR="00D017CA" w:rsidRPr="00B51601">
              <w:rPr>
                <w:rFonts w:cs="David"/>
                <w:b w:val="0"/>
                <w:bCs w:val="0"/>
                <w:sz w:val="24"/>
                <w:szCs w:val="24"/>
                <w:rtl/>
              </w:rPr>
              <w:t>04-8357677</w:t>
            </w:r>
          </w:p>
        </w:tc>
      </w:tr>
      <w:tr w:rsidR="003F1FB8" w:rsidRPr="003F1FB8" w:rsidTr="00B51601">
        <w:tc>
          <w:tcPr>
            <w:tcW w:w="1524" w:type="dxa"/>
            <w:shd w:val="clear" w:color="auto" w:fill="auto"/>
          </w:tcPr>
          <w:p w:rsidR="003F1FB8" w:rsidRPr="00B51601" w:rsidRDefault="003F1FB8" w:rsidP="00443764">
            <w:pPr>
              <w:spacing w:before="40" w:after="40" w:line="220" w:lineRule="exact"/>
              <w:rPr>
                <w:rFonts w:eastAsia="Calibri" w:cs="David"/>
                <w:sz w:val="24"/>
                <w:szCs w:val="24"/>
              </w:rPr>
            </w:pPr>
            <w:r w:rsidRPr="00B51601">
              <w:rPr>
                <w:rFonts w:cs="David" w:hint="eastAsia"/>
                <w:sz w:val="24"/>
                <w:szCs w:val="24"/>
                <w:rtl/>
              </w:rPr>
              <w:lastRenderedPageBreak/>
              <w:t>ירושלים</w:t>
            </w:r>
          </w:p>
        </w:tc>
        <w:tc>
          <w:tcPr>
            <w:tcW w:w="2268" w:type="dxa"/>
            <w:shd w:val="clear" w:color="auto" w:fill="auto"/>
          </w:tcPr>
          <w:p w:rsidR="003F1FB8" w:rsidRPr="00B51601" w:rsidRDefault="003F1FB8" w:rsidP="00443764">
            <w:pPr>
              <w:spacing w:before="40" w:after="40" w:line="220" w:lineRule="exact"/>
              <w:rPr>
                <w:rFonts w:cs="David"/>
                <w:b w:val="0"/>
                <w:bCs w:val="0"/>
                <w:sz w:val="24"/>
                <w:szCs w:val="24"/>
              </w:rPr>
            </w:pPr>
            <w:r w:rsidRPr="00B51601">
              <w:rPr>
                <w:rFonts w:cs="David"/>
                <w:b w:val="0"/>
                <w:bCs w:val="0"/>
                <w:sz w:val="24"/>
                <w:szCs w:val="24"/>
                <w:rtl/>
              </w:rPr>
              <w:t>בנין שערי העיר</w:t>
            </w:r>
          </w:p>
          <w:p w:rsidR="003F1FB8" w:rsidRPr="00B51601" w:rsidRDefault="003F1FB8" w:rsidP="00443764">
            <w:pPr>
              <w:spacing w:before="40" w:after="40" w:line="220" w:lineRule="exact"/>
              <w:rPr>
                <w:rFonts w:eastAsia="Calibri" w:cs="David"/>
                <w:b w:val="0"/>
                <w:bCs w:val="0"/>
                <w:sz w:val="24"/>
                <w:szCs w:val="24"/>
              </w:rPr>
            </w:pPr>
            <w:r w:rsidRPr="00B51601">
              <w:rPr>
                <w:rFonts w:cs="David"/>
                <w:b w:val="0"/>
                <w:bCs w:val="0"/>
                <w:sz w:val="24"/>
                <w:szCs w:val="24"/>
                <w:rtl/>
              </w:rPr>
              <w:t>רח</w:t>
            </w:r>
            <w:r w:rsidR="007A69D6">
              <w:rPr>
                <w:rFonts w:cs="David" w:hint="cs"/>
                <w:b w:val="0"/>
                <w:bCs w:val="0"/>
                <w:sz w:val="24"/>
                <w:szCs w:val="24"/>
                <w:rtl/>
              </w:rPr>
              <w:t>'</w:t>
            </w:r>
            <w:r w:rsidRPr="00B51601">
              <w:rPr>
                <w:rFonts w:cs="David"/>
                <w:b w:val="0"/>
                <w:bCs w:val="0"/>
                <w:sz w:val="24"/>
                <w:szCs w:val="24"/>
                <w:rtl/>
              </w:rPr>
              <w:t xml:space="preserve"> יפו 216, ירושלים 94383</w:t>
            </w:r>
          </w:p>
        </w:tc>
        <w:tc>
          <w:tcPr>
            <w:tcW w:w="1701" w:type="dxa"/>
            <w:shd w:val="clear" w:color="auto" w:fill="auto"/>
          </w:tcPr>
          <w:p w:rsidR="003F1FB8" w:rsidRPr="00B51601" w:rsidRDefault="003F1FB8" w:rsidP="00443764">
            <w:pPr>
              <w:spacing w:before="40" w:after="40" w:line="220" w:lineRule="exact"/>
              <w:rPr>
                <w:rFonts w:eastAsia="Calibri" w:cs="David"/>
                <w:b w:val="0"/>
                <w:bCs w:val="0"/>
                <w:sz w:val="24"/>
                <w:szCs w:val="24"/>
                <w:rtl/>
              </w:rPr>
            </w:pPr>
            <w:r w:rsidRPr="00B51601">
              <w:rPr>
                <w:rFonts w:cs="David"/>
                <w:b w:val="0"/>
                <w:bCs w:val="0"/>
                <w:sz w:val="24"/>
                <w:szCs w:val="24"/>
                <w:rtl/>
              </w:rPr>
              <w:t>02-</w:t>
            </w:r>
            <w:r w:rsidR="00F435C6" w:rsidRPr="00F435C6">
              <w:rPr>
                <w:rFonts w:cs="David"/>
                <w:b w:val="0"/>
                <w:bCs w:val="0"/>
                <w:sz w:val="24"/>
                <w:szCs w:val="24"/>
                <w:rtl/>
              </w:rPr>
              <w:t>5457696/7</w:t>
            </w:r>
          </w:p>
        </w:tc>
        <w:tc>
          <w:tcPr>
            <w:tcW w:w="1526" w:type="dxa"/>
          </w:tcPr>
          <w:p w:rsidR="003F1FB8" w:rsidRPr="007A69D6" w:rsidRDefault="003F1FB8" w:rsidP="00443764">
            <w:pPr>
              <w:spacing w:before="40" w:after="40" w:line="220" w:lineRule="exact"/>
              <w:rPr>
                <w:rFonts w:cs="David"/>
                <w:b w:val="0"/>
                <w:bCs w:val="0"/>
                <w:sz w:val="24"/>
                <w:szCs w:val="24"/>
                <w:rtl/>
              </w:rPr>
            </w:pPr>
            <w:r w:rsidRPr="00B51601">
              <w:rPr>
                <w:rFonts w:cs="David"/>
                <w:b w:val="0"/>
                <w:bCs w:val="0"/>
                <w:sz w:val="24"/>
                <w:szCs w:val="24"/>
                <w:rtl/>
              </w:rPr>
              <w:t>02-5003942</w:t>
            </w:r>
          </w:p>
        </w:tc>
      </w:tr>
      <w:tr w:rsidR="003F1FB8" w:rsidRPr="003F1FB8" w:rsidTr="00B51601">
        <w:tc>
          <w:tcPr>
            <w:tcW w:w="1524" w:type="dxa"/>
            <w:shd w:val="clear" w:color="auto" w:fill="auto"/>
          </w:tcPr>
          <w:p w:rsidR="003F1FB8" w:rsidRPr="00B51601" w:rsidRDefault="003F1FB8" w:rsidP="00443764">
            <w:pPr>
              <w:spacing w:before="40" w:after="40" w:line="220" w:lineRule="exact"/>
              <w:rPr>
                <w:rFonts w:eastAsia="Calibri" w:cs="David"/>
                <w:sz w:val="24"/>
                <w:szCs w:val="24"/>
              </w:rPr>
            </w:pPr>
            <w:r w:rsidRPr="00B51601">
              <w:rPr>
                <w:rFonts w:cs="David" w:hint="eastAsia"/>
                <w:sz w:val="24"/>
                <w:szCs w:val="24"/>
                <w:rtl/>
              </w:rPr>
              <w:t>נהריה</w:t>
            </w:r>
          </w:p>
        </w:tc>
        <w:tc>
          <w:tcPr>
            <w:tcW w:w="2268" w:type="dxa"/>
            <w:shd w:val="clear" w:color="auto" w:fill="auto"/>
          </w:tcPr>
          <w:p w:rsidR="003F1FB8" w:rsidRPr="00B51601" w:rsidRDefault="003F1FB8" w:rsidP="00443764">
            <w:pPr>
              <w:spacing w:before="40" w:after="40" w:line="220" w:lineRule="exact"/>
              <w:rPr>
                <w:rFonts w:cs="David"/>
                <w:b w:val="0"/>
                <w:bCs w:val="0"/>
                <w:sz w:val="24"/>
                <w:szCs w:val="24"/>
                <w:rtl/>
              </w:rPr>
            </w:pPr>
            <w:r w:rsidRPr="00B51601">
              <w:rPr>
                <w:rFonts w:cs="David" w:hint="eastAsia"/>
                <w:b w:val="0"/>
                <w:bCs w:val="0"/>
                <w:sz w:val="24"/>
                <w:szCs w:val="24"/>
                <w:rtl/>
              </w:rPr>
              <w:t>רח</w:t>
            </w:r>
            <w:r w:rsidRPr="00B51601">
              <w:rPr>
                <w:rFonts w:cs="David"/>
                <w:b w:val="0"/>
                <w:bCs w:val="0"/>
                <w:sz w:val="24"/>
                <w:szCs w:val="24"/>
                <w:rtl/>
              </w:rPr>
              <w:t xml:space="preserve">' </w:t>
            </w:r>
            <w:proofErr w:type="spellStart"/>
            <w:r w:rsidRPr="00B51601">
              <w:rPr>
                <w:rFonts w:cs="David" w:hint="eastAsia"/>
                <w:b w:val="0"/>
                <w:bCs w:val="0"/>
                <w:sz w:val="24"/>
                <w:szCs w:val="24"/>
                <w:rtl/>
              </w:rPr>
              <w:t>סטרומה</w:t>
            </w:r>
            <w:proofErr w:type="spellEnd"/>
            <w:r w:rsidRPr="00B51601">
              <w:rPr>
                <w:rFonts w:cs="David"/>
                <w:b w:val="0"/>
                <w:bCs w:val="0"/>
                <w:sz w:val="24"/>
                <w:szCs w:val="24"/>
                <w:rtl/>
              </w:rPr>
              <w:t xml:space="preserve"> 14 א' שכונה ממשלתית </w:t>
            </w:r>
            <w:r w:rsidRPr="00B51601">
              <w:rPr>
                <w:rFonts w:cs="David"/>
                <w:b w:val="0"/>
                <w:bCs w:val="0"/>
                <w:sz w:val="24"/>
                <w:szCs w:val="24"/>
                <w:rtl/>
              </w:rPr>
              <w:br/>
            </w:r>
            <w:r w:rsidRPr="00B51601">
              <w:rPr>
                <w:rFonts w:cs="David" w:hint="eastAsia"/>
                <w:b w:val="0"/>
                <w:bCs w:val="0"/>
                <w:sz w:val="24"/>
                <w:szCs w:val="24"/>
                <w:rtl/>
              </w:rPr>
              <w:t>כתובת</w:t>
            </w:r>
            <w:r w:rsidRPr="00B51601">
              <w:rPr>
                <w:rFonts w:cs="David"/>
                <w:b w:val="0"/>
                <w:bCs w:val="0"/>
                <w:sz w:val="24"/>
                <w:szCs w:val="24"/>
                <w:rtl/>
              </w:rPr>
              <w:t xml:space="preserve"> מכתבים: </w:t>
            </w:r>
          </w:p>
          <w:p w:rsidR="003F1FB8" w:rsidRPr="00B51601" w:rsidRDefault="003F1FB8" w:rsidP="00443764">
            <w:pPr>
              <w:spacing w:before="40" w:after="40" w:line="220" w:lineRule="exact"/>
              <w:rPr>
                <w:rFonts w:eastAsia="Calibri" w:cs="David"/>
                <w:b w:val="0"/>
                <w:bCs w:val="0"/>
                <w:sz w:val="24"/>
                <w:szCs w:val="24"/>
              </w:rPr>
            </w:pPr>
            <w:r w:rsidRPr="00B51601">
              <w:rPr>
                <w:rFonts w:cs="David" w:hint="eastAsia"/>
                <w:b w:val="0"/>
                <w:bCs w:val="0"/>
                <w:sz w:val="24"/>
                <w:szCs w:val="24"/>
                <w:rtl/>
              </w:rPr>
              <w:t>רח</w:t>
            </w:r>
            <w:r w:rsidRPr="00B51601">
              <w:rPr>
                <w:rFonts w:cs="David"/>
                <w:b w:val="0"/>
                <w:bCs w:val="0"/>
                <w:sz w:val="24"/>
                <w:szCs w:val="24"/>
                <w:rtl/>
              </w:rPr>
              <w:t xml:space="preserve">' </w:t>
            </w:r>
            <w:proofErr w:type="spellStart"/>
            <w:r w:rsidRPr="00B51601">
              <w:rPr>
                <w:rFonts w:cs="David" w:hint="eastAsia"/>
                <w:b w:val="0"/>
                <w:bCs w:val="0"/>
                <w:sz w:val="24"/>
                <w:szCs w:val="24"/>
                <w:rtl/>
              </w:rPr>
              <w:t>הגעתון</w:t>
            </w:r>
            <w:proofErr w:type="spellEnd"/>
            <w:r w:rsidRPr="00B51601">
              <w:rPr>
                <w:rFonts w:cs="David"/>
                <w:b w:val="0"/>
                <w:bCs w:val="0"/>
                <w:sz w:val="24"/>
                <w:szCs w:val="24"/>
                <w:rtl/>
              </w:rPr>
              <w:t xml:space="preserve"> 19 , נהריה 22100</w:t>
            </w:r>
          </w:p>
        </w:tc>
        <w:tc>
          <w:tcPr>
            <w:tcW w:w="1701" w:type="dxa"/>
            <w:shd w:val="clear" w:color="auto" w:fill="auto"/>
          </w:tcPr>
          <w:p w:rsidR="003F1FB8" w:rsidRPr="007A69D6" w:rsidRDefault="007A69D6" w:rsidP="00443764">
            <w:pPr>
              <w:spacing w:before="40" w:after="40" w:line="220" w:lineRule="exact"/>
              <w:rPr>
                <w:rFonts w:cs="David"/>
                <w:b w:val="0"/>
                <w:bCs w:val="0"/>
                <w:sz w:val="24"/>
                <w:szCs w:val="24"/>
                <w:rtl/>
              </w:rPr>
            </w:pPr>
            <w:r>
              <w:rPr>
                <w:rFonts w:cs="David"/>
                <w:b w:val="0"/>
                <w:bCs w:val="0"/>
                <w:sz w:val="24"/>
                <w:szCs w:val="24"/>
                <w:rtl/>
              </w:rPr>
              <w:t>04-9522485</w:t>
            </w:r>
          </w:p>
        </w:tc>
        <w:tc>
          <w:tcPr>
            <w:tcW w:w="1526" w:type="dxa"/>
          </w:tcPr>
          <w:p w:rsidR="003F1FB8" w:rsidRPr="007A69D6" w:rsidRDefault="007A69D6" w:rsidP="00443764">
            <w:pPr>
              <w:spacing w:before="40" w:after="40" w:line="220" w:lineRule="exact"/>
              <w:rPr>
                <w:rFonts w:cs="David"/>
                <w:b w:val="0"/>
                <w:bCs w:val="0"/>
                <w:sz w:val="24"/>
                <w:szCs w:val="24"/>
                <w:rtl/>
              </w:rPr>
            </w:pPr>
            <w:r>
              <w:rPr>
                <w:rFonts w:cs="David"/>
                <w:b w:val="0"/>
                <w:bCs w:val="0"/>
                <w:sz w:val="24"/>
                <w:szCs w:val="24"/>
                <w:rtl/>
              </w:rPr>
              <w:t xml:space="preserve">04-9522491  </w:t>
            </w:r>
          </w:p>
        </w:tc>
      </w:tr>
      <w:tr w:rsidR="003F1FB8" w:rsidRPr="003F1FB8" w:rsidTr="00B51601">
        <w:tc>
          <w:tcPr>
            <w:tcW w:w="1524" w:type="dxa"/>
            <w:shd w:val="clear" w:color="auto" w:fill="auto"/>
          </w:tcPr>
          <w:p w:rsidR="003F1FB8" w:rsidRPr="00B51601" w:rsidRDefault="003F1FB8" w:rsidP="00443764">
            <w:pPr>
              <w:spacing w:before="40" w:after="40" w:line="220" w:lineRule="exact"/>
              <w:rPr>
                <w:rFonts w:eastAsia="Calibri" w:cs="David"/>
                <w:sz w:val="24"/>
                <w:szCs w:val="24"/>
              </w:rPr>
            </w:pPr>
            <w:r w:rsidRPr="00B51601">
              <w:rPr>
                <w:rFonts w:cs="David" w:hint="eastAsia"/>
                <w:sz w:val="24"/>
                <w:szCs w:val="24"/>
                <w:rtl/>
              </w:rPr>
              <w:t>נצרת</w:t>
            </w:r>
            <w:r w:rsidRPr="00B51601">
              <w:rPr>
                <w:rFonts w:cs="David"/>
                <w:sz w:val="24"/>
                <w:szCs w:val="24"/>
                <w:rtl/>
              </w:rPr>
              <w:t xml:space="preserve"> </w:t>
            </w:r>
            <w:r w:rsidRPr="00B51601">
              <w:rPr>
                <w:rFonts w:cs="David" w:hint="eastAsia"/>
                <w:sz w:val="24"/>
                <w:szCs w:val="24"/>
                <w:rtl/>
              </w:rPr>
              <w:t>עילית</w:t>
            </w:r>
          </w:p>
        </w:tc>
        <w:tc>
          <w:tcPr>
            <w:tcW w:w="2268" w:type="dxa"/>
            <w:shd w:val="clear" w:color="auto" w:fill="auto"/>
          </w:tcPr>
          <w:p w:rsidR="003F1FB8" w:rsidRPr="00B51601" w:rsidRDefault="003F1FB8" w:rsidP="00443764">
            <w:pPr>
              <w:spacing w:before="40" w:after="40" w:line="220" w:lineRule="exact"/>
              <w:rPr>
                <w:rFonts w:cs="David"/>
                <w:b w:val="0"/>
                <w:bCs w:val="0"/>
                <w:sz w:val="24"/>
                <w:szCs w:val="24"/>
                <w:rtl/>
              </w:rPr>
            </w:pPr>
            <w:r w:rsidRPr="00B51601">
              <w:rPr>
                <w:rFonts w:cs="David" w:hint="eastAsia"/>
                <w:b w:val="0"/>
                <w:bCs w:val="0"/>
                <w:sz w:val="24"/>
                <w:szCs w:val="24"/>
                <w:rtl/>
              </w:rPr>
              <w:t>מרכז</w:t>
            </w:r>
            <w:r w:rsidRPr="00B51601">
              <w:rPr>
                <w:rFonts w:cs="David"/>
                <w:b w:val="0"/>
                <w:bCs w:val="0"/>
                <w:sz w:val="24"/>
                <w:szCs w:val="24"/>
                <w:rtl/>
              </w:rPr>
              <w:t xml:space="preserve"> הפעילות : רימון 5 נצרת עילית </w:t>
            </w:r>
          </w:p>
          <w:p w:rsidR="003F1FB8" w:rsidRPr="00B51601" w:rsidRDefault="003F1FB8" w:rsidP="00443764">
            <w:pPr>
              <w:spacing w:before="40" w:after="40" w:line="220" w:lineRule="exact"/>
              <w:rPr>
                <w:rFonts w:eastAsia="Calibri" w:cs="David"/>
                <w:b w:val="0"/>
                <w:bCs w:val="0"/>
                <w:sz w:val="24"/>
                <w:szCs w:val="24"/>
              </w:rPr>
            </w:pPr>
            <w:r w:rsidRPr="00B51601">
              <w:rPr>
                <w:rFonts w:cs="David" w:hint="eastAsia"/>
                <w:b w:val="0"/>
                <w:bCs w:val="0"/>
                <w:sz w:val="24"/>
                <w:szCs w:val="24"/>
                <w:rtl/>
              </w:rPr>
              <w:t>כתובת</w:t>
            </w:r>
            <w:r w:rsidRPr="00B51601">
              <w:rPr>
                <w:rFonts w:cs="David"/>
                <w:b w:val="0"/>
                <w:bCs w:val="0"/>
                <w:sz w:val="24"/>
                <w:szCs w:val="24"/>
                <w:rtl/>
              </w:rPr>
              <w:t xml:space="preserve"> למכתבים: אגף הרווחה, רח' גלבוע 16 נצרת עילית </w:t>
            </w:r>
          </w:p>
        </w:tc>
        <w:tc>
          <w:tcPr>
            <w:tcW w:w="1701" w:type="dxa"/>
            <w:shd w:val="clear" w:color="auto" w:fill="auto"/>
          </w:tcPr>
          <w:p w:rsidR="003F1FB8" w:rsidRPr="00B51601" w:rsidRDefault="003F1FB8" w:rsidP="00443764">
            <w:pPr>
              <w:spacing w:before="40" w:after="40" w:line="220" w:lineRule="exact"/>
              <w:rPr>
                <w:rFonts w:cs="David"/>
                <w:b w:val="0"/>
                <w:bCs w:val="0"/>
                <w:sz w:val="24"/>
                <w:szCs w:val="24"/>
                <w:rtl/>
              </w:rPr>
            </w:pPr>
            <w:r w:rsidRPr="00B51601">
              <w:rPr>
                <w:rFonts w:cs="David" w:hint="eastAsia"/>
                <w:b w:val="0"/>
                <w:bCs w:val="0"/>
                <w:sz w:val="24"/>
                <w:szCs w:val="24"/>
                <w:rtl/>
              </w:rPr>
              <w:t>מרש</w:t>
            </w:r>
            <w:r w:rsidRPr="00B51601">
              <w:rPr>
                <w:rFonts w:cs="David"/>
                <w:b w:val="0"/>
                <w:bCs w:val="0"/>
                <w:sz w:val="24"/>
                <w:szCs w:val="24"/>
                <w:rtl/>
              </w:rPr>
              <w:t>"ל</w:t>
            </w:r>
          </w:p>
          <w:p w:rsidR="003F1FB8" w:rsidRPr="00B51601" w:rsidRDefault="003F1FB8" w:rsidP="00443764">
            <w:pPr>
              <w:spacing w:before="40" w:after="40" w:line="220" w:lineRule="exact"/>
              <w:rPr>
                <w:rFonts w:cs="David"/>
                <w:b w:val="0"/>
                <w:bCs w:val="0"/>
                <w:sz w:val="24"/>
                <w:szCs w:val="24"/>
                <w:rtl/>
              </w:rPr>
            </w:pPr>
            <w:r w:rsidRPr="00B51601">
              <w:rPr>
                <w:rFonts w:cs="David"/>
                <w:b w:val="0"/>
                <w:bCs w:val="0"/>
                <w:sz w:val="24"/>
                <w:szCs w:val="24"/>
                <w:rtl/>
              </w:rPr>
              <w:t>04-6015070</w:t>
            </w:r>
          </w:p>
          <w:p w:rsidR="003F1FB8" w:rsidRPr="00B51601" w:rsidRDefault="003F1FB8" w:rsidP="00443764">
            <w:pPr>
              <w:spacing w:before="40" w:after="40" w:line="220" w:lineRule="exact"/>
              <w:rPr>
                <w:rFonts w:cs="David"/>
                <w:b w:val="0"/>
                <w:bCs w:val="0"/>
                <w:sz w:val="24"/>
                <w:szCs w:val="24"/>
                <w:rtl/>
              </w:rPr>
            </w:pPr>
            <w:r w:rsidRPr="00B51601">
              <w:rPr>
                <w:rFonts w:cs="David" w:hint="eastAsia"/>
                <w:b w:val="0"/>
                <w:bCs w:val="0"/>
                <w:sz w:val="24"/>
                <w:szCs w:val="24"/>
                <w:rtl/>
              </w:rPr>
              <w:t>אגף</w:t>
            </w:r>
            <w:r w:rsidRPr="00B51601">
              <w:rPr>
                <w:rFonts w:cs="David"/>
                <w:b w:val="0"/>
                <w:bCs w:val="0"/>
                <w:sz w:val="24"/>
                <w:szCs w:val="24"/>
                <w:rtl/>
              </w:rPr>
              <w:t xml:space="preserve"> </w:t>
            </w:r>
            <w:r w:rsidRPr="00B51601">
              <w:rPr>
                <w:rFonts w:cs="David" w:hint="eastAsia"/>
                <w:b w:val="0"/>
                <w:bCs w:val="0"/>
                <w:sz w:val="24"/>
                <w:szCs w:val="24"/>
                <w:rtl/>
              </w:rPr>
              <w:t>רווחה</w:t>
            </w:r>
          </w:p>
          <w:p w:rsidR="003F1FB8" w:rsidRPr="00B51601" w:rsidRDefault="003F1FB8" w:rsidP="00443764">
            <w:pPr>
              <w:spacing w:before="40" w:after="40" w:line="220" w:lineRule="exact"/>
              <w:rPr>
                <w:rFonts w:cs="David"/>
                <w:b w:val="0"/>
                <w:bCs w:val="0"/>
                <w:sz w:val="24"/>
                <w:szCs w:val="24"/>
                <w:rtl/>
              </w:rPr>
            </w:pPr>
            <w:r w:rsidRPr="00B51601">
              <w:rPr>
                <w:rFonts w:cs="David"/>
                <w:b w:val="0"/>
                <w:bCs w:val="0"/>
                <w:sz w:val="24"/>
                <w:szCs w:val="24"/>
                <w:rtl/>
              </w:rPr>
              <w:t>04-6478909</w:t>
            </w:r>
          </w:p>
          <w:p w:rsidR="003F1FB8" w:rsidRPr="00B51601" w:rsidRDefault="003F1FB8" w:rsidP="00443764">
            <w:pPr>
              <w:spacing w:before="40" w:after="40" w:line="220" w:lineRule="exact"/>
              <w:rPr>
                <w:rFonts w:eastAsia="Calibri" w:cs="David"/>
                <w:b w:val="0"/>
                <w:bCs w:val="0"/>
                <w:sz w:val="24"/>
                <w:szCs w:val="24"/>
                <w:rtl/>
              </w:rPr>
            </w:pPr>
            <w:r w:rsidRPr="00B51601">
              <w:rPr>
                <w:rFonts w:cs="David"/>
                <w:b w:val="0"/>
                <w:bCs w:val="0"/>
                <w:sz w:val="24"/>
                <w:szCs w:val="24"/>
                <w:rtl/>
              </w:rPr>
              <w:t>04-6478994</w:t>
            </w:r>
          </w:p>
        </w:tc>
        <w:tc>
          <w:tcPr>
            <w:tcW w:w="1526" w:type="dxa"/>
          </w:tcPr>
          <w:p w:rsidR="003F1FB8" w:rsidRPr="00B51601" w:rsidRDefault="003F1FB8" w:rsidP="00443764">
            <w:pPr>
              <w:spacing w:before="40" w:after="40" w:line="220" w:lineRule="exact"/>
              <w:rPr>
                <w:rFonts w:cs="David"/>
                <w:b w:val="0"/>
                <w:bCs w:val="0"/>
                <w:sz w:val="24"/>
                <w:szCs w:val="24"/>
                <w:rtl/>
              </w:rPr>
            </w:pPr>
            <w:r w:rsidRPr="00B51601">
              <w:rPr>
                <w:rFonts w:cs="David" w:hint="eastAsia"/>
                <w:b w:val="0"/>
                <w:bCs w:val="0"/>
                <w:sz w:val="24"/>
                <w:szCs w:val="24"/>
                <w:rtl/>
              </w:rPr>
              <w:t>אגף</w:t>
            </w:r>
            <w:r w:rsidRPr="00B51601">
              <w:rPr>
                <w:rFonts w:cs="David"/>
                <w:b w:val="0"/>
                <w:bCs w:val="0"/>
                <w:sz w:val="24"/>
                <w:szCs w:val="24"/>
                <w:rtl/>
              </w:rPr>
              <w:t xml:space="preserve"> </w:t>
            </w:r>
            <w:r w:rsidRPr="00B51601">
              <w:rPr>
                <w:rFonts w:cs="David" w:hint="eastAsia"/>
                <w:b w:val="0"/>
                <w:bCs w:val="0"/>
                <w:sz w:val="24"/>
                <w:szCs w:val="24"/>
                <w:rtl/>
              </w:rPr>
              <w:t>הרווחה</w:t>
            </w:r>
          </w:p>
          <w:p w:rsidR="003F1FB8" w:rsidRPr="00B51601" w:rsidRDefault="003F1FB8" w:rsidP="00443764">
            <w:pPr>
              <w:spacing w:before="40" w:after="40" w:line="220" w:lineRule="exact"/>
              <w:rPr>
                <w:rFonts w:eastAsia="Calibri" w:cs="David"/>
                <w:b w:val="0"/>
                <w:bCs w:val="0"/>
                <w:sz w:val="24"/>
                <w:szCs w:val="24"/>
                <w:rtl/>
              </w:rPr>
            </w:pPr>
            <w:r w:rsidRPr="00B51601">
              <w:rPr>
                <w:rFonts w:cs="David"/>
                <w:b w:val="0"/>
                <w:bCs w:val="0"/>
                <w:sz w:val="24"/>
                <w:szCs w:val="24"/>
                <w:rtl/>
              </w:rPr>
              <w:t>04-6463028</w:t>
            </w:r>
          </w:p>
        </w:tc>
      </w:tr>
      <w:tr w:rsidR="003F1FB8" w:rsidRPr="003F1FB8" w:rsidTr="00B51601">
        <w:tc>
          <w:tcPr>
            <w:tcW w:w="1524" w:type="dxa"/>
            <w:shd w:val="clear" w:color="auto" w:fill="auto"/>
          </w:tcPr>
          <w:p w:rsidR="003F1FB8" w:rsidRPr="00B51601" w:rsidRDefault="00260699" w:rsidP="00443764">
            <w:pPr>
              <w:spacing w:before="40" w:after="40" w:line="220" w:lineRule="exact"/>
              <w:rPr>
                <w:rFonts w:eastAsia="Calibri" w:cs="David"/>
                <w:sz w:val="24"/>
                <w:szCs w:val="24"/>
              </w:rPr>
            </w:pPr>
            <w:r>
              <w:rPr>
                <w:rFonts w:eastAsia="Calibri" w:cs="David" w:hint="cs"/>
                <w:sz w:val="24"/>
                <w:szCs w:val="24"/>
                <w:rtl/>
              </w:rPr>
              <w:t>ראשון לציון</w:t>
            </w:r>
          </w:p>
        </w:tc>
        <w:tc>
          <w:tcPr>
            <w:tcW w:w="2268" w:type="dxa"/>
            <w:shd w:val="clear" w:color="auto" w:fill="auto"/>
          </w:tcPr>
          <w:p w:rsidR="003F1FB8" w:rsidRPr="00B51601" w:rsidRDefault="00260699" w:rsidP="00443764">
            <w:pPr>
              <w:spacing w:before="40" w:after="40" w:line="220" w:lineRule="exact"/>
              <w:rPr>
                <w:rFonts w:eastAsia="Calibri" w:cs="David"/>
                <w:b w:val="0"/>
                <w:bCs w:val="0"/>
                <w:sz w:val="24"/>
                <w:szCs w:val="24"/>
              </w:rPr>
            </w:pPr>
            <w:r>
              <w:rPr>
                <w:rFonts w:eastAsia="Calibri" w:cs="David" w:hint="cs"/>
                <w:b w:val="0"/>
                <w:bCs w:val="0"/>
                <w:sz w:val="24"/>
                <w:szCs w:val="24"/>
                <w:rtl/>
              </w:rPr>
              <w:t xml:space="preserve">בן אליעזר 15, </w:t>
            </w:r>
            <w:r w:rsidRPr="00B51601">
              <w:rPr>
                <w:rFonts w:eastAsia="Calibri" w:cs="David"/>
                <w:b w:val="0"/>
                <w:bCs w:val="0"/>
                <w:sz w:val="24"/>
                <w:szCs w:val="24"/>
                <w:rtl/>
              </w:rPr>
              <w:t>75229</w:t>
            </w:r>
          </w:p>
        </w:tc>
        <w:tc>
          <w:tcPr>
            <w:tcW w:w="1701" w:type="dxa"/>
            <w:shd w:val="clear" w:color="auto" w:fill="auto"/>
          </w:tcPr>
          <w:p w:rsidR="003F1FB8" w:rsidRPr="00B51601" w:rsidRDefault="00260699" w:rsidP="00443764">
            <w:pPr>
              <w:spacing w:before="40" w:after="40" w:line="220" w:lineRule="exact"/>
              <w:rPr>
                <w:rFonts w:eastAsia="Calibri" w:cs="David"/>
                <w:b w:val="0"/>
                <w:bCs w:val="0"/>
                <w:sz w:val="24"/>
                <w:szCs w:val="24"/>
                <w:rtl/>
              </w:rPr>
            </w:pPr>
            <w:r w:rsidRPr="00B51601">
              <w:rPr>
                <w:rFonts w:eastAsia="Calibri" w:cs="David"/>
                <w:b w:val="0"/>
                <w:bCs w:val="0"/>
                <w:sz w:val="24"/>
                <w:szCs w:val="24"/>
                <w:rtl/>
              </w:rPr>
              <w:t>03-9566549</w:t>
            </w:r>
          </w:p>
        </w:tc>
        <w:tc>
          <w:tcPr>
            <w:tcW w:w="1526" w:type="dxa"/>
          </w:tcPr>
          <w:p w:rsidR="003F1FB8" w:rsidRPr="00B51601" w:rsidRDefault="00260699" w:rsidP="00443764">
            <w:pPr>
              <w:spacing w:before="40" w:after="40" w:line="220" w:lineRule="exact"/>
              <w:rPr>
                <w:rFonts w:eastAsia="Calibri" w:cs="David"/>
                <w:b w:val="0"/>
                <w:bCs w:val="0"/>
                <w:sz w:val="24"/>
                <w:szCs w:val="24"/>
                <w:rtl/>
              </w:rPr>
            </w:pPr>
            <w:r w:rsidRPr="00B51601">
              <w:rPr>
                <w:rFonts w:eastAsia="Calibri" w:cs="David"/>
                <w:b w:val="0"/>
                <w:bCs w:val="0"/>
                <w:sz w:val="24"/>
                <w:szCs w:val="24"/>
                <w:rtl/>
              </w:rPr>
              <w:t>03-9664373</w:t>
            </w:r>
          </w:p>
        </w:tc>
      </w:tr>
      <w:tr w:rsidR="003F1FB8" w:rsidRPr="003F1FB8" w:rsidTr="00B51601">
        <w:tc>
          <w:tcPr>
            <w:tcW w:w="1524" w:type="dxa"/>
            <w:shd w:val="clear" w:color="auto" w:fill="auto"/>
          </w:tcPr>
          <w:p w:rsidR="003F1FB8" w:rsidRPr="00B51601" w:rsidRDefault="00260699" w:rsidP="00443764">
            <w:pPr>
              <w:spacing w:before="40" w:after="40" w:line="220" w:lineRule="exact"/>
              <w:rPr>
                <w:rFonts w:eastAsia="Calibri" w:cs="David"/>
                <w:sz w:val="24"/>
                <w:szCs w:val="24"/>
              </w:rPr>
            </w:pPr>
            <w:r>
              <w:rPr>
                <w:rFonts w:eastAsia="Calibri" w:cs="David" w:hint="cs"/>
                <w:sz w:val="24"/>
                <w:szCs w:val="24"/>
                <w:rtl/>
              </w:rPr>
              <w:t>רמת גן</w:t>
            </w:r>
          </w:p>
        </w:tc>
        <w:tc>
          <w:tcPr>
            <w:tcW w:w="2268" w:type="dxa"/>
            <w:shd w:val="clear" w:color="auto" w:fill="auto"/>
          </w:tcPr>
          <w:p w:rsidR="003F1FB8" w:rsidRPr="00B51601" w:rsidRDefault="00260699" w:rsidP="00443764">
            <w:pPr>
              <w:spacing w:before="40" w:after="40" w:line="220" w:lineRule="exact"/>
              <w:rPr>
                <w:rFonts w:eastAsia="Calibri" w:cs="David"/>
                <w:b w:val="0"/>
                <w:bCs w:val="0"/>
                <w:sz w:val="24"/>
                <w:szCs w:val="24"/>
              </w:rPr>
            </w:pPr>
            <w:r>
              <w:rPr>
                <w:rFonts w:eastAsia="Calibri" w:cs="David" w:hint="cs"/>
                <w:b w:val="0"/>
                <w:bCs w:val="0"/>
                <w:sz w:val="24"/>
                <w:szCs w:val="24"/>
                <w:rtl/>
              </w:rPr>
              <w:t xml:space="preserve">בן יוסף 11, </w:t>
            </w:r>
            <w:r w:rsidRPr="00B51601">
              <w:rPr>
                <w:rFonts w:eastAsia="Calibri" w:cs="David"/>
                <w:b w:val="0"/>
                <w:bCs w:val="0"/>
                <w:sz w:val="24"/>
                <w:szCs w:val="24"/>
                <w:rtl/>
              </w:rPr>
              <w:t>52474</w:t>
            </w:r>
          </w:p>
        </w:tc>
        <w:tc>
          <w:tcPr>
            <w:tcW w:w="1701" w:type="dxa"/>
            <w:shd w:val="clear" w:color="auto" w:fill="auto"/>
          </w:tcPr>
          <w:p w:rsidR="003F1FB8" w:rsidRPr="00B51601" w:rsidRDefault="00873896" w:rsidP="00443764">
            <w:pPr>
              <w:spacing w:before="40" w:after="40" w:line="220" w:lineRule="exact"/>
              <w:rPr>
                <w:rFonts w:eastAsia="Calibri" w:cs="David"/>
                <w:b w:val="0"/>
                <w:bCs w:val="0"/>
                <w:sz w:val="24"/>
                <w:szCs w:val="24"/>
                <w:rtl/>
              </w:rPr>
            </w:pPr>
            <w:r w:rsidRPr="00B51601">
              <w:rPr>
                <w:rFonts w:eastAsia="Calibri" w:cs="David"/>
                <w:b w:val="0"/>
                <w:bCs w:val="0"/>
                <w:sz w:val="24"/>
                <w:szCs w:val="24"/>
                <w:rtl/>
              </w:rPr>
              <w:t>03-6703484</w:t>
            </w:r>
          </w:p>
        </w:tc>
        <w:tc>
          <w:tcPr>
            <w:tcW w:w="1526" w:type="dxa"/>
          </w:tcPr>
          <w:p w:rsidR="003F1FB8" w:rsidRPr="007A69D6" w:rsidRDefault="00873896" w:rsidP="00443764">
            <w:pPr>
              <w:pStyle w:val="NormalWeb"/>
              <w:bidi/>
              <w:spacing w:before="40" w:beforeAutospacing="0" w:after="40" w:afterAutospacing="0" w:line="220" w:lineRule="exact"/>
              <w:rPr>
                <w:rFonts w:eastAsia="Calibri" w:cs="David"/>
                <w:kern w:val="28"/>
                <w:rtl/>
              </w:rPr>
            </w:pPr>
            <w:r w:rsidRPr="007A69D6">
              <w:rPr>
                <w:rFonts w:eastAsia="Calibri" w:cs="David"/>
                <w:kern w:val="28"/>
                <w:rtl/>
              </w:rPr>
              <w:t>03-6703485</w:t>
            </w:r>
          </w:p>
        </w:tc>
      </w:tr>
      <w:tr w:rsidR="003F1FB8" w:rsidRPr="003F1FB8" w:rsidTr="00B51601">
        <w:tc>
          <w:tcPr>
            <w:tcW w:w="1524" w:type="dxa"/>
            <w:shd w:val="clear" w:color="auto" w:fill="auto"/>
          </w:tcPr>
          <w:p w:rsidR="003F1FB8" w:rsidRPr="007A69D6" w:rsidRDefault="00873896" w:rsidP="00443764">
            <w:pPr>
              <w:spacing w:before="40" w:after="40" w:line="220" w:lineRule="exact"/>
              <w:rPr>
                <w:rFonts w:eastAsia="Calibri" w:cs="David"/>
                <w:sz w:val="24"/>
                <w:szCs w:val="24"/>
              </w:rPr>
            </w:pPr>
            <w:r>
              <w:rPr>
                <w:rFonts w:eastAsia="Calibri" w:cs="David" w:hint="cs"/>
                <w:sz w:val="24"/>
                <w:szCs w:val="24"/>
                <w:rtl/>
              </w:rPr>
              <w:t>בני ברק</w:t>
            </w:r>
          </w:p>
        </w:tc>
        <w:tc>
          <w:tcPr>
            <w:tcW w:w="2268" w:type="dxa"/>
            <w:shd w:val="clear" w:color="auto" w:fill="auto"/>
          </w:tcPr>
          <w:p w:rsidR="003F1FB8" w:rsidRPr="007A69D6" w:rsidRDefault="00873896" w:rsidP="00443764">
            <w:pPr>
              <w:spacing w:before="40" w:after="40" w:line="220" w:lineRule="exact"/>
              <w:rPr>
                <w:rFonts w:eastAsia="Calibri" w:cs="David"/>
                <w:b w:val="0"/>
                <w:bCs w:val="0"/>
                <w:sz w:val="24"/>
                <w:szCs w:val="24"/>
              </w:rPr>
            </w:pPr>
            <w:r w:rsidRPr="00873896">
              <w:rPr>
                <w:rFonts w:eastAsia="Calibri" w:cs="David"/>
                <w:b w:val="0"/>
                <w:bCs w:val="0"/>
                <w:sz w:val="24"/>
                <w:szCs w:val="24"/>
                <w:rtl/>
              </w:rPr>
              <w:t>בניין העירייה, אגף הרווחה, רחוב ירושלים 58</w:t>
            </w:r>
          </w:p>
        </w:tc>
        <w:tc>
          <w:tcPr>
            <w:tcW w:w="1701" w:type="dxa"/>
            <w:shd w:val="clear" w:color="auto" w:fill="auto"/>
          </w:tcPr>
          <w:p w:rsidR="003F1FB8" w:rsidRPr="007A69D6" w:rsidRDefault="003D7F98" w:rsidP="00443764">
            <w:pPr>
              <w:spacing w:before="40" w:after="40" w:line="220" w:lineRule="exact"/>
              <w:rPr>
                <w:rFonts w:eastAsia="Calibri" w:cs="David"/>
                <w:b w:val="0"/>
                <w:bCs w:val="0"/>
                <w:sz w:val="24"/>
                <w:szCs w:val="24"/>
                <w:rtl/>
              </w:rPr>
            </w:pPr>
            <w:r w:rsidRPr="003D7F98">
              <w:rPr>
                <w:rFonts w:eastAsia="Calibri" w:cs="David"/>
                <w:b w:val="0"/>
                <w:bCs w:val="0"/>
                <w:sz w:val="24"/>
                <w:szCs w:val="24"/>
                <w:rtl/>
              </w:rPr>
              <w:t>03-6170328</w:t>
            </w:r>
          </w:p>
        </w:tc>
        <w:tc>
          <w:tcPr>
            <w:tcW w:w="1526" w:type="dxa"/>
          </w:tcPr>
          <w:p w:rsidR="003F1FB8" w:rsidRPr="007A69D6" w:rsidRDefault="003D7F98" w:rsidP="00443764">
            <w:pPr>
              <w:spacing w:before="40" w:after="40" w:line="220" w:lineRule="exact"/>
              <w:rPr>
                <w:rFonts w:eastAsia="Calibri" w:cs="David"/>
                <w:b w:val="0"/>
                <w:bCs w:val="0"/>
                <w:sz w:val="24"/>
                <w:szCs w:val="24"/>
                <w:rtl/>
              </w:rPr>
            </w:pPr>
            <w:r w:rsidRPr="003D7F98">
              <w:rPr>
                <w:rFonts w:eastAsia="Calibri" w:cs="David"/>
                <w:b w:val="0"/>
                <w:bCs w:val="0"/>
                <w:sz w:val="24"/>
                <w:szCs w:val="24"/>
                <w:rtl/>
              </w:rPr>
              <w:t>03-5776353</w:t>
            </w:r>
          </w:p>
        </w:tc>
      </w:tr>
      <w:tr w:rsidR="003F1FB8" w:rsidRPr="003F1FB8" w:rsidTr="00B51601">
        <w:tc>
          <w:tcPr>
            <w:tcW w:w="1524" w:type="dxa"/>
            <w:shd w:val="clear" w:color="auto" w:fill="auto"/>
          </w:tcPr>
          <w:p w:rsidR="003F1FB8" w:rsidRPr="007A69D6" w:rsidRDefault="00AB235A" w:rsidP="00443764">
            <w:pPr>
              <w:spacing w:before="40" w:after="40" w:line="220" w:lineRule="exact"/>
              <w:rPr>
                <w:rFonts w:eastAsia="Calibri" w:cs="David"/>
                <w:sz w:val="24"/>
                <w:szCs w:val="24"/>
              </w:rPr>
            </w:pPr>
            <w:r>
              <w:rPr>
                <w:rFonts w:eastAsia="Calibri" w:cs="David" w:hint="cs"/>
                <w:sz w:val="24"/>
                <w:szCs w:val="24"/>
                <w:rtl/>
              </w:rPr>
              <w:t>שפרעם</w:t>
            </w:r>
          </w:p>
        </w:tc>
        <w:tc>
          <w:tcPr>
            <w:tcW w:w="2268" w:type="dxa"/>
            <w:shd w:val="clear" w:color="auto" w:fill="auto"/>
          </w:tcPr>
          <w:p w:rsidR="003F1FB8" w:rsidRPr="007A69D6" w:rsidRDefault="00AB235A" w:rsidP="00443764">
            <w:pPr>
              <w:spacing w:before="40" w:after="40" w:line="220" w:lineRule="exact"/>
              <w:rPr>
                <w:rFonts w:eastAsia="Calibri" w:cs="David"/>
                <w:b w:val="0"/>
                <w:bCs w:val="0"/>
                <w:sz w:val="24"/>
                <w:szCs w:val="24"/>
              </w:rPr>
            </w:pPr>
            <w:r w:rsidRPr="00AB235A">
              <w:rPr>
                <w:rFonts w:eastAsia="Calibri" w:cs="David"/>
                <w:b w:val="0"/>
                <w:bCs w:val="0"/>
                <w:sz w:val="24"/>
                <w:szCs w:val="24"/>
                <w:rtl/>
              </w:rPr>
              <w:t>המחלקה לשירותים חברתיים, ת.ד 243, 20200</w:t>
            </w:r>
          </w:p>
        </w:tc>
        <w:tc>
          <w:tcPr>
            <w:tcW w:w="1701" w:type="dxa"/>
            <w:shd w:val="clear" w:color="auto" w:fill="auto"/>
          </w:tcPr>
          <w:p w:rsidR="003F1FB8" w:rsidRPr="007A69D6" w:rsidRDefault="00AB235A" w:rsidP="00443764">
            <w:pPr>
              <w:spacing w:before="40" w:after="40" w:line="220" w:lineRule="exact"/>
              <w:rPr>
                <w:rFonts w:eastAsia="Calibri" w:cs="David"/>
                <w:b w:val="0"/>
                <w:bCs w:val="0"/>
                <w:sz w:val="24"/>
                <w:szCs w:val="24"/>
                <w:rtl/>
              </w:rPr>
            </w:pPr>
            <w:r w:rsidRPr="00AB235A">
              <w:rPr>
                <w:rFonts w:eastAsia="Calibri" w:cs="David"/>
                <w:b w:val="0"/>
                <w:bCs w:val="0"/>
                <w:sz w:val="24"/>
                <w:szCs w:val="24"/>
                <w:rtl/>
              </w:rPr>
              <w:t>04-9501702</w:t>
            </w:r>
          </w:p>
        </w:tc>
        <w:tc>
          <w:tcPr>
            <w:tcW w:w="1526" w:type="dxa"/>
          </w:tcPr>
          <w:p w:rsidR="003F1FB8" w:rsidRPr="007A69D6" w:rsidRDefault="00AB235A" w:rsidP="00443764">
            <w:pPr>
              <w:spacing w:before="40" w:after="40" w:line="220" w:lineRule="exact"/>
              <w:rPr>
                <w:rFonts w:eastAsia="Calibri" w:cs="David"/>
                <w:b w:val="0"/>
                <w:bCs w:val="0"/>
                <w:sz w:val="24"/>
                <w:szCs w:val="24"/>
                <w:rtl/>
              </w:rPr>
            </w:pPr>
            <w:r w:rsidRPr="00AB235A">
              <w:rPr>
                <w:rFonts w:eastAsia="Calibri" w:cs="David"/>
                <w:b w:val="0"/>
                <w:bCs w:val="0"/>
                <w:sz w:val="24"/>
                <w:szCs w:val="24"/>
                <w:rtl/>
              </w:rPr>
              <w:t>04-9059123</w:t>
            </w:r>
          </w:p>
        </w:tc>
      </w:tr>
      <w:tr w:rsidR="003F1FB8" w:rsidRPr="003F1FB8" w:rsidTr="00B51601">
        <w:tc>
          <w:tcPr>
            <w:tcW w:w="1524" w:type="dxa"/>
            <w:shd w:val="clear" w:color="auto" w:fill="auto"/>
          </w:tcPr>
          <w:p w:rsidR="003F1FB8" w:rsidRPr="007A69D6" w:rsidRDefault="00AB235A" w:rsidP="00443764">
            <w:pPr>
              <w:spacing w:before="40" w:after="40" w:line="220" w:lineRule="exact"/>
              <w:rPr>
                <w:rFonts w:eastAsia="Calibri" w:cs="David"/>
                <w:sz w:val="24"/>
                <w:szCs w:val="24"/>
              </w:rPr>
            </w:pPr>
            <w:r>
              <w:rPr>
                <w:rFonts w:eastAsia="Calibri" w:cs="David" w:hint="cs"/>
                <w:sz w:val="24"/>
                <w:szCs w:val="24"/>
                <w:rtl/>
              </w:rPr>
              <w:t>תל אביב</w:t>
            </w:r>
          </w:p>
        </w:tc>
        <w:tc>
          <w:tcPr>
            <w:tcW w:w="2268" w:type="dxa"/>
            <w:shd w:val="clear" w:color="auto" w:fill="auto"/>
          </w:tcPr>
          <w:p w:rsidR="003F1FB8" w:rsidRPr="007A69D6" w:rsidRDefault="00AB235A" w:rsidP="00443764">
            <w:pPr>
              <w:spacing w:before="40" w:after="40" w:line="220" w:lineRule="exact"/>
              <w:rPr>
                <w:rFonts w:eastAsia="Calibri" w:cs="David"/>
                <w:b w:val="0"/>
                <w:bCs w:val="0"/>
                <w:sz w:val="24"/>
                <w:szCs w:val="24"/>
              </w:rPr>
            </w:pPr>
            <w:r w:rsidRPr="00AB235A">
              <w:rPr>
                <w:rFonts w:eastAsia="Calibri" w:cs="David"/>
                <w:b w:val="0"/>
                <w:bCs w:val="0"/>
                <w:sz w:val="24"/>
                <w:szCs w:val="24"/>
                <w:rtl/>
              </w:rPr>
              <w:t>מנדלי מוכר ספרים 20</w:t>
            </w:r>
          </w:p>
        </w:tc>
        <w:tc>
          <w:tcPr>
            <w:tcW w:w="1701" w:type="dxa"/>
            <w:shd w:val="clear" w:color="auto" w:fill="auto"/>
          </w:tcPr>
          <w:p w:rsidR="003F1FB8" w:rsidRPr="007A69D6" w:rsidRDefault="00AB235A" w:rsidP="00443764">
            <w:pPr>
              <w:spacing w:before="40" w:after="40" w:line="220" w:lineRule="exact"/>
              <w:rPr>
                <w:rFonts w:eastAsia="Calibri" w:cs="David"/>
                <w:b w:val="0"/>
                <w:bCs w:val="0"/>
                <w:sz w:val="24"/>
                <w:szCs w:val="24"/>
              </w:rPr>
            </w:pPr>
            <w:r w:rsidRPr="00AB235A">
              <w:rPr>
                <w:rFonts w:eastAsia="Calibri" w:cs="David"/>
                <w:b w:val="0"/>
                <w:bCs w:val="0"/>
                <w:sz w:val="24"/>
                <w:szCs w:val="24"/>
                <w:rtl/>
              </w:rPr>
              <w:t>03-7241975</w:t>
            </w:r>
          </w:p>
        </w:tc>
        <w:tc>
          <w:tcPr>
            <w:tcW w:w="1526" w:type="dxa"/>
          </w:tcPr>
          <w:p w:rsidR="003F1FB8" w:rsidRPr="007A69D6" w:rsidRDefault="00AB235A" w:rsidP="00443764">
            <w:pPr>
              <w:spacing w:before="40" w:after="40" w:line="220" w:lineRule="exact"/>
              <w:rPr>
                <w:rFonts w:eastAsia="Calibri" w:cs="David"/>
                <w:b w:val="0"/>
                <w:bCs w:val="0"/>
                <w:sz w:val="24"/>
                <w:szCs w:val="24"/>
                <w:rtl/>
              </w:rPr>
            </w:pPr>
            <w:r w:rsidRPr="00AB235A">
              <w:rPr>
                <w:rFonts w:eastAsia="Calibri" w:cs="David"/>
                <w:b w:val="0"/>
                <w:bCs w:val="0"/>
                <w:sz w:val="24"/>
                <w:szCs w:val="24"/>
                <w:rtl/>
              </w:rPr>
              <w:t>03-6391033</w:t>
            </w:r>
          </w:p>
        </w:tc>
      </w:tr>
      <w:tr w:rsidR="003F1FB8" w:rsidRPr="003F1FB8" w:rsidTr="00B51601">
        <w:tc>
          <w:tcPr>
            <w:tcW w:w="1524" w:type="dxa"/>
            <w:shd w:val="clear" w:color="auto" w:fill="auto"/>
          </w:tcPr>
          <w:p w:rsidR="003F1FB8" w:rsidRPr="007A69D6" w:rsidRDefault="00AB235A" w:rsidP="00443764">
            <w:pPr>
              <w:spacing w:before="40" w:after="40" w:line="220" w:lineRule="exact"/>
              <w:rPr>
                <w:rFonts w:eastAsia="Calibri" w:cs="David"/>
                <w:sz w:val="24"/>
                <w:szCs w:val="24"/>
              </w:rPr>
            </w:pPr>
            <w:r>
              <w:rPr>
                <w:rFonts w:eastAsia="Calibri" w:cs="David" w:hint="cs"/>
                <w:sz w:val="24"/>
                <w:szCs w:val="24"/>
                <w:rtl/>
              </w:rPr>
              <w:t>באר שבע</w:t>
            </w:r>
          </w:p>
        </w:tc>
        <w:tc>
          <w:tcPr>
            <w:tcW w:w="2268" w:type="dxa"/>
            <w:shd w:val="clear" w:color="auto" w:fill="auto"/>
          </w:tcPr>
          <w:p w:rsidR="003F1FB8" w:rsidRPr="007A69D6" w:rsidRDefault="00AB235A" w:rsidP="00443764">
            <w:pPr>
              <w:spacing w:before="40" w:after="40" w:line="220" w:lineRule="exact"/>
              <w:rPr>
                <w:rFonts w:eastAsia="Calibri" w:cs="David"/>
                <w:b w:val="0"/>
                <w:bCs w:val="0"/>
                <w:sz w:val="24"/>
                <w:szCs w:val="24"/>
              </w:rPr>
            </w:pPr>
            <w:r w:rsidRPr="00AB235A">
              <w:rPr>
                <w:rFonts w:eastAsia="Calibri" w:cs="David"/>
                <w:b w:val="0"/>
                <w:bCs w:val="0"/>
                <w:sz w:val="24"/>
                <w:szCs w:val="24"/>
                <w:rtl/>
              </w:rPr>
              <w:t>שאול המלך 1, 84797</w:t>
            </w:r>
          </w:p>
        </w:tc>
        <w:tc>
          <w:tcPr>
            <w:tcW w:w="1701" w:type="dxa"/>
            <w:shd w:val="clear" w:color="auto" w:fill="auto"/>
          </w:tcPr>
          <w:p w:rsidR="003F1FB8" w:rsidRPr="007A69D6" w:rsidRDefault="00AB235A" w:rsidP="00443764">
            <w:pPr>
              <w:spacing w:before="40" w:after="40" w:line="220" w:lineRule="exact"/>
              <w:rPr>
                <w:rFonts w:eastAsia="Calibri" w:cs="David"/>
                <w:b w:val="0"/>
                <w:bCs w:val="0"/>
                <w:sz w:val="24"/>
                <w:szCs w:val="24"/>
                <w:rtl/>
              </w:rPr>
            </w:pPr>
            <w:r w:rsidRPr="00AB235A">
              <w:rPr>
                <w:rFonts w:eastAsia="Calibri" w:cs="David"/>
                <w:b w:val="0"/>
                <w:bCs w:val="0"/>
                <w:sz w:val="24"/>
                <w:szCs w:val="24"/>
                <w:rtl/>
              </w:rPr>
              <w:t>08-6435976</w:t>
            </w:r>
          </w:p>
        </w:tc>
        <w:tc>
          <w:tcPr>
            <w:tcW w:w="1526" w:type="dxa"/>
          </w:tcPr>
          <w:p w:rsidR="003F1FB8" w:rsidRPr="007A69D6" w:rsidRDefault="00AB235A" w:rsidP="00443764">
            <w:pPr>
              <w:spacing w:before="40" w:after="40" w:line="220" w:lineRule="exact"/>
              <w:rPr>
                <w:rFonts w:eastAsia="Calibri" w:cs="David"/>
                <w:b w:val="0"/>
                <w:bCs w:val="0"/>
                <w:sz w:val="24"/>
                <w:szCs w:val="24"/>
                <w:rtl/>
              </w:rPr>
            </w:pPr>
            <w:r w:rsidRPr="00AB235A">
              <w:rPr>
                <w:rFonts w:eastAsia="Calibri" w:cs="David"/>
                <w:b w:val="0"/>
                <w:bCs w:val="0"/>
                <w:sz w:val="24"/>
                <w:szCs w:val="24"/>
                <w:rtl/>
              </w:rPr>
              <w:t>08-6436117</w:t>
            </w:r>
          </w:p>
        </w:tc>
      </w:tr>
    </w:tbl>
    <w:p w:rsidR="004D076F" w:rsidRPr="00E72468" w:rsidRDefault="003A55B1" w:rsidP="00F96B27">
      <w:pPr>
        <w:keepNext/>
        <w:keepLines/>
        <w:pBdr>
          <w:bottom w:val="single" w:sz="4" w:space="2" w:color="009DD9"/>
        </w:pBdr>
        <w:spacing w:after="240" w:line="480" w:lineRule="exact"/>
        <w:outlineLvl w:val="0"/>
        <w:rPr>
          <w:rFonts w:ascii="Arial Bold" w:hAnsi="Arial Bold" w:cs="Tahoma"/>
          <w:color w:val="0B5294"/>
          <w:kern w:val="0"/>
          <w:sz w:val="36"/>
          <w:szCs w:val="36"/>
          <w:rtl/>
        </w:rPr>
      </w:pPr>
      <w:r w:rsidRPr="007A69D6">
        <w:rPr>
          <w:rFonts w:ascii="Tahoma" w:hAnsi="Tahoma" w:cs="Tahoma"/>
          <w:color w:val="009692"/>
          <w:kern w:val="0"/>
          <w:sz w:val="29"/>
          <w:szCs w:val="30"/>
          <w:rtl/>
        </w:rPr>
        <w:br w:type="page"/>
      </w:r>
      <w:bookmarkStart w:id="38" w:name="_Toc440192625"/>
      <w:r w:rsidR="004D076F" w:rsidRPr="00E72468">
        <w:rPr>
          <w:rFonts w:ascii="Arial Bold" w:hAnsi="Arial Bold" w:cs="Tahoma"/>
          <w:color w:val="0B5294"/>
          <w:kern w:val="0"/>
          <w:sz w:val="36"/>
          <w:szCs w:val="36"/>
          <w:rtl/>
        </w:rPr>
        <w:lastRenderedPageBreak/>
        <w:t xml:space="preserve">פרק </w:t>
      </w:r>
      <w:r w:rsidR="004D076F">
        <w:rPr>
          <w:rFonts w:ascii="Arial Bold" w:hAnsi="Arial Bold" w:cs="Tahoma" w:hint="cs"/>
          <w:color w:val="0B5294"/>
          <w:kern w:val="0"/>
          <w:sz w:val="36"/>
          <w:szCs w:val="36"/>
          <w:rtl/>
        </w:rPr>
        <w:t>3:</w:t>
      </w:r>
      <w:r w:rsidR="004D076F" w:rsidRPr="00E72468">
        <w:rPr>
          <w:rFonts w:ascii="Arial Bold" w:hAnsi="Arial Bold" w:cs="Tahoma"/>
          <w:color w:val="0B5294"/>
          <w:kern w:val="0"/>
          <w:sz w:val="36"/>
          <w:szCs w:val="36"/>
          <w:rtl/>
        </w:rPr>
        <w:t xml:space="preserve"> </w:t>
      </w:r>
      <w:r w:rsidR="004D076F" w:rsidRPr="004D076F">
        <w:rPr>
          <w:rFonts w:ascii="Arial Bold" w:hAnsi="Arial Bold" w:cs="Tahoma"/>
          <w:color w:val="0B5294"/>
          <w:kern w:val="0"/>
          <w:sz w:val="36"/>
          <w:szCs w:val="36"/>
          <w:rtl/>
        </w:rPr>
        <w:t>ניידות ועצמאות</w:t>
      </w:r>
      <w:bookmarkEnd w:id="38"/>
    </w:p>
    <w:p w:rsidR="00FF518D" w:rsidRDefault="003A55B1" w:rsidP="00F96B27">
      <w:pPr>
        <w:spacing w:after="120" w:line="280" w:lineRule="exact"/>
        <w:jc w:val="both"/>
        <w:rPr>
          <w:rFonts w:ascii="Arial" w:hAnsi="Arial" w:cs="David"/>
          <w:b w:val="0"/>
          <w:bCs w:val="0"/>
          <w:sz w:val="24"/>
          <w:szCs w:val="24"/>
          <w:rtl/>
        </w:rPr>
      </w:pPr>
      <w:r w:rsidRPr="006140DA">
        <w:rPr>
          <w:rFonts w:ascii="Arial" w:hAnsi="Arial" w:cs="David"/>
          <w:b w:val="0"/>
          <w:bCs w:val="0"/>
          <w:sz w:val="24"/>
          <w:szCs w:val="24"/>
          <w:rtl/>
        </w:rPr>
        <w:t xml:space="preserve">עצמאות היא הבסיס לבניית חיים נורמטיביים ולאיכות חיים. </w:t>
      </w:r>
      <w:r>
        <w:rPr>
          <w:rFonts w:ascii="Arial" w:hAnsi="Arial" w:cs="David"/>
          <w:b w:val="0"/>
          <w:bCs w:val="0"/>
          <w:sz w:val="24"/>
          <w:szCs w:val="24"/>
          <w:rtl/>
        </w:rPr>
        <w:t xml:space="preserve">היא מאפשרת </w:t>
      </w:r>
      <w:r w:rsidRPr="006140DA">
        <w:rPr>
          <w:rFonts w:ascii="Arial" w:hAnsi="Arial" w:cs="David"/>
          <w:b w:val="0"/>
          <w:bCs w:val="0"/>
          <w:sz w:val="24"/>
          <w:szCs w:val="24"/>
          <w:rtl/>
        </w:rPr>
        <w:t>ללמוד, לעבוד, להשתלב בחברה ולנהל חיים מלאים.</w:t>
      </w:r>
    </w:p>
    <w:p w:rsidR="00FF518D" w:rsidRPr="00D74006" w:rsidRDefault="003A55B1" w:rsidP="00F96B27">
      <w:pPr>
        <w:pStyle w:val="BodyText2"/>
        <w:spacing w:line="280" w:lineRule="exact"/>
        <w:rPr>
          <w:rFonts w:ascii="Arial" w:hAnsi="Arial"/>
          <w:rtl/>
        </w:rPr>
      </w:pPr>
      <w:r w:rsidRPr="00D74006">
        <w:rPr>
          <w:rFonts w:ascii="Arial" w:hAnsi="Arial"/>
          <w:rtl/>
        </w:rPr>
        <w:t>האדם העיוור או לקוי הראייה יכול להגיע לעצמאות בכל תחומי חייו.</w:t>
      </w:r>
    </w:p>
    <w:p w:rsidR="003A55B1" w:rsidRDefault="003A55B1" w:rsidP="00F96B27">
      <w:pPr>
        <w:spacing w:after="120" w:line="280" w:lineRule="exact"/>
        <w:jc w:val="both"/>
        <w:rPr>
          <w:rFonts w:ascii="Arial" w:hAnsi="Arial" w:cs="David"/>
          <w:b w:val="0"/>
          <w:bCs w:val="0"/>
          <w:sz w:val="24"/>
          <w:szCs w:val="24"/>
          <w:rtl/>
        </w:rPr>
      </w:pPr>
      <w:r w:rsidRPr="006140DA">
        <w:rPr>
          <w:rFonts w:ascii="Arial" w:hAnsi="Arial" w:cs="David"/>
          <w:b w:val="0"/>
          <w:bCs w:val="0"/>
          <w:sz w:val="24"/>
          <w:szCs w:val="24"/>
          <w:rtl/>
        </w:rPr>
        <w:t xml:space="preserve">לצורך הקניית כלים ומיומנות לתפקוד עצמאי, מפעיל השירות לעיוור שירותי </w:t>
      </w:r>
      <w:r w:rsidRPr="00D74006">
        <w:rPr>
          <w:rFonts w:ascii="Arial" w:hAnsi="Arial" w:cs="David"/>
          <w:sz w:val="24"/>
          <w:szCs w:val="24"/>
          <w:rtl/>
        </w:rPr>
        <w:t>הדרכה שיקומית</w:t>
      </w:r>
      <w:r w:rsidRPr="00D74006">
        <w:rPr>
          <w:rFonts w:ascii="Arial" w:hAnsi="Arial" w:cs="David"/>
          <w:b w:val="0"/>
          <w:bCs w:val="0"/>
          <w:sz w:val="24"/>
          <w:szCs w:val="24"/>
          <w:rtl/>
        </w:rPr>
        <w:t>,</w:t>
      </w:r>
      <w:r>
        <w:rPr>
          <w:rFonts w:ascii="Arial" w:hAnsi="Arial" w:cs="David"/>
          <w:b w:val="0"/>
          <w:bCs w:val="0"/>
          <w:sz w:val="24"/>
          <w:szCs w:val="24"/>
          <w:rtl/>
        </w:rPr>
        <w:t xml:space="preserve"> הדרכה לניידות בעזרת כלב נחייה, הקניית מיומנויות לשימוש בעזרי ניידות, התאמת הסביבה על פי תקנות הנגישות וכן כלים לתפקוד בשעת חירום.</w:t>
      </w:r>
    </w:p>
    <w:p w:rsidR="003A55B1" w:rsidRPr="00D74006" w:rsidRDefault="003A55B1" w:rsidP="00F96B27">
      <w:pPr>
        <w:spacing w:after="120" w:line="280" w:lineRule="exact"/>
        <w:jc w:val="both"/>
        <w:rPr>
          <w:rFonts w:ascii="Arial" w:hAnsi="Arial"/>
          <w:sz w:val="24"/>
          <w:szCs w:val="24"/>
        </w:rPr>
      </w:pPr>
    </w:p>
    <w:p w:rsidR="003A55B1" w:rsidRPr="0057556F" w:rsidRDefault="0057556F" w:rsidP="00F96B27">
      <w:pPr>
        <w:keepNext/>
        <w:keepLines/>
        <w:spacing w:after="120" w:line="360" w:lineRule="exact"/>
        <w:ind w:left="794" w:hanging="794"/>
        <w:outlineLvl w:val="1"/>
        <w:rPr>
          <w:rFonts w:ascii="Tahoma" w:hAnsi="Tahoma" w:cs="Tahoma"/>
          <w:color w:val="009692"/>
          <w:kern w:val="0"/>
          <w:sz w:val="29"/>
          <w:szCs w:val="30"/>
        </w:rPr>
      </w:pPr>
      <w:bookmarkStart w:id="39" w:name="_Toc440192626"/>
      <w:r>
        <w:rPr>
          <w:rFonts w:ascii="Tahoma" w:hAnsi="Tahoma" w:cs="Tahoma" w:hint="cs"/>
          <w:color w:val="009692"/>
          <w:kern w:val="0"/>
          <w:sz w:val="29"/>
          <w:szCs w:val="30"/>
          <w:rtl/>
        </w:rPr>
        <w:t>3.1</w:t>
      </w:r>
      <w:r>
        <w:rPr>
          <w:rFonts w:ascii="Tahoma" w:hAnsi="Tahoma" w:cs="Tahoma" w:hint="cs"/>
          <w:color w:val="009692"/>
          <w:kern w:val="0"/>
          <w:sz w:val="29"/>
          <w:szCs w:val="30"/>
          <w:rtl/>
        </w:rPr>
        <w:tab/>
      </w:r>
      <w:r w:rsidR="003A55B1" w:rsidRPr="0057556F">
        <w:rPr>
          <w:rFonts w:ascii="Tahoma" w:hAnsi="Tahoma" w:cs="Tahoma"/>
          <w:color w:val="009692"/>
          <w:kern w:val="0"/>
          <w:sz w:val="29"/>
          <w:szCs w:val="30"/>
          <w:rtl/>
        </w:rPr>
        <w:t>הדרכה לניידות ועצמאות</w:t>
      </w:r>
      <w:bookmarkEnd w:id="39"/>
    </w:p>
    <w:p w:rsidR="00FF518D" w:rsidRPr="00D74006" w:rsidRDefault="003A55B1" w:rsidP="00F96B27">
      <w:pPr>
        <w:spacing w:after="120" w:line="280" w:lineRule="exact"/>
        <w:jc w:val="both"/>
        <w:rPr>
          <w:rFonts w:ascii="Arial" w:hAnsi="Arial" w:cs="David"/>
          <w:b w:val="0"/>
          <w:bCs w:val="0"/>
          <w:sz w:val="24"/>
          <w:szCs w:val="24"/>
          <w:rtl/>
        </w:rPr>
      </w:pPr>
      <w:r w:rsidRPr="00D74006">
        <w:rPr>
          <w:rFonts w:ascii="Arial" w:hAnsi="Arial" w:cs="David"/>
          <w:b w:val="0"/>
          <w:bCs w:val="0"/>
          <w:sz w:val="24"/>
          <w:szCs w:val="24"/>
          <w:rtl/>
        </w:rPr>
        <w:t>ההדרכה ניתנת בכל צומת בחייו של האדם העיוור/לקויי הראייה, על מנת לתת לו ארגז כלים להתמודד בשלב שבו הוא נמצא.</w:t>
      </w:r>
    </w:p>
    <w:p w:rsidR="00FF518D" w:rsidRPr="00D74006" w:rsidRDefault="003A55B1" w:rsidP="00F96B27">
      <w:pPr>
        <w:spacing w:after="120" w:line="280" w:lineRule="exact"/>
        <w:jc w:val="both"/>
        <w:rPr>
          <w:rFonts w:ascii="Arial" w:hAnsi="Arial" w:cs="David"/>
          <w:b w:val="0"/>
          <w:bCs w:val="0"/>
          <w:sz w:val="24"/>
          <w:szCs w:val="24"/>
          <w:rtl/>
        </w:rPr>
      </w:pPr>
      <w:r w:rsidRPr="00D74006">
        <w:rPr>
          <w:rFonts w:ascii="Arial" w:hAnsi="Arial" w:cs="David"/>
          <w:b w:val="0"/>
          <w:bCs w:val="0"/>
          <w:sz w:val="24"/>
          <w:szCs w:val="24"/>
          <w:rtl/>
        </w:rPr>
        <w:t xml:space="preserve">לדוגמא: הדרכה במעבר ממסגרת לימודית או תעסוקתית אחת לשנייה, במעבר ממקום מגורים אחד לשני, </w:t>
      </w:r>
      <w:hyperlink r:id="rId79" w:history="1">
        <w:r w:rsidRPr="00D74006">
          <w:rPr>
            <w:rFonts w:ascii="Arial" w:hAnsi="Arial" w:cs="David"/>
            <w:b w:val="0"/>
            <w:bCs w:val="0"/>
            <w:sz w:val="24"/>
            <w:szCs w:val="24"/>
            <w:rtl/>
          </w:rPr>
          <w:t>בלידת ילד</w:t>
        </w:r>
      </w:hyperlink>
      <w:r w:rsidR="000B4B89" w:rsidRPr="00D74006">
        <w:rPr>
          <w:rFonts w:ascii="Arial" w:hAnsi="Arial" w:cs="David"/>
          <w:b w:val="0"/>
          <w:bCs w:val="0"/>
          <w:sz w:val="24"/>
          <w:szCs w:val="24"/>
          <w:rtl/>
        </w:rPr>
        <w:t xml:space="preserve"> </w:t>
      </w:r>
      <w:r w:rsidRPr="00D74006">
        <w:rPr>
          <w:rFonts w:ascii="Arial" w:hAnsi="Arial" w:cs="David"/>
          <w:b w:val="0"/>
          <w:bCs w:val="0"/>
          <w:sz w:val="24"/>
          <w:szCs w:val="24"/>
          <w:rtl/>
        </w:rPr>
        <w:t>ובכל שינוי משמעותי בחיים או במצב הראייה.</w:t>
      </w:r>
    </w:p>
    <w:p w:rsidR="00FF518D" w:rsidRPr="00D74006" w:rsidRDefault="003A55B1" w:rsidP="00F96B27">
      <w:pPr>
        <w:spacing w:after="120" w:line="280" w:lineRule="exact"/>
        <w:jc w:val="both"/>
        <w:rPr>
          <w:rFonts w:ascii="Arial" w:hAnsi="Arial" w:cs="David"/>
          <w:sz w:val="24"/>
          <w:szCs w:val="24"/>
          <w:rtl/>
        </w:rPr>
      </w:pPr>
      <w:r w:rsidRPr="00D74006">
        <w:rPr>
          <w:rFonts w:ascii="Arial" w:hAnsi="Arial" w:cs="David"/>
          <w:sz w:val="24"/>
          <w:szCs w:val="24"/>
          <w:rtl/>
        </w:rPr>
        <w:t xml:space="preserve">השרות פועל ע"פ הוראת </w:t>
      </w:r>
      <w:proofErr w:type="spellStart"/>
      <w:r w:rsidRPr="00D74006">
        <w:rPr>
          <w:rFonts w:ascii="Arial" w:hAnsi="Arial" w:cs="David"/>
          <w:sz w:val="24"/>
          <w:szCs w:val="24"/>
          <w:rtl/>
        </w:rPr>
        <w:t>תע"ס</w:t>
      </w:r>
      <w:proofErr w:type="spellEnd"/>
      <w:r w:rsidRPr="00D74006">
        <w:rPr>
          <w:rFonts w:ascii="Arial" w:hAnsi="Arial" w:cs="David"/>
          <w:sz w:val="24"/>
          <w:szCs w:val="24"/>
          <w:rtl/>
        </w:rPr>
        <w:t xml:space="preserve"> 6.6.</w:t>
      </w:r>
    </w:p>
    <w:p w:rsidR="00FF518D" w:rsidRDefault="003A55B1" w:rsidP="00F96B27">
      <w:pPr>
        <w:keepNext/>
        <w:spacing w:before="240" w:after="120" w:line="340" w:lineRule="exact"/>
        <w:jc w:val="both"/>
        <w:rPr>
          <w:rFonts w:cs="David"/>
          <w:sz w:val="24"/>
          <w:szCs w:val="24"/>
          <w:rtl/>
        </w:rPr>
      </w:pPr>
      <w:r w:rsidRPr="009B48A3">
        <w:rPr>
          <w:rFonts w:cs="David"/>
          <w:sz w:val="24"/>
          <w:szCs w:val="24"/>
          <w:rtl/>
        </w:rPr>
        <w:t>מי מפעיל את השירות?</w:t>
      </w:r>
    </w:p>
    <w:p w:rsidR="00FF518D" w:rsidRDefault="003A55B1" w:rsidP="00F96B27">
      <w:pPr>
        <w:spacing w:after="120" w:line="280" w:lineRule="exact"/>
        <w:jc w:val="both"/>
        <w:rPr>
          <w:rFonts w:cs="David"/>
          <w:b w:val="0"/>
          <w:bCs w:val="0"/>
          <w:sz w:val="24"/>
          <w:szCs w:val="24"/>
          <w:rtl/>
        </w:rPr>
      </w:pPr>
      <w:r w:rsidRPr="00717C54">
        <w:rPr>
          <w:rFonts w:cs="David"/>
          <w:b w:val="0"/>
          <w:bCs w:val="0"/>
          <w:sz w:val="24"/>
          <w:szCs w:val="24"/>
          <w:rtl/>
        </w:rPr>
        <w:t>ההדרכות ניתנות ע"י ארגונים מ</w:t>
      </w:r>
      <w:r w:rsidR="00D74006">
        <w:rPr>
          <w:rFonts w:cs="David"/>
          <w:b w:val="0"/>
          <w:bCs w:val="0"/>
          <w:sz w:val="24"/>
          <w:szCs w:val="24"/>
          <w:rtl/>
        </w:rPr>
        <w:t>פעילים המאושרים ע"י משרד הרווחה</w:t>
      </w:r>
      <w:r w:rsidR="00D74006">
        <w:rPr>
          <w:rFonts w:cs="David" w:hint="cs"/>
          <w:b w:val="0"/>
          <w:bCs w:val="0"/>
          <w:sz w:val="24"/>
          <w:szCs w:val="24"/>
          <w:rtl/>
        </w:rPr>
        <w:t>:</w:t>
      </w:r>
    </w:p>
    <w:p w:rsidR="00D74006" w:rsidRDefault="00D74006" w:rsidP="00F96B27">
      <w:pPr>
        <w:spacing w:after="120" w:line="280" w:lineRule="exact"/>
        <w:jc w:val="both"/>
        <w:rPr>
          <w:rFonts w:cs="David"/>
          <w:b w:val="0"/>
          <w:bCs w:val="0"/>
          <w:sz w:val="22"/>
          <w:szCs w:val="24"/>
          <w:rtl/>
        </w:rPr>
      </w:pPr>
      <w:r w:rsidRPr="00D74006">
        <w:rPr>
          <w:rFonts w:cs="David"/>
          <w:b w:val="0"/>
          <w:bCs w:val="0"/>
          <w:sz w:val="22"/>
          <w:szCs w:val="24"/>
          <w:rtl/>
        </w:rPr>
        <w:t>מגדל אור, יעדים לצפון</w:t>
      </w:r>
      <w:r>
        <w:rPr>
          <w:rFonts w:cs="David" w:hint="cs"/>
          <w:b w:val="0"/>
          <w:bCs w:val="0"/>
          <w:sz w:val="22"/>
          <w:szCs w:val="24"/>
          <w:rtl/>
        </w:rPr>
        <w:t xml:space="preserve">, טלפון: </w:t>
      </w:r>
      <w:r w:rsidRPr="00D74006">
        <w:rPr>
          <w:rFonts w:cs="David"/>
          <w:b w:val="0"/>
          <w:bCs w:val="0"/>
          <w:sz w:val="22"/>
          <w:szCs w:val="24"/>
          <w:rtl/>
        </w:rPr>
        <w:t>077-7721333</w:t>
      </w:r>
      <w:r>
        <w:rPr>
          <w:rFonts w:cs="David" w:hint="cs"/>
          <w:b w:val="0"/>
          <w:bCs w:val="0"/>
          <w:sz w:val="22"/>
          <w:szCs w:val="24"/>
          <w:rtl/>
        </w:rPr>
        <w:t xml:space="preserve">, דוא"ל: </w:t>
      </w:r>
      <w:hyperlink r:id="rId80" w:history="1">
        <w:r w:rsidRPr="00D74006">
          <w:rPr>
            <w:rStyle w:val="Hyperlink"/>
            <w:rFonts w:cs="David"/>
            <w:b w:val="0"/>
            <w:bCs w:val="0"/>
            <w:color w:val="auto"/>
            <w:sz w:val="22"/>
            <w:szCs w:val="24"/>
            <w:u w:val="none"/>
          </w:rPr>
          <w:t>info@migdalor.org.il</w:t>
        </w:r>
      </w:hyperlink>
    </w:p>
    <w:p w:rsidR="00D74006" w:rsidRDefault="00D74006" w:rsidP="00F96B27">
      <w:pPr>
        <w:spacing w:after="120" w:line="280" w:lineRule="exact"/>
        <w:jc w:val="both"/>
        <w:rPr>
          <w:rFonts w:cs="David"/>
          <w:b w:val="0"/>
          <w:bCs w:val="0"/>
          <w:sz w:val="24"/>
          <w:szCs w:val="24"/>
          <w:rtl/>
        </w:rPr>
      </w:pPr>
      <w:r w:rsidRPr="00D74006">
        <w:rPr>
          <w:rFonts w:cs="David"/>
          <w:b w:val="0"/>
          <w:bCs w:val="0"/>
          <w:sz w:val="22"/>
          <w:szCs w:val="24"/>
          <w:rtl/>
        </w:rPr>
        <w:t xml:space="preserve">עמותת </w:t>
      </w:r>
      <w:proofErr w:type="spellStart"/>
      <w:r w:rsidRPr="00D74006">
        <w:rPr>
          <w:rFonts w:cs="David"/>
          <w:b w:val="0"/>
          <w:bCs w:val="0"/>
          <w:sz w:val="22"/>
          <w:szCs w:val="24"/>
          <w:rtl/>
        </w:rPr>
        <w:t>אלי"ע</w:t>
      </w:r>
      <w:proofErr w:type="spellEnd"/>
      <w:r>
        <w:rPr>
          <w:rFonts w:cs="David" w:hint="cs"/>
          <w:b w:val="0"/>
          <w:bCs w:val="0"/>
          <w:sz w:val="22"/>
          <w:szCs w:val="24"/>
          <w:rtl/>
        </w:rPr>
        <w:t xml:space="preserve">, טלפון: </w:t>
      </w:r>
      <w:r w:rsidRPr="00D74006">
        <w:rPr>
          <w:rFonts w:cs="David"/>
          <w:b w:val="0"/>
          <w:bCs w:val="0"/>
          <w:sz w:val="22"/>
          <w:szCs w:val="24"/>
          <w:rtl/>
        </w:rPr>
        <w:t>03-9336840</w:t>
      </w:r>
      <w:r>
        <w:rPr>
          <w:rFonts w:cs="David" w:hint="cs"/>
          <w:b w:val="0"/>
          <w:bCs w:val="0"/>
          <w:sz w:val="22"/>
          <w:szCs w:val="24"/>
          <w:rtl/>
        </w:rPr>
        <w:t xml:space="preserve">, דוא"ל: </w:t>
      </w:r>
      <w:r w:rsidRPr="00D74006">
        <w:rPr>
          <w:rFonts w:cs="David"/>
          <w:b w:val="0"/>
          <w:bCs w:val="0"/>
          <w:sz w:val="22"/>
          <w:szCs w:val="24"/>
        </w:rPr>
        <w:t>Eliya-il@eliya.org.il</w:t>
      </w:r>
    </w:p>
    <w:p w:rsidR="003A55B1" w:rsidRPr="00237F51" w:rsidRDefault="003A55B1" w:rsidP="00F96B27">
      <w:pPr>
        <w:keepNext/>
        <w:spacing w:before="240" w:after="120" w:line="340" w:lineRule="exact"/>
        <w:jc w:val="both"/>
        <w:rPr>
          <w:rFonts w:cs="David"/>
          <w:sz w:val="24"/>
          <w:szCs w:val="24"/>
          <w:rtl/>
        </w:rPr>
      </w:pPr>
      <w:r w:rsidRPr="00237F51">
        <w:rPr>
          <w:rFonts w:cs="David"/>
          <w:sz w:val="24"/>
          <w:szCs w:val="24"/>
          <w:rtl/>
        </w:rPr>
        <w:t>מי זכאי להדרכה?</w:t>
      </w:r>
      <w:r w:rsidR="000B4B89">
        <w:rPr>
          <w:rFonts w:cs="David"/>
          <w:sz w:val="24"/>
          <w:szCs w:val="24"/>
          <w:rtl/>
        </w:rPr>
        <w:t xml:space="preserve"> </w:t>
      </w:r>
    </w:p>
    <w:p w:rsidR="003A55B1" w:rsidRPr="00D74006" w:rsidRDefault="003A55B1" w:rsidP="00F96B27">
      <w:pPr>
        <w:pStyle w:val="BodyText2"/>
        <w:spacing w:line="280" w:lineRule="exact"/>
        <w:rPr>
          <w:rFonts w:ascii="Arial" w:hAnsi="Arial"/>
          <w:rtl/>
        </w:rPr>
      </w:pPr>
      <w:r w:rsidRPr="00D74006">
        <w:rPr>
          <w:rFonts w:ascii="Arial" w:hAnsi="Arial"/>
          <w:rtl/>
        </w:rPr>
        <w:t xml:space="preserve">בעלי "תעודת עיוור/לקוי ראייה" בכל הגילאים. </w:t>
      </w:r>
    </w:p>
    <w:p w:rsidR="003A55B1" w:rsidRPr="00717C54" w:rsidRDefault="003A55B1" w:rsidP="00F96B27">
      <w:pPr>
        <w:spacing w:after="120" w:line="280" w:lineRule="exact"/>
        <w:jc w:val="both"/>
        <w:rPr>
          <w:rFonts w:cs="David"/>
          <w:b w:val="0"/>
          <w:bCs w:val="0"/>
          <w:sz w:val="24"/>
          <w:szCs w:val="24"/>
          <w:rtl/>
        </w:rPr>
      </w:pPr>
      <w:r w:rsidRPr="00717C54">
        <w:rPr>
          <w:rFonts w:cs="David"/>
          <w:b w:val="0"/>
          <w:bCs w:val="0"/>
          <w:sz w:val="24"/>
          <w:szCs w:val="24"/>
          <w:rtl/>
        </w:rPr>
        <w:t xml:space="preserve">בעלי ראייה ירודה אשר תפקודם נפגע עקב </w:t>
      </w:r>
      <w:r>
        <w:rPr>
          <w:rFonts w:cs="David"/>
          <w:b w:val="0"/>
          <w:bCs w:val="0"/>
          <w:sz w:val="24"/>
          <w:szCs w:val="24"/>
          <w:rtl/>
        </w:rPr>
        <w:t xml:space="preserve">הירידה בראייה </w:t>
      </w:r>
      <w:r w:rsidRPr="00717C54">
        <w:rPr>
          <w:rFonts w:cs="David"/>
          <w:b w:val="0"/>
          <w:bCs w:val="0"/>
          <w:sz w:val="24"/>
          <w:szCs w:val="24"/>
          <w:rtl/>
        </w:rPr>
        <w:t xml:space="preserve"> (</w:t>
      </w:r>
      <w:r>
        <w:rPr>
          <w:rFonts w:cs="David"/>
          <w:b w:val="0"/>
          <w:bCs w:val="0"/>
          <w:sz w:val="24"/>
          <w:szCs w:val="24"/>
          <w:rtl/>
        </w:rPr>
        <w:t>ל</w:t>
      </w:r>
      <w:r w:rsidRPr="00717C54">
        <w:rPr>
          <w:rFonts w:cs="David"/>
          <w:b w:val="0"/>
          <w:bCs w:val="0"/>
          <w:sz w:val="24"/>
          <w:szCs w:val="24"/>
          <w:rtl/>
        </w:rPr>
        <w:t>לא "תעודת עיוור").</w:t>
      </w:r>
    </w:p>
    <w:p w:rsidR="003A55B1" w:rsidRPr="00786BF8" w:rsidRDefault="003A55B1" w:rsidP="00F96B27">
      <w:pPr>
        <w:keepNext/>
        <w:spacing w:before="240" w:after="120" w:line="340" w:lineRule="exact"/>
        <w:jc w:val="both"/>
        <w:rPr>
          <w:rFonts w:cs="David"/>
          <w:sz w:val="24"/>
          <w:szCs w:val="24"/>
          <w:rtl/>
        </w:rPr>
      </w:pPr>
      <w:r w:rsidRPr="00786BF8">
        <w:rPr>
          <w:rFonts w:cs="David"/>
          <w:sz w:val="24"/>
          <w:szCs w:val="24"/>
          <w:rtl/>
        </w:rPr>
        <w:lastRenderedPageBreak/>
        <w:t>הערות</w:t>
      </w:r>
      <w:r w:rsidR="00D74006">
        <w:rPr>
          <w:rFonts w:cs="David" w:hint="cs"/>
          <w:sz w:val="24"/>
          <w:szCs w:val="24"/>
          <w:rtl/>
        </w:rPr>
        <w:t>:</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 xml:space="preserve">מי שהוכר כנכה צה"ל בגין לקות ראייה- מקבל זכויותיו על ידי </w:t>
      </w:r>
      <w:hyperlink r:id="rId81" w:tgtFrame="_blank" w:history="1">
        <w:r w:rsidRPr="00717C54">
          <w:rPr>
            <w:rFonts w:cs="David"/>
            <w:b w:val="0"/>
            <w:bCs w:val="0"/>
            <w:sz w:val="24"/>
            <w:szCs w:val="24"/>
            <w:rtl/>
          </w:rPr>
          <w:t>משרד הביטחון</w:t>
        </w:r>
      </w:hyperlink>
      <w:r w:rsidRPr="00717C54">
        <w:rPr>
          <w:rFonts w:cs="David"/>
          <w:b w:val="0"/>
          <w:bCs w:val="0"/>
          <w:sz w:val="24"/>
          <w:szCs w:val="24"/>
          <w:rtl/>
        </w:rPr>
        <w:t xml:space="preserve">. </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 xml:space="preserve">מי שהוכר כנפגע פעולות איבה בגין לקות ראייה - מקבל זכויותיו על ידי </w:t>
      </w:r>
      <w:hyperlink r:id="rId82" w:tgtFrame="_blank" w:history="1">
        <w:r w:rsidRPr="00717C54">
          <w:rPr>
            <w:rFonts w:cs="David"/>
            <w:b w:val="0"/>
            <w:bCs w:val="0"/>
            <w:sz w:val="24"/>
            <w:szCs w:val="24"/>
            <w:rtl/>
          </w:rPr>
          <w:t>המוסד לביטוח לאומי</w:t>
        </w:r>
      </w:hyperlink>
      <w:r w:rsidRPr="00717C54">
        <w:rPr>
          <w:rFonts w:cs="David"/>
          <w:b w:val="0"/>
          <w:bCs w:val="0"/>
          <w:sz w:val="24"/>
          <w:szCs w:val="24"/>
          <w:rtl/>
        </w:rPr>
        <w:t xml:space="preserve">. </w:t>
      </w:r>
    </w:p>
    <w:p w:rsidR="003A55B1"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 xml:space="preserve">מי שהוכר כנפגע תאונת עבודה בגין לקות ראייה - מקבל זכויותיו על ידי </w:t>
      </w:r>
      <w:hyperlink r:id="rId83" w:tgtFrame="_blank" w:history="1">
        <w:r w:rsidRPr="00717C54">
          <w:rPr>
            <w:rFonts w:cs="David"/>
            <w:b w:val="0"/>
            <w:bCs w:val="0"/>
            <w:sz w:val="24"/>
            <w:szCs w:val="24"/>
            <w:rtl/>
          </w:rPr>
          <w:t>המוסד לביטוח לאומי</w:t>
        </w:r>
      </w:hyperlink>
      <w:r w:rsidRPr="00717C54">
        <w:rPr>
          <w:rFonts w:cs="David"/>
          <w:b w:val="0"/>
          <w:bCs w:val="0"/>
          <w:sz w:val="24"/>
          <w:szCs w:val="24"/>
          <w:rtl/>
        </w:rPr>
        <w:t xml:space="preserve">. </w:t>
      </w:r>
    </w:p>
    <w:p w:rsidR="00FF518D" w:rsidRDefault="003A55B1" w:rsidP="00F96B27">
      <w:pPr>
        <w:keepNext/>
        <w:spacing w:before="240" w:after="120" w:line="340" w:lineRule="exact"/>
        <w:jc w:val="both"/>
        <w:rPr>
          <w:rFonts w:cs="David"/>
          <w:sz w:val="24"/>
          <w:szCs w:val="24"/>
          <w:rtl/>
        </w:rPr>
      </w:pPr>
      <w:r w:rsidRPr="009B48A3">
        <w:rPr>
          <w:rFonts w:cs="David"/>
          <w:sz w:val="24"/>
          <w:szCs w:val="24"/>
          <w:rtl/>
        </w:rPr>
        <w:t>כיצד פונים?</w:t>
      </w:r>
    </w:p>
    <w:p w:rsidR="003A55B1" w:rsidRDefault="003A55B1" w:rsidP="00F96B27">
      <w:pPr>
        <w:spacing w:after="120" w:line="280" w:lineRule="exact"/>
        <w:jc w:val="both"/>
        <w:rPr>
          <w:rFonts w:cs="David"/>
          <w:b w:val="0"/>
          <w:bCs w:val="0"/>
          <w:sz w:val="24"/>
          <w:szCs w:val="24"/>
          <w:rtl/>
        </w:rPr>
      </w:pPr>
      <w:r w:rsidRPr="00717C54">
        <w:rPr>
          <w:rFonts w:cs="David"/>
          <w:b w:val="0"/>
          <w:bCs w:val="0"/>
          <w:sz w:val="24"/>
          <w:szCs w:val="24"/>
          <w:rtl/>
        </w:rPr>
        <w:t xml:space="preserve">לצורך קבלת הדרכה יש לפנות </w:t>
      </w:r>
      <w:hyperlink r:id="rId84" w:history="1">
        <w:r w:rsidRPr="00717C54">
          <w:rPr>
            <w:rFonts w:cs="David"/>
            <w:b w:val="0"/>
            <w:bCs w:val="0"/>
            <w:sz w:val="24"/>
            <w:szCs w:val="24"/>
            <w:rtl/>
          </w:rPr>
          <w:t>למחלקה לשירותים חברתיים</w:t>
        </w:r>
      </w:hyperlink>
      <w:r w:rsidRPr="00717C54">
        <w:rPr>
          <w:rFonts w:cs="David"/>
          <w:b w:val="0"/>
          <w:bCs w:val="0"/>
          <w:sz w:val="24"/>
          <w:szCs w:val="24"/>
          <w:rtl/>
        </w:rPr>
        <w:t xml:space="preserve"> או </w:t>
      </w:r>
      <w:proofErr w:type="spellStart"/>
      <w:r w:rsidRPr="00717C54">
        <w:rPr>
          <w:rFonts w:cs="David"/>
          <w:b w:val="0"/>
          <w:bCs w:val="0"/>
          <w:sz w:val="24"/>
          <w:szCs w:val="24"/>
          <w:rtl/>
        </w:rPr>
        <w:t>ל</w:t>
      </w:r>
      <w:hyperlink r:id="rId85" w:history="1">
        <w:r w:rsidRPr="00717C54">
          <w:rPr>
            <w:rFonts w:cs="David"/>
            <w:b w:val="0"/>
            <w:bCs w:val="0"/>
            <w:sz w:val="24"/>
            <w:szCs w:val="24"/>
            <w:rtl/>
          </w:rPr>
          <w:t>מרש"ל</w:t>
        </w:r>
        <w:proofErr w:type="spellEnd"/>
      </w:hyperlink>
      <w:r w:rsidRPr="00717C54">
        <w:rPr>
          <w:rFonts w:cs="David"/>
          <w:b w:val="0"/>
          <w:bCs w:val="0"/>
          <w:sz w:val="24"/>
          <w:szCs w:val="24"/>
          <w:rtl/>
        </w:rPr>
        <w:t xml:space="preserve"> שבאזור מגוריך.</w:t>
      </w:r>
    </w:p>
    <w:p w:rsidR="00FF518D" w:rsidRPr="00D74006" w:rsidRDefault="003A55B1" w:rsidP="00F96B27">
      <w:pPr>
        <w:keepNext/>
        <w:spacing w:before="240" w:after="120" w:line="340" w:lineRule="exact"/>
        <w:jc w:val="both"/>
        <w:rPr>
          <w:rFonts w:cs="David"/>
          <w:sz w:val="24"/>
          <w:szCs w:val="24"/>
          <w:rtl/>
        </w:rPr>
      </w:pPr>
      <w:r w:rsidRPr="00D74006">
        <w:rPr>
          <w:rFonts w:cs="David"/>
          <w:sz w:val="24"/>
          <w:szCs w:val="24"/>
          <w:rtl/>
        </w:rPr>
        <w:t>האם השרות כרוך בתשלום?</w:t>
      </w:r>
    </w:p>
    <w:p w:rsidR="00FF518D" w:rsidRDefault="003A55B1" w:rsidP="00F96B27">
      <w:pPr>
        <w:spacing w:beforeAutospacing="1" w:after="120" w:line="280" w:lineRule="exact"/>
        <w:jc w:val="both"/>
        <w:rPr>
          <w:rFonts w:ascii="Arial" w:hAnsi="Arial" w:cs="David"/>
          <w:b w:val="0"/>
          <w:bCs w:val="0"/>
          <w:sz w:val="24"/>
          <w:szCs w:val="24"/>
          <w:rtl/>
        </w:rPr>
      </w:pPr>
      <w:r w:rsidRPr="006140DA">
        <w:rPr>
          <w:rFonts w:ascii="Arial" w:hAnsi="Arial" w:cs="David"/>
          <w:b w:val="0"/>
          <w:bCs w:val="0"/>
          <w:sz w:val="24"/>
          <w:szCs w:val="24"/>
          <w:rtl/>
        </w:rPr>
        <w:t>השירות ניתן</w:t>
      </w:r>
      <w:r w:rsidRPr="009624B1">
        <w:rPr>
          <w:rFonts w:ascii="Arial" w:hAnsi="Arial" w:cs="David"/>
          <w:b w:val="0"/>
          <w:bCs w:val="0"/>
          <w:sz w:val="24"/>
          <w:szCs w:val="24"/>
          <w:rtl/>
        </w:rPr>
        <w:t xml:space="preserve"> </w:t>
      </w:r>
      <w:r w:rsidRPr="009624B1">
        <w:rPr>
          <w:rStyle w:val="Strong"/>
          <w:rFonts w:ascii="Arial" w:hAnsi="Arial" w:cs="David"/>
          <w:sz w:val="24"/>
          <w:szCs w:val="24"/>
          <w:rtl/>
        </w:rPr>
        <w:t>ללא עלות לאזרח</w:t>
      </w:r>
      <w:r>
        <w:rPr>
          <w:rStyle w:val="Strong"/>
          <w:rFonts w:ascii="Arial" w:hAnsi="Arial" w:cs="David"/>
          <w:sz w:val="24"/>
          <w:szCs w:val="24"/>
          <w:rtl/>
        </w:rPr>
        <w:t xml:space="preserve"> </w:t>
      </w:r>
      <w:r>
        <w:rPr>
          <w:rFonts w:ascii="Arial" w:hAnsi="Arial" w:cs="David"/>
          <w:b w:val="0"/>
          <w:bCs w:val="0"/>
          <w:sz w:val="24"/>
          <w:szCs w:val="24"/>
          <w:rtl/>
        </w:rPr>
        <w:t xml:space="preserve">ומתבצע </w:t>
      </w:r>
      <w:r w:rsidRPr="006140DA">
        <w:rPr>
          <w:rFonts w:ascii="Arial" w:hAnsi="Arial" w:cs="David"/>
          <w:b w:val="0"/>
          <w:bCs w:val="0"/>
          <w:sz w:val="24"/>
          <w:szCs w:val="24"/>
          <w:rtl/>
        </w:rPr>
        <w:t>באמצעות מורים מומחים בתחום זה.</w:t>
      </w:r>
    </w:p>
    <w:p w:rsidR="003A55B1" w:rsidRPr="00D74006" w:rsidRDefault="003A55B1" w:rsidP="00F96B27">
      <w:pPr>
        <w:keepNext/>
        <w:spacing w:before="240" w:after="120" w:line="340" w:lineRule="exact"/>
        <w:jc w:val="both"/>
        <w:rPr>
          <w:rFonts w:cs="David"/>
          <w:sz w:val="28"/>
          <w:szCs w:val="28"/>
          <w:rtl/>
        </w:rPr>
      </w:pPr>
      <w:r w:rsidRPr="00D74006">
        <w:rPr>
          <w:rFonts w:cs="David"/>
          <w:sz w:val="28"/>
          <w:szCs w:val="28"/>
          <w:rtl/>
        </w:rPr>
        <w:t>הדרכה שיקומית לגיל הרך (לידה עד גיל 3)</w:t>
      </w:r>
    </w:p>
    <w:p w:rsidR="003A55B1" w:rsidRPr="00D74006" w:rsidRDefault="003A55B1" w:rsidP="00F96B27">
      <w:pPr>
        <w:pStyle w:val="BodyText2"/>
        <w:spacing w:line="280" w:lineRule="exact"/>
        <w:rPr>
          <w:rtl/>
        </w:rPr>
      </w:pPr>
      <w:r w:rsidRPr="00D74006">
        <w:rPr>
          <w:rtl/>
        </w:rPr>
        <w:t>ההדרכה השיקומית לילד העיוור בגיל הרך נועדה לקדם את התפתחותו של הפעוט לקראת השתלבותו החינוכית והחברתית ולקדם את תפקודו העצמאי, בתחומים הבאים:</w:t>
      </w:r>
      <w:r w:rsidR="000B4B89" w:rsidRPr="00D74006">
        <w:rPr>
          <w:rtl/>
        </w:rPr>
        <w:t xml:space="preserve"> </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 xml:space="preserve">ייעוץ והדרכה להורי הילד בכל הכרוך בתפקודו, תוך שיתוף ההורים בתכנית ההדרכה. </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ייעוץ לקראת קליטת הילד בגן הילדים.</w:t>
      </w:r>
      <w:r w:rsidR="000B4B89">
        <w:rPr>
          <w:rFonts w:cs="David"/>
          <w:b w:val="0"/>
          <w:bCs w:val="0"/>
          <w:sz w:val="24"/>
          <w:szCs w:val="24"/>
          <w:rtl/>
        </w:rPr>
        <w:t xml:space="preserve"> </w:t>
      </w:r>
      <w:r w:rsidRPr="00717C54">
        <w:rPr>
          <w:rFonts w:cs="David"/>
          <w:b w:val="0"/>
          <w:bCs w:val="0"/>
          <w:sz w:val="24"/>
          <w:szCs w:val="24"/>
          <w:rtl/>
        </w:rPr>
        <w:t xml:space="preserve"> </w:t>
      </w:r>
    </w:p>
    <w:p w:rsidR="003A55B1"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קשר עם "המרכז להתפתחות הילד" ועם גורמים אחרים המטפלים בפעוט.</w:t>
      </w:r>
    </w:p>
    <w:p w:rsidR="003A55B1" w:rsidRPr="00A52415" w:rsidRDefault="003A55B1" w:rsidP="00F96B27">
      <w:pPr>
        <w:keepNext/>
        <w:spacing w:before="240" w:after="120" w:line="340" w:lineRule="exact"/>
        <w:jc w:val="both"/>
        <w:rPr>
          <w:rFonts w:cs="David"/>
          <w:sz w:val="24"/>
          <w:szCs w:val="24"/>
          <w:rtl/>
        </w:rPr>
      </w:pPr>
      <w:r w:rsidRPr="00A52415">
        <w:rPr>
          <w:rFonts w:cs="David"/>
          <w:sz w:val="24"/>
          <w:szCs w:val="24"/>
          <w:rtl/>
        </w:rPr>
        <w:t>מה כוללת ההדרכה?</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 xml:space="preserve">גריית ראייה וניצול השימוש בראייה הקיימת. </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 xml:space="preserve">פיתוח השימוש בחושים אחרים. </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 xml:space="preserve">פיתוח תקשורת עם הסביבה. </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 xml:space="preserve">הקניית מושגים. </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lastRenderedPageBreak/>
        <w:t xml:space="preserve">התמצאות במרחב. </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 xml:space="preserve">פיתוח הרגלי למידה. </w:t>
      </w:r>
    </w:p>
    <w:p w:rsidR="003A55B1"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717C54">
        <w:rPr>
          <w:rFonts w:cs="David"/>
          <w:b w:val="0"/>
          <w:bCs w:val="0"/>
          <w:sz w:val="24"/>
          <w:szCs w:val="24"/>
          <w:rtl/>
        </w:rPr>
        <w:t>הדרכת ההורים (פרטנית או קבוצתית) והצוותים המקצועיים המטפלים בפעוט.</w:t>
      </w:r>
    </w:p>
    <w:p w:rsidR="00FF518D" w:rsidRDefault="003A55B1" w:rsidP="00F96B27">
      <w:pPr>
        <w:keepNext/>
        <w:spacing w:before="240" w:after="120" w:line="340" w:lineRule="exact"/>
        <w:jc w:val="both"/>
        <w:rPr>
          <w:rFonts w:cs="David"/>
          <w:sz w:val="24"/>
          <w:szCs w:val="24"/>
        </w:rPr>
      </w:pPr>
      <w:r w:rsidRPr="00A52415">
        <w:rPr>
          <w:rFonts w:cs="David"/>
          <w:sz w:val="24"/>
          <w:szCs w:val="24"/>
          <w:rtl/>
        </w:rPr>
        <w:t>האם ההדרכה כרוכה בתשלום?</w:t>
      </w:r>
    </w:p>
    <w:p w:rsidR="003A55B1" w:rsidRDefault="003A55B1" w:rsidP="00F96B27">
      <w:pPr>
        <w:spacing w:after="120" w:line="280" w:lineRule="exact"/>
        <w:jc w:val="both"/>
        <w:rPr>
          <w:rFonts w:cs="David"/>
          <w:b w:val="0"/>
          <w:bCs w:val="0"/>
          <w:sz w:val="24"/>
          <w:szCs w:val="24"/>
          <w:rtl/>
        </w:rPr>
      </w:pPr>
      <w:r w:rsidRPr="00717C54">
        <w:rPr>
          <w:rFonts w:cs="David"/>
          <w:b w:val="0"/>
          <w:bCs w:val="0"/>
          <w:sz w:val="24"/>
          <w:szCs w:val="24"/>
          <w:rtl/>
        </w:rPr>
        <w:t xml:space="preserve">ההדרכה הינה </w:t>
      </w:r>
      <w:r>
        <w:rPr>
          <w:rFonts w:cs="David"/>
          <w:b w:val="0"/>
          <w:bCs w:val="0"/>
          <w:sz w:val="24"/>
          <w:szCs w:val="24"/>
          <w:rtl/>
        </w:rPr>
        <w:t xml:space="preserve">ללא עלות </w:t>
      </w:r>
      <w:r w:rsidRPr="00717C54">
        <w:rPr>
          <w:rFonts w:cs="David"/>
          <w:b w:val="0"/>
          <w:bCs w:val="0"/>
          <w:sz w:val="24"/>
          <w:szCs w:val="24"/>
          <w:rtl/>
        </w:rPr>
        <w:t xml:space="preserve"> למודרכים וממומנת ע"י משרד הרווחה. </w:t>
      </w:r>
    </w:p>
    <w:p w:rsidR="003A55B1" w:rsidRPr="00A52415" w:rsidRDefault="003A55B1" w:rsidP="00F96B27">
      <w:pPr>
        <w:keepNext/>
        <w:spacing w:before="240" w:after="120" w:line="340" w:lineRule="exact"/>
        <w:jc w:val="both"/>
        <w:rPr>
          <w:rFonts w:cs="David"/>
          <w:sz w:val="24"/>
          <w:szCs w:val="24"/>
          <w:rtl/>
        </w:rPr>
      </w:pPr>
      <w:r w:rsidRPr="00A52415">
        <w:rPr>
          <w:rFonts w:cs="David"/>
          <w:sz w:val="24"/>
          <w:szCs w:val="24"/>
          <w:rtl/>
        </w:rPr>
        <w:t xml:space="preserve">היכן מתבצעת ההדרכה? </w:t>
      </w:r>
    </w:p>
    <w:p w:rsidR="003A55B1" w:rsidRPr="00717C54" w:rsidRDefault="003A55B1" w:rsidP="00F96B27">
      <w:pPr>
        <w:spacing w:after="120" w:line="280" w:lineRule="exact"/>
        <w:jc w:val="both"/>
        <w:rPr>
          <w:rFonts w:cs="David"/>
          <w:b w:val="0"/>
          <w:bCs w:val="0"/>
          <w:sz w:val="24"/>
          <w:szCs w:val="24"/>
          <w:rtl/>
        </w:rPr>
      </w:pPr>
      <w:r w:rsidRPr="00717C54">
        <w:rPr>
          <w:rFonts w:cs="David"/>
          <w:b w:val="0"/>
          <w:bCs w:val="0"/>
          <w:sz w:val="24"/>
          <w:szCs w:val="24"/>
          <w:rtl/>
        </w:rPr>
        <w:t xml:space="preserve">בבית הפעוט ובאזור מגוריו. </w:t>
      </w:r>
    </w:p>
    <w:p w:rsidR="003A55B1" w:rsidRDefault="003A55B1" w:rsidP="00F96B27">
      <w:pPr>
        <w:spacing w:after="120" w:line="280" w:lineRule="exact"/>
        <w:jc w:val="both"/>
        <w:rPr>
          <w:rFonts w:cs="David"/>
          <w:b w:val="0"/>
          <w:bCs w:val="0"/>
          <w:sz w:val="24"/>
          <w:szCs w:val="24"/>
          <w:rtl/>
        </w:rPr>
      </w:pPr>
      <w:r w:rsidRPr="00717C54">
        <w:rPr>
          <w:rFonts w:cs="David"/>
          <w:b w:val="0"/>
          <w:bCs w:val="0"/>
          <w:sz w:val="24"/>
          <w:szCs w:val="24"/>
          <w:rtl/>
        </w:rPr>
        <w:t>במסגרת בה שוהה הפעוט (הדרכה פרטנית/קבוצתית).</w:t>
      </w:r>
    </w:p>
    <w:p w:rsidR="00FF518D" w:rsidRDefault="003A55B1" w:rsidP="00F96B27">
      <w:pPr>
        <w:keepNext/>
        <w:spacing w:before="240" w:after="120" w:line="340" w:lineRule="exact"/>
        <w:jc w:val="both"/>
        <w:rPr>
          <w:rFonts w:cs="David"/>
          <w:sz w:val="24"/>
          <w:szCs w:val="24"/>
          <w:rtl/>
        </w:rPr>
      </w:pPr>
      <w:r w:rsidRPr="00A52415">
        <w:rPr>
          <w:rFonts w:cs="David"/>
          <w:sz w:val="24"/>
          <w:szCs w:val="24"/>
          <w:rtl/>
        </w:rPr>
        <w:t xml:space="preserve">מי מבצע את ההדרכות? </w:t>
      </w:r>
    </w:p>
    <w:p w:rsidR="003A55B1" w:rsidRPr="00717C54" w:rsidRDefault="003A55B1" w:rsidP="00F96B27">
      <w:pPr>
        <w:spacing w:after="120" w:line="280" w:lineRule="exact"/>
        <w:jc w:val="both"/>
        <w:rPr>
          <w:rFonts w:cs="David"/>
          <w:b w:val="0"/>
          <w:bCs w:val="0"/>
          <w:sz w:val="24"/>
          <w:szCs w:val="24"/>
          <w:rtl/>
        </w:rPr>
      </w:pPr>
      <w:r w:rsidRPr="00717C54">
        <w:rPr>
          <w:rFonts w:cs="David"/>
          <w:b w:val="0"/>
          <w:bCs w:val="0"/>
          <w:sz w:val="24"/>
          <w:szCs w:val="24"/>
          <w:rtl/>
        </w:rPr>
        <w:t xml:space="preserve">ההדרכות ניתנות ע"י: </w:t>
      </w:r>
    </w:p>
    <w:p w:rsidR="003A55B1" w:rsidRPr="00717C54" w:rsidRDefault="003A55B1" w:rsidP="00F96B27">
      <w:pPr>
        <w:spacing w:after="120" w:line="280" w:lineRule="exact"/>
        <w:jc w:val="both"/>
        <w:rPr>
          <w:rFonts w:cs="David"/>
          <w:b w:val="0"/>
          <w:bCs w:val="0"/>
          <w:sz w:val="24"/>
          <w:szCs w:val="24"/>
          <w:rtl/>
        </w:rPr>
      </w:pPr>
      <w:r w:rsidRPr="00717C54">
        <w:rPr>
          <w:rFonts w:cs="David"/>
          <w:b w:val="0"/>
          <w:bCs w:val="0"/>
          <w:sz w:val="24"/>
          <w:szCs w:val="24"/>
          <w:rtl/>
        </w:rPr>
        <w:t xml:space="preserve">עמותת </w:t>
      </w:r>
      <w:hyperlink r:id="rId86" w:tgtFrame="_blank" w:tooltip="אתר מגדל אור - יעדים לצפון" w:history="1">
        <w:r w:rsidRPr="00717C54">
          <w:rPr>
            <w:rFonts w:cs="David"/>
            <w:b w:val="0"/>
            <w:bCs w:val="0"/>
            <w:sz w:val="24"/>
            <w:szCs w:val="24"/>
            <w:rtl/>
          </w:rPr>
          <w:t>מגדל אור-יעדים לצפון</w:t>
        </w:r>
      </w:hyperlink>
      <w:r w:rsidRPr="00717C54">
        <w:rPr>
          <w:rFonts w:cs="David"/>
          <w:b w:val="0"/>
          <w:bCs w:val="0"/>
          <w:sz w:val="24"/>
          <w:szCs w:val="24"/>
          <w:rtl/>
        </w:rPr>
        <w:t xml:space="preserve">, </w:t>
      </w:r>
      <w:r w:rsidR="007C7310">
        <w:rPr>
          <w:rFonts w:cs="David"/>
          <w:b w:val="0"/>
          <w:bCs w:val="0"/>
          <w:sz w:val="24"/>
          <w:szCs w:val="24"/>
          <w:rtl/>
        </w:rPr>
        <w:t>דוא"ל</w:t>
      </w:r>
      <w:r w:rsidRPr="00717C54">
        <w:rPr>
          <w:rFonts w:cs="David"/>
          <w:b w:val="0"/>
          <w:bCs w:val="0"/>
          <w:sz w:val="24"/>
          <w:szCs w:val="24"/>
          <w:rtl/>
        </w:rPr>
        <w:t>:</w:t>
      </w:r>
      <w:r w:rsidR="000B4B89">
        <w:rPr>
          <w:rFonts w:cs="David"/>
          <w:b w:val="0"/>
          <w:bCs w:val="0"/>
          <w:sz w:val="24"/>
          <w:szCs w:val="24"/>
          <w:rtl/>
        </w:rPr>
        <w:t xml:space="preserve"> </w:t>
      </w:r>
      <w:hyperlink r:id="rId87" w:history="1">
        <w:r w:rsidRPr="00717C54">
          <w:rPr>
            <w:rFonts w:cs="David"/>
            <w:b w:val="0"/>
            <w:bCs w:val="0"/>
            <w:sz w:val="24"/>
            <w:szCs w:val="24"/>
          </w:rPr>
          <w:t>yeadim@rashi.org.il</w:t>
        </w:r>
      </w:hyperlink>
      <w:r w:rsidRPr="00717C54">
        <w:rPr>
          <w:rFonts w:cs="David"/>
          <w:b w:val="0"/>
          <w:bCs w:val="0"/>
          <w:sz w:val="24"/>
          <w:szCs w:val="24"/>
          <w:rtl/>
        </w:rPr>
        <w:t xml:space="preserve"> </w:t>
      </w:r>
    </w:p>
    <w:p w:rsidR="003A55B1" w:rsidRDefault="00722F6D" w:rsidP="00F96B27">
      <w:pPr>
        <w:spacing w:after="120" w:line="280" w:lineRule="exact"/>
        <w:jc w:val="both"/>
        <w:rPr>
          <w:rFonts w:cs="David"/>
          <w:b w:val="0"/>
          <w:bCs w:val="0"/>
          <w:sz w:val="24"/>
          <w:szCs w:val="24"/>
          <w:rtl/>
        </w:rPr>
      </w:pPr>
      <w:hyperlink r:id="rId88" w:tgtFrame="_blank" w:tooltip="אתר עמותת אלי&quot;ע" w:history="1">
        <w:r w:rsidR="003A55B1" w:rsidRPr="00717C54">
          <w:rPr>
            <w:b w:val="0"/>
            <w:bCs w:val="0"/>
            <w:sz w:val="24"/>
            <w:szCs w:val="24"/>
            <w:rtl/>
          </w:rPr>
          <w:t>עמותת אלי"ע</w:t>
        </w:r>
      </w:hyperlink>
      <w:r w:rsidR="003A55B1" w:rsidRPr="00717C54">
        <w:rPr>
          <w:b w:val="0"/>
          <w:bCs w:val="0"/>
          <w:sz w:val="24"/>
          <w:szCs w:val="24"/>
          <w:rtl/>
        </w:rPr>
        <w:t xml:space="preserve">, </w:t>
      </w:r>
      <w:r w:rsidR="007C7310">
        <w:rPr>
          <w:b w:val="0"/>
          <w:bCs w:val="0"/>
          <w:sz w:val="24"/>
          <w:szCs w:val="24"/>
          <w:rtl/>
        </w:rPr>
        <w:t>דוא"ל</w:t>
      </w:r>
      <w:r w:rsidR="003A55B1" w:rsidRPr="00717C54">
        <w:rPr>
          <w:b w:val="0"/>
          <w:bCs w:val="0"/>
          <w:sz w:val="24"/>
          <w:szCs w:val="24"/>
          <w:rtl/>
        </w:rPr>
        <w:t xml:space="preserve">: </w:t>
      </w:r>
      <w:hyperlink r:id="rId89" w:history="1">
        <w:r w:rsidR="003A55B1" w:rsidRPr="00717C54">
          <w:rPr>
            <w:rFonts w:cs="David"/>
            <w:b w:val="0"/>
            <w:bCs w:val="0"/>
            <w:sz w:val="24"/>
            <w:szCs w:val="24"/>
          </w:rPr>
          <w:t>Eliya-il@eliya.org.il</w:t>
        </w:r>
      </w:hyperlink>
    </w:p>
    <w:p w:rsidR="00FF518D" w:rsidRDefault="003A55B1" w:rsidP="00F96B27">
      <w:pPr>
        <w:keepNext/>
        <w:spacing w:before="240" w:after="120" w:line="340" w:lineRule="exact"/>
        <w:jc w:val="both"/>
        <w:rPr>
          <w:rFonts w:cs="David"/>
          <w:sz w:val="24"/>
          <w:szCs w:val="24"/>
          <w:rtl/>
        </w:rPr>
      </w:pPr>
      <w:r w:rsidRPr="00A52415">
        <w:rPr>
          <w:rFonts w:cs="David"/>
          <w:sz w:val="24"/>
          <w:szCs w:val="24"/>
          <w:rtl/>
        </w:rPr>
        <w:t xml:space="preserve">למי פונים? </w:t>
      </w:r>
    </w:p>
    <w:p w:rsidR="003A55B1" w:rsidRDefault="003A55B1" w:rsidP="00F96B27">
      <w:pPr>
        <w:spacing w:after="120" w:line="280" w:lineRule="exact"/>
        <w:jc w:val="both"/>
        <w:rPr>
          <w:rFonts w:cs="David"/>
          <w:b w:val="0"/>
          <w:bCs w:val="0"/>
          <w:sz w:val="24"/>
          <w:szCs w:val="24"/>
          <w:rtl/>
        </w:rPr>
      </w:pPr>
      <w:r w:rsidRPr="00717C54">
        <w:rPr>
          <w:rFonts w:cs="David"/>
          <w:b w:val="0"/>
          <w:bCs w:val="0"/>
          <w:sz w:val="24"/>
          <w:szCs w:val="24"/>
          <w:rtl/>
        </w:rPr>
        <w:t xml:space="preserve">הפנייה נעשית באמצעות </w:t>
      </w:r>
      <w:hyperlink r:id="rId90" w:history="1">
        <w:r w:rsidRPr="00717C54">
          <w:rPr>
            <w:rFonts w:cs="David"/>
            <w:b w:val="0"/>
            <w:bCs w:val="0"/>
            <w:sz w:val="24"/>
            <w:szCs w:val="24"/>
            <w:rtl/>
          </w:rPr>
          <w:t>המחלקה לשירותים חברתיים</w:t>
        </w:r>
      </w:hyperlink>
      <w:r w:rsidRPr="00717C54">
        <w:rPr>
          <w:rFonts w:cs="David"/>
          <w:b w:val="0"/>
          <w:bCs w:val="0"/>
          <w:sz w:val="24"/>
          <w:szCs w:val="24"/>
          <w:rtl/>
        </w:rPr>
        <w:t xml:space="preserve">. </w:t>
      </w:r>
    </w:p>
    <w:p w:rsidR="003A55B1" w:rsidRPr="00D74006" w:rsidRDefault="003A55B1" w:rsidP="00F96B27">
      <w:pPr>
        <w:keepNext/>
        <w:spacing w:before="240" w:after="120" w:line="340" w:lineRule="exact"/>
        <w:jc w:val="both"/>
        <w:rPr>
          <w:rFonts w:cs="David"/>
          <w:sz w:val="28"/>
          <w:szCs w:val="28"/>
          <w:rtl/>
        </w:rPr>
      </w:pPr>
      <w:r w:rsidRPr="00D74006">
        <w:rPr>
          <w:rFonts w:cs="David"/>
          <w:sz w:val="28"/>
          <w:szCs w:val="28"/>
          <w:rtl/>
        </w:rPr>
        <w:t>הדרכה שיקומית ליחיד ולקבוצה בגילאי 3 ומעלה</w:t>
      </w:r>
    </w:p>
    <w:p w:rsidR="00FF518D" w:rsidRPr="00D74006" w:rsidRDefault="003A55B1" w:rsidP="00F96B27">
      <w:pPr>
        <w:pStyle w:val="BodyText2"/>
        <w:spacing w:line="280" w:lineRule="exact"/>
        <w:rPr>
          <w:rtl/>
        </w:rPr>
      </w:pPr>
      <w:r w:rsidRPr="00717C54">
        <w:rPr>
          <w:b/>
          <w:bCs/>
          <w:rtl/>
        </w:rPr>
        <w:t xml:space="preserve">תכנית ההדרכה ליחיד נקבעת לפי צרכיו המיוחדים ובהתאם לגילו, תפקודו </w:t>
      </w:r>
      <w:r w:rsidRPr="00D74006">
        <w:rPr>
          <w:rtl/>
        </w:rPr>
        <w:t xml:space="preserve">וראייתו. </w:t>
      </w:r>
    </w:p>
    <w:p w:rsidR="003A55B1" w:rsidRPr="00D74006" w:rsidRDefault="003A55B1" w:rsidP="00F96B27">
      <w:pPr>
        <w:pStyle w:val="BodyText2"/>
        <w:spacing w:line="280" w:lineRule="exact"/>
        <w:rPr>
          <w:rtl/>
        </w:rPr>
      </w:pPr>
      <w:r w:rsidRPr="00D74006">
        <w:rPr>
          <w:rtl/>
        </w:rPr>
        <w:t xml:space="preserve">ההדרכה מתבצעת במקום המגורים, בסביבת המגורים, בעבודה ובסביבתה, במקום הלימודים ובסביבתו. </w:t>
      </w:r>
    </w:p>
    <w:p w:rsidR="003A55B1" w:rsidRPr="00D44008" w:rsidRDefault="003A55B1" w:rsidP="00F96B27">
      <w:pPr>
        <w:keepNext/>
        <w:spacing w:before="240" w:after="120" w:line="340" w:lineRule="exact"/>
        <w:jc w:val="both"/>
        <w:rPr>
          <w:rFonts w:cs="David"/>
          <w:sz w:val="24"/>
          <w:szCs w:val="24"/>
          <w:rtl/>
        </w:rPr>
      </w:pPr>
      <w:r w:rsidRPr="00D44008">
        <w:rPr>
          <w:rFonts w:cs="David"/>
          <w:sz w:val="24"/>
          <w:szCs w:val="24"/>
          <w:rtl/>
        </w:rPr>
        <w:t xml:space="preserve">מה כוללת ההדרכה? </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 xml:space="preserve">התמצאות וניידות בעזרת "מקל נחייה לבן" ו/ או כלב נחייה ו/או ניצול שרידי ראייה. </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 xml:space="preserve">ניהול חיי היומיום: אכילה, לבוש, היגיינה, שימוש בכסף, זיהוי תרופות. </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lastRenderedPageBreak/>
        <w:t xml:space="preserve">טיפול בילדים. </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 xml:space="preserve">ניהול משק בית, מטבח בישול, ניקיון. </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 xml:space="preserve">שימוש ואימון באביזרי ראייה ומכשירי שיקום. </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Pr>
          <w:rFonts w:cs="David"/>
          <w:b w:val="0"/>
          <w:bCs w:val="0"/>
          <w:sz w:val="24"/>
          <w:szCs w:val="24"/>
          <w:rtl/>
        </w:rPr>
        <w:t xml:space="preserve">תקשורת באמצעים </w:t>
      </w:r>
      <w:r w:rsidRPr="00717C54">
        <w:rPr>
          <w:rFonts w:cs="David"/>
          <w:b w:val="0"/>
          <w:bCs w:val="0"/>
          <w:sz w:val="24"/>
          <w:szCs w:val="24"/>
          <w:rtl/>
        </w:rPr>
        <w:t xml:space="preserve">שונים. </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 xml:space="preserve">כתיבת ברייל והקלדה עיוורת. </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 xml:space="preserve">ניצול שעות פנאי. </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 xml:space="preserve">יעוץ לבני משפחה ולארגונים מטפלים. </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הדרכה להתנה</w:t>
      </w:r>
      <w:r>
        <w:rPr>
          <w:rFonts w:cs="David"/>
          <w:b w:val="0"/>
          <w:bCs w:val="0"/>
          <w:sz w:val="24"/>
          <w:szCs w:val="24"/>
          <w:rtl/>
        </w:rPr>
        <w:t>ל</w:t>
      </w:r>
      <w:r w:rsidRPr="00717C54">
        <w:rPr>
          <w:rFonts w:cs="David"/>
          <w:b w:val="0"/>
          <w:bCs w:val="0"/>
          <w:sz w:val="24"/>
          <w:szCs w:val="24"/>
          <w:rtl/>
        </w:rPr>
        <w:t xml:space="preserve">ות בשעת חירום. </w:t>
      </w:r>
    </w:p>
    <w:p w:rsidR="00FF518D" w:rsidRDefault="003A55B1" w:rsidP="00F96B27">
      <w:pPr>
        <w:keepNext/>
        <w:spacing w:before="240" w:after="120" w:line="340" w:lineRule="exact"/>
        <w:jc w:val="both"/>
        <w:rPr>
          <w:rFonts w:cs="David"/>
          <w:sz w:val="24"/>
          <w:szCs w:val="24"/>
          <w:rtl/>
        </w:rPr>
      </w:pPr>
      <w:r w:rsidRPr="00575416">
        <w:rPr>
          <w:rFonts w:cs="David"/>
          <w:sz w:val="24"/>
          <w:szCs w:val="24"/>
          <w:rtl/>
        </w:rPr>
        <w:t>האם ההדרכה כרוכה בתשלום?</w:t>
      </w:r>
    </w:p>
    <w:p w:rsidR="003A55B1" w:rsidRPr="00717C54" w:rsidRDefault="003A55B1" w:rsidP="00F96B27">
      <w:pPr>
        <w:spacing w:after="120" w:line="280" w:lineRule="exact"/>
        <w:jc w:val="both"/>
        <w:rPr>
          <w:rFonts w:cs="David"/>
          <w:b w:val="0"/>
          <w:bCs w:val="0"/>
          <w:sz w:val="24"/>
          <w:szCs w:val="24"/>
          <w:rtl/>
        </w:rPr>
      </w:pPr>
      <w:r w:rsidRPr="00717C54">
        <w:rPr>
          <w:rFonts w:cs="David"/>
          <w:b w:val="0"/>
          <w:bCs w:val="0"/>
          <w:sz w:val="24"/>
          <w:szCs w:val="24"/>
          <w:rtl/>
        </w:rPr>
        <w:t xml:space="preserve">ההדרכה הינה </w:t>
      </w:r>
      <w:r>
        <w:rPr>
          <w:rFonts w:cs="David"/>
          <w:b w:val="0"/>
          <w:bCs w:val="0"/>
          <w:sz w:val="24"/>
          <w:szCs w:val="24"/>
          <w:rtl/>
        </w:rPr>
        <w:t xml:space="preserve">ללא עלות </w:t>
      </w:r>
      <w:r w:rsidRPr="00717C54">
        <w:rPr>
          <w:rFonts w:cs="David"/>
          <w:b w:val="0"/>
          <w:bCs w:val="0"/>
          <w:sz w:val="24"/>
          <w:szCs w:val="24"/>
          <w:rtl/>
        </w:rPr>
        <w:t xml:space="preserve"> למודרכים וממומנת ע"י משרד הרווחה. </w:t>
      </w:r>
    </w:p>
    <w:p w:rsidR="003A55B1" w:rsidRPr="00575416" w:rsidRDefault="003A55B1" w:rsidP="00F96B27">
      <w:pPr>
        <w:keepNext/>
        <w:spacing w:before="240" w:after="120" w:line="340" w:lineRule="exact"/>
        <w:jc w:val="both"/>
        <w:rPr>
          <w:rFonts w:cs="David"/>
          <w:sz w:val="24"/>
          <w:szCs w:val="24"/>
          <w:rtl/>
        </w:rPr>
      </w:pPr>
      <w:r w:rsidRPr="00575416">
        <w:rPr>
          <w:rFonts w:cs="David"/>
          <w:sz w:val="24"/>
          <w:szCs w:val="24"/>
          <w:rtl/>
        </w:rPr>
        <w:t>היכן מתבצעת ההדרכה?</w:t>
      </w:r>
      <w:r w:rsidR="000B4B89">
        <w:rPr>
          <w:rFonts w:cs="David"/>
          <w:sz w:val="24"/>
          <w:szCs w:val="24"/>
          <w:rtl/>
        </w:rPr>
        <w:t xml:space="preserve"> </w:t>
      </w:r>
      <w:r w:rsidRPr="00575416">
        <w:rPr>
          <w:rFonts w:cs="David"/>
          <w:sz w:val="24"/>
          <w:szCs w:val="24"/>
          <w:rtl/>
        </w:rPr>
        <w:t xml:space="preserve"> </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בבית הלקוח ובאזור מגוריו.</w:t>
      </w:r>
      <w:r w:rsidR="000B4B89">
        <w:rPr>
          <w:rFonts w:cs="David"/>
          <w:b w:val="0"/>
          <w:bCs w:val="0"/>
          <w:sz w:val="24"/>
          <w:szCs w:val="24"/>
          <w:rtl/>
        </w:rPr>
        <w:t xml:space="preserve"> </w:t>
      </w:r>
      <w:r w:rsidRPr="00717C54">
        <w:rPr>
          <w:rFonts w:cs="David"/>
          <w:b w:val="0"/>
          <w:bCs w:val="0"/>
          <w:sz w:val="24"/>
          <w:szCs w:val="24"/>
          <w:rtl/>
        </w:rPr>
        <w:t xml:space="preserve"> </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 xml:space="preserve">במסגרות חינוכיות, תעסוקתיות, שיקומיות, גריאטריות, ובמעונות או בכל מקום אחר בהתאם לצרכים לגיל ולמצב רפואי ותפקודי. </w:t>
      </w:r>
    </w:p>
    <w:p w:rsidR="003A55B1" w:rsidRPr="00717C54"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 xml:space="preserve">הדרכה קבוצתית במסגרת תכניות יום. </w:t>
      </w:r>
    </w:p>
    <w:p w:rsidR="003A55B1"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17C54">
        <w:rPr>
          <w:rFonts w:cs="David"/>
          <w:b w:val="0"/>
          <w:bCs w:val="0"/>
          <w:sz w:val="24"/>
          <w:szCs w:val="24"/>
          <w:rtl/>
        </w:rPr>
        <w:t>הדרכה בתכנית שיקומית בתנאי פנימייה.</w:t>
      </w:r>
      <w:r w:rsidR="000B4B89">
        <w:rPr>
          <w:rFonts w:cs="David"/>
          <w:b w:val="0"/>
          <w:bCs w:val="0"/>
          <w:sz w:val="24"/>
          <w:szCs w:val="24"/>
          <w:rtl/>
        </w:rPr>
        <w:t xml:space="preserve">  </w:t>
      </w:r>
    </w:p>
    <w:p w:rsidR="00FF518D" w:rsidRDefault="003A55B1" w:rsidP="00F96B27">
      <w:pPr>
        <w:keepNext/>
        <w:spacing w:before="240" w:after="120" w:line="340" w:lineRule="exact"/>
        <w:jc w:val="both"/>
        <w:rPr>
          <w:rFonts w:cs="David"/>
          <w:sz w:val="24"/>
          <w:szCs w:val="24"/>
          <w:rtl/>
        </w:rPr>
      </w:pPr>
      <w:r w:rsidRPr="00575416">
        <w:rPr>
          <w:rFonts w:cs="David"/>
          <w:sz w:val="24"/>
          <w:szCs w:val="24"/>
          <w:rtl/>
        </w:rPr>
        <w:t xml:space="preserve">למי פונים? </w:t>
      </w:r>
    </w:p>
    <w:p w:rsidR="003A55B1" w:rsidRDefault="003A55B1" w:rsidP="00F96B27">
      <w:pPr>
        <w:spacing w:after="120" w:line="280" w:lineRule="exact"/>
        <w:jc w:val="both"/>
        <w:rPr>
          <w:rFonts w:cs="David"/>
          <w:b w:val="0"/>
          <w:bCs w:val="0"/>
          <w:sz w:val="24"/>
          <w:szCs w:val="24"/>
          <w:rtl/>
        </w:rPr>
      </w:pPr>
      <w:r w:rsidRPr="00717C54">
        <w:rPr>
          <w:rFonts w:cs="David"/>
          <w:b w:val="0"/>
          <w:bCs w:val="0"/>
          <w:sz w:val="24"/>
          <w:szCs w:val="24"/>
          <w:rtl/>
        </w:rPr>
        <w:t xml:space="preserve">הפנייה נעשית באמצעות </w:t>
      </w:r>
      <w:hyperlink r:id="rId91" w:history="1">
        <w:r w:rsidRPr="00717C54">
          <w:rPr>
            <w:rFonts w:cs="David"/>
            <w:b w:val="0"/>
            <w:bCs w:val="0"/>
            <w:sz w:val="24"/>
            <w:szCs w:val="24"/>
            <w:rtl/>
          </w:rPr>
          <w:t>המחלקה לשירותים חברתיים</w:t>
        </w:r>
      </w:hyperlink>
      <w:r w:rsidRPr="00717C54">
        <w:rPr>
          <w:rFonts w:cs="David"/>
          <w:b w:val="0"/>
          <w:bCs w:val="0"/>
          <w:sz w:val="24"/>
          <w:szCs w:val="24"/>
          <w:rtl/>
        </w:rPr>
        <w:t xml:space="preserve">. </w:t>
      </w:r>
    </w:p>
    <w:p w:rsidR="003A55B1" w:rsidRPr="00F1430E" w:rsidRDefault="003A55B1" w:rsidP="00F96B27">
      <w:pPr>
        <w:keepNext/>
        <w:spacing w:before="240" w:after="120" w:line="340" w:lineRule="exact"/>
        <w:jc w:val="both"/>
        <w:rPr>
          <w:rFonts w:cs="David"/>
          <w:sz w:val="28"/>
          <w:szCs w:val="28"/>
          <w:rtl/>
        </w:rPr>
      </w:pPr>
      <w:r w:rsidRPr="00F1430E">
        <w:rPr>
          <w:rFonts w:cs="David"/>
          <w:sz w:val="28"/>
          <w:szCs w:val="28"/>
          <w:rtl/>
        </w:rPr>
        <w:t>יעוץ למוסדות ולגופים</w:t>
      </w:r>
    </w:p>
    <w:p w:rsidR="00FF518D" w:rsidRPr="00F1430E" w:rsidRDefault="003A55B1" w:rsidP="00F96B27">
      <w:pPr>
        <w:pStyle w:val="BodyText2"/>
        <w:spacing w:line="280" w:lineRule="exact"/>
        <w:rPr>
          <w:rtl/>
        </w:rPr>
      </w:pPr>
      <w:r w:rsidRPr="00F1430E">
        <w:rPr>
          <w:rtl/>
        </w:rPr>
        <w:t xml:space="preserve">תכנית הדרכה לארגונים ומוסדות שבאים במגע עם אנשים עיוורים ולקויי ראייה ומעוניינים לקבל הדרכה כיצד לתת שירות מקצועי והולם לאנשים עיוורים ולקויי ראיה. </w:t>
      </w:r>
    </w:p>
    <w:p w:rsidR="003A55B1" w:rsidRPr="00F1430E" w:rsidRDefault="003A55B1" w:rsidP="00F96B27">
      <w:pPr>
        <w:pStyle w:val="BodyText2"/>
        <w:spacing w:line="280" w:lineRule="exact"/>
        <w:rPr>
          <w:rtl/>
        </w:rPr>
      </w:pPr>
      <w:r w:rsidRPr="00F1430E">
        <w:rPr>
          <w:rtl/>
        </w:rPr>
        <w:t>ההדרכה כוללת יעוץ והדרכה לסגל העובדים ולצוות המטפל באדם העיוור, לדוגמא, גני ילדים, בתי ספר, מקומות עבודה, בתי אבות וכדומה</w:t>
      </w:r>
      <w:r w:rsidR="000B4B89" w:rsidRPr="00F1430E">
        <w:rPr>
          <w:rtl/>
        </w:rPr>
        <w:t xml:space="preserve"> </w:t>
      </w:r>
      <w:r w:rsidRPr="00F1430E">
        <w:rPr>
          <w:rtl/>
        </w:rPr>
        <w:t xml:space="preserve">ומתייחסת </w:t>
      </w:r>
      <w:proofErr w:type="spellStart"/>
      <w:r w:rsidRPr="00F1430E">
        <w:rPr>
          <w:rtl/>
        </w:rPr>
        <w:t>להנגשת</w:t>
      </w:r>
      <w:proofErr w:type="spellEnd"/>
      <w:r w:rsidRPr="00F1430E">
        <w:rPr>
          <w:rtl/>
        </w:rPr>
        <w:t xml:space="preserve"> הסביבה, התאמת עזרים ועוד.</w:t>
      </w:r>
    </w:p>
    <w:p w:rsidR="00FF518D" w:rsidRDefault="003A55B1" w:rsidP="00F96B27">
      <w:pPr>
        <w:keepNext/>
        <w:spacing w:before="240" w:after="120" w:line="340" w:lineRule="exact"/>
        <w:jc w:val="both"/>
        <w:rPr>
          <w:rFonts w:cs="David"/>
          <w:sz w:val="24"/>
          <w:szCs w:val="24"/>
          <w:rtl/>
        </w:rPr>
      </w:pPr>
      <w:r w:rsidRPr="00575416">
        <w:rPr>
          <w:rFonts w:cs="David"/>
          <w:sz w:val="24"/>
          <w:szCs w:val="24"/>
          <w:rtl/>
        </w:rPr>
        <w:lastRenderedPageBreak/>
        <w:t>האם ההדרכה כרוכה בתשלום?</w:t>
      </w:r>
    </w:p>
    <w:p w:rsidR="003A55B1" w:rsidRPr="00F1430E" w:rsidRDefault="003A55B1" w:rsidP="00F96B27">
      <w:pPr>
        <w:pStyle w:val="BodyText2"/>
        <w:spacing w:line="280" w:lineRule="exact"/>
        <w:rPr>
          <w:rtl/>
        </w:rPr>
      </w:pPr>
      <w:r w:rsidRPr="00F1430E">
        <w:rPr>
          <w:rtl/>
        </w:rPr>
        <w:t>ההדרכה הינה ללא עלות  למוסדות ולגופים וממומנת ע"י משרד הרווחה.</w:t>
      </w:r>
    </w:p>
    <w:p w:rsidR="00FF518D" w:rsidRDefault="003A55B1" w:rsidP="00F96B27">
      <w:pPr>
        <w:keepNext/>
        <w:spacing w:before="240" w:after="120" w:line="340" w:lineRule="exact"/>
        <w:jc w:val="both"/>
        <w:rPr>
          <w:rFonts w:cs="David"/>
          <w:sz w:val="24"/>
          <w:szCs w:val="24"/>
          <w:rtl/>
        </w:rPr>
      </w:pPr>
      <w:r w:rsidRPr="00575416">
        <w:rPr>
          <w:rFonts w:cs="David"/>
          <w:sz w:val="24"/>
          <w:szCs w:val="24"/>
          <w:rtl/>
        </w:rPr>
        <w:t>היכן מתבצעת ההדרכה?</w:t>
      </w:r>
    </w:p>
    <w:p w:rsidR="003A55B1" w:rsidRPr="00F1430E" w:rsidRDefault="003A55B1" w:rsidP="00F96B27">
      <w:pPr>
        <w:pStyle w:val="BodyText2"/>
        <w:spacing w:line="280" w:lineRule="exact"/>
        <w:rPr>
          <w:rtl/>
        </w:rPr>
      </w:pPr>
      <w:r w:rsidRPr="00F1430E">
        <w:rPr>
          <w:rtl/>
        </w:rPr>
        <w:t>בארגון המבקש את הייעוץ וההדרכה.</w:t>
      </w:r>
      <w:r w:rsidR="000B4B89" w:rsidRPr="00F1430E">
        <w:rPr>
          <w:rtl/>
        </w:rPr>
        <w:t xml:space="preserve"> </w:t>
      </w:r>
    </w:p>
    <w:p w:rsidR="00FF518D" w:rsidRDefault="003A55B1" w:rsidP="00F96B27">
      <w:pPr>
        <w:keepNext/>
        <w:spacing w:before="240" w:after="120" w:line="340" w:lineRule="exact"/>
        <w:jc w:val="both"/>
        <w:rPr>
          <w:rFonts w:cs="David"/>
          <w:sz w:val="24"/>
          <w:szCs w:val="24"/>
          <w:rtl/>
        </w:rPr>
      </w:pPr>
      <w:r w:rsidRPr="00575416">
        <w:rPr>
          <w:rFonts w:cs="David"/>
          <w:sz w:val="24"/>
          <w:szCs w:val="24"/>
          <w:rtl/>
        </w:rPr>
        <w:t>למי פונים?</w:t>
      </w:r>
    </w:p>
    <w:p w:rsidR="003A55B1" w:rsidRPr="00F1430E" w:rsidRDefault="003A55B1" w:rsidP="00F96B27">
      <w:pPr>
        <w:pStyle w:val="BodyText2"/>
        <w:spacing w:line="280" w:lineRule="exact"/>
        <w:rPr>
          <w:rtl/>
        </w:rPr>
      </w:pPr>
      <w:r w:rsidRPr="00F1430E">
        <w:rPr>
          <w:rtl/>
        </w:rPr>
        <w:t>המוסד מבקש השירות פונה לשירות לעיוור במשרד הרווחה והשירותים החברתיים</w:t>
      </w:r>
      <w:r w:rsidR="000B4B89" w:rsidRPr="00F1430E">
        <w:rPr>
          <w:rtl/>
        </w:rPr>
        <w:t xml:space="preserve"> </w:t>
      </w:r>
      <w:r w:rsidRPr="00F1430E">
        <w:rPr>
          <w:rtl/>
        </w:rPr>
        <w:t xml:space="preserve">או ישירות לאחד הארגונים המפעילים. </w:t>
      </w:r>
    </w:p>
    <w:p w:rsidR="003A55B1" w:rsidRPr="00F1430E" w:rsidRDefault="003A55B1" w:rsidP="00F96B27">
      <w:pPr>
        <w:keepNext/>
        <w:spacing w:before="240" w:after="120" w:line="340" w:lineRule="exact"/>
        <w:jc w:val="both"/>
        <w:rPr>
          <w:rFonts w:cs="David"/>
          <w:sz w:val="24"/>
          <w:szCs w:val="24"/>
          <w:rtl/>
        </w:rPr>
      </w:pPr>
      <w:r w:rsidRPr="00F1430E">
        <w:rPr>
          <w:rFonts w:cs="David"/>
          <w:sz w:val="24"/>
          <w:szCs w:val="24"/>
          <w:rtl/>
        </w:rPr>
        <w:t>מי מבצע את ההדרכות?</w:t>
      </w:r>
      <w:r w:rsidR="000B4B89" w:rsidRPr="00F1430E">
        <w:rPr>
          <w:rFonts w:cs="David"/>
          <w:sz w:val="24"/>
          <w:szCs w:val="24"/>
          <w:rtl/>
        </w:rPr>
        <w:t xml:space="preserve"> </w:t>
      </w:r>
    </w:p>
    <w:p w:rsidR="00EF346E" w:rsidRPr="00717C54" w:rsidRDefault="00EF346E" w:rsidP="00EF346E">
      <w:pPr>
        <w:spacing w:after="120" w:line="280" w:lineRule="exact"/>
        <w:jc w:val="both"/>
        <w:rPr>
          <w:rFonts w:cs="David"/>
          <w:b w:val="0"/>
          <w:bCs w:val="0"/>
          <w:sz w:val="24"/>
          <w:szCs w:val="24"/>
          <w:rtl/>
        </w:rPr>
      </w:pPr>
      <w:r w:rsidRPr="00717C54">
        <w:rPr>
          <w:rFonts w:cs="David"/>
          <w:b w:val="0"/>
          <w:bCs w:val="0"/>
          <w:sz w:val="24"/>
          <w:szCs w:val="24"/>
          <w:rtl/>
        </w:rPr>
        <w:t xml:space="preserve">ההדרכות ניתנות ע"י: </w:t>
      </w:r>
    </w:p>
    <w:p w:rsidR="00EF346E" w:rsidRPr="00717C54" w:rsidRDefault="00EF346E" w:rsidP="00EF346E">
      <w:pPr>
        <w:spacing w:after="120" w:line="280" w:lineRule="exact"/>
        <w:jc w:val="both"/>
        <w:rPr>
          <w:rFonts w:cs="David"/>
          <w:b w:val="0"/>
          <w:bCs w:val="0"/>
          <w:sz w:val="24"/>
          <w:szCs w:val="24"/>
          <w:rtl/>
        </w:rPr>
      </w:pPr>
      <w:r w:rsidRPr="00717C54">
        <w:rPr>
          <w:rFonts w:cs="David"/>
          <w:b w:val="0"/>
          <w:bCs w:val="0"/>
          <w:sz w:val="24"/>
          <w:szCs w:val="24"/>
          <w:rtl/>
        </w:rPr>
        <w:t xml:space="preserve">עמותת </w:t>
      </w:r>
      <w:hyperlink r:id="rId92" w:tgtFrame="_blank" w:tooltip="אתר מגדל אור - יעדים לצפון" w:history="1">
        <w:r w:rsidRPr="00717C54">
          <w:rPr>
            <w:rFonts w:cs="David"/>
            <w:b w:val="0"/>
            <w:bCs w:val="0"/>
            <w:sz w:val="24"/>
            <w:szCs w:val="24"/>
            <w:rtl/>
          </w:rPr>
          <w:t>מגדל אור-יעדים לצפון</w:t>
        </w:r>
      </w:hyperlink>
      <w:r w:rsidRPr="00717C54">
        <w:rPr>
          <w:rFonts w:cs="David"/>
          <w:b w:val="0"/>
          <w:bCs w:val="0"/>
          <w:sz w:val="24"/>
          <w:szCs w:val="24"/>
          <w:rtl/>
        </w:rPr>
        <w:t xml:space="preserve">, </w:t>
      </w:r>
      <w:r>
        <w:rPr>
          <w:rFonts w:cs="David"/>
          <w:b w:val="0"/>
          <w:bCs w:val="0"/>
          <w:sz w:val="24"/>
          <w:szCs w:val="24"/>
          <w:rtl/>
        </w:rPr>
        <w:t>דוא"ל</w:t>
      </w:r>
      <w:r w:rsidRPr="00717C54">
        <w:rPr>
          <w:rFonts w:cs="David"/>
          <w:b w:val="0"/>
          <w:bCs w:val="0"/>
          <w:sz w:val="24"/>
          <w:szCs w:val="24"/>
          <w:rtl/>
        </w:rPr>
        <w:t>:</w:t>
      </w:r>
      <w:r>
        <w:rPr>
          <w:rFonts w:cs="David"/>
          <w:b w:val="0"/>
          <w:bCs w:val="0"/>
          <w:sz w:val="24"/>
          <w:szCs w:val="24"/>
          <w:rtl/>
        </w:rPr>
        <w:t xml:space="preserve"> </w:t>
      </w:r>
      <w:hyperlink r:id="rId93" w:history="1">
        <w:r w:rsidRPr="00717C54">
          <w:rPr>
            <w:rFonts w:cs="David"/>
            <w:b w:val="0"/>
            <w:bCs w:val="0"/>
            <w:sz w:val="24"/>
            <w:szCs w:val="24"/>
          </w:rPr>
          <w:t>yeadim@rashi.org.il</w:t>
        </w:r>
      </w:hyperlink>
      <w:r w:rsidRPr="00717C54">
        <w:rPr>
          <w:rFonts w:cs="David"/>
          <w:b w:val="0"/>
          <w:bCs w:val="0"/>
          <w:sz w:val="24"/>
          <w:szCs w:val="24"/>
          <w:rtl/>
        </w:rPr>
        <w:t xml:space="preserve"> </w:t>
      </w:r>
    </w:p>
    <w:p w:rsidR="00EF346E" w:rsidRDefault="00722F6D" w:rsidP="00EF346E">
      <w:pPr>
        <w:spacing w:after="120" w:line="280" w:lineRule="exact"/>
        <w:jc w:val="both"/>
        <w:rPr>
          <w:rFonts w:cs="David"/>
          <w:b w:val="0"/>
          <w:bCs w:val="0"/>
          <w:sz w:val="24"/>
          <w:szCs w:val="24"/>
          <w:rtl/>
        </w:rPr>
      </w:pPr>
      <w:hyperlink r:id="rId94" w:tgtFrame="_blank" w:tooltip="אתר עמותת אלי&quot;ע" w:history="1">
        <w:r w:rsidR="00EF346E" w:rsidRPr="00717C54">
          <w:rPr>
            <w:b w:val="0"/>
            <w:bCs w:val="0"/>
            <w:sz w:val="24"/>
            <w:szCs w:val="24"/>
            <w:rtl/>
          </w:rPr>
          <w:t>עמותת אלי"ע</w:t>
        </w:r>
      </w:hyperlink>
      <w:r w:rsidR="00EF346E" w:rsidRPr="00717C54">
        <w:rPr>
          <w:b w:val="0"/>
          <w:bCs w:val="0"/>
          <w:sz w:val="24"/>
          <w:szCs w:val="24"/>
          <w:rtl/>
        </w:rPr>
        <w:t xml:space="preserve">, </w:t>
      </w:r>
      <w:r w:rsidR="00EF346E">
        <w:rPr>
          <w:b w:val="0"/>
          <w:bCs w:val="0"/>
          <w:sz w:val="24"/>
          <w:szCs w:val="24"/>
          <w:rtl/>
        </w:rPr>
        <w:t>דוא"ל</w:t>
      </w:r>
      <w:r w:rsidR="00EF346E" w:rsidRPr="00717C54">
        <w:rPr>
          <w:b w:val="0"/>
          <w:bCs w:val="0"/>
          <w:sz w:val="24"/>
          <w:szCs w:val="24"/>
          <w:rtl/>
        </w:rPr>
        <w:t xml:space="preserve">: </w:t>
      </w:r>
      <w:hyperlink r:id="rId95" w:history="1">
        <w:r w:rsidR="00EF346E" w:rsidRPr="00717C54">
          <w:rPr>
            <w:rFonts w:cs="David"/>
            <w:b w:val="0"/>
            <w:bCs w:val="0"/>
            <w:sz w:val="24"/>
            <w:szCs w:val="24"/>
          </w:rPr>
          <w:t>Eliya-il@eliya.org.il</w:t>
        </w:r>
      </w:hyperlink>
    </w:p>
    <w:p w:rsidR="003A55B1" w:rsidRPr="00F1430E" w:rsidRDefault="003A55B1" w:rsidP="00F96B27">
      <w:pPr>
        <w:pStyle w:val="BodyText2"/>
        <w:spacing w:line="280" w:lineRule="exact"/>
        <w:rPr>
          <w:rtl/>
        </w:rPr>
      </w:pPr>
    </w:p>
    <w:p w:rsidR="003A55B1" w:rsidRPr="0057556F" w:rsidRDefault="0057556F" w:rsidP="00F96B27">
      <w:pPr>
        <w:keepNext/>
        <w:keepLines/>
        <w:spacing w:after="120" w:line="360" w:lineRule="exact"/>
        <w:ind w:left="794" w:hanging="794"/>
        <w:outlineLvl w:val="1"/>
        <w:rPr>
          <w:rFonts w:ascii="Tahoma" w:hAnsi="Tahoma" w:cs="Tahoma"/>
          <w:color w:val="009692"/>
          <w:kern w:val="0"/>
          <w:sz w:val="29"/>
          <w:szCs w:val="30"/>
        </w:rPr>
      </w:pPr>
      <w:bookmarkStart w:id="40" w:name="_Toc440192627"/>
      <w:r>
        <w:rPr>
          <w:rFonts w:ascii="Tahoma" w:hAnsi="Tahoma" w:cs="Tahoma" w:hint="cs"/>
          <w:color w:val="009692"/>
          <w:kern w:val="0"/>
          <w:sz w:val="29"/>
          <w:szCs w:val="30"/>
          <w:rtl/>
        </w:rPr>
        <w:t>3.2</w:t>
      </w:r>
      <w:r>
        <w:rPr>
          <w:rFonts w:ascii="Tahoma" w:hAnsi="Tahoma" w:cs="Tahoma" w:hint="cs"/>
          <w:color w:val="009692"/>
          <w:kern w:val="0"/>
          <w:sz w:val="29"/>
          <w:szCs w:val="30"/>
          <w:rtl/>
        </w:rPr>
        <w:tab/>
      </w:r>
      <w:r w:rsidR="003A55B1" w:rsidRPr="0057556F">
        <w:rPr>
          <w:rFonts w:ascii="Tahoma" w:hAnsi="Tahoma" w:cs="Tahoma"/>
          <w:color w:val="009692"/>
          <w:kern w:val="0"/>
          <w:sz w:val="29"/>
          <w:szCs w:val="30"/>
          <w:rtl/>
        </w:rPr>
        <w:t>ניידות בעזרת כלב נחייה</w:t>
      </w:r>
      <w:bookmarkEnd w:id="40"/>
    </w:p>
    <w:p w:rsidR="00FF518D" w:rsidRPr="00F1430E" w:rsidRDefault="003A55B1" w:rsidP="00F96B27">
      <w:pPr>
        <w:pStyle w:val="BodyText2"/>
        <w:spacing w:line="280" w:lineRule="exact"/>
        <w:rPr>
          <w:rFonts w:ascii="Arial" w:hAnsi="Arial"/>
          <w:rtl/>
        </w:rPr>
      </w:pPr>
      <w:r w:rsidRPr="00F1430E">
        <w:rPr>
          <w:rFonts w:ascii="Arial" w:hAnsi="Arial"/>
          <w:rtl/>
        </w:rPr>
        <w:t xml:space="preserve">היכולת להתנייד בצורה עצמאית ובטוחה, מהווה גורם מרכזי באיכות חייו של אדם עיוור/לקוי ראייה. אחד האמצעים המאפשרים לאדם העיוור ניידות מחוץ לבית הוא כלב נחייה. </w:t>
      </w:r>
    </w:p>
    <w:p w:rsidR="00FF518D" w:rsidRPr="00F1430E" w:rsidRDefault="003A55B1" w:rsidP="00F96B27">
      <w:pPr>
        <w:pStyle w:val="BodyText2"/>
        <w:spacing w:line="280" w:lineRule="exact"/>
        <w:rPr>
          <w:rFonts w:ascii="Arial" w:hAnsi="Arial"/>
          <w:rtl/>
        </w:rPr>
      </w:pPr>
      <w:r w:rsidRPr="00F1430E">
        <w:rPr>
          <w:rFonts w:ascii="Arial" w:hAnsi="Arial"/>
          <w:rtl/>
        </w:rPr>
        <w:t>כלב נחייה מהווה עיניים לאדם העיוור ובעזרתו הוא יכול להתנייד בצורה בטוחה ועצמיות.</w:t>
      </w:r>
    </w:p>
    <w:p w:rsidR="00FF518D" w:rsidRDefault="003A55B1" w:rsidP="00F96B27">
      <w:pPr>
        <w:keepNext/>
        <w:spacing w:before="240" w:after="120" w:line="340" w:lineRule="exact"/>
        <w:jc w:val="both"/>
        <w:rPr>
          <w:rFonts w:cs="David"/>
          <w:sz w:val="24"/>
          <w:szCs w:val="24"/>
          <w:rtl/>
        </w:rPr>
      </w:pPr>
      <w:r w:rsidRPr="00447280">
        <w:rPr>
          <w:rFonts w:cs="David"/>
          <w:sz w:val="24"/>
          <w:szCs w:val="24"/>
          <w:rtl/>
        </w:rPr>
        <w:t>כיצד לומדים להתנייד עם כלב נחייה?</w:t>
      </w:r>
    </w:p>
    <w:p w:rsidR="00FF518D" w:rsidRPr="00F1430E" w:rsidRDefault="003A55B1" w:rsidP="00F96B27">
      <w:pPr>
        <w:pStyle w:val="BodyText2"/>
        <w:spacing w:line="280" w:lineRule="exact"/>
        <w:rPr>
          <w:rFonts w:ascii="Arial" w:hAnsi="Arial"/>
          <w:rtl/>
        </w:rPr>
      </w:pPr>
      <w:r w:rsidRPr="00F1430E">
        <w:rPr>
          <w:rFonts w:ascii="Arial" w:hAnsi="Arial"/>
          <w:rtl/>
        </w:rPr>
        <w:t xml:space="preserve">בתי הספר לכלבי נחייה מספקים תכנית הדרכה שבמהלכה לומד האדם להיעזר בכלב נחייה. </w:t>
      </w:r>
    </w:p>
    <w:p w:rsidR="003A55B1" w:rsidRDefault="003A55B1" w:rsidP="00F96B27">
      <w:pPr>
        <w:spacing w:after="120" w:line="280" w:lineRule="exact"/>
        <w:jc w:val="both"/>
        <w:rPr>
          <w:rFonts w:cs="David"/>
          <w:sz w:val="24"/>
          <w:szCs w:val="24"/>
          <w:rtl/>
        </w:rPr>
      </w:pPr>
      <w:r w:rsidRPr="00447280">
        <w:rPr>
          <w:rFonts w:cs="David"/>
          <w:sz w:val="24"/>
          <w:szCs w:val="24"/>
          <w:rtl/>
        </w:rPr>
        <w:t xml:space="preserve">לפרטים ראו </w:t>
      </w:r>
      <w:hyperlink r:id="rId96" w:tgtFrame="_blank" w:history="1">
        <w:r w:rsidRPr="00447280">
          <w:rPr>
            <w:rFonts w:cs="David"/>
            <w:sz w:val="24"/>
            <w:szCs w:val="24"/>
            <w:rtl/>
          </w:rPr>
          <w:t xml:space="preserve">הוראת </w:t>
        </w:r>
        <w:proofErr w:type="spellStart"/>
        <w:r w:rsidRPr="00447280">
          <w:rPr>
            <w:rFonts w:cs="David"/>
            <w:sz w:val="24"/>
            <w:szCs w:val="24"/>
            <w:rtl/>
          </w:rPr>
          <w:t>התע"ס</w:t>
        </w:r>
        <w:proofErr w:type="spellEnd"/>
        <w:r w:rsidRPr="00447280">
          <w:rPr>
            <w:rFonts w:cs="David"/>
            <w:sz w:val="24"/>
            <w:szCs w:val="24"/>
            <w:rtl/>
          </w:rPr>
          <w:t xml:space="preserve"> 6.2</w:t>
        </w:r>
      </w:hyperlink>
    </w:p>
    <w:p w:rsidR="003A55B1" w:rsidRPr="00447280" w:rsidRDefault="003A55B1" w:rsidP="00F96B27">
      <w:pPr>
        <w:keepNext/>
        <w:spacing w:before="240" w:after="120" w:line="340" w:lineRule="exact"/>
        <w:jc w:val="both"/>
        <w:rPr>
          <w:rFonts w:cs="David"/>
          <w:sz w:val="24"/>
          <w:szCs w:val="24"/>
          <w:rtl/>
        </w:rPr>
      </w:pPr>
      <w:r w:rsidRPr="00447280">
        <w:rPr>
          <w:rFonts w:cs="David"/>
          <w:sz w:val="24"/>
          <w:szCs w:val="24"/>
          <w:rtl/>
        </w:rPr>
        <w:lastRenderedPageBreak/>
        <w:t>מי זכאי לקבל כלב נחייה?</w:t>
      </w:r>
    </w:p>
    <w:p w:rsidR="003A55B1" w:rsidRPr="00F1430E" w:rsidRDefault="003A55B1" w:rsidP="00EA4789">
      <w:pPr>
        <w:pStyle w:val="BodyText2"/>
        <w:keepNext/>
        <w:spacing w:line="280" w:lineRule="exact"/>
        <w:rPr>
          <w:rFonts w:ascii="Arial" w:hAnsi="Arial"/>
          <w:rtl/>
        </w:rPr>
      </w:pPr>
      <w:r w:rsidRPr="00F1430E">
        <w:rPr>
          <w:rFonts w:ascii="Arial" w:hAnsi="Arial"/>
          <w:rtl/>
        </w:rPr>
        <w:t xml:space="preserve">אדם בעל תעודת עיוור / לקוי ראייה שעונה לתנאים הבאים: </w:t>
      </w:r>
    </w:p>
    <w:p w:rsidR="003A55B1" w:rsidRPr="008E0F37"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8E0F37">
        <w:rPr>
          <w:rFonts w:cs="David"/>
          <w:b w:val="0"/>
          <w:bCs w:val="0"/>
          <w:sz w:val="24"/>
          <w:szCs w:val="24"/>
          <w:rtl/>
        </w:rPr>
        <w:t xml:space="preserve">עיוורון מוחלט או שרידי ראייה. </w:t>
      </w:r>
    </w:p>
    <w:p w:rsidR="003A55B1" w:rsidRPr="008E0F37"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8E0F37">
        <w:rPr>
          <w:rFonts w:cs="David"/>
          <w:b w:val="0"/>
          <w:bCs w:val="0"/>
          <w:sz w:val="24"/>
          <w:szCs w:val="24"/>
          <w:rtl/>
        </w:rPr>
        <w:t xml:space="preserve">גיל שעולה על 16 שנים. </w:t>
      </w:r>
    </w:p>
    <w:p w:rsidR="003A55B1" w:rsidRPr="008E0F37"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8E0F37">
        <w:rPr>
          <w:rFonts w:cs="David"/>
          <w:b w:val="0"/>
          <w:bCs w:val="0"/>
          <w:sz w:val="24"/>
          <w:szCs w:val="24"/>
          <w:rtl/>
        </w:rPr>
        <w:t xml:space="preserve">יכולת התמצאות וניידות בצורה עצמאית. </w:t>
      </w:r>
    </w:p>
    <w:p w:rsidR="003A55B1" w:rsidRPr="008E0F37"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8E0F37">
        <w:rPr>
          <w:rFonts w:cs="David"/>
          <w:b w:val="0"/>
          <w:bCs w:val="0"/>
          <w:sz w:val="24"/>
          <w:szCs w:val="24"/>
          <w:rtl/>
        </w:rPr>
        <w:t xml:space="preserve">מצב בריאותי המאפשר להיעזר בכלב נחיה בכפוף לאישור רפואי. </w:t>
      </w:r>
    </w:p>
    <w:p w:rsidR="003A55B1" w:rsidRPr="008E0F37"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8E0F37">
        <w:rPr>
          <w:rFonts w:cs="David"/>
          <w:b w:val="0"/>
          <w:bCs w:val="0"/>
          <w:sz w:val="24"/>
          <w:szCs w:val="24"/>
          <w:rtl/>
        </w:rPr>
        <w:t xml:space="preserve">תנאי דיור מתאימים להחזקת כלב נחייה בתוך הבית באופן ראוי. </w:t>
      </w:r>
    </w:p>
    <w:p w:rsidR="003A55B1" w:rsidRPr="008E0F37"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8E0F37">
        <w:rPr>
          <w:rFonts w:cs="David"/>
          <w:b w:val="0"/>
          <w:bCs w:val="0"/>
          <w:sz w:val="24"/>
          <w:szCs w:val="24"/>
          <w:rtl/>
        </w:rPr>
        <w:t xml:space="preserve">קיום פעילות יומיומית הכרוכה בניידות, כגון: עבודה, לימודים, פעילות </w:t>
      </w:r>
      <w:r>
        <w:rPr>
          <w:rFonts w:cs="David"/>
          <w:b w:val="0"/>
          <w:bCs w:val="0"/>
          <w:sz w:val="24"/>
          <w:szCs w:val="24"/>
          <w:rtl/>
        </w:rPr>
        <w:t>יומיומית</w:t>
      </w:r>
      <w:r w:rsidRPr="008E0F37">
        <w:rPr>
          <w:rFonts w:cs="David"/>
          <w:b w:val="0"/>
          <w:bCs w:val="0"/>
          <w:sz w:val="24"/>
          <w:szCs w:val="24"/>
          <w:rtl/>
        </w:rPr>
        <w:t xml:space="preserve">. </w:t>
      </w:r>
    </w:p>
    <w:p w:rsidR="003A55B1" w:rsidRPr="008E0F37"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8E0F37">
        <w:rPr>
          <w:rFonts w:cs="David"/>
          <w:b w:val="0"/>
          <w:bCs w:val="0"/>
          <w:sz w:val="24"/>
          <w:szCs w:val="24"/>
          <w:rtl/>
        </w:rPr>
        <w:t xml:space="preserve">נכונות מצד המשפחה להכנסת כלב נחייה לבית. </w:t>
      </w:r>
    </w:p>
    <w:p w:rsidR="003A55B1" w:rsidRPr="008E0F37"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8E0F37">
        <w:rPr>
          <w:rFonts w:cs="David"/>
          <w:b w:val="0"/>
          <w:bCs w:val="0"/>
          <w:sz w:val="24"/>
          <w:szCs w:val="24"/>
          <w:rtl/>
        </w:rPr>
        <w:t xml:space="preserve">גישה חיובית לכלבים ובעלי חיים. </w:t>
      </w:r>
    </w:p>
    <w:p w:rsidR="003A55B1" w:rsidRPr="008E0F37"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8E0F37">
        <w:rPr>
          <w:rFonts w:cs="David"/>
          <w:b w:val="0"/>
          <w:bCs w:val="0"/>
          <w:sz w:val="24"/>
          <w:szCs w:val="24"/>
          <w:rtl/>
        </w:rPr>
        <w:t xml:space="preserve">תשובה חיובית לבדיקת התאמה מבית ספר מורשה לכלבי נחייה. </w:t>
      </w:r>
    </w:p>
    <w:p w:rsidR="003A55B1"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8E0F37">
        <w:rPr>
          <w:rFonts w:cs="David"/>
          <w:b w:val="0"/>
          <w:bCs w:val="0"/>
          <w:sz w:val="24"/>
          <w:szCs w:val="24"/>
          <w:rtl/>
        </w:rPr>
        <w:t xml:space="preserve">אישור מטעם </w:t>
      </w:r>
      <w:hyperlink r:id="rId97" w:history="1">
        <w:r w:rsidRPr="008E0F37">
          <w:rPr>
            <w:rFonts w:cs="David"/>
            <w:b w:val="0"/>
            <w:bCs w:val="0"/>
            <w:sz w:val="24"/>
            <w:szCs w:val="24"/>
            <w:rtl/>
          </w:rPr>
          <w:t>השירות לעיוור</w:t>
        </w:r>
      </w:hyperlink>
      <w:r w:rsidRPr="008E0F37">
        <w:rPr>
          <w:rFonts w:cs="David"/>
          <w:b w:val="0"/>
          <w:bCs w:val="0"/>
          <w:sz w:val="24"/>
          <w:szCs w:val="24"/>
          <w:rtl/>
        </w:rPr>
        <w:t xml:space="preserve">. </w:t>
      </w:r>
    </w:p>
    <w:p w:rsidR="003A55B1" w:rsidRPr="008E0F37" w:rsidRDefault="00F1430E" w:rsidP="00F96B27">
      <w:pPr>
        <w:spacing w:after="120" w:line="280" w:lineRule="exact"/>
        <w:jc w:val="both"/>
        <w:rPr>
          <w:rFonts w:cs="David"/>
          <w:b w:val="0"/>
          <w:bCs w:val="0"/>
          <w:sz w:val="24"/>
          <w:szCs w:val="24"/>
          <w:rtl/>
        </w:rPr>
      </w:pPr>
      <w:r w:rsidRPr="00F1430E">
        <w:rPr>
          <w:rFonts w:cs="David" w:hint="cs"/>
          <w:sz w:val="24"/>
          <w:szCs w:val="24"/>
          <w:rtl/>
        </w:rPr>
        <w:t xml:space="preserve">הערה: </w:t>
      </w:r>
      <w:r w:rsidR="003A55B1" w:rsidRPr="008E0F37">
        <w:rPr>
          <w:rFonts w:cs="David"/>
          <w:b w:val="0"/>
          <w:bCs w:val="0"/>
          <w:sz w:val="24"/>
          <w:szCs w:val="24"/>
          <w:rtl/>
        </w:rPr>
        <w:t>לנוסעים לחו"ל</w:t>
      </w:r>
      <w:r w:rsidR="003A55B1">
        <w:rPr>
          <w:rFonts w:cs="David"/>
          <w:b w:val="0"/>
          <w:bCs w:val="0"/>
          <w:sz w:val="24"/>
          <w:szCs w:val="24"/>
          <w:rtl/>
        </w:rPr>
        <w:t xml:space="preserve"> לקבלת כלב נחייה </w:t>
      </w:r>
      <w:r w:rsidR="003A55B1" w:rsidRPr="008E0F37">
        <w:rPr>
          <w:rFonts w:cs="David"/>
          <w:b w:val="0"/>
          <w:bCs w:val="0"/>
          <w:sz w:val="24"/>
          <w:szCs w:val="24"/>
          <w:rtl/>
        </w:rPr>
        <w:t>- יש צורך גם בשליטה בשפה האנגלית.</w:t>
      </w:r>
    </w:p>
    <w:p w:rsidR="003A55B1" w:rsidRPr="00447280" w:rsidRDefault="003A55B1" w:rsidP="00F96B27">
      <w:pPr>
        <w:keepNext/>
        <w:spacing w:before="240" w:after="120" w:line="340" w:lineRule="exact"/>
        <w:jc w:val="both"/>
        <w:rPr>
          <w:rFonts w:cs="David"/>
          <w:sz w:val="24"/>
          <w:szCs w:val="24"/>
          <w:rtl/>
        </w:rPr>
      </w:pPr>
      <w:r w:rsidRPr="00447280">
        <w:rPr>
          <w:rFonts w:cs="David"/>
          <w:sz w:val="24"/>
          <w:szCs w:val="24"/>
          <w:rtl/>
        </w:rPr>
        <w:t>מהי העלות הכרוכה בקבלת כלב נחייה?</w:t>
      </w:r>
      <w:r w:rsidR="000B4B89">
        <w:rPr>
          <w:rFonts w:cs="David"/>
          <w:sz w:val="24"/>
          <w:szCs w:val="24"/>
          <w:rtl/>
        </w:rPr>
        <w:t xml:space="preserve"> </w:t>
      </w:r>
    </w:p>
    <w:p w:rsidR="00FF518D" w:rsidRDefault="003A55B1" w:rsidP="00F96B27">
      <w:pPr>
        <w:spacing w:after="120" w:line="280" w:lineRule="exact"/>
        <w:jc w:val="both"/>
        <w:rPr>
          <w:rFonts w:cs="David"/>
          <w:b w:val="0"/>
          <w:bCs w:val="0"/>
          <w:sz w:val="24"/>
          <w:szCs w:val="24"/>
          <w:rtl/>
        </w:rPr>
      </w:pPr>
      <w:r w:rsidRPr="008E0F37">
        <w:rPr>
          <w:rFonts w:cs="David"/>
          <w:b w:val="0"/>
          <w:bCs w:val="0"/>
          <w:sz w:val="24"/>
          <w:szCs w:val="24"/>
          <w:rtl/>
        </w:rPr>
        <w:t>כלב הנחייה</w:t>
      </w:r>
      <w:r w:rsidR="000B4B89">
        <w:rPr>
          <w:rFonts w:cs="David"/>
          <w:b w:val="0"/>
          <w:bCs w:val="0"/>
          <w:sz w:val="24"/>
          <w:szCs w:val="24"/>
          <w:rtl/>
        </w:rPr>
        <w:t xml:space="preserve"> </w:t>
      </w:r>
      <w:r w:rsidRPr="008E0F37">
        <w:rPr>
          <w:rFonts w:cs="David"/>
          <w:b w:val="0"/>
          <w:bCs w:val="0"/>
          <w:sz w:val="24"/>
          <w:szCs w:val="24"/>
          <w:rtl/>
        </w:rPr>
        <w:t>ניתן בהשאלה ללא כל עלות באמצעות בית ספר מוכר בארץ או בחו"ל.</w:t>
      </w:r>
    </w:p>
    <w:p w:rsidR="003A55B1" w:rsidRDefault="00722F6D" w:rsidP="00F96B27">
      <w:pPr>
        <w:spacing w:after="120" w:line="280" w:lineRule="exact"/>
        <w:jc w:val="both"/>
        <w:rPr>
          <w:rFonts w:cs="David"/>
          <w:b w:val="0"/>
          <w:bCs w:val="0"/>
          <w:sz w:val="24"/>
          <w:szCs w:val="24"/>
          <w:rtl/>
        </w:rPr>
      </w:pPr>
      <w:hyperlink r:id="rId98" w:history="1">
        <w:r w:rsidR="003A55B1" w:rsidRPr="008E0F37">
          <w:rPr>
            <w:b w:val="0"/>
            <w:bCs w:val="0"/>
            <w:sz w:val="24"/>
            <w:szCs w:val="24"/>
            <w:rtl/>
          </w:rPr>
          <w:t>השירות לעיוור</w:t>
        </w:r>
      </w:hyperlink>
      <w:r w:rsidR="003A55B1" w:rsidRPr="008E0F37">
        <w:rPr>
          <w:b w:val="0"/>
          <w:bCs w:val="0"/>
          <w:sz w:val="24"/>
          <w:szCs w:val="24"/>
          <w:rtl/>
        </w:rPr>
        <w:t xml:space="preserve"> משתתף בעלות אילוף הכלב ומעביר את התשלום ישירות לבית הספר. </w:t>
      </w:r>
    </w:p>
    <w:p w:rsidR="003A55B1" w:rsidRPr="00843F5F" w:rsidRDefault="003A55B1" w:rsidP="00F96B27">
      <w:pPr>
        <w:keepNext/>
        <w:spacing w:before="240" w:after="120" w:line="340" w:lineRule="exact"/>
        <w:jc w:val="both"/>
        <w:rPr>
          <w:rFonts w:cs="David"/>
          <w:sz w:val="24"/>
          <w:szCs w:val="24"/>
          <w:rtl/>
        </w:rPr>
      </w:pPr>
      <w:r w:rsidRPr="00843F5F">
        <w:rPr>
          <w:rFonts w:cs="David"/>
          <w:sz w:val="24"/>
          <w:szCs w:val="24"/>
          <w:rtl/>
        </w:rPr>
        <w:t>למי פונים על מנת לקבל כלב נחייה?</w:t>
      </w:r>
      <w:r w:rsidR="000B4B89">
        <w:rPr>
          <w:rFonts w:cs="David"/>
          <w:sz w:val="24"/>
          <w:szCs w:val="24"/>
          <w:rtl/>
        </w:rPr>
        <w:t xml:space="preserve"> </w:t>
      </w:r>
    </w:p>
    <w:p w:rsidR="00FF518D" w:rsidRDefault="003A55B1" w:rsidP="00F96B27">
      <w:pPr>
        <w:spacing w:after="120" w:line="280" w:lineRule="exact"/>
        <w:jc w:val="both"/>
        <w:rPr>
          <w:rFonts w:cs="David"/>
          <w:b w:val="0"/>
          <w:bCs w:val="0"/>
          <w:sz w:val="24"/>
          <w:szCs w:val="24"/>
          <w:rtl/>
        </w:rPr>
      </w:pPr>
      <w:r w:rsidRPr="008E0F37">
        <w:rPr>
          <w:rFonts w:cs="David"/>
          <w:b w:val="0"/>
          <w:bCs w:val="0"/>
          <w:sz w:val="24"/>
          <w:szCs w:val="24"/>
          <w:rtl/>
        </w:rPr>
        <w:t>כלב נחייה ניתן לקבל באמצעות בית ספר לכלבי נחייה המוכר כ"מרכז הכשרה לאילוף כלבי נחייה לעיוור" בארץ או בחו"ל.</w:t>
      </w:r>
    </w:p>
    <w:p w:rsidR="003A55B1" w:rsidRPr="008E0F37" w:rsidRDefault="003A55B1" w:rsidP="00F96B27">
      <w:pPr>
        <w:spacing w:after="120" w:line="280" w:lineRule="exact"/>
        <w:jc w:val="both"/>
        <w:rPr>
          <w:rFonts w:cs="David"/>
          <w:b w:val="0"/>
          <w:bCs w:val="0"/>
          <w:sz w:val="24"/>
          <w:szCs w:val="24"/>
          <w:rtl/>
        </w:rPr>
      </w:pPr>
      <w:r w:rsidRPr="008E0F37">
        <w:rPr>
          <w:rFonts w:cs="David"/>
          <w:b w:val="0"/>
          <w:bCs w:val="0"/>
          <w:sz w:val="24"/>
          <w:szCs w:val="24"/>
          <w:rtl/>
        </w:rPr>
        <w:t>לקבלת השירות יש לפנות ישירות לבתי הספר לכלבי נחייה:</w:t>
      </w:r>
    </w:p>
    <w:p w:rsidR="00F1430E" w:rsidRPr="00F1430E" w:rsidRDefault="00F1430E" w:rsidP="00F96B27">
      <w:pPr>
        <w:pStyle w:val="BodyText2"/>
        <w:spacing w:line="280" w:lineRule="exact"/>
        <w:jc w:val="left"/>
        <w:rPr>
          <w:rtl/>
        </w:rPr>
      </w:pPr>
      <w:r w:rsidRPr="00F1430E">
        <w:rPr>
          <w:b/>
          <w:bCs/>
          <w:rtl/>
        </w:rPr>
        <w:t>המרכז הישראלי לכלבי נחייה לעיוורים</w:t>
      </w:r>
      <w:r w:rsidRPr="00F1430E">
        <w:rPr>
          <w:rFonts w:hint="cs"/>
          <w:rtl/>
        </w:rPr>
        <w:t xml:space="preserve">, </w:t>
      </w:r>
      <w:r w:rsidRPr="00F1430E">
        <w:rPr>
          <w:rtl/>
        </w:rPr>
        <w:t>מושב בית עובד 7680000</w:t>
      </w:r>
      <w:r w:rsidRPr="00F1430E">
        <w:rPr>
          <w:rFonts w:hint="cs"/>
          <w:rtl/>
        </w:rPr>
        <w:t xml:space="preserve">, </w:t>
      </w:r>
      <w:r>
        <w:rPr>
          <w:rtl/>
        </w:rPr>
        <w:br/>
      </w:r>
      <w:r w:rsidRPr="00F1430E">
        <w:rPr>
          <w:rFonts w:hint="cs"/>
          <w:rtl/>
        </w:rPr>
        <w:t xml:space="preserve">טלפון: </w:t>
      </w:r>
      <w:r w:rsidRPr="00F1430E">
        <w:rPr>
          <w:rtl/>
        </w:rPr>
        <w:t>08-9408213</w:t>
      </w:r>
      <w:r w:rsidRPr="00F1430E">
        <w:rPr>
          <w:rFonts w:hint="cs"/>
          <w:rtl/>
        </w:rPr>
        <w:t xml:space="preserve">, פקס: </w:t>
      </w:r>
      <w:r w:rsidRPr="00F1430E">
        <w:rPr>
          <w:rtl/>
        </w:rPr>
        <w:t>08-9408220</w:t>
      </w:r>
    </w:p>
    <w:p w:rsidR="00F1430E" w:rsidRPr="00F1430E" w:rsidRDefault="00F1430E" w:rsidP="00F96B27">
      <w:pPr>
        <w:pStyle w:val="BodyText2"/>
        <w:spacing w:line="280" w:lineRule="exact"/>
        <w:jc w:val="left"/>
        <w:rPr>
          <w:rtl/>
        </w:rPr>
      </w:pPr>
      <w:r w:rsidRPr="00F1430E">
        <w:rPr>
          <w:b/>
          <w:bCs/>
          <w:rtl/>
        </w:rPr>
        <w:lastRenderedPageBreak/>
        <w:t>עיניים מנחות לעיוור בישראל</w:t>
      </w:r>
      <w:r w:rsidRPr="00F1430E">
        <w:rPr>
          <w:rFonts w:hint="cs"/>
          <w:rtl/>
        </w:rPr>
        <w:t xml:space="preserve">, </w:t>
      </w:r>
      <w:r w:rsidRPr="00F1430E">
        <w:rPr>
          <w:rtl/>
        </w:rPr>
        <w:t>ת.ד. 649, צבעון</w:t>
      </w:r>
      <w:r w:rsidRPr="00F1430E">
        <w:rPr>
          <w:rFonts w:hint="cs"/>
          <w:rtl/>
        </w:rPr>
        <w:t xml:space="preserve"> </w:t>
      </w:r>
      <w:r w:rsidRPr="00F1430E">
        <w:rPr>
          <w:rtl/>
        </w:rPr>
        <w:t>1383600</w:t>
      </w:r>
      <w:r w:rsidRPr="00F1430E">
        <w:rPr>
          <w:rFonts w:hint="cs"/>
          <w:rtl/>
        </w:rPr>
        <w:t>, טלפון:</w:t>
      </w:r>
      <w:r w:rsidRPr="00F1430E">
        <w:rPr>
          <w:rtl/>
        </w:rPr>
        <w:t>04-6980218</w:t>
      </w:r>
      <w:r w:rsidRPr="00F1430E">
        <w:rPr>
          <w:rFonts w:hint="cs"/>
          <w:rtl/>
        </w:rPr>
        <w:t xml:space="preserve">, פקס: </w:t>
      </w:r>
      <w:r w:rsidRPr="00F1430E">
        <w:rPr>
          <w:rtl/>
        </w:rPr>
        <w:t>04-6987263</w:t>
      </w:r>
    </w:p>
    <w:p w:rsidR="003A55B1" w:rsidRPr="00843F5F" w:rsidRDefault="003A55B1" w:rsidP="00F96B27">
      <w:pPr>
        <w:keepNext/>
        <w:spacing w:before="240" w:after="120" w:line="340" w:lineRule="exact"/>
        <w:jc w:val="both"/>
        <w:rPr>
          <w:rFonts w:cs="David"/>
          <w:sz w:val="24"/>
          <w:szCs w:val="24"/>
          <w:rtl/>
        </w:rPr>
      </w:pPr>
      <w:r w:rsidRPr="00843F5F">
        <w:rPr>
          <w:rFonts w:cs="David"/>
          <w:sz w:val="24"/>
          <w:szCs w:val="24"/>
          <w:rtl/>
        </w:rPr>
        <w:t>מהן זכויות אדם המחזיק בכלב נחייה?</w:t>
      </w:r>
      <w:r w:rsidR="000B4B89">
        <w:rPr>
          <w:rFonts w:cs="David"/>
          <w:sz w:val="24"/>
          <w:szCs w:val="24"/>
          <w:rtl/>
        </w:rPr>
        <w:t xml:space="preserve"> </w:t>
      </w:r>
    </w:p>
    <w:p w:rsidR="003A55B1" w:rsidRPr="008E0F37" w:rsidRDefault="003A55B1" w:rsidP="00602FF9">
      <w:pPr>
        <w:numPr>
          <w:ilvl w:val="0"/>
          <w:numId w:val="28"/>
        </w:numPr>
        <w:tabs>
          <w:tab w:val="clear" w:pos="720"/>
        </w:tabs>
        <w:spacing w:after="60" w:line="260" w:lineRule="exact"/>
        <w:ind w:left="397" w:hanging="397"/>
        <w:jc w:val="both"/>
        <w:rPr>
          <w:rFonts w:cs="David"/>
          <w:b w:val="0"/>
          <w:bCs w:val="0"/>
          <w:sz w:val="24"/>
          <w:szCs w:val="24"/>
          <w:rtl/>
        </w:rPr>
      </w:pPr>
      <w:r w:rsidRPr="008E0F37">
        <w:rPr>
          <w:rFonts w:cs="David"/>
          <w:b w:val="0"/>
          <w:bCs w:val="0"/>
          <w:sz w:val="24"/>
          <w:szCs w:val="24"/>
          <w:rtl/>
        </w:rPr>
        <w:t xml:space="preserve">דמי השתתפות באחזקת הכלב מועברים על ידי השירות לעיוור באמצעות </w:t>
      </w:r>
      <w:hyperlink r:id="rId99" w:tgtFrame="_blank" w:history="1">
        <w:r w:rsidRPr="008E0F37">
          <w:rPr>
            <w:rFonts w:cs="David"/>
            <w:b w:val="0"/>
            <w:bCs w:val="0"/>
            <w:sz w:val="24"/>
            <w:szCs w:val="24"/>
            <w:rtl/>
          </w:rPr>
          <w:t>אגודת העיוורים הנעזרים בכלב נחייה</w:t>
        </w:r>
      </w:hyperlink>
      <w:r w:rsidRPr="008E0F37">
        <w:rPr>
          <w:rFonts w:cs="David"/>
          <w:b w:val="0"/>
          <w:bCs w:val="0"/>
          <w:sz w:val="24"/>
          <w:szCs w:val="24"/>
          <w:rtl/>
        </w:rPr>
        <w:t xml:space="preserve">. </w:t>
      </w:r>
    </w:p>
    <w:p w:rsidR="003A55B1" w:rsidRPr="008E0F37" w:rsidRDefault="003A55B1" w:rsidP="00602FF9">
      <w:pPr>
        <w:numPr>
          <w:ilvl w:val="0"/>
          <w:numId w:val="28"/>
        </w:numPr>
        <w:tabs>
          <w:tab w:val="clear" w:pos="720"/>
        </w:tabs>
        <w:spacing w:after="60" w:line="260" w:lineRule="exact"/>
        <w:ind w:left="397" w:hanging="397"/>
        <w:jc w:val="both"/>
        <w:rPr>
          <w:rFonts w:cs="David"/>
          <w:b w:val="0"/>
          <w:bCs w:val="0"/>
          <w:sz w:val="24"/>
          <w:szCs w:val="24"/>
          <w:rtl/>
        </w:rPr>
      </w:pPr>
      <w:r w:rsidRPr="008E0F37">
        <w:rPr>
          <w:rFonts w:cs="David"/>
          <w:b w:val="0"/>
          <w:bCs w:val="0"/>
          <w:sz w:val="24"/>
          <w:szCs w:val="24"/>
          <w:rtl/>
        </w:rPr>
        <w:t xml:space="preserve">החזר מיסים עבור רכישת שואב אבק בתדירות של אחת לשלוש שנים על פי </w:t>
      </w:r>
      <w:hyperlink r:id="rId100" w:tgtFrame="_blank" w:history="1">
        <w:r w:rsidRPr="008E0F37">
          <w:rPr>
            <w:rFonts w:cs="David"/>
            <w:b w:val="0"/>
            <w:bCs w:val="0"/>
            <w:sz w:val="24"/>
            <w:szCs w:val="24"/>
            <w:rtl/>
          </w:rPr>
          <w:t xml:space="preserve">הוראת </w:t>
        </w:r>
        <w:proofErr w:type="spellStart"/>
        <w:r w:rsidRPr="008E0F37">
          <w:rPr>
            <w:rFonts w:cs="David"/>
            <w:b w:val="0"/>
            <w:bCs w:val="0"/>
            <w:sz w:val="24"/>
            <w:szCs w:val="24"/>
            <w:rtl/>
          </w:rPr>
          <w:t>תע"ס</w:t>
        </w:r>
        <w:proofErr w:type="spellEnd"/>
        <w:r w:rsidRPr="008E0F37">
          <w:rPr>
            <w:rFonts w:cs="David"/>
            <w:b w:val="0"/>
            <w:bCs w:val="0"/>
            <w:sz w:val="24"/>
            <w:szCs w:val="24"/>
            <w:rtl/>
          </w:rPr>
          <w:t xml:space="preserve"> 6.4</w:t>
        </w:r>
      </w:hyperlink>
      <w:r w:rsidRPr="008E0F37">
        <w:rPr>
          <w:rFonts w:cs="David"/>
          <w:b w:val="0"/>
          <w:bCs w:val="0"/>
          <w:sz w:val="24"/>
          <w:szCs w:val="24"/>
          <w:rtl/>
        </w:rPr>
        <w:t xml:space="preserve"> </w:t>
      </w:r>
    </w:p>
    <w:p w:rsidR="003A55B1" w:rsidRPr="008E0F37" w:rsidRDefault="003A55B1" w:rsidP="00602FF9">
      <w:pPr>
        <w:numPr>
          <w:ilvl w:val="0"/>
          <w:numId w:val="28"/>
        </w:numPr>
        <w:tabs>
          <w:tab w:val="clear" w:pos="720"/>
        </w:tabs>
        <w:spacing w:after="60" w:line="260" w:lineRule="exact"/>
        <w:ind w:left="397" w:hanging="397"/>
        <w:jc w:val="both"/>
        <w:rPr>
          <w:rFonts w:cs="David"/>
          <w:b w:val="0"/>
          <w:bCs w:val="0"/>
          <w:sz w:val="24"/>
          <w:szCs w:val="24"/>
          <w:rtl/>
        </w:rPr>
      </w:pPr>
      <w:r w:rsidRPr="008E0F37">
        <w:rPr>
          <w:rFonts w:cs="David"/>
          <w:b w:val="0"/>
          <w:bCs w:val="0"/>
          <w:sz w:val="24"/>
          <w:szCs w:val="24"/>
          <w:rtl/>
        </w:rPr>
        <w:t xml:space="preserve">חופשה מהעבודה בשכר לצורך קורס הכשרה לקבלת כלב נחייה (בבתי הספר להכשרת כלבי נחייה), בכפוף להסכמתו של המעסיק. </w:t>
      </w:r>
    </w:p>
    <w:p w:rsidR="003A55B1" w:rsidRPr="008E0F37" w:rsidRDefault="003A55B1" w:rsidP="00602FF9">
      <w:pPr>
        <w:numPr>
          <w:ilvl w:val="0"/>
          <w:numId w:val="28"/>
        </w:numPr>
        <w:tabs>
          <w:tab w:val="clear" w:pos="720"/>
        </w:tabs>
        <w:spacing w:after="60" w:line="260" w:lineRule="exact"/>
        <w:ind w:left="397" w:hanging="397"/>
        <w:jc w:val="both"/>
        <w:rPr>
          <w:rFonts w:cs="David"/>
          <w:b w:val="0"/>
          <w:bCs w:val="0"/>
          <w:sz w:val="24"/>
          <w:szCs w:val="24"/>
          <w:rtl/>
        </w:rPr>
      </w:pPr>
      <w:r w:rsidRPr="008E0F37">
        <w:rPr>
          <w:rFonts w:cs="David"/>
          <w:b w:val="0"/>
          <w:bCs w:val="0"/>
          <w:sz w:val="24"/>
          <w:szCs w:val="24"/>
          <w:rtl/>
        </w:rPr>
        <w:t xml:space="preserve">פטור מתשלום עבור נסיעה בתחבורה ציבורית עם כלב הנחיה קשור ברצועה ללא זמם על פיו. </w:t>
      </w:r>
    </w:p>
    <w:p w:rsidR="003A55B1" w:rsidRPr="008E0F37" w:rsidRDefault="003A55B1" w:rsidP="00602FF9">
      <w:pPr>
        <w:numPr>
          <w:ilvl w:val="0"/>
          <w:numId w:val="28"/>
        </w:numPr>
        <w:tabs>
          <w:tab w:val="clear" w:pos="720"/>
        </w:tabs>
        <w:spacing w:after="60" w:line="260" w:lineRule="exact"/>
        <w:ind w:left="397" w:hanging="397"/>
        <w:jc w:val="both"/>
        <w:rPr>
          <w:rFonts w:cs="David"/>
          <w:b w:val="0"/>
          <w:bCs w:val="0"/>
          <w:sz w:val="24"/>
          <w:szCs w:val="24"/>
          <w:rtl/>
        </w:rPr>
      </w:pPr>
      <w:r w:rsidRPr="008E0F37">
        <w:rPr>
          <w:rFonts w:cs="David"/>
          <w:b w:val="0"/>
          <w:bCs w:val="0"/>
          <w:sz w:val="24"/>
          <w:szCs w:val="24"/>
          <w:rtl/>
        </w:rPr>
        <w:t xml:space="preserve">כניסה עם הכלב לכל מקום ציבורי ללא הגבלה. </w:t>
      </w:r>
    </w:p>
    <w:p w:rsidR="003A55B1" w:rsidRPr="008E0F37" w:rsidRDefault="003A55B1" w:rsidP="00602FF9">
      <w:pPr>
        <w:numPr>
          <w:ilvl w:val="0"/>
          <w:numId w:val="28"/>
        </w:numPr>
        <w:tabs>
          <w:tab w:val="clear" w:pos="720"/>
        </w:tabs>
        <w:spacing w:after="60" w:line="260" w:lineRule="exact"/>
        <w:ind w:left="397" w:hanging="397"/>
        <w:jc w:val="both"/>
        <w:rPr>
          <w:rFonts w:cs="David"/>
          <w:b w:val="0"/>
          <w:bCs w:val="0"/>
          <w:sz w:val="24"/>
          <w:szCs w:val="24"/>
          <w:rtl/>
        </w:rPr>
      </w:pPr>
      <w:r w:rsidRPr="008E0F37">
        <w:rPr>
          <w:rFonts w:cs="David"/>
          <w:b w:val="0"/>
          <w:bCs w:val="0"/>
          <w:sz w:val="24"/>
          <w:szCs w:val="24"/>
          <w:rtl/>
        </w:rPr>
        <w:t xml:space="preserve">בעל הכלב זכאי לקבלת הדרכה שיקומית ללימוד מסלול ההליכה שבשגרת יומו. </w:t>
      </w:r>
    </w:p>
    <w:p w:rsidR="003A55B1"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8E0F37">
        <w:rPr>
          <w:rFonts w:cs="David"/>
          <w:b w:val="0"/>
          <w:bCs w:val="0"/>
          <w:sz w:val="24"/>
          <w:szCs w:val="24"/>
          <w:rtl/>
        </w:rPr>
        <w:t>הנחה בתשלום חשבון המים (עבור צריכת הכלב) בעיריית ירושלים.</w:t>
      </w:r>
    </w:p>
    <w:p w:rsidR="003A55B1" w:rsidRPr="00843F5F" w:rsidRDefault="003A55B1" w:rsidP="00F96B27">
      <w:pPr>
        <w:keepNext/>
        <w:spacing w:before="240" w:after="120" w:line="340" w:lineRule="exact"/>
        <w:jc w:val="both"/>
        <w:rPr>
          <w:rFonts w:cs="David"/>
          <w:sz w:val="24"/>
          <w:szCs w:val="24"/>
          <w:rtl/>
        </w:rPr>
      </w:pPr>
      <w:r w:rsidRPr="00843F5F">
        <w:rPr>
          <w:rFonts w:cs="David"/>
          <w:sz w:val="24"/>
          <w:szCs w:val="24"/>
          <w:rtl/>
        </w:rPr>
        <w:t>כיצד מתנהלים עם כלב נחייה?</w:t>
      </w:r>
      <w:r w:rsidR="000B4B89">
        <w:rPr>
          <w:rFonts w:cs="David"/>
          <w:sz w:val="24"/>
          <w:szCs w:val="24"/>
          <w:rtl/>
        </w:rPr>
        <w:t xml:space="preserve"> </w:t>
      </w:r>
    </w:p>
    <w:p w:rsidR="003A55B1" w:rsidRDefault="003A55B1" w:rsidP="00602FF9">
      <w:pPr>
        <w:numPr>
          <w:ilvl w:val="0"/>
          <w:numId w:val="28"/>
        </w:numPr>
        <w:tabs>
          <w:tab w:val="clear" w:pos="720"/>
        </w:tabs>
        <w:spacing w:after="60" w:line="260" w:lineRule="exact"/>
        <w:ind w:left="397" w:hanging="397"/>
        <w:jc w:val="both"/>
        <w:rPr>
          <w:rFonts w:cs="David"/>
          <w:b w:val="0"/>
          <w:bCs w:val="0"/>
          <w:sz w:val="24"/>
          <w:szCs w:val="24"/>
        </w:rPr>
      </w:pPr>
      <w:r w:rsidRPr="008E0F37">
        <w:rPr>
          <w:rFonts w:cs="David"/>
          <w:b w:val="0"/>
          <w:bCs w:val="0"/>
          <w:sz w:val="24"/>
          <w:szCs w:val="24"/>
          <w:rtl/>
        </w:rPr>
        <w:t>לימוד מסלולי ההליכה השגרתיים, כג</w:t>
      </w:r>
      <w:r>
        <w:rPr>
          <w:rFonts w:cs="David"/>
          <w:b w:val="0"/>
          <w:bCs w:val="0"/>
          <w:sz w:val="24"/>
          <w:szCs w:val="24"/>
          <w:rtl/>
        </w:rPr>
        <w:t xml:space="preserve">ון </w:t>
      </w:r>
      <w:r w:rsidRPr="008E0F37">
        <w:rPr>
          <w:rFonts w:cs="David"/>
          <w:b w:val="0"/>
          <w:bCs w:val="0"/>
          <w:sz w:val="24"/>
          <w:szCs w:val="24"/>
          <w:rtl/>
        </w:rPr>
        <w:t xml:space="preserve"> מהבית אל מקום העבודה, </w:t>
      </w:r>
    </w:p>
    <w:p w:rsidR="003A55B1" w:rsidRDefault="003A55B1" w:rsidP="00602FF9">
      <w:pPr>
        <w:numPr>
          <w:ilvl w:val="0"/>
          <w:numId w:val="28"/>
        </w:numPr>
        <w:tabs>
          <w:tab w:val="clear" w:pos="720"/>
        </w:tabs>
        <w:spacing w:after="60" w:line="260" w:lineRule="exact"/>
        <w:ind w:left="397" w:hanging="397"/>
        <w:jc w:val="both"/>
        <w:rPr>
          <w:rFonts w:cs="David"/>
          <w:b w:val="0"/>
          <w:bCs w:val="0"/>
          <w:sz w:val="24"/>
          <w:szCs w:val="24"/>
          <w:rtl/>
        </w:rPr>
      </w:pPr>
      <w:r w:rsidRPr="008E0F37">
        <w:rPr>
          <w:rFonts w:cs="David"/>
          <w:b w:val="0"/>
          <w:bCs w:val="0"/>
          <w:sz w:val="24"/>
          <w:szCs w:val="24"/>
          <w:rtl/>
        </w:rPr>
        <w:t xml:space="preserve">התמצאות </w:t>
      </w:r>
      <w:r>
        <w:rPr>
          <w:rFonts w:cs="David"/>
          <w:b w:val="0"/>
          <w:bCs w:val="0"/>
          <w:sz w:val="24"/>
          <w:szCs w:val="24"/>
          <w:rtl/>
        </w:rPr>
        <w:t xml:space="preserve">עם </w:t>
      </w:r>
      <w:r w:rsidRPr="008E0F37">
        <w:rPr>
          <w:rFonts w:cs="David"/>
          <w:b w:val="0"/>
          <w:bCs w:val="0"/>
          <w:sz w:val="24"/>
          <w:szCs w:val="24"/>
          <w:rtl/>
        </w:rPr>
        <w:t>הכלב במקום העבודה</w:t>
      </w:r>
      <w:r>
        <w:rPr>
          <w:rFonts w:cs="David"/>
          <w:b w:val="0"/>
          <w:bCs w:val="0"/>
          <w:sz w:val="24"/>
          <w:szCs w:val="24"/>
          <w:rtl/>
        </w:rPr>
        <w:t>.</w:t>
      </w:r>
    </w:p>
    <w:p w:rsidR="003A55B1"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8E0F37">
        <w:rPr>
          <w:rFonts w:cs="David"/>
          <w:b w:val="0"/>
          <w:bCs w:val="0"/>
          <w:sz w:val="24"/>
          <w:szCs w:val="24"/>
          <w:rtl/>
        </w:rPr>
        <w:t xml:space="preserve">לימוד מקומות מילוט </w:t>
      </w:r>
      <w:r>
        <w:rPr>
          <w:rFonts w:cs="David"/>
          <w:b w:val="0"/>
          <w:bCs w:val="0"/>
          <w:sz w:val="24"/>
          <w:szCs w:val="24"/>
          <w:rtl/>
        </w:rPr>
        <w:t>בשעת חירום.</w:t>
      </w:r>
    </w:p>
    <w:p w:rsidR="003A55B1" w:rsidRPr="00843F5F" w:rsidRDefault="003A55B1" w:rsidP="00F96B27">
      <w:pPr>
        <w:keepNext/>
        <w:spacing w:before="240" w:after="120" w:line="340" w:lineRule="exact"/>
        <w:jc w:val="both"/>
        <w:rPr>
          <w:rFonts w:cs="David"/>
          <w:sz w:val="24"/>
          <w:szCs w:val="24"/>
          <w:rtl/>
        </w:rPr>
      </w:pPr>
      <w:r>
        <w:rPr>
          <w:rFonts w:cs="David"/>
          <w:sz w:val="24"/>
          <w:szCs w:val="24"/>
          <w:rtl/>
        </w:rPr>
        <w:t>המלצות</w:t>
      </w:r>
      <w:r w:rsidR="00F1430E">
        <w:rPr>
          <w:rFonts w:cs="David" w:hint="cs"/>
          <w:sz w:val="24"/>
          <w:szCs w:val="24"/>
          <w:rtl/>
        </w:rPr>
        <w:t>:</w:t>
      </w:r>
    </w:p>
    <w:p w:rsidR="003A55B1" w:rsidRPr="008E0F37" w:rsidRDefault="003A55B1" w:rsidP="00602FF9">
      <w:pPr>
        <w:numPr>
          <w:ilvl w:val="0"/>
          <w:numId w:val="28"/>
        </w:numPr>
        <w:tabs>
          <w:tab w:val="clear" w:pos="720"/>
        </w:tabs>
        <w:spacing w:after="60" w:line="260" w:lineRule="exact"/>
        <w:ind w:left="397" w:hanging="397"/>
        <w:jc w:val="both"/>
        <w:rPr>
          <w:rFonts w:cs="David"/>
          <w:b w:val="0"/>
          <w:bCs w:val="0"/>
          <w:sz w:val="24"/>
          <w:szCs w:val="24"/>
          <w:rtl/>
        </w:rPr>
      </w:pPr>
      <w:r w:rsidRPr="008E0F37">
        <w:rPr>
          <w:rFonts w:cs="David"/>
          <w:b w:val="0"/>
          <w:bCs w:val="0"/>
          <w:sz w:val="24"/>
          <w:szCs w:val="24"/>
          <w:rtl/>
        </w:rPr>
        <w:t xml:space="preserve">בימים הראשונים לקבלת הכלב, רצוי לקבוע זמני הגעה ועזיבה שלא בזמן עומס. </w:t>
      </w:r>
    </w:p>
    <w:p w:rsidR="003A55B1" w:rsidRPr="008E0F37" w:rsidRDefault="003A55B1" w:rsidP="00602FF9">
      <w:pPr>
        <w:numPr>
          <w:ilvl w:val="0"/>
          <w:numId w:val="28"/>
        </w:numPr>
        <w:tabs>
          <w:tab w:val="clear" w:pos="720"/>
        </w:tabs>
        <w:spacing w:after="60" w:line="260" w:lineRule="exact"/>
        <w:ind w:left="397" w:hanging="397"/>
        <w:jc w:val="both"/>
        <w:rPr>
          <w:rFonts w:cs="David"/>
          <w:b w:val="0"/>
          <w:bCs w:val="0"/>
          <w:sz w:val="24"/>
          <w:szCs w:val="24"/>
          <w:rtl/>
        </w:rPr>
      </w:pPr>
      <w:r w:rsidRPr="008E0F37">
        <w:rPr>
          <w:rFonts w:cs="David"/>
          <w:b w:val="0"/>
          <w:bCs w:val="0"/>
          <w:sz w:val="24"/>
          <w:szCs w:val="24"/>
          <w:rtl/>
        </w:rPr>
        <w:t>מומלץ לייעד מקום מנוחה לכלב</w:t>
      </w:r>
      <w:r w:rsidR="000B4B89">
        <w:rPr>
          <w:rFonts w:cs="David"/>
          <w:b w:val="0"/>
          <w:bCs w:val="0"/>
          <w:sz w:val="24"/>
          <w:szCs w:val="24"/>
          <w:rtl/>
        </w:rPr>
        <w:t xml:space="preserve"> </w:t>
      </w:r>
      <w:r w:rsidRPr="008E0F37">
        <w:rPr>
          <w:rFonts w:cs="David"/>
          <w:b w:val="0"/>
          <w:bCs w:val="0"/>
          <w:sz w:val="24"/>
          <w:szCs w:val="24"/>
          <w:rtl/>
        </w:rPr>
        <w:t xml:space="preserve">בסמוך לעמדת העבודה של בעל הכלב. </w:t>
      </w:r>
    </w:p>
    <w:p w:rsidR="003A55B1" w:rsidRPr="008E0F37" w:rsidRDefault="003A55B1" w:rsidP="00602FF9">
      <w:pPr>
        <w:numPr>
          <w:ilvl w:val="0"/>
          <w:numId w:val="28"/>
        </w:numPr>
        <w:tabs>
          <w:tab w:val="clear" w:pos="720"/>
        </w:tabs>
        <w:spacing w:after="60" w:line="260" w:lineRule="exact"/>
        <w:ind w:left="397" w:hanging="397"/>
        <w:jc w:val="both"/>
        <w:rPr>
          <w:rFonts w:cs="David"/>
          <w:b w:val="0"/>
          <w:bCs w:val="0"/>
          <w:sz w:val="24"/>
          <w:szCs w:val="24"/>
          <w:rtl/>
        </w:rPr>
      </w:pPr>
      <w:r w:rsidRPr="008E0F37">
        <w:rPr>
          <w:rFonts w:cs="David"/>
          <w:b w:val="0"/>
          <w:bCs w:val="0"/>
          <w:sz w:val="24"/>
          <w:szCs w:val="24"/>
          <w:rtl/>
        </w:rPr>
        <w:t xml:space="preserve">יש לקבוע מקום מתאים שבו הכלב יעשה את צרכיו במהלך יום העבודה. </w:t>
      </w:r>
    </w:p>
    <w:p w:rsidR="003A55B1" w:rsidRPr="008E0F37" w:rsidRDefault="003A55B1" w:rsidP="00602FF9">
      <w:pPr>
        <w:numPr>
          <w:ilvl w:val="0"/>
          <w:numId w:val="28"/>
        </w:numPr>
        <w:tabs>
          <w:tab w:val="clear" w:pos="720"/>
        </w:tabs>
        <w:spacing w:after="60" w:line="260" w:lineRule="exact"/>
        <w:ind w:left="397" w:hanging="397"/>
        <w:jc w:val="both"/>
        <w:rPr>
          <w:rFonts w:cs="David"/>
          <w:b w:val="0"/>
          <w:bCs w:val="0"/>
          <w:sz w:val="24"/>
          <w:szCs w:val="24"/>
          <w:rtl/>
        </w:rPr>
      </w:pPr>
      <w:r w:rsidRPr="008E0F37">
        <w:rPr>
          <w:rFonts w:cs="David"/>
          <w:b w:val="0"/>
          <w:bCs w:val="0"/>
          <w:sz w:val="24"/>
          <w:szCs w:val="24"/>
          <w:rtl/>
        </w:rPr>
        <w:t xml:space="preserve">יש להסביר לצוות העובדים כיצד יש להתנהג עם הכלב: </w:t>
      </w:r>
    </w:p>
    <w:p w:rsidR="003A55B1" w:rsidRPr="008E0F37" w:rsidRDefault="003A55B1" w:rsidP="00602FF9">
      <w:pPr>
        <w:numPr>
          <w:ilvl w:val="0"/>
          <w:numId w:val="28"/>
        </w:numPr>
        <w:tabs>
          <w:tab w:val="clear" w:pos="720"/>
        </w:tabs>
        <w:spacing w:after="60" w:line="260" w:lineRule="exact"/>
        <w:ind w:left="397" w:hanging="397"/>
        <w:jc w:val="both"/>
        <w:rPr>
          <w:rFonts w:cs="David"/>
          <w:b w:val="0"/>
          <w:bCs w:val="0"/>
          <w:sz w:val="24"/>
          <w:szCs w:val="24"/>
          <w:rtl/>
        </w:rPr>
      </w:pPr>
      <w:r w:rsidRPr="008E0F37">
        <w:rPr>
          <w:rFonts w:cs="David"/>
          <w:b w:val="0"/>
          <w:bCs w:val="0"/>
          <w:sz w:val="24"/>
          <w:szCs w:val="24"/>
          <w:rtl/>
        </w:rPr>
        <w:t xml:space="preserve">עזרה </w:t>
      </w:r>
      <w:r>
        <w:rPr>
          <w:rFonts w:cs="David"/>
          <w:b w:val="0"/>
          <w:bCs w:val="0"/>
          <w:sz w:val="24"/>
          <w:szCs w:val="24"/>
          <w:rtl/>
        </w:rPr>
        <w:t xml:space="preserve">מומלץ להציע לבעל הכלב </w:t>
      </w:r>
      <w:r w:rsidRPr="008E0F37">
        <w:rPr>
          <w:rFonts w:cs="David"/>
          <w:b w:val="0"/>
          <w:bCs w:val="0"/>
          <w:sz w:val="24"/>
          <w:szCs w:val="24"/>
          <w:rtl/>
        </w:rPr>
        <w:t xml:space="preserve"> ולא לכפות אותה. </w:t>
      </w:r>
    </w:p>
    <w:p w:rsidR="003A55B1" w:rsidRPr="008E0F37" w:rsidRDefault="003A55B1" w:rsidP="00602FF9">
      <w:pPr>
        <w:numPr>
          <w:ilvl w:val="0"/>
          <w:numId w:val="28"/>
        </w:numPr>
        <w:tabs>
          <w:tab w:val="clear" w:pos="720"/>
        </w:tabs>
        <w:spacing w:after="60" w:line="260" w:lineRule="exact"/>
        <w:ind w:left="397" w:hanging="397"/>
        <w:jc w:val="both"/>
        <w:rPr>
          <w:rFonts w:cs="David"/>
          <w:b w:val="0"/>
          <w:bCs w:val="0"/>
          <w:sz w:val="24"/>
          <w:szCs w:val="24"/>
          <w:rtl/>
        </w:rPr>
      </w:pPr>
      <w:r w:rsidRPr="008E0F37">
        <w:rPr>
          <w:rFonts w:cs="David"/>
          <w:b w:val="0"/>
          <w:bCs w:val="0"/>
          <w:sz w:val="24"/>
          <w:szCs w:val="24"/>
          <w:rtl/>
        </w:rPr>
        <w:t xml:space="preserve">אין להאכיל ללא אישור בעל הכלב. </w:t>
      </w:r>
    </w:p>
    <w:p w:rsidR="003A55B1" w:rsidRPr="008E0F37" w:rsidRDefault="003A55B1" w:rsidP="00602FF9">
      <w:pPr>
        <w:numPr>
          <w:ilvl w:val="0"/>
          <w:numId w:val="28"/>
        </w:numPr>
        <w:tabs>
          <w:tab w:val="clear" w:pos="720"/>
        </w:tabs>
        <w:spacing w:after="60" w:line="260" w:lineRule="exact"/>
        <w:ind w:left="397" w:hanging="397"/>
        <w:jc w:val="both"/>
        <w:rPr>
          <w:rFonts w:cs="David"/>
          <w:b w:val="0"/>
          <w:bCs w:val="0"/>
          <w:sz w:val="24"/>
          <w:szCs w:val="24"/>
          <w:rtl/>
        </w:rPr>
      </w:pPr>
      <w:r w:rsidRPr="008E0F37">
        <w:rPr>
          <w:rFonts w:cs="David"/>
          <w:b w:val="0"/>
          <w:bCs w:val="0"/>
          <w:sz w:val="24"/>
          <w:szCs w:val="24"/>
          <w:rtl/>
        </w:rPr>
        <w:t>אין לשחק וללטף ללא אישור בעל הכלב או בשעה שהוא קשור לרתמה.</w:t>
      </w:r>
    </w:p>
    <w:p w:rsidR="003A55B1" w:rsidRPr="00F1430E" w:rsidRDefault="003A55B1" w:rsidP="00F96B27">
      <w:pPr>
        <w:keepNext/>
        <w:spacing w:before="240" w:after="120" w:line="340" w:lineRule="exact"/>
        <w:jc w:val="both"/>
        <w:rPr>
          <w:rFonts w:cs="David"/>
          <w:sz w:val="24"/>
          <w:szCs w:val="24"/>
        </w:rPr>
      </w:pPr>
      <w:r w:rsidRPr="00180836">
        <w:rPr>
          <w:rFonts w:cs="David"/>
          <w:sz w:val="24"/>
          <w:szCs w:val="24"/>
          <w:rtl/>
        </w:rPr>
        <w:lastRenderedPageBreak/>
        <w:t>חוקים ותקנות לזכויות עיוורים עם כלבי נחייה</w:t>
      </w:r>
      <w:r w:rsidR="000B4B89">
        <w:rPr>
          <w:rFonts w:cs="David"/>
          <w:sz w:val="24"/>
          <w:szCs w:val="24"/>
          <w:rtl/>
        </w:rPr>
        <w:t xml:space="preserve"> </w:t>
      </w:r>
      <w:r w:rsidRPr="00F1430E">
        <w:rPr>
          <w:rFonts w:cs="David"/>
          <w:sz w:val="24"/>
          <w:szCs w:val="24"/>
        </w:rPr>
        <w:t xml:space="preserve"> </w:t>
      </w:r>
    </w:p>
    <w:p w:rsidR="003A55B1" w:rsidRPr="00180836" w:rsidRDefault="00722F6D" w:rsidP="00F96B27">
      <w:pPr>
        <w:numPr>
          <w:ilvl w:val="0"/>
          <w:numId w:val="28"/>
        </w:numPr>
        <w:tabs>
          <w:tab w:val="clear" w:pos="720"/>
        </w:tabs>
        <w:spacing w:after="120" w:line="280" w:lineRule="exact"/>
        <w:ind w:left="397" w:hanging="397"/>
        <w:jc w:val="both"/>
        <w:rPr>
          <w:rFonts w:cs="David"/>
          <w:b w:val="0"/>
          <w:bCs w:val="0"/>
          <w:sz w:val="24"/>
          <w:szCs w:val="24"/>
          <w:rtl/>
        </w:rPr>
      </w:pPr>
      <w:hyperlink r:id="rId101" w:tgtFrame="_blank" w:history="1">
        <w:r w:rsidR="003A55B1" w:rsidRPr="00F1430E">
          <w:rPr>
            <w:rFonts w:cs="David"/>
            <w:b w:val="0"/>
            <w:bCs w:val="0"/>
            <w:sz w:val="24"/>
            <w:szCs w:val="24"/>
            <w:rtl/>
          </w:rPr>
          <w:t>חוק איסור הפליית עיוורים הנעזרים בכלבי נחייה</w:t>
        </w:r>
      </w:hyperlink>
      <w:r w:rsidR="003A55B1" w:rsidRPr="00F1430E">
        <w:rPr>
          <w:rFonts w:cs="David"/>
          <w:b w:val="0"/>
          <w:bCs w:val="0"/>
          <w:sz w:val="24"/>
          <w:szCs w:val="24"/>
          <w:rtl/>
        </w:rPr>
        <w:t>.</w:t>
      </w:r>
    </w:p>
    <w:p w:rsidR="003A55B1" w:rsidRPr="00180836" w:rsidRDefault="00722F6D" w:rsidP="00F96B27">
      <w:pPr>
        <w:numPr>
          <w:ilvl w:val="0"/>
          <w:numId w:val="28"/>
        </w:numPr>
        <w:tabs>
          <w:tab w:val="clear" w:pos="720"/>
        </w:tabs>
        <w:spacing w:after="120" w:line="280" w:lineRule="exact"/>
        <w:ind w:left="397" w:hanging="397"/>
        <w:jc w:val="both"/>
        <w:rPr>
          <w:rFonts w:cs="David"/>
          <w:b w:val="0"/>
          <w:bCs w:val="0"/>
          <w:sz w:val="24"/>
          <w:szCs w:val="24"/>
          <w:rtl/>
        </w:rPr>
      </w:pPr>
      <w:hyperlink r:id="rId102" w:tgtFrame="_blank" w:history="1">
        <w:r w:rsidR="003A55B1" w:rsidRPr="00F1430E">
          <w:rPr>
            <w:rFonts w:cs="David"/>
            <w:b w:val="0"/>
            <w:bCs w:val="0"/>
            <w:sz w:val="24"/>
            <w:szCs w:val="24"/>
            <w:rtl/>
          </w:rPr>
          <w:t>תקנות לכניסת כלב נחייה לבריכת שחייה</w:t>
        </w:r>
      </w:hyperlink>
      <w:r w:rsidR="003A55B1" w:rsidRPr="00F1430E">
        <w:rPr>
          <w:rFonts w:cs="David"/>
          <w:b w:val="0"/>
          <w:bCs w:val="0"/>
          <w:sz w:val="24"/>
          <w:szCs w:val="24"/>
          <w:rtl/>
        </w:rPr>
        <w:t xml:space="preserve">. </w:t>
      </w:r>
    </w:p>
    <w:p w:rsidR="003A55B1" w:rsidRPr="00180836" w:rsidRDefault="00722F6D" w:rsidP="00F96B27">
      <w:pPr>
        <w:numPr>
          <w:ilvl w:val="0"/>
          <w:numId w:val="28"/>
        </w:numPr>
        <w:tabs>
          <w:tab w:val="clear" w:pos="720"/>
        </w:tabs>
        <w:spacing w:after="120" w:line="280" w:lineRule="exact"/>
        <w:ind w:left="397" w:hanging="397"/>
        <w:jc w:val="both"/>
        <w:rPr>
          <w:rFonts w:cs="David"/>
          <w:b w:val="0"/>
          <w:bCs w:val="0"/>
          <w:sz w:val="24"/>
          <w:szCs w:val="24"/>
          <w:rtl/>
        </w:rPr>
      </w:pPr>
      <w:hyperlink r:id="rId103" w:tgtFrame="_blank" w:history="1">
        <w:r w:rsidR="003A55B1" w:rsidRPr="00F1430E">
          <w:rPr>
            <w:rFonts w:cs="David"/>
            <w:b w:val="0"/>
            <w:bCs w:val="0"/>
            <w:sz w:val="24"/>
            <w:szCs w:val="24"/>
            <w:rtl/>
          </w:rPr>
          <w:t>תקנות המתירות הכנסת כלב נחייה לכלי תעבורה</w:t>
        </w:r>
      </w:hyperlink>
      <w:r w:rsidR="003A55B1" w:rsidRPr="00F1430E">
        <w:rPr>
          <w:rFonts w:cs="David"/>
          <w:b w:val="0"/>
          <w:bCs w:val="0"/>
          <w:sz w:val="24"/>
          <w:szCs w:val="24"/>
          <w:rtl/>
        </w:rPr>
        <w:t xml:space="preserve">. </w:t>
      </w:r>
    </w:p>
    <w:p w:rsidR="003A55B1" w:rsidRPr="00180836" w:rsidRDefault="00722F6D" w:rsidP="00F96B27">
      <w:pPr>
        <w:numPr>
          <w:ilvl w:val="0"/>
          <w:numId w:val="28"/>
        </w:numPr>
        <w:tabs>
          <w:tab w:val="clear" w:pos="720"/>
        </w:tabs>
        <w:spacing w:after="120" w:line="280" w:lineRule="exact"/>
        <w:ind w:left="397" w:hanging="397"/>
        <w:jc w:val="both"/>
        <w:rPr>
          <w:rFonts w:cs="David"/>
          <w:b w:val="0"/>
          <w:bCs w:val="0"/>
          <w:sz w:val="24"/>
          <w:szCs w:val="24"/>
          <w:rtl/>
        </w:rPr>
      </w:pPr>
      <w:hyperlink r:id="rId104" w:tgtFrame="_blank" w:history="1">
        <w:r w:rsidR="003A55B1" w:rsidRPr="00F1430E">
          <w:rPr>
            <w:rFonts w:cs="David"/>
            <w:b w:val="0"/>
            <w:bCs w:val="0"/>
            <w:sz w:val="24"/>
            <w:szCs w:val="24"/>
            <w:rtl/>
          </w:rPr>
          <w:t>תקנות המתירות הכנסת כלב נחייה לבתי אוכל</w:t>
        </w:r>
      </w:hyperlink>
      <w:r w:rsidR="003A55B1" w:rsidRPr="00F1430E">
        <w:rPr>
          <w:rFonts w:cs="David"/>
          <w:b w:val="0"/>
          <w:bCs w:val="0"/>
          <w:sz w:val="24"/>
          <w:szCs w:val="24"/>
          <w:rtl/>
        </w:rPr>
        <w:t xml:space="preserve">. </w:t>
      </w:r>
    </w:p>
    <w:p w:rsidR="003A55B1"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180836">
        <w:rPr>
          <w:rFonts w:cs="David"/>
          <w:b w:val="0"/>
          <w:bCs w:val="0"/>
          <w:sz w:val="24"/>
          <w:szCs w:val="24"/>
          <w:rtl/>
        </w:rPr>
        <w:t>סיוע למחזיקי כלב נחייה</w:t>
      </w:r>
      <w:r w:rsidR="000B4B89">
        <w:rPr>
          <w:rFonts w:cs="David"/>
          <w:b w:val="0"/>
          <w:bCs w:val="0"/>
          <w:sz w:val="24"/>
          <w:szCs w:val="24"/>
          <w:rtl/>
        </w:rPr>
        <w:t xml:space="preserve"> </w:t>
      </w:r>
    </w:p>
    <w:p w:rsidR="003A55B1" w:rsidRPr="00180836" w:rsidRDefault="003A55B1" w:rsidP="00F96B27">
      <w:pPr>
        <w:keepNext/>
        <w:spacing w:before="240" w:after="120" w:line="340" w:lineRule="exact"/>
        <w:jc w:val="both"/>
        <w:rPr>
          <w:rFonts w:cs="David"/>
          <w:sz w:val="24"/>
          <w:szCs w:val="24"/>
          <w:rtl/>
        </w:rPr>
      </w:pPr>
      <w:r>
        <w:rPr>
          <w:rFonts w:cs="David"/>
          <w:sz w:val="24"/>
          <w:szCs w:val="24"/>
          <w:rtl/>
        </w:rPr>
        <w:t>עמותת הסיוע</w:t>
      </w:r>
    </w:p>
    <w:p w:rsidR="003A55B1" w:rsidRPr="00194FB5" w:rsidRDefault="003A55B1" w:rsidP="00F96B27">
      <w:pPr>
        <w:spacing w:after="120" w:line="280" w:lineRule="exact"/>
        <w:jc w:val="both"/>
        <w:rPr>
          <w:rFonts w:cs="David"/>
          <w:sz w:val="24"/>
          <w:szCs w:val="24"/>
          <w:rtl/>
        </w:rPr>
      </w:pPr>
      <w:r w:rsidRPr="00194FB5">
        <w:rPr>
          <w:rFonts w:cs="David"/>
          <w:sz w:val="24"/>
          <w:szCs w:val="24"/>
          <w:rtl/>
        </w:rPr>
        <w:t>אגודת "צמד"</w:t>
      </w:r>
      <w:r w:rsidR="00F1430E" w:rsidRPr="00194FB5">
        <w:rPr>
          <w:rFonts w:cs="David" w:hint="cs"/>
          <w:sz w:val="24"/>
          <w:szCs w:val="24"/>
          <w:rtl/>
        </w:rPr>
        <w:t xml:space="preserve"> </w:t>
      </w:r>
      <w:r w:rsidRPr="00194FB5">
        <w:rPr>
          <w:rFonts w:cs="David"/>
          <w:sz w:val="24"/>
          <w:szCs w:val="24"/>
          <w:rtl/>
        </w:rPr>
        <w:t>-</w:t>
      </w:r>
      <w:r w:rsidR="00F1430E" w:rsidRPr="00194FB5">
        <w:rPr>
          <w:rFonts w:cs="David" w:hint="cs"/>
          <w:sz w:val="24"/>
          <w:szCs w:val="24"/>
          <w:rtl/>
        </w:rPr>
        <w:t xml:space="preserve"> </w:t>
      </w:r>
      <w:r w:rsidRPr="00194FB5">
        <w:rPr>
          <w:rFonts w:cs="David"/>
          <w:sz w:val="24"/>
          <w:szCs w:val="24"/>
          <w:rtl/>
        </w:rPr>
        <w:t>אגודת העיוורים הנעזרים בכלבי נחייה.</w:t>
      </w:r>
    </w:p>
    <w:p w:rsidR="00F1430E" w:rsidRDefault="003A55B1" w:rsidP="00F96B27">
      <w:pPr>
        <w:spacing w:after="120" w:line="280" w:lineRule="exact"/>
        <w:jc w:val="both"/>
        <w:rPr>
          <w:rFonts w:cs="David"/>
          <w:b w:val="0"/>
          <w:bCs w:val="0"/>
          <w:sz w:val="24"/>
          <w:szCs w:val="24"/>
          <w:rtl/>
        </w:rPr>
      </w:pPr>
      <w:r w:rsidRPr="00180836">
        <w:rPr>
          <w:rFonts w:cs="David"/>
          <w:b w:val="0"/>
          <w:bCs w:val="0"/>
          <w:sz w:val="24"/>
          <w:szCs w:val="24"/>
          <w:rtl/>
        </w:rPr>
        <w:t>האגודה מקדמת חקיקה ותקנות בנושא ומתערבת בכל מקרה שבו מופר חוק איסור הפליית עיוורי</w:t>
      </w:r>
      <w:r w:rsidRPr="008E0F37">
        <w:rPr>
          <w:rFonts w:cs="David"/>
          <w:b w:val="0"/>
          <w:bCs w:val="0"/>
          <w:sz w:val="24"/>
          <w:szCs w:val="24"/>
          <w:rtl/>
        </w:rPr>
        <w:t>ם הנעזרים בכלב נחייה.</w:t>
      </w:r>
    </w:p>
    <w:p w:rsidR="00F1430E" w:rsidRDefault="003A55B1" w:rsidP="00F96B27">
      <w:pPr>
        <w:spacing w:after="120" w:line="280" w:lineRule="exact"/>
        <w:jc w:val="both"/>
        <w:rPr>
          <w:rFonts w:cs="David"/>
          <w:b w:val="0"/>
          <w:bCs w:val="0"/>
          <w:sz w:val="24"/>
          <w:szCs w:val="24"/>
          <w:rtl/>
        </w:rPr>
      </w:pPr>
      <w:r>
        <w:rPr>
          <w:rFonts w:cs="David"/>
          <w:b w:val="0"/>
          <w:bCs w:val="0"/>
          <w:sz w:val="24"/>
          <w:szCs w:val="24"/>
          <w:rtl/>
        </w:rPr>
        <w:t>ט</w:t>
      </w:r>
      <w:r w:rsidRPr="008E0F37">
        <w:rPr>
          <w:rFonts w:cs="David"/>
          <w:b w:val="0"/>
          <w:bCs w:val="0"/>
          <w:sz w:val="24"/>
          <w:szCs w:val="24"/>
          <w:rtl/>
        </w:rPr>
        <w:t>לפון: 03-5371065</w:t>
      </w:r>
      <w:r w:rsidR="000B4B89">
        <w:rPr>
          <w:rFonts w:cs="David"/>
          <w:b w:val="0"/>
          <w:bCs w:val="0"/>
          <w:sz w:val="24"/>
          <w:szCs w:val="24"/>
          <w:rtl/>
        </w:rPr>
        <w:t xml:space="preserve">, </w:t>
      </w:r>
      <w:r w:rsidRPr="008E0F37">
        <w:rPr>
          <w:rFonts w:cs="David"/>
          <w:b w:val="0"/>
          <w:bCs w:val="0"/>
          <w:sz w:val="24"/>
          <w:szCs w:val="24"/>
          <w:rtl/>
        </w:rPr>
        <w:t xml:space="preserve"> פקס: 03-5371066</w:t>
      </w:r>
      <w:r w:rsidR="000B4B89">
        <w:rPr>
          <w:rFonts w:cs="David"/>
          <w:b w:val="0"/>
          <w:bCs w:val="0"/>
          <w:sz w:val="24"/>
          <w:szCs w:val="24"/>
          <w:rtl/>
        </w:rPr>
        <w:t xml:space="preserve"> </w:t>
      </w:r>
      <w:r w:rsidRPr="008E0F37">
        <w:rPr>
          <w:rFonts w:cs="David"/>
          <w:b w:val="0"/>
          <w:bCs w:val="0"/>
          <w:sz w:val="24"/>
          <w:szCs w:val="24"/>
          <w:rtl/>
        </w:rPr>
        <w:t xml:space="preserve"> </w:t>
      </w:r>
    </w:p>
    <w:p w:rsidR="00787253" w:rsidRPr="00787253" w:rsidRDefault="003A55B1" w:rsidP="00F96B27">
      <w:pPr>
        <w:pStyle w:val="NormalWeb"/>
        <w:bidi/>
        <w:spacing w:before="0" w:beforeAutospacing="0" w:after="120" w:afterAutospacing="0" w:line="280" w:lineRule="exact"/>
        <w:rPr>
          <w:rFonts w:cs="David"/>
          <w:kern w:val="28"/>
          <w:rtl/>
        </w:rPr>
      </w:pPr>
      <w:r w:rsidRPr="00787253">
        <w:rPr>
          <w:rFonts w:cs="David"/>
          <w:kern w:val="28"/>
          <w:rtl/>
        </w:rPr>
        <w:t xml:space="preserve">כתובת: רחוב דוד חכמי 10, תל אביב, 6777810 </w:t>
      </w:r>
    </w:p>
    <w:p w:rsidR="003A55B1" w:rsidRPr="008E0F37" w:rsidRDefault="00B50E51" w:rsidP="00E17540">
      <w:pPr>
        <w:spacing w:after="120" w:line="280" w:lineRule="exact"/>
        <w:rPr>
          <w:rFonts w:cs="David"/>
          <w:b w:val="0"/>
          <w:bCs w:val="0"/>
          <w:sz w:val="24"/>
          <w:szCs w:val="24"/>
          <w:rtl/>
        </w:rPr>
      </w:pPr>
      <w:r w:rsidRPr="008E0F37">
        <w:rPr>
          <w:rFonts w:cs="David"/>
          <w:b w:val="0"/>
          <w:bCs w:val="0"/>
          <w:sz w:val="24"/>
          <w:szCs w:val="24"/>
          <w:rtl/>
        </w:rPr>
        <w:t xml:space="preserve">אתר </w:t>
      </w:r>
      <w:hyperlink r:id="rId105" w:history="1">
        <w:r w:rsidR="003A55B1" w:rsidRPr="008E0F37">
          <w:rPr>
            <w:rFonts w:cs="David"/>
            <w:b w:val="0"/>
            <w:bCs w:val="0"/>
            <w:sz w:val="24"/>
            <w:szCs w:val="24"/>
          </w:rPr>
          <w:t>www.igdu.org.il</w:t>
        </w:r>
      </w:hyperlink>
      <w:r w:rsidRPr="00B50E51">
        <w:rPr>
          <w:rFonts w:cs="David"/>
          <w:b w:val="0"/>
          <w:bCs w:val="0"/>
          <w:sz w:val="24"/>
          <w:szCs w:val="24"/>
          <w:rtl/>
        </w:rPr>
        <w:t xml:space="preserve"> </w:t>
      </w:r>
      <w:r w:rsidRPr="008E0F37">
        <w:rPr>
          <w:rFonts w:cs="David"/>
          <w:b w:val="0"/>
          <w:bCs w:val="0"/>
          <w:sz w:val="24"/>
          <w:szCs w:val="24"/>
          <w:rtl/>
        </w:rPr>
        <w:t>דוא"ל:</w:t>
      </w:r>
      <w:r>
        <w:rPr>
          <w:rFonts w:cs="David"/>
          <w:b w:val="0"/>
          <w:bCs w:val="0"/>
          <w:sz w:val="24"/>
          <w:szCs w:val="24"/>
          <w:rtl/>
        </w:rPr>
        <w:t xml:space="preserve"> </w:t>
      </w:r>
      <w:r w:rsidRPr="008E0F37">
        <w:rPr>
          <w:rFonts w:cs="David"/>
          <w:b w:val="0"/>
          <w:bCs w:val="0"/>
          <w:sz w:val="24"/>
          <w:szCs w:val="24"/>
          <w:rtl/>
        </w:rPr>
        <w:t xml:space="preserve"> </w:t>
      </w:r>
      <w:r w:rsidR="003A55B1" w:rsidRPr="008E0F37">
        <w:rPr>
          <w:rFonts w:cs="David"/>
          <w:b w:val="0"/>
          <w:bCs w:val="0"/>
          <w:sz w:val="24"/>
          <w:szCs w:val="24"/>
          <w:rtl/>
        </w:rPr>
        <w:t xml:space="preserve">: </w:t>
      </w:r>
      <w:r w:rsidR="00E17540" w:rsidRPr="00E17540">
        <w:rPr>
          <w:rFonts w:cs="David"/>
          <w:b w:val="0"/>
          <w:bCs w:val="0"/>
          <w:sz w:val="24"/>
          <w:szCs w:val="24"/>
        </w:rPr>
        <w:t>timor@igdu.org.il</w:t>
      </w:r>
    </w:p>
    <w:p w:rsidR="003A55B1" w:rsidRPr="00787253" w:rsidRDefault="003A55B1" w:rsidP="00F96B27">
      <w:pPr>
        <w:pStyle w:val="BodyText2"/>
        <w:spacing w:line="280" w:lineRule="exact"/>
      </w:pPr>
    </w:p>
    <w:p w:rsidR="003A55B1" w:rsidRPr="0057556F" w:rsidRDefault="0057556F" w:rsidP="00F96B27">
      <w:pPr>
        <w:keepNext/>
        <w:keepLines/>
        <w:spacing w:after="120" w:line="360" w:lineRule="exact"/>
        <w:ind w:left="794" w:hanging="794"/>
        <w:outlineLvl w:val="1"/>
        <w:rPr>
          <w:rFonts w:ascii="Tahoma" w:hAnsi="Tahoma" w:cs="Tahoma"/>
          <w:color w:val="009692"/>
          <w:kern w:val="0"/>
          <w:sz w:val="29"/>
          <w:szCs w:val="30"/>
        </w:rPr>
      </w:pPr>
      <w:bookmarkStart w:id="41" w:name="_Toc440192628"/>
      <w:r>
        <w:rPr>
          <w:rFonts w:ascii="Tahoma" w:hAnsi="Tahoma" w:cs="Tahoma" w:hint="cs"/>
          <w:color w:val="009692"/>
          <w:kern w:val="0"/>
          <w:sz w:val="29"/>
          <w:szCs w:val="30"/>
          <w:rtl/>
        </w:rPr>
        <w:t>3.3</w:t>
      </w:r>
      <w:r>
        <w:rPr>
          <w:rFonts w:ascii="Tahoma" w:hAnsi="Tahoma" w:cs="Tahoma" w:hint="cs"/>
          <w:color w:val="009692"/>
          <w:kern w:val="0"/>
          <w:sz w:val="29"/>
          <w:szCs w:val="30"/>
          <w:rtl/>
        </w:rPr>
        <w:tab/>
      </w:r>
      <w:r w:rsidR="003A55B1" w:rsidRPr="0057556F">
        <w:rPr>
          <w:rFonts w:ascii="Tahoma" w:hAnsi="Tahoma" w:cs="Tahoma"/>
          <w:color w:val="009692"/>
          <w:kern w:val="0"/>
          <w:sz w:val="29"/>
          <w:szCs w:val="30"/>
          <w:rtl/>
        </w:rPr>
        <w:t>עזרי ניידות</w:t>
      </w:r>
      <w:bookmarkEnd w:id="41"/>
    </w:p>
    <w:p w:rsidR="003A55B1" w:rsidRPr="00787253" w:rsidRDefault="003A55B1" w:rsidP="00F96B27">
      <w:pPr>
        <w:keepNext/>
        <w:spacing w:before="240" w:after="120" w:line="340" w:lineRule="exact"/>
        <w:jc w:val="both"/>
        <w:rPr>
          <w:rFonts w:cs="David"/>
          <w:sz w:val="28"/>
          <w:szCs w:val="28"/>
        </w:rPr>
      </w:pPr>
      <w:r w:rsidRPr="00787253">
        <w:rPr>
          <w:rFonts w:cs="David"/>
          <w:sz w:val="28"/>
          <w:szCs w:val="28"/>
          <w:rtl/>
        </w:rPr>
        <w:t xml:space="preserve">מקל נחייה </w:t>
      </w:r>
    </w:p>
    <w:p w:rsidR="00E40DCE" w:rsidRDefault="003A55B1" w:rsidP="00F96B27">
      <w:pPr>
        <w:spacing w:after="120" w:line="280" w:lineRule="exact"/>
        <w:jc w:val="both"/>
        <w:rPr>
          <w:rFonts w:ascii="Arial" w:hAnsi="Arial" w:cs="David"/>
          <w:b w:val="0"/>
          <w:bCs w:val="0"/>
          <w:sz w:val="24"/>
          <w:szCs w:val="24"/>
          <w:rtl/>
        </w:rPr>
      </w:pPr>
      <w:r w:rsidRPr="005E0F9D">
        <w:rPr>
          <w:rStyle w:val="Strong"/>
          <w:rFonts w:ascii="Arial" w:hAnsi="Arial" w:cs="David"/>
          <w:sz w:val="24"/>
          <w:szCs w:val="24"/>
          <w:rtl/>
        </w:rPr>
        <w:t>סבסוד:</w:t>
      </w:r>
      <w:r w:rsidRPr="005E0F9D">
        <w:rPr>
          <w:rFonts w:ascii="Arial" w:hAnsi="Arial" w:cs="David"/>
          <w:b w:val="0"/>
          <w:bCs w:val="0"/>
          <w:sz w:val="24"/>
          <w:szCs w:val="24"/>
          <w:rtl/>
        </w:rPr>
        <w:t xml:space="preserve"> 90% </w:t>
      </w:r>
    </w:p>
    <w:p w:rsidR="003A55B1" w:rsidRPr="005E0F9D" w:rsidRDefault="003A55B1" w:rsidP="00F96B27">
      <w:pPr>
        <w:spacing w:after="120" w:line="280" w:lineRule="exact"/>
        <w:jc w:val="both"/>
        <w:rPr>
          <w:rFonts w:ascii="Arial" w:hAnsi="Arial" w:cs="David"/>
          <w:b w:val="0"/>
          <w:bCs w:val="0"/>
          <w:sz w:val="24"/>
          <w:szCs w:val="24"/>
          <w:rtl/>
        </w:rPr>
      </w:pPr>
      <w:r w:rsidRPr="005E0F9D">
        <w:rPr>
          <w:rStyle w:val="Strong"/>
          <w:rFonts w:ascii="Arial" w:hAnsi="Arial" w:cs="David"/>
          <w:sz w:val="24"/>
          <w:szCs w:val="24"/>
          <w:rtl/>
        </w:rPr>
        <w:t>תקופת בלאי:</w:t>
      </w:r>
      <w:r w:rsidRPr="005E0F9D">
        <w:rPr>
          <w:rFonts w:ascii="Arial" w:hAnsi="Arial" w:cs="David"/>
          <w:b w:val="0"/>
          <w:bCs w:val="0"/>
          <w:sz w:val="24"/>
          <w:szCs w:val="24"/>
          <w:rtl/>
        </w:rPr>
        <w:t xml:space="preserve"> פעמיים בשנה </w:t>
      </w:r>
    </w:p>
    <w:p w:rsidR="003A55B1" w:rsidRPr="00787253" w:rsidRDefault="003A55B1" w:rsidP="00F96B27">
      <w:pPr>
        <w:keepNext/>
        <w:spacing w:before="240" w:after="120" w:line="340" w:lineRule="exact"/>
        <w:jc w:val="both"/>
        <w:rPr>
          <w:rFonts w:cs="David"/>
          <w:sz w:val="28"/>
          <w:szCs w:val="28"/>
        </w:rPr>
      </w:pPr>
      <w:r w:rsidRPr="00787253">
        <w:rPr>
          <w:rFonts w:cs="David"/>
          <w:sz w:val="28"/>
          <w:szCs w:val="28"/>
          <w:rtl/>
        </w:rPr>
        <w:t>מקל לייזר</w:t>
      </w:r>
    </w:p>
    <w:p w:rsidR="00E40DCE" w:rsidRDefault="003A55B1" w:rsidP="00F96B27">
      <w:pPr>
        <w:spacing w:after="120" w:line="280" w:lineRule="exact"/>
        <w:jc w:val="both"/>
        <w:rPr>
          <w:rFonts w:ascii="Arial" w:hAnsi="Arial" w:cs="David"/>
          <w:b w:val="0"/>
          <w:bCs w:val="0"/>
          <w:sz w:val="24"/>
          <w:szCs w:val="24"/>
          <w:rtl/>
        </w:rPr>
      </w:pPr>
      <w:r w:rsidRPr="005E0F9D">
        <w:rPr>
          <w:rFonts w:ascii="Arial" w:hAnsi="Arial" w:cs="David"/>
          <w:b w:val="0"/>
          <w:bCs w:val="0"/>
          <w:sz w:val="24"/>
          <w:szCs w:val="24"/>
          <w:rtl/>
        </w:rPr>
        <w:t xml:space="preserve">מקל נחיה המשתמש בהדים על קוליים בעת היתקלות עם מכשולים. ההדים מיתרגמים לרטט בכפתורים על ידית המקל, המסמן למשתמש היכן נמצא המכשול ובאיזה מרחק. באופן זה מאפשר המקל בניית מפה מרחבית של הסביבה. </w:t>
      </w:r>
    </w:p>
    <w:p w:rsidR="003A55B1" w:rsidRPr="005E0F9D" w:rsidRDefault="003A55B1" w:rsidP="00F96B27">
      <w:pPr>
        <w:spacing w:after="120" w:line="280" w:lineRule="exact"/>
        <w:jc w:val="both"/>
        <w:rPr>
          <w:rFonts w:ascii="Arial" w:hAnsi="Arial" w:cs="David"/>
          <w:b w:val="0"/>
          <w:bCs w:val="0"/>
          <w:sz w:val="24"/>
          <w:szCs w:val="24"/>
          <w:rtl/>
        </w:rPr>
      </w:pPr>
      <w:r w:rsidRPr="005E0F9D">
        <w:rPr>
          <w:rStyle w:val="Strong"/>
          <w:rFonts w:ascii="Arial" w:hAnsi="Arial" w:cs="David"/>
          <w:sz w:val="24"/>
          <w:szCs w:val="24"/>
          <w:rtl/>
        </w:rPr>
        <w:t>לא מסובסד</w:t>
      </w:r>
    </w:p>
    <w:p w:rsidR="003A55B1" w:rsidRPr="00787253" w:rsidRDefault="003A55B1" w:rsidP="00F96B27">
      <w:pPr>
        <w:keepNext/>
        <w:spacing w:before="240" w:after="120" w:line="340" w:lineRule="exact"/>
        <w:jc w:val="both"/>
        <w:rPr>
          <w:rFonts w:cs="David"/>
          <w:sz w:val="28"/>
          <w:szCs w:val="28"/>
        </w:rPr>
      </w:pPr>
      <w:r w:rsidRPr="00787253">
        <w:rPr>
          <w:rFonts w:cs="David"/>
          <w:sz w:val="28"/>
          <w:szCs w:val="28"/>
          <w:rtl/>
        </w:rPr>
        <w:lastRenderedPageBreak/>
        <w:t>גלגלת למקל נחייה</w:t>
      </w:r>
    </w:p>
    <w:p w:rsidR="00E40DCE" w:rsidRDefault="003A55B1" w:rsidP="00F96B27">
      <w:pPr>
        <w:spacing w:after="120" w:line="280" w:lineRule="exact"/>
        <w:jc w:val="both"/>
        <w:rPr>
          <w:rFonts w:ascii="Arial" w:hAnsi="Arial" w:cs="David"/>
          <w:b w:val="0"/>
          <w:bCs w:val="0"/>
          <w:sz w:val="24"/>
          <w:szCs w:val="24"/>
          <w:rtl/>
        </w:rPr>
      </w:pPr>
      <w:r w:rsidRPr="005E0F9D">
        <w:rPr>
          <w:rFonts w:ascii="Arial" w:hAnsi="Arial" w:cs="David"/>
          <w:b w:val="0"/>
          <w:bCs w:val="0"/>
          <w:sz w:val="24"/>
          <w:szCs w:val="24"/>
          <w:rtl/>
        </w:rPr>
        <w:t>מתאים לכל מקל נחיה. האדם העיוור מתאים לעצמו את הגלגלת הנוחה לו להליכה בתיאום עם מורה שיקומית.</w:t>
      </w:r>
    </w:p>
    <w:p w:rsidR="00E40DCE" w:rsidRDefault="003A55B1" w:rsidP="00F96B27">
      <w:pPr>
        <w:spacing w:after="120" w:line="280" w:lineRule="exact"/>
        <w:jc w:val="both"/>
        <w:rPr>
          <w:rFonts w:ascii="Arial" w:hAnsi="Arial" w:cs="David"/>
          <w:b w:val="0"/>
          <w:bCs w:val="0"/>
          <w:sz w:val="24"/>
          <w:szCs w:val="24"/>
          <w:rtl/>
        </w:rPr>
      </w:pPr>
      <w:r w:rsidRPr="005E0F9D">
        <w:rPr>
          <w:rStyle w:val="Strong"/>
          <w:rFonts w:ascii="Arial" w:hAnsi="Arial" w:cs="David"/>
          <w:sz w:val="24"/>
          <w:szCs w:val="24"/>
          <w:rtl/>
        </w:rPr>
        <w:t>סבסוד:</w:t>
      </w:r>
      <w:r w:rsidRPr="005E0F9D">
        <w:rPr>
          <w:rFonts w:ascii="Arial" w:hAnsi="Arial" w:cs="David"/>
          <w:b w:val="0"/>
          <w:bCs w:val="0"/>
          <w:sz w:val="24"/>
          <w:szCs w:val="24"/>
          <w:rtl/>
        </w:rPr>
        <w:t xml:space="preserve"> 90% </w:t>
      </w:r>
    </w:p>
    <w:p w:rsidR="003A55B1" w:rsidRPr="005E0F9D" w:rsidRDefault="003A55B1" w:rsidP="00F96B27">
      <w:pPr>
        <w:spacing w:after="120" w:line="280" w:lineRule="exact"/>
        <w:jc w:val="both"/>
        <w:rPr>
          <w:rFonts w:ascii="Arial" w:hAnsi="Arial" w:cs="David"/>
          <w:b w:val="0"/>
          <w:bCs w:val="0"/>
          <w:sz w:val="24"/>
          <w:szCs w:val="24"/>
          <w:rtl/>
        </w:rPr>
      </w:pPr>
      <w:r w:rsidRPr="005E0F9D">
        <w:rPr>
          <w:rStyle w:val="Strong"/>
          <w:rFonts w:ascii="Arial" w:hAnsi="Arial" w:cs="David"/>
          <w:sz w:val="24"/>
          <w:szCs w:val="24"/>
          <w:rtl/>
        </w:rPr>
        <w:t>תקופת בלאי:</w:t>
      </w:r>
      <w:r w:rsidRPr="005E0F9D">
        <w:rPr>
          <w:rFonts w:ascii="Arial" w:hAnsi="Arial" w:cs="David"/>
          <w:b w:val="0"/>
          <w:bCs w:val="0"/>
          <w:sz w:val="24"/>
          <w:szCs w:val="24"/>
          <w:rtl/>
        </w:rPr>
        <w:t xml:space="preserve"> פעמיים בשנה </w:t>
      </w:r>
    </w:p>
    <w:p w:rsidR="003A55B1" w:rsidRPr="00787253" w:rsidRDefault="003A55B1" w:rsidP="00F96B27">
      <w:pPr>
        <w:keepNext/>
        <w:spacing w:before="240" w:after="120" w:line="340" w:lineRule="exact"/>
        <w:jc w:val="both"/>
        <w:rPr>
          <w:rFonts w:cs="David"/>
          <w:sz w:val="28"/>
          <w:szCs w:val="28"/>
        </w:rPr>
      </w:pPr>
      <w:r w:rsidRPr="00787253">
        <w:rPr>
          <w:rFonts w:cs="David"/>
          <w:sz w:val="28"/>
          <w:szCs w:val="28"/>
          <w:rtl/>
        </w:rPr>
        <w:t>מקל נחייה תומך</w:t>
      </w:r>
    </w:p>
    <w:p w:rsidR="00E40DCE" w:rsidRDefault="003A55B1" w:rsidP="00F96B27">
      <w:pPr>
        <w:spacing w:after="120" w:line="280" w:lineRule="exact"/>
        <w:jc w:val="both"/>
        <w:rPr>
          <w:rFonts w:ascii="Arial" w:hAnsi="Arial" w:cs="David"/>
          <w:b w:val="0"/>
          <w:bCs w:val="0"/>
          <w:sz w:val="24"/>
          <w:szCs w:val="24"/>
          <w:rtl/>
        </w:rPr>
      </w:pPr>
      <w:r w:rsidRPr="005E0F9D">
        <w:rPr>
          <w:rFonts w:ascii="Arial" w:hAnsi="Arial" w:cs="David"/>
          <w:b w:val="0"/>
          <w:bCs w:val="0"/>
          <w:sz w:val="24"/>
          <w:szCs w:val="24"/>
          <w:rtl/>
        </w:rPr>
        <w:t xml:space="preserve">מקל נחייה מותאם לתמיכה באדם מבוגר המתקשה בהליכה. </w:t>
      </w:r>
    </w:p>
    <w:p w:rsidR="00E40DCE" w:rsidRDefault="003A55B1" w:rsidP="00F96B27">
      <w:pPr>
        <w:spacing w:after="120" w:line="280" w:lineRule="exact"/>
        <w:jc w:val="both"/>
        <w:rPr>
          <w:rFonts w:ascii="Arial" w:hAnsi="Arial" w:cs="David"/>
          <w:b w:val="0"/>
          <w:bCs w:val="0"/>
          <w:sz w:val="24"/>
          <w:szCs w:val="24"/>
          <w:rtl/>
        </w:rPr>
      </w:pPr>
      <w:r w:rsidRPr="005E0F9D">
        <w:rPr>
          <w:rStyle w:val="Strong"/>
          <w:rFonts w:ascii="Arial" w:hAnsi="Arial" w:cs="David"/>
          <w:sz w:val="24"/>
          <w:szCs w:val="24"/>
          <w:rtl/>
        </w:rPr>
        <w:t>סבסוד:</w:t>
      </w:r>
      <w:r w:rsidRPr="005E0F9D">
        <w:rPr>
          <w:rFonts w:ascii="Arial" w:hAnsi="Arial" w:cs="David"/>
          <w:b w:val="0"/>
          <w:bCs w:val="0"/>
          <w:sz w:val="24"/>
          <w:szCs w:val="24"/>
          <w:rtl/>
        </w:rPr>
        <w:t xml:space="preserve"> 90% </w:t>
      </w:r>
    </w:p>
    <w:p w:rsidR="003A55B1" w:rsidRPr="005E0F9D" w:rsidRDefault="003A55B1" w:rsidP="00F96B27">
      <w:pPr>
        <w:spacing w:after="120" w:line="280" w:lineRule="exact"/>
        <w:jc w:val="both"/>
        <w:rPr>
          <w:rFonts w:ascii="Arial" w:hAnsi="Arial" w:cs="David"/>
          <w:b w:val="0"/>
          <w:bCs w:val="0"/>
          <w:sz w:val="24"/>
          <w:szCs w:val="24"/>
          <w:rtl/>
        </w:rPr>
      </w:pPr>
      <w:r w:rsidRPr="005E0F9D">
        <w:rPr>
          <w:rStyle w:val="Strong"/>
          <w:rFonts w:ascii="Arial" w:hAnsi="Arial" w:cs="David"/>
          <w:sz w:val="24"/>
          <w:szCs w:val="24"/>
          <w:rtl/>
        </w:rPr>
        <w:t>תקופת בלאי:</w:t>
      </w:r>
      <w:r w:rsidRPr="005E0F9D">
        <w:rPr>
          <w:rFonts w:ascii="Arial" w:hAnsi="Arial" w:cs="David"/>
          <w:b w:val="0"/>
          <w:bCs w:val="0"/>
          <w:sz w:val="24"/>
          <w:szCs w:val="24"/>
          <w:rtl/>
        </w:rPr>
        <w:t xml:space="preserve"> פעמיים בשנה </w:t>
      </w:r>
    </w:p>
    <w:p w:rsidR="003A55B1" w:rsidRPr="005E0F9D" w:rsidRDefault="003A55B1" w:rsidP="00F96B27">
      <w:pPr>
        <w:spacing w:after="120" w:line="280" w:lineRule="exact"/>
        <w:jc w:val="both"/>
        <w:rPr>
          <w:rFonts w:ascii="Arial" w:hAnsi="Arial" w:cs="David"/>
          <w:b w:val="0"/>
          <w:bCs w:val="0"/>
          <w:sz w:val="24"/>
          <w:szCs w:val="24"/>
          <w:rtl/>
        </w:rPr>
      </w:pPr>
    </w:p>
    <w:p w:rsidR="003A55B1" w:rsidRPr="0057556F" w:rsidRDefault="0057556F" w:rsidP="00F96B27">
      <w:pPr>
        <w:keepNext/>
        <w:keepLines/>
        <w:spacing w:after="120" w:line="360" w:lineRule="exact"/>
        <w:ind w:left="794" w:hanging="794"/>
        <w:outlineLvl w:val="1"/>
        <w:rPr>
          <w:rFonts w:ascii="Tahoma" w:hAnsi="Tahoma" w:cs="Tahoma"/>
          <w:color w:val="009692"/>
          <w:kern w:val="0"/>
          <w:sz w:val="29"/>
          <w:szCs w:val="30"/>
        </w:rPr>
      </w:pPr>
      <w:bookmarkStart w:id="42" w:name="_Toc440192629"/>
      <w:r>
        <w:rPr>
          <w:rFonts w:ascii="Tahoma" w:hAnsi="Tahoma" w:cs="Tahoma" w:hint="cs"/>
          <w:color w:val="009692"/>
          <w:kern w:val="0"/>
          <w:sz w:val="29"/>
          <w:szCs w:val="30"/>
          <w:rtl/>
        </w:rPr>
        <w:t>3.4</w:t>
      </w:r>
      <w:r>
        <w:rPr>
          <w:rFonts w:ascii="Tahoma" w:hAnsi="Tahoma" w:cs="Tahoma" w:hint="cs"/>
          <w:color w:val="009692"/>
          <w:kern w:val="0"/>
          <w:sz w:val="29"/>
          <w:szCs w:val="30"/>
          <w:rtl/>
        </w:rPr>
        <w:tab/>
      </w:r>
      <w:r w:rsidR="003A55B1" w:rsidRPr="0057556F">
        <w:rPr>
          <w:rFonts w:ascii="Tahoma" w:hAnsi="Tahoma" w:cs="Tahoma"/>
          <w:color w:val="009692"/>
          <w:kern w:val="0"/>
          <w:sz w:val="29"/>
          <w:szCs w:val="30"/>
          <w:rtl/>
        </w:rPr>
        <w:t>נגישות</w:t>
      </w:r>
      <w:bookmarkEnd w:id="42"/>
      <w:r w:rsidR="003A55B1" w:rsidRPr="0057556F">
        <w:rPr>
          <w:rFonts w:ascii="Tahoma" w:hAnsi="Tahoma" w:cs="Tahoma"/>
          <w:color w:val="009692"/>
          <w:kern w:val="0"/>
          <w:sz w:val="29"/>
          <w:szCs w:val="30"/>
          <w:rtl/>
        </w:rPr>
        <w:t xml:space="preserve"> </w:t>
      </w:r>
    </w:p>
    <w:p w:rsidR="00E40DCE" w:rsidRPr="00787253" w:rsidRDefault="003A55B1" w:rsidP="00F96B27">
      <w:pPr>
        <w:pStyle w:val="BodyText2"/>
        <w:spacing w:line="280" w:lineRule="exact"/>
        <w:rPr>
          <w:rtl/>
        </w:rPr>
      </w:pPr>
      <w:r w:rsidRPr="00787253">
        <w:rPr>
          <w:rtl/>
        </w:rPr>
        <w:t xml:space="preserve">על מנת לאפשר לאדם העיוור ניידות בטוחה בתוך הבית ומחוצה לו יש </w:t>
      </w:r>
      <w:proofErr w:type="spellStart"/>
      <w:r w:rsidRPr="00787253">
        <w:rPr>
          <w:rtl/>
        </w:rPr>
        <w:t>להנגיש</w:t>
      </w:r>
      <w:proofErr w:type="spellEnd"/>
      <w:r w:rsidRPr="00787253">
        <w:rPr>
          <w:rtl/>
        </w:rPr>
        <w:t xml:space="preserve"> את סביבתו.</w:t>
      </w:r>
    </w:p>
    <w:p w:rsidR="00E40DCE" w:rsidRPr="00787253" w:rsidRDefault="003A55B1" w:rsidP="00F96B27">
      <w:pPr>
        <w:pStyle w:val="BodyText2"/>
        <w:spacing w:line="280" w:lineRule="exact"/>
        <w:rPr>
          <w:rtl/>
        </w:rPr>
      </w:pPr>
      <w:r w:rsidRPr="00787253">
        <w:rPr>
          <w:rtl/>
        </w:rPr>
        <w:t xml:space="preserve">שמירה על כללי נגישות מאפשרת לאדם העיוור </w:t>
      </w:r>
      <w:proofErr w:type="spellStart"/>
      <w:r w:rsidRPr="00787253">
        <w:rPr>
          <w:rtl/>
        </w:rPr>
        <w:t>התניידות</w:t>
      </w:r>
      <w:proofErr w:type="spellEnd"/>
      <w:r w:rsidRPr="00787253">
        <w:rPr>
          <w:rtl/>
        </w:rPr>
        <w:t xml:space="preserve"> עצמאית ובטוחה </w:t>
      </w:r>
      <w:hyperlink r:id="rId106" w:anchor="GovXParagraphTitle1#GovXParagraphTitle1" w:history="1">
        <w:r w:rsidRPr="00787253">
          <w:rPr>
            <w:rtl/>
          </w:rPr>
          <w:t>בתוך הבית</w:t>
        </w:r>
      </w:hyperlink>
      <w:r w:rsidRPr="00787253">
        <w:rPr>
          <w:rtl/>
        </w:rPr>
        <w:t xml:space="preserve"> ו</w:t>
      </w:r>
      <w:hyperlink r:id="rId107" w:anchor="GovXParagraphTitle2#GovXParagraphTitle2" w:history="1">
        <w:r w:rsidRPr="00787253">
          <w:rPr>
            <w:rtl/>
          </w:rPr>
          <w:t>מחוצה לו</w:t>
        </w:r>
      </w:hyperlink>
      <w:r w:rsidRPr="00787253">
        <w:rPr>
          <w:rtl/>
        </w:rPr>
        <w:t xml:space="preserve"> וקבלת </w:t>
      </w:r>
      <w:hyperlink r:id="rId108" w:anchor="GovXParagraphTitle3#GovXParagraphTitle3" w:history="1">
        <w:r w:rsidRPr="00787253">
          <w:rPr>
            <w:rtl/>
          </w:rPr>
          <w:t>שירותים</w:t>
        </w:r>
      </w:hyperlink>
      <w:r w:rsidRPr="00787253">
        <w:rPr>
          <w:rtl/>
        </w:rPr>
        <w:t xml:space="preserve"> בצורה שוויונית.</w:t>
      </w:r>
    </w:p>
    <w:p w:rsidR="00E40DCE" w:rsidRDefault="003A55B1" w:rsidP="00F96B27">
      <w:pPr>
        <w:pStyle w:val="BodyText2"/>
        <w:spacing w:line="280" w:lineRule="exact"/>
        <w:rPr>
          <w:b/>
          <w:bCs/>
          <w:rtl/>
        </w:rPr>
      </w:pPr>
      <w:r w:rsidRPr="00787253">
        <w:rPr>
          <w:rtl/>
        </w:rPr>
        <w:t>כללי הנגישות מעוגנים בתקנות הנגישות ל</w:t>
      </w:r>
      <w:hyperlink r:id="rId109" w:tgtFrame="_blank" w:tooltip="קישור לחוק שיוויון זכויות לאנשים עם מוגבלויות באתר משרד המשפטים" w:history="1">
        <w:r w:rsidRPr="00787253">
          <w:rPr>
            <w:rtl/>
          </w:rPr>
          <w:t>חוק שוויון זכויות לאנשים עם מוגבלות</w:t>
        </w:r>
      </w:hyperlink>
      <w:r w:rsidRPr="00442AA0">
        <w:rPr>
          <w:b/>
          <w:bCs/>
          <w:rtl/>
        </w:rPr>
        <w:t>.</w:t>
      </w:r>
    </w:p>
    <w:p w:rsidR="00E40DCE" w:rsidRPr="00787253" w:rsidRDefault="003A55B1" w:rsidP="00F96B27">
      <w:pPr>
        <w:pStyle w:val="BodyText2"/>
        <w:spacing w:line="280" w:lineRule="exact"/>
        <w:rPr>
          <w:rtl/>
        </w:rPr>
      </w:pPr>
      <w:r w:rsidRPr="00787253">
        <w:rPr>
          <w:rtl/>
        </w:rPr>
        <w:t xml:space="preserve">התקנות מחייבות </w:t>
      </w:r>
      <w:proofErr w:type="spellStart"/>
      <w:r w:rsidRPr="00787253">
        <w:rPr>
          <w:rtl/>
        </w:rPr>
        <w:t>הנגשת</w:t>
      </w:r>
      <w:proofErr w:type="spellEnd"/>
      <w:r w:rsidRPr="00787253">
        <w:rPr>
          <w:rtl/>
        </w:rPr>
        <w:t xml:space="preserve"> מבנים, תשתיות ושירותים באופן שבו אנשים עם מוגבלות יוכלו להיכנס, לנוע וליהנות באופן מלא, שוויוני ובטוח בכל מקום ציבורי.</w:t>
      </w:r>
    </w:p>
    <w:p w:rsidR="00E40DCE" w:rsidRPr="00787253" w:rsidRDefault="003A55B1" w:rsidP="00F96B27">
      <w:pPr>
        <w:pStyle w:val="BodyText2"/>
        <w:spacing w:line="280" w:lineRule="exact"/>
        <w:rPr>
          <w:rtl/>
        </w:rPr>
      </w:pPr>
      <w:r w:rsidRPr="00787253">
        <w:rPr>
          <w:rtl/>
        </w:rPr>
        <w:t>חובת ההנגשה נעשית באמצעות ביצוע התאמות נגישות של המקום או השירות לסוגי המוגבלות השונים.</w:t>
      </w:r>
    </w:p>
    <w:p w:rsidR="00E40DCE" w:rsidRDefault="003A55B1" w:rsidP="00F96B27">
      <w:pPr>
        <w:spacing w:after="120" w:line="280" w:lineRule="exact"/>
        <w:jc w:val="both"/>
        <w:rPr>
          <w:rFonts w:cs="David"/>
          <w:b w:val="0"/>
          <w:bCs w:val="0"/>
          <w:sz w:val="24"/>
          <w:szCs w:val="24"/>
          <w:rtl/>
        </w:rPr>
      </w:pPr>
      <w:r w:rsidRPr="00442AA0">
        <w:rPr>
          <w:rFonts w:cs="David"/>
          <w:b w:val="0"/>
          <w:bCs w:val="0"/>
          <w:sz w:val="24"/>
          <w:szCs w:val="24"/>
          <w:rtl/>
        </w:rPr>
        <w:t>חובת הנגישות חלה על בנייני ציבור, שטחי מסחר, מוסדות ציבור, בתי ספר, מרפאות, מוסדות להשכלה גבוהה, מרכזי תעסוקה, אתרי בילוי וטבע, צמתים ומדרכות, גשרים להולכי רגל, גנים ציבוריים, רכוש משותף בבנייני מגורים, שירותי שעת חירום ואחרים.</w:t>
      </w:r>
    </w:p>
    <w:p w:rsidR="00E40DCE" w:rsidRDefault="003A55B1" w:rsidP="00F96B27">
      <w:pPr>
        <w:spacing w:after="120" w:line="280" w:lineRule="exact"/>
        <w:jc w:val="both"/>
        <w:rPr>
          <w:rFonts w:cs="David"/>
          <w:b w:val="0"/>
          <w:bCs w:val="0"/>
          <w:sz w:val="24"/>
          <w:szCs w:val="24"/>
          <w:rtl/>
        </w:rPr>
      </w:pPr>
      <w:r w:rsidRPr="00442AA0">
        <w:rPr>
          <w:rFonts w:cs="David"/>
          <w:b w:val="0"/>
          <w:bCs w:val="0"/>
          <w:sz w:val="24"/>
          <w:szCs w:val="24"/>
          <w:rtl/>
        </w:rPr>
        <w:t xml:space="preserve">השלב הבסיסי בהנגשה הוא הסרת מכשולים. בנוסף לכך, קיימים </w:t>
      </w:r>
      <w:hyperlink r:id="rId110" w:tooltip="קישור לנושא עזרים" w:history="1">
        <w:r w:rsidRPr="00442AA0">
          <w:rPr>
            <w:rFonts w:cs="David"/>
            <w:b w:val="0"/>
            <w:bCs w:val="0"/>
            <w:sz w:val="24"/>
            <w:szCs w:val="24"/>
            <w:rtl/>
          </w:rPr>
          <w:t>עזרים</w:t>
        </w:r>
      </w:hyperlink>
      <w:r w:rsidRPr="00442AA0">
        <w:rPr>
          <w:rFonts w:cs="David"/>
          <w:b w:val="0"/>
          <w:bCs w:val="0"/>
          <w:sz w:val="24"/>
          <w:szCs w:val="24"/>
          <w:rtl/>
        </w:rPr>
        <w:t xml:space="preserve"> וטכניקות המסייעים בהנגשה ייעודית לאדם העיוור או לקוי הראייה.</w:t>
      </w:r>
    </w:p>
    <w:p w:rsidR="00E40DCE" w:rsidRDefault="003A55B1" w:rsidP="00F96B27">
      <w:pPr>
        <w:spacing w:after="120" w:line="280" w:lineRule="exact"/>
        <w:jc w:val="both"/>
        <w:rPr>
          <w:rFonts w:cs="David"/>
          <w:b w:val="0"/>
          <w:bCs w:val="0"/>
          <w:sz w:val="24"/>
          <w:szCs w:val="24"/>
          <w:rtl/>
        </w:rPr>
      </w:pPr>
      <w:r w:rsidRPr="00442AA0">
        <w:rPr>
          <w:rFonts w:cs="David"/>
          <w:b w:val="0"/>
          <w:bCs w:val="0"/>
          <w:sz w:val="24"/>
          <w:szCs w:val="24"/>
          <w:rtl/>
        </w:rPr>
        <w:lastRenderedPageBreak/>
        <w:t xml:space="preserve">יודגש כי, בתחום </w:t>
      </w:r>
      <w:r>
        <w:rPr>
          <w:rFonts w:cs="David"/>
          <w:b w:val="0"/>
          <w:bCs w:val="0"/>
          <w:sz w:val="24"/>
          <w:szCs w:val="24"/>
          <w:rtl/>
        </w:rPr>
        <w:t>ההנגשה ל</w:t>
      </w:r>
      <w:r w:rsidRPr="00442AA0">
        <w:rPr>
          <w:rFonts w:cs="David"/>
          <w:b w:val="0"/>
          <w:bCs w:val="0"/>
          <w:sz w:val="24"/>
          <w:szCs w:val="24"/>
          <w:rtl/>
        </w:rPr>
        <w:t>אדם העיוור, הידע ה</w:t>
      </w:r>
      <w:r>
        <w:rPr>
          <w:rFonts w:cs="David"/>
          <w:b w:val="0"/>
          <w:bCs w:val="0"/>
          <w:sz w:val="24"/>
          <w:szCs w:val="24"/>
          <w:rtl/>
        </w:rPr>
        <w:t xml:space="preserve">מעשי </w:t>
      </w:r>
      <w:r w:rsidRPr="00442AA0">
        <w:rPr>
          <w:rFonts w:cs="David"/>
          <w:b w:val="0"/>
          <w:bCs w:val="0"/>
          <w:sz w:val="24"/>
          <w:szCs w:val="24"/>
          <w:rtl/>
        </w:rPr>
        <w:t xml:space="preserve"> נתון בידיהם של המורים ל</w:t>
      </w:r>
      <w:hyperlink r:id="rId111" w:tooltip="קישור לנושא הדרכה" w:history="1">
        <w:r w:rsidRPr="00442AA0">
          <w:rPr>
            <w:rFonts w:cs="David"/>
            <w:b w:val="0"/>
            <w:bCs w:val="0"/>
            <w:sz w:val="24"/>
            <w:szCs w:val="24"/>
            <w:rtl/>
          </w:rPr>
          <w:t>הדרכה שיקומית</w:t>
        </w:r>
      </w:hyperlink>
      <w:r w:rsidRPr="00442AA0">
        <w:rPr>
          <w:rFonts w:cs="David"/>
          <w:b w:val="0"/>
          <w:bCs w:val="0"/>
          <w:sz w:val="24"/>
          <w:szCs w:val="24"/>
          <w:rtl/>
        </w:rPr>
        <w:t>.</w:t>
      </w:r>
    </w:p>
    <w:p w:rsidR="003A55B1" w:rsidRDefault="003A55B1" w:rsidP="00F96B27">
      <w:pPr>
        <w:spacing w:after="120" w:line="280" w:lineRule="exact"/>
        <w:jc w:val="both"/>
        <w:rPr>
          <w:rFonts w:cs="David"/>
          <w:b w:val="0"/>
          <w:bCs w:val="0"/>
          <w:sz w:val="24"/>
          <w:szCs w:val="24"/>
          <w:rtl/>
        </w:rPr>
      </w:pPr>
      <w:r w:rsidRPr="00442AA0">
        <w:rPr>
          <w:rFonts w:cs="David"/>
          <w:b w:val="0"/>
          <w:bCs w:val="0"/>
          <w:sz w:val="24"/>
          <w:szCs w:val="24"/>
          <w:rtl/>
        </w:rPr>
        <w:t xml:space="preserve">ההנגשה מתבצעת ע"י אנשים בעלי תואר "מורשה לנגישות השירות" הרשומים בפנקס ה"מורשים לנגישות השירות" ומוכרים על ידי משרד </w:t>
      </w:r>
      <w:r>
        <w:rPr>
          <w:rFonts w:cs="David"/>
          <w:b w:val="0"/>
          <w:bCs w:val="0"/>
          <w:sz w:val="24"/>
          <w:szCs w:val="24"/>
          <w:rtl/>
        </w:rPr>
        <w:t xml:space="preserve">הכלכלה. </w:t>
      </w:r>
    </w:p>
    <w:p w:rsidR="003A55B1" w:rsidRDefault="003A55B1" w:rsidP="00F96B27">
      <w:pPr>
        <w:spacing w:after="120" w:line="280" w:lineRule="exact"/>
        <w:jc w:val="both"/>
        <w:rPr>
          <w:rFonts w:cs="David"/>
          <w:b w:val="0"/>
          <w:bCs w:val="0"/>
          <w:sz w:val="24"/>
          <w:szCs w:val="24"/>
          <w:rtl/>
        </w:rPr>
      </w:pPr>
      <w:r>
        <w:rPr>
          <w:rFonts w:cs="David"/>
          <w:b w:val="0"/>
          <w:bCs w:val="0"/>
          <w:sz w:val="24"/>
          <w:szCs w:val="24"/>
          <w:rtl/>
        </w:rPr>
        <w:t xml:space="preserve">באתר האינטרנט של משרד הרווחה תוכלו למצוא </w:t>
      </w:r>
      <w:r w:rsidRPr="00442AA0">
        <w:rPr>
          <w:rFonts w:cs="David"/>
          <w:b w:val="0"/>
          <w:bCs w:val="0"/>
          <w:sz w:val="24"/>
          <w:szCs w:val="24"/>
          <w:rtl/>
        </w:rPr>
        <w:t xml:space="preserve">סקירה </w:t>
      </w:r>
      <w:r>
        <w:rPr>
          <w:rFonts w:cs="David"/>
          <w:b w:val="0"/>
          <w:bCs w:val="0"/>
          <w:sz w:val="24"/>
          <w:szCs w:val="24"/>
          <w:rtl/>
        </w:rPr>
        <w:t xml:space="preserve">של </w:t>
      </w:r>
      <w:r w:rsidRPr="00442AA0">
        <w:rPr>
          <w:rFonts w:cs="David"/>
          <w:b w:val="0"/>
          <w:bCs w:val="0"/>
          <w:sz w:val="24"/>
          <w:szCs w:val="24"/>
          <w:rtl/>
        </w:rPr>
        <w:t>עזרים המ</w:t>
      </w:r>
      <w:r>
        <w:rPr>
          <w:rFonts w:cs="David"/>
          <w:b w:val="0"/>
          <w:bCs w:val="0"/>
          <w:sz w:val="24"/>
          <w:szCs w:val="24"/>
          <w:rtl/>
        </w:rPr>
        <w:t>סייעים</w:t>
      </w:r>
      <w:r w:rsidRPr="00442AA0">
        <w:rPr>
          <w:rFonts w:cs="David"/>
          <w:b w:val="0"/>
          <w:bCs w:val="0"/>
          <w:sz w:val="24"/>
          <w:szCs w:val="24"/>
          <w:rtl/>
        </w:rPr>
        <w:t xml:space="preserve"> </w:t>
      </w:r>
      <w:proofErr w:type="spellStart"/>
      <w:r>
        <w:rPr>
          <w:rFonts w:cs="David"/>
          <w:b w:val="0"/>
          <w:bCs w:val="0"/>
          <w:sz w:val="24"/>
          <w:szCs w:val="24"/>
          <w:rtl/>
        </w:rPr>
        <w:t>להנגשת</w:t>
      </w:r>
      <w:proofErr w:type="spellEnd"/>
      <w:r>
        <w:rPr>
          <w:rFonts w:cs="David"/>
          <w:b w:val="0"/>
          <w:bCs w:val="0"/>
          <w:sz w:val="24"/>
          <w:szCs w:val="24"/>
          <w:rtl/>
        </w:rPr>
        <w:t xml:space="preserve"> מבנים</w:t>
      </w:r>
      <w:r w:rsidRPr="00442AA0">
        <w:rPr>
          <w:rFonts w:cs="David"/>
          <w:b w:val="0"/>
          <w:bCs w:val="0"/>
          <w:sz w:val="24"/>
          <w:szCs w:val="24"/>
          <w:rtl/>
        </w:rPr>
        <w:t xml:space="preserve"> לאנשים עיוורים ולקויי ראייה.</w:t>
      </w:r>
    </w:p>
    <w:p w:rsidR="003A55B1" w:rsidRDefault="003A55B1" w:rsidP="00F96B27">
      <w:pPr>
        <w:spacing w:after="120" w:line="280" w:lineRule="exact"/>
        <w:jc w:val="both"/>
        <w:rPr>
          <w:rFonts w:cs="David"/>
          <w:b w:val="0"/>
          <w:bCs w:val="0"/>
          <w:sz w:val="24"/>
          <w:szCs w:val="24"/>
          <w:rtl/>
        </w:rPr>
      </w:pPr>
      <w:r>
        <w:rPr>
          <w:rFonts w:cs="David"/>
          <w:b w:val="0"/>
          <w:bCs w:val="0"/>
          <w:sz w:val="24"/>
          <w:szCs w:val="24"/>
          <w:rtl/>
        </w:rPr>
        <w:t xml:space="preserve">בפרק 5 סעיף 5.5 נמצא פירוט של עזרי ניידות. </w:t>
      </w:r>
    </w:p>
    <w:p w:rsidR="003A55B1" w:rsidRPr="00442AA0" w:rsidRDefault="003A55B1" w:rsidP="00F96B27">
      <w:pPr>
        <w:spacing w:after="120" w:line="280" w:lineRule="exact"/>
        <w:jc w:val="both"/>
        <w:rPr>
          <w:rFonts w:cs="David"/>
          <w:b w:val="0"/>
          <w:bCs w:val="0"/>
          <w:sz w:val="24"/>
          <w:szCs w:val="24"/>
        </w:rPr>
      </w:pPr>
    </w:p>
    <w:p w:rsidR="003A55B1" w:rsidRPr="0057556F" w:rsidRDefault="0057556F" w:rsidP="00F96B27">
      <w:pPr>
        <w:keepNext/>
        <w:keepLines/>
        <w:spacing w:after="120" w:line="360" w:lineRule="exact"/>
        <w:ind w:left="794" w:hanging="794"/>
        <w:outlineLvl w:val="1"/>
        <w:rPr>
          <w:rFonts w:ascii="Tahoma" w:hAnsi="Tahoma" w:cs="Tahoma"/>
          <w:color w:val="009692"/>
          <w:kern w:val="0"/>
          <w:sz w:val="29"/>
          <w:szCs w:val="30"/>
        </w:rPr>
      </w:pPr>
      <w:bookmarkStart w:id="43" w:name="_Toc440192630"/>
      <w:r>
        <w:rPr>
          <w:rFonts w:ascii="Tahoma" w:hAnsi="Tahoma" w:cs="Tahoma" w:hint="cs"/>
          <w:color w:val="009692"/>
          <w:kern w:val="0"/>
          <w:sz w:val="29"/>
          <w:szCs w:val="30"/>
          <w:rtl/>
        </w:rPr>
        <w:t>3.5</w:t>
      </w:r>
      <w:r>
        <w:rPr>
          <w:rFonts w:ascii="Tahoma" w:hAnsi="Tahoma" w:cs="Tahoma" w:hint="cs"/>
          <w:color w:val="009692"/>
          <w:kern w:val="0"/>
          <w:sz w:val="29"/>
          <w:szCs w:val="30"/>
          <w:rtl/>
        </w:rPr>
        <w:tab/>
      </w:r>
      <w:r w:rsidR="003A55B1" w:rsidRPr="0057556F">
        <w:rPr>
          <w:rFonts w:ascii="Tahoma" w:hAnsi="Tahoma" w:cs="Tahoma"/>
          <w:color w:val="009692"/>
          <w:kern w:val="0"/>
          <w:sz w:val="29"/>
          <w:szCs w:val="30"/>
          <w:rtl/>
        </w:rPr>
        <w:t>התנהלות במצב חירום</w:t>
      </w:r>
      <w:bookmarkEnd w:id="43"/>
      <w:r w:rsidR="003A55B1" w:rsidRPr="0057556F">
        <w:rPr>
          <w:rFonts w:ascii="Tahoma" w:hAnsi="Tahoma" w:cs="Tahoma"/>
          <w:color w:val="009692"/>
          <w:kern w:val="0"/>
          <w:sz w:val="29"/>
          <w:szCs w:val="30"/>
          <w:rtl/>
        </w:rPr>
        <w:t xml:space="preserve"> </w:t>
      </w:r>
    </w:p>
    <w:p w:rsidR="00E40DCE" w:rsidRDefault="003A55B1" w:rsidP="00F96B27">
      <w:pPr>
        <w:spacing w:after="120" w:line="280" w:lineRule="exact"/>
        <w:jc w:val="both"/>
        <w:rPr>
          <w:rFonts w:cs="David"/>
          <w:b w:val="0"/>
          <w:bCs w:val="0"/>
          <w:sz w:val="24"/>
          <w:szCs w:val="24"/>
          <w:rtl/>
        </w:rPr>
      </w:pPr>
      <w:r w:rsidRPr="00442AA0">
        <w:rPr>
          <w:rFonts w:cs="David"/>
          <w:b w:val="0"/>
          <w:bCs w:val="0"/>
          <w:sz w:val="24"/>
          <w:szCs w:val="24"/>
          <w:rtl/>
        </w:rPr>
        <w:t>מצב חירום דורש היערכות מיוחדת מכל אזרח במדינה.</w:t>
      </w:r>
    </w:p>
    <w:p w:rsidR="003A55B1" w:rsidRDefault="003A55B1" w:rsidP="00F96B27">
      <w:pPr>
        <w:spacing w:after="120" w:line="280" w:lineRule="exact"/>
        <w:jc w:val="both"/>
        <w:rPr>
          <w:rFonts w:cs="David"/>
          <w:b w:val="0"/>
          <w:bCs w:val="0"/>
          <w:sz w:val="24"/>
          <w:szCs w:val="24"/>
          <w:rtl/>
        </w:rPr>
      </w:pPr>
      <w:r w:rsidRPr="00442AA0">
        <w:rPr>
          <w:rFonts w:cs="David"/>
          <w:b w:val="0"/>
          <w:bCs w:val="0"/>
          <w:sz w:val="24"/>
          <w:szCs w:val="24"/>
          <w:rtl/>
        </w:rPr>
        <w:t>מצב חירום עלול לגרום לאדם עיוור/לקוי ראיה לתחושת חוסר אונים.</w:t>
      </w:r>
    </w:p>
    <w:p w:rsidR="003A55B1" w:rsidRPr="00787253" w:rsidRDefault="003A55B1" w:rsidP="00F96B27">
      <w:pPr>
        <w:keepNext/>
        <w:spacing w:before="240" w:after="120" w:line="340" w:lineRule="exact"/>
        <w:jc w:val="both"/>
        <w:rPr>
          <w:rFonts w:cs="David"/>
          <w:sz w:val="28"/>
          <w:szCs w:val="28"/>
          <w:rtl/>
        </w:rPr>
      </w:pPr>
      <w:r w:rsidRPr="00787253">
        <w:rPr>
          <w:rFonts w:cs="David"/>
          <w:sz w:val="28"/>
          <w:szCs w:val="28"/>
          <w:rtl/>
        </w:rPr>
        <w:t>מוקד הדרכה טלפוני</w:t>
      </w:r>
      <w:r w:rsidR="000B4B89" w:rsidRPr="00787253">
        <w:rPr>
          <w:rFonts w:cs="David"/>
          <w:sz w:val="28"/>
          <w:szCs w:val="28"/>
          <w:rtl/>
        </w:rPr>
        <w:t xml:space="preserve"> </w:t>
      </w:r>
    </w:p>
    <w:p w:rsidR="00E40DCE" w:rsidRDefault="003A55B1" w:rsidP="00F96B27">
      <w:pPr>
        <w:spacing w:after="120" w:line="280" w:lineRule="exact"/>
        <w:jc w:val="both"/>
        <w:rPr>
          <w:rFonts w:cs="David"/>
          <w:b w:val="0"/>
          <w:bCs w:val="0"/>
          <w:sz w:val="24"/>
          <w:szCs w:val="24"/>
          <w:rtl/>
        </w:rPr>
      </w:pPr>
      <w:r w:rsidRPr="00442AA0">
        <w:rPr>
          <w:rFonts w:cs="David"/>
          <w:b w:val="0"/>
          <w:bCs w:val="0"/>
          <w:sz w:val="24"/>
          <w:szCs w:val="24"/>
          <w:rtl/>
        </w:rPr>
        <w:t xml:space="preserve">בשעת חירום לאומי, מפעילה עמותת </w:t>
      </w:r>
      <w:hyperlink r:id="rId112" w:tgtFrame="_blank" w:tooltip="אתר עמותת מגדל אור- יעדים לצפון" w:history="1">
        <w:r w:rsidRPr="00442AA0">
          <w:rPr>
            <w:rFonts w:cs="David"/>
            <w:b w:val="0"/>
            <w:bCs w:val="0"/>
            <w:sz w:val="24"/>
            <w:szCs w:val="24"/>
            <w:rtl/>
          </w:rPr>
          <w:t>מגדל אור-יעדים לצפון</w:t>
        </w:r>
      </w:hyperlink>
      <w:r w:rsidRPr="00442AA0">
        <w:rPr>
          <w:rFonts w:cs="David"/>
          <w:b w:val="0"/>
          <w:bCs w:val="0"/>
          <w:sz w:val="24"/>
          <w:szCs w:val="24"/>
          <w:rtl/>
        </w:rPr>
        <w:t xml:space="preserve"> מוקד טלפוני על מנת</w:t>
      </w:r>
      <w:r w:rsidR="000B4B89">
        <w:rPr>
          <w:rFonts w:cs="David"/>
          <w:b w:val="0"/>
          <w:bCs w:val="0"/>
          <w:sz w:val="24"/>
          <w:szCs w:val="24"/>
          <w:rtl/>
        </w:rPr>
        <w:t xml:space="preserve"> </w:t>
      </w:r>
      <w:r w:rsidRPr="00442AA0">
        <w:rPr>
          <w:rFonts w:cs="David"/>
          <w:b w:val="0"/>
          <w:bCs w:val="0"/>
          <w:sz w:val="24"/>
          <w:szCs w:val="24"/>
          <w:rtl/>
        </w:rPr>
        <w:t>לתת הדרכה טלפונית להתנהלות בתוך הבית ומחוצה לו במצב החדש.</w:t>
      </w:r>
    </w:p>
    <w:p w:rsidR="003A55B1" w:rsidRDefault="003A55B1" w:rsidP="00EF346E">
      <w:pPr>
        <w:spacing w:after="120" w:line="280" w:lineRule="exact"/>
        <w:jc w:val="both"/>
        <w:rPr>
          <w:rFonts w:cs="David"/>
          <w:b w:val="0"/>
          <w:bCs w:val="0"/>
          <w:sz w:val="24"/>
          <w:szCs w:val="24"/>
          <w:rtl/>
        </w:rPr>
      </w:pPr>
      <w:r w:rsidRPr="00442AA0">
        <w:rPr>
          <w:rFonts w:cs="David"/>
          <w:b w:val="0"/>
          <w:bCs w:val="0"/>
          <w:sz w:val="24"/>
          <w:szCs w:val="24"/>
          <w:rtl/>
        </w:rPr>
        <w:t>במידת הצורך, תועבר פנייה לשירות הרלוונטי הנדרש</w:t>
      </w:r>
      <w:r w:rsidR="000B4B89">
        <w:rPr>
          <w:rFonts w:cs="David"/>
          <w:b w:val="0"/>
          <w:bCs w:val="0"/>
          <w:sz w:val="24"/>
          <w:szCs w:val="24"/>
          <w:rtl/>
        </w:rPr>
        <w:t xml:space="preserve"> </w:t>
      </w:r>
      <w:r w:rsidRPr="00442AA0">
        <w:rPr>
          <w:rFonts w:cs="David"/>
          <w:b w:val="0"/>
          <w:bCs w:val="0"/>
          <w:sz w:val="24"/>
          <w:szCs w:val="24"/>
          <w:rtl/>
        </w:rPr>
        <w:t xml:space="preserve">או לחילופין, מורה שיקומית או עו"ס יגיעו </w:t>
      </w:r>
      <w:r>
        <w:rPr>
          <w:rFonts w:cs="David"/>
          <w:b w:val="0"/>
          <w:bCs w:val="0"/>
          <w:sz w:val="24"/>
          <w:szCs w:val="24"/>
          <w:rtl/>
        </w:rPr>
        <w:t>לבית הלקוח</w:t>
      </w:r>
      <w:r w:rsidRPr="00442AA0">
        <w:rPr>
          <w:rFonts w:cs="David"/>
          <w:b w:val="0"/>
          <w:bCs w:val="0"/>
          <w:sz w:val="24"/>
          <w:szCs w:val="24"/>
          <w:rtl/>
        </w:rPr>
        <w:t>, על מנת לסייע בכל הנדרש.</w:t>
      </w:r>
    </w:p>
    <w:p w:rsidR="00E40DCE" w:rsidRDefault="003A55B1" w:rsidP="00F96B27">
      <w:pPr>
        <w:keepNext/>
        <w:spacing w:before="240" w:after="120" w:line="340" w:lineRule="exact"/>
        <w:jc w:val="both"/>
        <w:rPr>
          <w:rFonts w:cs="David"/>
          <w:sz w:val="24"/>
          <w:szCs w:val="24"/>
          <w:rtl/>
        </w:rPr>
      </w:pPr>
      <w:r w:rsidRPr="00161F10">
        <w:rPr>
          <w:rFonts w:cs="David"/>
          <w:sz w:val="24"/>
          <w:szCs w:val="24"/>
          <w:rtl/>
        </w:rPr>
        <w:t>כיצד פונים?</w:t>
      </w:r>
    </w:p>
    <w:p w:rsidR="00E40DCE" w:rsidRDefault="003A55B1" w:rsidP="00EF346E">
      <w:pPr>
        <w:spacing w:after="120" w:line="280" w:lineRule="exact"/>
        <w:jc w:val="both"/>
        <w:rPr>
          <w:rFonts w:cs="David"/>
          <w:b w:val="0"/>
          <w:bCs w:val="0"/>
          <w:sz w:val="24"/>
          <w:szCs w:val="24"/>
          <w:rtl/>
        </w:rPr>
      </w:pPr>
      <w:r w:rsidRPr="00EF346E">
        <w:rPr>
          <w:rFonts w:cs="David"/>
          <w:b w:val="0"/>
          <w:bCs w:val="0"/>
          <w:sz w:val="24"/>
          <w:szCs w:val="24"/>
          <w:rtl/>
        </w:rPr>
        <w:t>מספר הטלפון:</w:t>
      </w:r>
      <w:r w:rsidR="00EF346E" w:rsidRPr="00EF346E">
        <w:rPr>
          <w:rFonts w:cs="David" w:hint="cs"/>
          <w:b w:val="0"/>
          <w:bCs w:val="0"/>
          <w:sz w:val="24"/>
          <w:szCs w:val="24"/>
          <w:rtl/>
        </w:rPr>
        <w:t xml:space="preserve"> 9366*</w:t>
      </w:r>
    </w:p>
    <w:p w:rsidR="003A55B1" w:rsidRDefault="003A55B1" w:rsidP="00F96B27">
      <w:pPr>
        <w:spacing w:after="120" w:line="280" w:lineRule="exact"/>
        <w:jc w:val="both"/>
        <w:rPr>
          <w:rFonts w:cs="David"/>
          <w:b w:val="0"/>
          <w:bCs w:val="0"/>
          <w:sz w:val="24"/>
          <w:szCs w:val="24"/>
          <w:rtl/>
        </w:rPr>
      </w:pPr>
      <w:r w:rsidRPr="00442AA0">
        <w:rPr>
          <w:rFonts w:cs="David"/>
          <w:b w:val="0"/>
          <w:bCs w:val="0"/>
          <w:sz w:val="24"/>
          <w:szCs w:val="24"/>
          <w:rtl/>
        </w:rPr>
        <w:t>בשעת חירום, המוקד זמין 24 שעות ביממה, 7 ימים בשבוע.</w:t>
      </w:r>
    </w:p>
    <w:p w:rsidR="003A55B1" w:rsidRPr="00787253" w:rsidRDefault="003A55B1" w:rsidP="00F96B27">
      <w:pPr>
        <w:keepNext/>
        <w:spacing w:before="240" w:after="120" w:line="340" w:lineRule="exact"/>
        <w:jc w:val="both"/>
        <w:rPr>
          <w:rFonts w:cs="David"/>
          <w:sz w:val="28"/>
          <w:szCs w:val="28"/>
          <w:rtl/>
        </w:rPr>
      </w:pPr>
      <w:r w:rsidRPr="00787253">
        <w:rPr>
          <w:rFonts w:cs="David"/>
          <w:sz w:val="28"/>
          <w:szCs w:val="28"/>
          <w:rtl/>
        </w:rPr>
        <w:t>זימונית לאנשים חירשים-עיוורים</w:t>
      </w:r>
      <w:r w:rsidR="000B4B89" w:rsidRPr="00787253">
        <w:rPr>
          <w:rFonts w:cs="David"/>
          <w:sz w:val="28"/>
          <w:szCs w:val="28"/>
          <w:rtl/>
        </w:rPr>
        <w:t xml:space="preserve"> </w:t>
      </w:r>
    </w:p>
    <w:p w:rsidR="00E40DCE" w:rsidRDefault="003A55B1" w:rsidP="00EA4789">
      <w:pPr>
        <w:pStyle w:val="BodyText2"/>
        <w:keepNext/>
        <w:spacing w:line="280" w:lineRule="exact"/>
        <w:rPr>
          <w:rtl/>
        </w:rPr>
      </w:pPr>
      <w:r w:rsidRPr="00442AA0">
        <w:rPr>
          <w:rtl/>
        </w:rPr>
        <w:t>אנשים חירשים-עיוורים זכאים לזימונית שתשמש אותם בשעת חירום.</w:t>
      </w:r>
    </w:p>
    <w:p w:rsidR="003A55B1" w:rsidRDefault="003A55B1" w:rsidP="00F96B27">
      <w:pPr>
        <w:spacing w:after="120" w:line="280" w:lineRule="exact"/>
        <w:jc w:val="both"/>
        <w:rPr>
          <w:rFonts w:cs="David"/>
          <w:b w:val="0"/>
          <w:bCs w:val="0"/>
          <w:sz w:val="24"/>
          <w:szCs w:val="24"/>
          <w:rtl/>
        </w:rPr>
      </w:pPr>
      <w:r w:rsidRPr="00442AA0">
        <w:rPr>
          <w:rFonts w:cs="David"/>
          <w:b w:val="0"/>
          <w:bCs w:val="0"/>
          <w:sz w:val="24"/>
          <w:szCs w:val="24"/>
          <w:rtl/>
        </w:rPr>
        <w:t>הזימונית מעבירה התראה כתובה בזמן אמת ולכן מתאימה למי שיש לו שרידי ראייה אפקטיביים.</w:t>
      </w:r>
    </w:p>
    <w:p w:rsidR="003A55B1" w:rsidRPr="00161F10" w:rsidRDefault="003A55B1" w:rsidP="00F96B27">
      <w:pPr>
        <w:keepNext/>
        <w:spacing w:before="240" w:after="120" w:line="340" w:lineRule="exact"/>
        <w:jc w:val="both"/>
        <w:rPr>
          <w:rFonts w:cs="David"/>
          <w:sz w:val="24"/>
          <w:szCs w:val="24"/>
          <w:rtl/>
        </w:rPr>
      </w:pPr>
      <w:r w:rsidRPr="00161F10">
        <w:rPr>
          <w:rFonts w:cs="David"/>
          <w:sz w:val="24"/>
          <w:szCs w:val="24"/>
          <w:rtl/>
        </w:rPr>
        <w:lastRenderedPageBreak/>
        <w:t>מהם הקריטריונים לקבלת זימוניות?</w:t>
      </w:r>
    </w:p>
    <w:p w:rsidR="003A55B1" w:rsidRPr="00442AA0" w:rsidRDefault="003A55B1" w:rsidP="00602FF9">
      <w:pPr>
        <w:keepNext/>
        <w:numPr>
          <w:ilvl w:val="0"/>
          <w:numId w:val="28"/>
        </w:numPr>
        <w:tabs>
          <w:tab w:val="clear" w:pos="720"/>
        </w:tabs>
        <w:spacing w:after="120" w:line="280" w:lineRule="exact"/>
        <w:ind w:left="397" w:hanging="397"/>
        <w:jc w:val="both"/>
        <w:rPr>
          <w:rFonts w:cs="David"/>
          <w:b w:val="0"/>
          <w:bCs w:val="0"/>
          <w:sz w:val="24"/>
          <w:szCs w:val="24"/>
          <w:rtl/>
        </w:rPr>
      </w:pPr>
      <w:r w:rsidRPr="00442AA0">
        <w:rPr>
          <w:rFonts w:cs="David"/>
          <w:b w:val="0"/>
          <w:bCs w:val="0"/>
          <w:sz w:val="24"/>
          <w:szCs w:val="24"/>
          <w:rtl/>
        </w:rPr>
        <w:t>ירידה בשמיעה של 50 דציבלים ומעלה באוזן הטובה</w:t>
      </w:r>
      <w:r w:rsidR="000B4B89">
        <w:rPr>
          <w:rFonts w:cs="David"/>
          <w:b w:val="0"/>
          <w:bCs w:val="0"/>
          <w:sz w:val="24"/>
          <w:szCs w:val="24"/>
          <w:rtl/>
        </w:rPr>
        <w:t>.</w:t>
      </w:r>
      <w:r w:rsidRPr="00442AA0">
        <w:rPr>
          <w:rFonts w:cs="David"/>
          <w:b w:val="0"/>
          <w:bCs w:val="0"/>
          <w:sz w:val="24"/>
          <w:szCs w:val="24"/>
          <w:rtl/>
        </w:rPr>
        <w:t xml:space="preserve"> </w:t>
      </w:r>
    </w:p>
    <w:p w:rsidR="003A55B1"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442AA0">
        <w:rPr>
          <w:rFonts w:cs="David"/>
          <w:b w:val="0"/>
          <w:bCs w:val="0"/>
          <w:sz w:val="24"/>
          <w:szCs w:val="24"/>
          <w:rtl/>
        </w:rPr>
        <w:t>גילאי 12 ומעלה.</w:t>
      </w:r>
    </w:p>
    <w:p w:rsidR="00E40DCE" w:rsidRDefault="003A55B1" w:rsidP="00F96B27">
      <w:pPr>
        <w:keepNext/>
        <w:spacing w:before="240" w:after="120" w:line="340" w:lineRule="exact"/>
        <w:jc w:val="both"/>
        <w:rPr>
          <w:rFonts w:cs="David"/>
          <w:sz w:val="24"/>
          <w:szCs w:val="24"/>
          <w:rtl/>
        </w:rPr>
      </w:pPr>
      <w:r w:rsidRPr="00161F10">
        <w:rPr>
          <w:rFonts w:cs="David"/>
          <w:sz w:val="24"/>
          <w:szCs w:val="24"/>
          <w:rtl/>
        </w:rPr>
        <w:t>כיצד</w:t>
      </w:r>
      <w:r w:rsidR="000B4B89">
        <w:rPr>
          <w:rFonts w:cs="David"/>
          <w:sz w:val="24"/>
          <w:szCs w:val="24"/>
          <w:rtl/>
        </w:rPr>
        <w:t xml:space="preserve"> </w:t>
      </w:r>
      <w:r w:rsidRPr="00161F10">
        <w:rPr>
          <w:rFonts w:cs="David"/>
          <w:sz w:val="24"/>
          <w:szCs w:val="24"/>
          <w:rtl/>
        </w:rPr>
        <w:t>ניתן לבקש זימונית?</w:t>
      </w:r>
    </w:p>
    <w:p w:rsidR="003A55B1" w:rsidRPr="00442AA0" w:rsidRDefault="003A55B1" w:rsidP="00F96B27">
      <w:pPr>
        <w:spacing w:after="120" w:line="280" w:lineRule="exact"/>
        <w:jc w:val="both"/>
        <w:rPr>
          <w:rFonts w:cs="David"/>
          <w:b w:val="0"/>
          <w:bCs w:val="0"/>
          <w:sz w:val="24"/>
          <w:szCs w:val="24"/>
          <w:rtl/>
        </w:rPr>
      </w:pPr>
      <w:r w:rsidRPr="00442AA0">
        <w:rPr>
          <w:rFonts w:cs="David"/>
          <w:b w:val="0"/>
          <w:bCs w:val="0"/>
          <w:sz w:val="24"/>
          <w:szCs w:val="24"/>
          <w:rtl/>
        </w:rPr>
        <w:t xml:space="preserve">על המבקש, להעביר </w:t>
      </w:r>
      <w:hyperlink r:id="rId113" w:history="1">
        <w:r w:rsidRPr="00442AA0">
          <w:rPr>
            <w:rFonts w:cs="David"/>
            <w:b w:val="0"/>
            <w:bCs w:val="0"/>
            <w:sz w:val="24"/>
            <w:szCs w:val="24"/>
            <w:rtl/>
          </w:rPr>
          <w:t>לאגף השיקום</w:t>
        </w:r>
      </w:hyperlink>
      <w:r w:rsidRPr="00442AA0">
        <w:rPr>
          <w:rFonts w:cs="David"/>
          <w:b w:val="0"/>
          <w:bCs w:val="0"/>
          <w:sz w:val="24"/>
          <w:szCs w:val="24"/>
          <w:rtl/>
        </w:rPr>
        <w:t xml:space="preserve"> במשרד הרווחה והשירותים החברתיים</w:t>
      </w:r>
      <w:r w:rsidR="000B4B89">
        <w:rPr>
          <w:rFonts w:cs="David"/>
          <w:b w:val="0"/>
          <w:bCs w:val="0"/>
          <w:sz w:val="24"/>
          <w:szCs w:val="24"/>
          <w:rtl/>
        </w:rPr>
        <w:t xml:space="preserve"> </w:t>
      </w:r>
      <w:r w:rsidRPr="00442AA0">
        <w:rPr>
          <w:rFonts w:cs="David"/>
          <w:b w:val="0"/>
          <w:bCs w:val="0"/>
          <w:sz w:val="24"/>
          <w:szCs w:val="24"/>
          <w:rtl/>
        </w:rPr>
        <w:t>את הפרטים הבאים:</w:t>
      </w:r>
    </w:p>
    <w:p w:rsidR="003A55B1" w:rsidRPr="00442AA0" w:rsidRDefault="00722F6D" w:rsidP="00F96B27">
      <w:pPr>
        <w:numPr>
          <w:ilvl w:val="0"/>
          <w:numId w:val="28"/>
        </w:numPr>
        <w:tabs>
          <w:tab w:val="clear" w:pos="720"/>
        </w:tabs>
        <w:spacing w:after="120" w:line="280" w:lineRule="exact"/>
        <w:ind w:left="397" w:hanging="397"/>
        <w:jc w:val="both"/>
        <w:rPr>
          <w:rFonts w:cs="David"/>
          <w:b w:val="0"/>
          <w:bCs w:val="0"/>
          <w:sz w:val="24"/>
          <w:szCs w:val="24"/>
          <w:rtl/>
        </w:rPr>
      </w:pPr>
      <w:hyperlink r:id="rId114" w:tgtFrame="_blank" w:history="1">
        <w:r w:rsidR="003A55B1" w:rsidRPr="00787253">
          <w:rPr>
            <w:rFonts w:cs="David"/>
            <w:b w:val="0"/>
            <w:bCs w:val="0"/>
            <w:sz w:val="24"/>
            <w:szCs w:val="24"/>
            <w:rtl/>
          </w:rPr>
          <w:t>טופס בקשה לקבלת זימונית לשעת חירום</w:t>
        </w:r>
      </w:hyperlink>
      <w:r w:rsidR="003A55B1" w:rsidRPr="00787253">
        <w:rPr>
          <w:rFonts w:cs="David"/>
          <w:b w:val="0"/>
          <w:bCs w:val="0"/>
          <w:sz w:val="24"/>
          <w:szCs w:val="24"/>
          <w:rtl/>
        </w:rPr>
        <w:t xml:space="preserve">. </w:t>
      </w:r>
    </w:p>
    <w:p w:rsidR="003A55B1" w:rsidRPr="00442AA0"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442AA0">
        <w:rPr>
          <w:rFonts w:cs="David"/>
          <w:b w:val="0"/>
          <w:bCs w:val="0"/>
          <w:sz w:val="24"/>
          <w:szCs w:val="24"/>
          <w:rtl/>
        </w:rPr>
        <w:t xml:space="preserve">כתב ויתור סודיות </w:t>
      </w:r>
    </w:p>
    <w:p w:rsidR="003A55B1" w:rsidRPr="00442AA0"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442AA0">
        <w:rPr>
          <w:rFonts w:cs="David"/>
          <w:b w:val="0"/>
          <w:bCs w:val="0"/>
          <w:sz w:val="24"/>
          <w:szCs w:val="24"/>
          <w:rtl/>
        </w:rPr>
        <w:t xml:space="preserve">צילום תעודת זהות (מתחת לגיל 16 - תעודת זהות של ההורה עם ספח רישום הילד). </w:t>
      </w:r>
    </w:p>
    <w:p w:rsidR="003A55B1" w:rsidRPr="00442AA0"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442AA0">
        <w:rPr>
          <w:rFonts w:cs="David"/>
          <w:b w:val="0"/>
          <w:bCs w:val="0"/>
          <w:sz w:val="24"/>
          <w:szCs w:val="24"/>
          <w:rtl/>
        </w:rPr>
        <w:t xml:space="preserve">צילום טופס בדיקת שמיעה- </w:t>
      </w:r>
      <w:proofErr w:type="spellStart"/>
      <w:r w:rsidRPr="00442AA0">
        <w:rPr>
          <w:rFonts w:cs="David"/>
          <w:b w:val="0"/>
          <w:bCs w:val="0"/>
          <w:sz w:val="24"/>
          <w:szCs w:val="24"/>
          <w:rtl/>
        </w:rPr>
        <w:t>אודיוגרמה</w:t>
      </w:r>
      <w:proofErr w:type="spellEnd"/>
      <w:r w:rsidRPr="00442AA0">
        <w:rPr>
          <w:rFonts w:cs="David"/>
          <w:b w:val="0"/>
          <w:bCs w:val="0"/>
          <w:sz w:val="24"/>
          <w:szCs w:val="24"/>
          <w:rtl/>
        </w:rPr>
        <w:t>.</w:t>
      </w:r>
    </w:p>
    <w:p w:rsidR="003A55B1" w:rsidRPr="00442AA0" w:rsidRDefault="003A55B1" w:rsidP="00F96B27">
      <w:pPr>
        <w:spacing w:after="120" w:line="280" w:lineRule="exact"/>
        <w:jc w:val="both"/>
        <w:rPr>
          <w:rFonts w:cs="David"/>
          <w:b w:val="0"/>
          <w:bCs w:val="0"/>
          <w:sz w:val="24"/>
          <w:szCs w:val="24"/>
          <w:rtl/>
        </w:rPr>
      </w:pPr>
      <w:r w:rsidRPr="00442AA0">
        <w:rPr>
          <w:rFonts w:cs="David"/>
          <w:b w:val="0"/>
          <w:bCs w:val="0"/>
          <w:sz w:val="24"/>
          <w:szCs w:val="24"/>
          <w:rtl/>
        </w:rPr>
        <w:t>את הטפסים יש להעביר לאגף השיקום במשרד הרווחה והשירותים החברתיים:</w:t>
      </w:r>
    </w:p>
    <w:p w:rsidR="003A55B1" w:rsidRPr="00442AA0" w:rsidRDefault="003A55B1" w:rsidP="00F96B27">
      <w:pPr>
        <w:spacing w:after="120" w:line="280" w:lineRule="exact"/>
        <w:jc w:val="both"/>
        <w:rPr>
          <w:rFonts w:cs="David"/>
          <w:b w:val="0"/>
          <w:bCs w:val="0"/>
          <w:sz w:val="24"/>
          <w:szCs w:val="24"/>
          <w:rtl/>
        </w:rPr>
      </w:pPr>
      <w:r w:rsidRPr="00442AA0">
        <w:rPr>
          <w:rFonts w:cs="David"/>
          <w:b w:val="0"/>
          <w:bCs w:val="0"/>
          <w:sz w:val="24"/>
          <w:szCs w:val="24"/>
          <w:rtl/>
        </w:rPr>
        <w:t>פקס:</w:t>
      </w:r>
      <w:r w:rsidR="000B4B89">
        <w:rPr>
          <w:rFonts w:cs="David"/>
          <w:b w:val="0"/>
          <w:bCs w:val="0"/>
          <w:sz w:val="24"/>
          <w:szCs w:val="24"/>
          <w:rtl/>
        </w:rPr>
        <w:t xml:space="preserve"> </w:t>
      </w:r>
      <w:r w:rsidRPr="00442AA0">
        <w:rPr>
          <w:rFonts w:cs="David"/>
          <w:b w:val="0"/>
          <w:bCs w:val="0"/>
          <w:sz w:val="24"/>
          <w:szCs w:val="24"/>
          <w:rtl/>
        </w:rPr>
        <w:t xml:space="preserve"> 02-5085112</w:t>
      </w:r>
      <w:r w:rsidR="000B4B89">
        <w:rPr>
          <w:rFonts w:cs="David"/>
          <w:b w:val="0"/>
          <w:bCs w:val="0"/>
          <w:sz w:val="24"/>
          <w:szCs w:val="24"/>
          <w:rtl/>
        </w:rPr>
        <w:t>,</w:t>
      </w:r>
      <w:r>
        <w:rPr>
          <w:rFonts w:cs="David"/>
          <w:b w:val="0"/>
          <w:bCs w:val="0"/>
          <w:sz w:val="24"/>
          <w:szCs w:val="24"/>
          <w:rtl/>
        </w:rPr>
        <w:t xml:space="preserve"> </w:t>
      </w:r>
      <w:r w:rsidRPr="00442AA0">
        <w:rPr>
          <w:rFonts w:cs="David"/>
          <w:b w:val="0"/>
          <w:bCs w:val="0"/>
          <w:sz w:val="24"/>
          <w:szCs w:val="24"/>
          <w:rtl/>
        </w:rPr>
        <w:t>פקס</w:t>
      </w:r>
      <w:r w:rsidR="00DD2984">
        <w:rPr>
          <w:rFonts w:cs="David" w:hint="cs"/>
          <w:b w:val="0"/>
          <w:bCs w:val="0"/>
          <w:sz w:val="24"/>
          <w:szCs w:val="24"/>
          <w:rtl/>
        </w:rPr>
        <w:t>-</w:t>
      </w:r>
      <w:r w:rsidRPr="00442AA0">
        <w:rPr>
          <w:rFonts w:cs="David"/>
          <w:b w:val="0"/>
          <w:bCs w:val="0"/>
          <w:sz w:val="24"/>
          <w:szCs w:val="24"/>
          <w:rtl/>
        </w:rPr>
        <w:t>מייל:</w:t>
      </w:r>
      <w:r w:rsidR="000B4B89">
        <w:rPr>
          <w:rFonts w:cs="David"/>
          <w:b w:val="0"/>
          <w:bCs w:val="0"/>
          <w:sz w:val="24"/>
          <w:szCs w:val="24"/>
          <w:rtl/>
        </w:rPr>
        <w:t xml:space="preserve"> </w:t>
      </w:r>
      <w:r w:rsidRPr="00442AA0">
        <w:rPr>
          <w:rFonts w:cs="David"/>
          <w:b w:val="0"/>
          <w:bCs w:val="0"/>
          <w:sz w:val="24"/>
          <w:szCs w:val="24"/>
          <w:rtl/>
        </w:rPr>
        <w:t xml:space="preserve"> 02-5085932 </w:t>
      </w:r>
    </w:p>
    <w:p w:rsidR="003A55B1" w:rsidRPr="00442AA0" w:rsidRDefault="003A55B1" w:rsidP="00F96B27">
      <w:pPr>
        <w:spacing w:after="120" w:line="280" w:lineRule="exact"/>
        <w:jc w:val="both"/>
        <w:rPr>
          <w:rFonts w:cs="David"/>
          <w:b w:val="0"/>
          <w:bCs w:val="0"/>
          <w:sz w:val="24"/>
          <w:szCs w:val="24"/>
          <w:rtl/>
        </w:rPr>
      </w:pPr>
      <w:r w:rsidRPr="00442AA0">
        <w:rPr>
          <w:rFonts w:cs="David"/>
          <w:b w:val="0"/>
          <w:bCs w:val="0"/>
          <w:sz w:val="24"/>
          <w:szCs w:val="24"/>
          <w:rtl/>
        </w:rPr>
        <w:t>דוא"ל:</w:t>
      </w:r>
      <w:r w:rsidR="000B4B89">
        <w:rPr>
          <w:rFonts w:cs="David"/>
          <w:b w:val="0"/>
          <w:bCs w:val="0"/>
          <w:sz w:val="24"/>
          <w:szCs w:val="24"/>
          <w:rtl/>
        </w:rPr>
        <w:t xml:space="preserve"> </w:t>
      </w:r>
      <w:r w:rsidRPr="00442AA0">
        <w:rPr>
          <w:rFonts w:cs="David"/>
          <w:b w:val="0"/>
          <w:bCs w:val="0"/>
          <w:sz w:val="24"/>
          <w:szCs w:val="24"/>
          <w:rtl/>
        </w:rPr>
        <w:t xml:space="preserve"> </w:t>
      </w:r>
      <w:r w:rsidRPr="00442AA0">
        <w:rPr>
          <w:rFonts w:cs="David"/>
          <w:b w:val="0"/>
          <w:bCs w:val="0"/>
          <w:sz w:val="24"/>
          <w:szCs w:val="24"/>
        </w:rPr>
        <w:t>estergo@molsa.gov.il</w:t>
      </w:r>
      <w:r w:rsidR="000B4B89">
        <w:rPr>
          <w:rFonts w:cs="David"/>
          <w:b w:val="0"/>
          <w:bCs w:val="0"/>
          <w:sz w:val="24"/>
          <w:szCs w:val="24"/>
        </w:rPr>
        <w:t xml:space="preserve"> </w:t>
      </w:r>
      <w:r w:rsidRPr="00442AA0">
        <w:rPr>
          <w:rFonts w:cs="David"/>
          <w:b w:val="0"/>
          <w:bCs w:val="0"/>
          <w:sz w:val="24"/>
          <w:szCs w:val="24"/>
        </w:rPr>
        <w:t>,orlyk@molsa.gov.il</w:t>
      </w:r>
    </w:p>
    <w:p w:rsidR="00E40DCE" w:rsidRDefault="003A55B1" w:rsidP="00F96B27">
      <w:pPr>
        <w:keepNext/>
        <w:spacing w:before="240" w:after="120" w:line="340" w:lineRule="exact"/>
        <w:jc w:val="both"/>
        <w:rPr>
          <w:rFonts w:cs="David"/>
          <w:sz w:val="24"/>
          <w:szCs w:val="24"/>
          <w:rtl/>
        </w:rPr>
      </w:pPr>
      <w:r w:rsidRPr="00161F10">
        <w:rPr>
          <w:rFonts w:cs="David"/>
          <w:sz w:val="24"/>
          <w:szCs w:val="24"/>
          <w:rtl/>
        </w:rPr>
        <w:t xml:space="preserve">אושרה לי זימונית, כיצד </w:t>
      </w:r>
      <w:r w:rsidR="000B4B89">
        <w:rPr>
          <w:rFonts w:cs="David"/>
          <w:sz w:val="24"/>
          <w:szCs w:val="24"/>
          <w:rtl/>
        </w:rPr>
        <w:t xml:space="preserve"> </w:t>
      </w:r>
      <w:r w:rsidRPr="00161F10">
        <w:rPr>
          <w:rFonts w:cs="David"/>
          <w:sz w:val="24"/>
          <w:szCs w:val="24"/>
          <w:rtl/>
        </w:rPr>
        <w:t>אני מקבל אותה?</w:t>
      </w:r>
    </w:p>
    <w:p w:rsidR="003A55B1" w:rsidRPr="00442AA0" w:rsidRDefault="003A55B1" w:rsidP="00F96B27">
      <w:pPr>
        <w:spacing w:after="120" w:line="280" w:lineRule="exact"/>
        <w:jc w:val="both"/>
        <w:rPr>
          <w:rFonts w:cs="David"/>
          <w:b w:val="0"/>
          <w:bCs w:val="0"/>
          <w:sz w:val="24"/>
          <w:szCs w:val="24"/>
          <w:rtl/>
        </w:rPr>
      </w:pPr>
      <w:r w:rsidRPr="00442AA0">
        <w:rPr>
          <w:rFonts w:cs="David"/>
          <w:b w:val="0"/>
          <w:bCs w:val="0"/>
          <w:sz w:val="24"/>
          <w:szCs w:val="24"/>
          <w:rtl/>
        </w:rPr>
        <w:t xml:space="preserve">לאחר קבלת מכתב ממשרד הרווחה והשירותים החברתיים המודיע כי נמצאת זכאי לזימונית (ביפר), יש לתאם את מועד ומקום קבלת הזימונית עם </w:t>
      </w:r>
      <w:hyperlink r:id="rId115" w:tgtFrame="_blank" w:tooltip="אתר חברת ביפר" w:history="1">
        <w:r w:rsidRPr="00442AA0">
          <w:rPr>
            <w:rFonts w:cs="David"/>
            <w:b w:val="0"/>
            <w:bCs w:val="0"/>
            <w:sz w:val="24"/>
            <w:szCs w:val="24"/>
            <w:rtl/>
          </w:rPr>
          <w:t>חברת ביפר</w:t>
        </w:r>
      </w:hyperlink>
      <w:r w:rsidRPr="00442AA0">
        <w:rPr>
          <w:rFonts w:cs="David"/>
          <w:b w:val="0"/>
          <w:bCs w:val="0"/>
          <w:sz w:val="24"/>
          <w:szCs w:val="24"/>
          <w:rtl/>
        </w:rPr>
        <w:t xml:space="preserve"> באחד מהאמצעים הבאים:</w:t>
      </w:r>
    </w:p>
    <w:p w:rsidR="003A55B1" w:rsidRPr="00442AA0" w:rsidRDefault="003A55B1" w:rsidP="00F96B27">
      <w:pPr>
        <w:spacing w:after="120" w:line="280" w:lineRule="exact"/>
        <w:jc w:val="both"/>
        <w:rPr>
          <w:rFonts w:cs="David"/>
          <w:b w:val="0"/>
          <w:bCs w:val="0"/>
          <w:sz w:val="24"/>
          <w:szCs w:val="24"/>
          <w:rtl/>
        </w:rPr>
      </w:pPr>
      <w:r w:rsidRPr="00442AA0">
        <w:rPr>
          <w:rFonts w:cs="David"/>
          <w:b w:val="0"/>
          <w:bCs w:val="0"/>
          <w:sz w:val="24"/>
          <w:szCs w:val="24"/>
          <w:rtl/>
        </w:rPr>
        <w:t xml:space="preserve">טלפון: 03-6100066 </w:t>
      </w:r>
    </w:p>
    <w:p w:rsidR="003A55B1" w:rsidRPr="00442AA0" w:rsidRDefault="003A55B1" w:rsidP="00F96B27">
      <w:pPr>
        <w:spacing w:after="120" w:line="280" w:lineRule="exact"/>
        <w:jc w:val="both"/>
        <w:rPr>
          <w:rFonts w:cs="David"/>
          <w:b w:val="0"/>
          <w:bCs w:val="0"/>
          <w:sz w:val="24"/>
          <w:szCs w:val="24"/>
          <w:rtl/>
        </w:rPr>
      </w:pPr>
      <w:r w:rsidRPr="00442AA0">
        <w:rPr>
          <w:rFonts w:cs="David"/>
          <w:b w:val="0"/>
          <w:bCs w:val="0"/>
          <w:sz w:val="24"/>
          <w:szCs w:val="24"/>
          <w:rtl/>
        </w:rPr>
        <w:t xml:space="preserve">פקס: 03-6104395 </w:t>
      </w:r>
      <w:r>
        <w:rPr>
          <w:rFonts w:cs="David"/>
          <w:b w:val="0"/>
          <w:bCs w:val="0"/>
          <w:sz w:val="24"/>
          <w:szCs w:val="24"/>
          <w:rtl/>
        </w:rPr>
        <w:t xml:space="preserve"> </w:t>
      </w:r>
      <w:r w:rsidRPr="00442AA0">
        <w:rPr>
          <w:rFonts w:cs="David"/>
          <w:b w:val="0"/>
          <w:bCs w:val="0"/>
          <w:sz w:val="24"/>
          <w:szCs w:val="24"/>
          <w:rtl/>
        </w:rPr>
        <w:t>דוא"ל:</w:t>
      </w:r>
      <w:r w:rsidR="000B4B89">
        <w:rPr>
          <w:rFonts w:cs="David"/>
          <w:b w:val="0"/>
          <w:bCs w:val="0"/>
          <w:sz w:val="24"/>
          <w:szCs w:val="24"/>
          <w:rtl/>
        </w:rPr>
        <w:t xml:space="preserve"> </w:t>
      </w:r>
      <w:r w:rsidRPr="00442AA0">
        <w:rPr>
          <w:rFonts w:cs="David"/>
          <w:b w:val="0"/>
          <w:bCs w:val="0"/>
          <w:sz w:val="24"/>
          <w:szCs w:val="24"/>
          <w:rtl/>
        </w:rPr>
        <w:t xml:space="preserve"> </w:t>
      </w:r>
      <w:hyperlink r:id="rId116" w:history="1">
        <w:r w:rsidRPr="00442AA0">
          <w:rPr>
            <w:rFonts w:cs="David"/>
            <w:b w:val="0"/>
            <w:bCs w:val="0"/>
            <w:sz w:val="24"/>
            <w:szCs w:val="24"/>
          </w:rPr>
          <w:t>service@beeper.co.il</w:t>
        </w:r>
      </w:hyperlink>
      <w:r w:rsidRPr="00442AA0">
        <w:rPr>
          <w:rFonts w:cs="David"/>
          <w:b w:val="0"/>
          <w:bCs w:val="0"/>
          <w:sz w:val="24"/>
          <w:szCs w:val="24"/>
          <w:rtl/>
        </w:rPr>
        <w:t xml:space="preserve"> </w:t>
      </w:r>
    </w:p>
    <w:p w:rsidR="003A55B1" w:rsidRPr="00161F10" w:rsidRDefault="003A55B1" w:rsidP="00F96B27">
      <w:pPr>
        <w:keepNext/>
        <w:spacing w:before="240" w:after="120" w:line="340" w:lineRule="exact"/>
        <w:jc w:val="both"/>
        <w:rPr>
          <w:rFonts w:cs="David"/>
          <w:sz w:val="24"/>
          <w:szCs w:val="24"/>
          <w:rtl/>
        </w:rPr>
      </w:pPr>
      <w:r>
        <w:rPr>
          <w:rFonts w:cs="David"/>
          <w:sz w:val="24"/>
          <w:szCs w:val="24"/>
          <w:rtl/>
        </w:rPr>
        <w:t>לתשומת לבך</w:t>
      </w:r>
    </w:p>
    <w:p w:rsidR="003A55B1" w:rsidRPr="00442AA0" w:rsidRDefault="003A55B1" w:rsidP="00F96B27">
      <w:pPr>
        <w:spacing w:after="120" w:line="280" w:lineRule="exact"/>
        <w:jc w:val="both"/>
        <w:rPr>
          <w:rFonts w:cs="David"/>
          <w:b w:val="0"/>
          <w:bCs w:val="0"/>
          <w:sz w:val="24"/>
          <w:szCs w:val="24"/>
          <w:rtl/>
        </w:rPr>
      </w:pPr>
      <w:r w:rsidRPr="00442AA0">
        <w:rPr>
          <w:rFonts w:cs="David"/>
          <w:b w:val="0"/>
          <w:bCs w:val="0"/>
          <w:sz w:val="24"/>
          <w:szCs w:val="24"/>
          <w:rtl/>
        </w:rPr>
        <w:t xml:space="preserve">יש להזדהות בשם ומספר תעודת זהות. </w:t>
      </w:r>
    </w:p>
    <w:p w:rsidR="003A55B1" w:rsidRPr="00787253" w:rsidRDefault="003A55B1" w:rsidP="00F96B27">
      <w:pPr>
        <w:pStyle w:val="BodyText2"/>
        <w:spacing w:line="280" w:lineRule="exact"/>
        <w:rPr>
          <w:rFonts w:ascii="Arial" w:hAnsi="Arial"/>
          <w:rtl/>
        </w:rPr>
      </w:pPr>
      <w:r w:rsidRPr="00787253">
        <w:rPr>
          <w:rFonts w:ascii="Arial" w:hAnsi="Arial"/>
          <w:rtl/>
        </w:rPr>
        <w:t>מומלץ לוודא כי המכשיר נצרב בהתאם למקום המגורים ומקום העבודה/</w:t>
      </w:r>
      <w:r w:rsidR="00F96B27">
        <w:rPr>
          <w:rFonts w:ascii="Arial" w:hAnsi="Arial" w:hint="cs"/>
          <w:rtl/>
        </w:rPr>
        <w:t xml:space="preserve"> </w:t>
      </w:r>
      <w:r w:rsidRPr="00787253">
        <w:rPr>
          <w:rFonts w:ascii="Arial" w:hAnsi="Arial"/>
          <w:rtl/>
        </w:rPr>
        <w:t xml:space="preserve">לימודים. </w:t>
      </w:r>
    </w:p>
    <w:p w:rsidR="003A55B1" w:rsidRPr="00787253" w:rsidRDefault="003A55B1" w:rsidP="00F96B27">
      <w:pPr>
        <w:pStyle w:val="BodyText2"/>
        <w:spacing w:line="280" w:lineRule="exact"/>
        <w:rPr>
          <w:rFonts w:ascii="Arial" w:hAnsi="Arial"/>
          <w:rtl/>
        </w:rPr>
      </w:pPr>
      <w:r w:rsidRPr="00787253">
        <w:rPr>
          <w:rFonts w:ascii="Arial" w:hAnsi="Arial"/>
          <w:rtl/>
        </w:rPr>
        <w:t xml:space="preserve">במידה וקיים מכשיר ישן, עליך להביאו ולקבל תמורתו מכשיר חדש. </w:t>
      </w:r>
    </w:p>
    <w:p w:rsidR="003A55B1" w:rsidRPr="00787253" w:rsidRDefault="003A55B1" w:rsidP="00F96B27">
      <w:pPr>
        <w:pStyle w:val="BodyText2"/>
        <w:spacing w:line="280" w:lineRule="exact"/>
        <w:rPr>
          <w:rFonts w:ascii="Arial" w:hAnsi="Arial"/>
          <w:rtl/>
        </w:rPr>
      </w:pPr>
      <w:r w:rsidRPr="00787253">
        <w:rPr>
          <w:rFonts w:ascii="Arial" w:hAnsi="Arial"/>
          <w:rtl/>
        </w:rPr>
        <w:lastRenderedPageBreak/>
        <w:t xml:space="preserve">יש להגיע לסניף בתוך 14 ימים </w:t>
      </w:r>
      <w:r w:rsidR="00D86618" w:rsidRPr="00787253">
        <w:rPr>
          <w:rFonts w:ascii="Arial" w:hAnsi="Arial"/>
          <w:rtl/>
        </w:rPr>
        <w:t>-</w:t>
      </w:r>
      <w:r w:rsidRPr="00787253">
        <w:rPr>
          <w:rFonts w:ascii="Arial" w:hAnsi="Arial"/>
          <w:rtl/>
        </w:rPr>
        <w:t xml:space="preserve"> זמני</w:t>
      </w:r>
      <w:r w:rsidR="000B4B89" w:rsidRPr="00787253">
        <w:rPr>
          <w:rFonts w:ascii="Arial" w:hAnsi="Arial"/>
          <w:rtl/>
        </w:rPr>
        <w:t xml:space="preserve"> </w:t>
      </w:r>
      <w:r w:rsidRPr="00787253">
        <w:rPr>
          <w:rFonts w:ascii="Arial" w:hAnsi="Arial"/>
          <w:rtl/>
        </w:rPr>
        <w:t xml:space="preserve"> החלוקה מוגבלים.</w:t>
      </w:r>
    </w:p>
    <w:p w:rsidR="003A55B1" w:rsidRPr="00787253" w:rsidRDefault="003A55B1" w:rsidP="00F96B27">
      <w:pPr>
        <w:keepNext/>
        <w:spacing w:before="240" w:after="120" w:line="340" w:lineRule="exact"/>
        <w:jc w:val="both"/>
        <w:rPr>
          <w:rFonts w:cs="David"/>
          <w:sz w:val="24"/>
          <w:szCs w:val="24"/>
          <w:rtl/>
        </w:rPr>
      </w:pPr>
      <w:r w:rsidRPr="00161F10">
        <w:rPr>
          <w:rFonts w:cs="David"/>
          <w:sz w:val="24"/>
          <w:szCs w:val="24"/>
          <w:rtl/>
        </w:rPr>
        <w:t>היכן ניתן לקבל את הזימונית</w:t>
      </w:r>
      <w:r w:rsidRPr="00787253">
        <w:rPr>
          <w:rFonts w:cs="David"/>
          <w:sz w:val="24"/>
          <w:szCs w:val="24"/>
          <w:rtl/>
        </w:rPr>
        <w:t xml:space="preserve">? </w:t>
      </w:r>
    </w:p>
    <w:p w:rsidR="00C70A81" w:rsidRPr="00442AA0" w:rsidRDefault="00F96B27" w:rsidP="00F96B27">
      <w:pPr>
        <w:tabs>
          <w:tab w:val="left" w:pos="-2255"/>
          <w:tab w:val="left" w:pos="840"/>
          <w:tab w:val="left" w:pos="2488"/>
        </w:tabs>
        <w:spacing w:after="120" w:line="280" w:lineRule="exact"/>
        <w:rPr>
          <w:rFonts w:cs="David"/>
          <w:b w:val="0"/>
          <w:bCs w:val="0"/>
          <w:sz w:val="24"/>
          <w:szCs w:val="24"/>
        </w:rPr>
      </w:pPr>
      <w:proofErr w:type="spellStart"/>
      <w:r w:rsidRPr="00627CC4">
        <w:rPr>
          <w:rFonts w:cs="David"/>
          <w:sz w:val="24"/>
          <w:szCs w:val="24"/>
          <w:rtl/>
        </w:rPr>
        <w:t>קרית</w:t>
      </w:r>
      <w:proofErr w:type="spellEnd"/>
      <w:r w:rsidRPr="00627CC4">
        <w:rPr>
          <w:rFonts w:cs="David"/>
          <w:sz w:val="24"/>
          <w:szCs w:val="24"/>
          <w:rtl/>
        </w:rPr>
        <w:t xml:space="preserve"> שמונה</w:t>
      </w:r>
      <w:r w:rsidRPr="00442AA0">
        <w:rPr>
          <w:rFonts w:cs="David"/>
          <w:b w:val="0"/>
          <w:bCs w:val="0"/>
          <w:sz w:val="24"/>
          <w:szCs w:val="24"/>
          <w:rtl/>
        </w:rPr>
        <w:t xml:space="preserve"> </w:t>
      </w:r>
      <w:r>
        <w:rPr>
          <w:rFonts w:cs="David" w:hint="cs"/>
          <w:b w:val="0"/>
          <w:bCs w:val="0"/>
          <w:sz w:val="24"/>
          <w:szCs w:val="24"/>
          <w:rtl/>
        </w:rPr>
        <w:t xml:space="preserve">- </w:t>
      </w:r>
      <w:r w:rsidR="00C70A81" w:rsidRPr="00442AA0">
        <w:rPr>
          <w:rFonts w:cs="David"/>
          <w:b w:val="0"/>
          <w:bCs w:val="0"/>
          <w:sz w:val="24"/>
          <w:szCs w:val="24"/>
          <w:rtl/>
        </w:rPr>
        <w:t>חברת מוטורולה</w:t>
      </w:r>
      <w:r w:rsidR="00C70A81">
        <w:rPr>
          <w:rFonts w:cs="David" w:hint="cs"/>
          <w:b w:val="0"/>
          <w:bCs w:val="0"/>
          <w:sz w:val="24"/>
          <w:szCs w:val="24"/>
          <w:rtl/>
        </w:rPr>
        <w:t xml:space="preserve">; </w:t>
      </w:r>
      <w:proofErr w:type="spellStart"/>
      <w:r w:rsidR="00C70A81" w:rsidRPr="00442AA0">
        <w:rPr>
          <w:rFonts w:cs="David"/>
          <w:b w:val="0"/>
          <w:bCs w:val="0"/>
          <w:sz w:val="24"/>
          <w:szCs w:val="24"/>
          <w:rtl/>
        </w:rPr>
        <w:t>איזור</w:t>
      </w:r>
      <w:proofErr w:type="spellEnd"/>
      <w:r w:rsidR="00C70A81" w:rsidRPr="00442AA0">
        <w:rPr>
          <w:rFonts w:cs="David"/>
          <w:b w:val="0"/>
          <w:bCs w:val="0"/>
          <w:sz w:val="24"/>
          <w:szCs w:val="24"/>
          <w:rtl/>
        </w:rPr>
        <w:t xml:space="preserve"> תעשיה (קו </w:t>
      </w:r>
      <w:proofErr w:type="spellStart"/>
      <w:r w:rsidR="00C70A81" w:rsidRPr="00442AA0">
        <w:rPr>
          <w:rFonts w:cs="David"/>
          <w:b w:val="0"/>
          <w:bCs w:val="0"/>
          <w:sz w:val="24"/>
          <w:szCs w:val="24"/>
          <w:rtl/>
        </w:rPr>
        <w:t>אופ</w:t>
      </w:r>
      <w:proofErr w:type="spellEnd"/>
      <w:r w:rsidR="00C70A81" w:rsidRPr="00442AA0">
        <w:rPr>
          <w:rFonts w:cs="David"/>
          <w:b w:val="0"/>
          <w:bCs w:val="0"/>
          <w:sz w:val="24"/>
          <w:szCs w:val="24"/>
          <w:rtl/>
        </w:rPr>
        <w:t xml:space="preserve"> גליל עליון)</w:t>
      </w:r>
      <w:r w:rsidR="00C70A81">
        <w:rPr>
          <w:rFonts w:cs="David"/>
          <w:b w:val="0"/>
          <w:bCs w:val="0"/>
          <w:sz w:val="24"/>
          <w:szCs w:val="24"/>
          <w:rtl/>
        </w:rPr>
        <w:t xml:space="preserve">; </w:t>
      </w:r>
      <w:r w:rsidR="00C70A81">
        <w:rPr>
          <w:rFonts w:cs="David" w:hint="cs"/>
          <w:b w:val="0"/>
          <w:bCs w:val="0"/>
          <w:sz w:val="24"/>
          <w:szCs w:val="24"/>
          <w:rtl/>
        </w:rPr>
        <w:br/>
      </w:r>
      <w:r w:rsidR="00C70A81">
        <w:rPr>
          <w:rFonts w:cs="David"/>
          <w:b w:val="0"/>
          <w:bCs w:val="0"/>
          <w:sz w:val="24"/>
          <w:szCs w:val="24"/>
          <w:rtl/>
        </w:rPr>
        <w:t xml:space="preserve">טל:04-6944191; פקס:04-6940190; </w:t>
      </w:r>
      <w:r w:rsidR="00C70A81">
        <w:rPr>
          <w:rFonts w:cs="David" w:hint="cs"/>
          <w:b w:val="0"/>
          <w:bCs w:val="0"/>
          <w:sz w:val="24"/>
          <w:szCs w:val="24"/>
          <w:rtl/>
        </w:rPr>
        <w:br/>
      </w:r>
      <w:r w:rsidR="00C70A81" w:rsidRPr="00442AA0">
        <w:rPr>
          <w:rFonts w:cs="David"/>
          <w:b w:val="0"/>
          <w:bCs w:val="0"/>
          <w:sz w:val="24"/>
          <w:szCs w:val="24"/>
          <w:rtl/>
        </w:rPr>
        <w:t xml:space="preserve">ימים: א'-ה' בשעות: 08:00-17:00 </w:t>
      </w:r>
      <w:r w:rsidR="00C70A81">
        <w:rPr>
          <w:rFonts w:cs="David"/>
          <w:b w:val="0"/>
          <w:bCs w:val="0"/>
          <w:sz w:val="24"/>
          <w:szCs w:val="24"/>
          <w:rtl/>
        </w:rPr>
        <w:t xml:space="preserve">; </w:t>
      </w:r>
      <w:r w:rsidR="00C70A81" w:rsidRPr="00442AA0">
        <w:rPr>
          <w:rFonts w:cs="David"/>
          <w:b w:val="0"/>
          <w:bCs w:val="0"/>
          <w:sz w:val="24"/>
          <w:szCs w:val="24"/>
          <w:rtl/>
        </w:rPr>
        <w:t xml:space="preserve">יום ו': בשעות: 08:00-13:00 </w:t>
      </w:r>
    </w:p>
    <w:p w:rsidR="00C70A81" w:rsidRPr="00442AA0" w:rsidRDefault="00F96B27" w:rsidP="00F96B27">
      <w:pPr>
        <w:tabs>
          <w:tab w:val="left" w:pos="-2255"/>
          <w:tab w:val="left" w:pos="840"/>
          <w:tab w:val="left" w:pos="2488"/>
        </w:tabs>
        <w:spacing w:after="120" w:line="280" w:lineRule="exact"/>
        <w:rPr>
          <w:rFonts w:cs="David"/>
          <w:b w:val="0"/>
          <w:bCs w:val="0"/>
          <w:sz w:val="24"/>
          <w:szCs w:val="24"/>
        </w:rPr>
      </w:pPr>
      <w:r w:rsidRPr="00627CC4">
        <w:rPr>
          <w:rFonts w:cs="David"/>
          <w:sz w:val="24"/>
          <w:szCs w:val="24"/>
          <w:rtl/>
        </w:rPr>
        <w:t>טבריה</w:t>
      </w:r>
      <w:r w:rsidRPr="00442AA0">
        <w:rPr>
          <w:rFonts w:cs="David"/>
          <w:b w:val="0"/>
          <w:bCs w:val="0"/>
          <w:sz w:val="24"/>
          <w:szCs w:val="24"/>
          <w:rtl/>
        </w:rPr>
        <w:t xml:space="preserve"> </w:t>
      </w:r>
      <w:r>
        <w:rPr>
          <w:rFonts w:cs="David" w:hint="cs"/>
          <w:b w:val="0"/>
          <w:bCs w:val="0"/>
          <w:sz w:val="24"/>
          <w:szCs w:val="24"/>
          <w:rtl/>
        </w:rPr>
        <w:t xml:space="preserve">- </w:t>
      </w:r>
      <w:r w:rsidR="00C70A81" w:rsidRPr="00442AA0">
        <w:rPr>
          <w:rFonts w:cs="David"/>
          <w:b w:val="0"/>
          <w:bCs w:val="0"/>
          <w:sz w:val="24"/>
          <w:szCs w:val="24"/>
          <w:rtl/>
        </w:rPr>
        <w:t>חברת מוטורולה</w:t>
      </w:r>
      <w:r w:rsidR="00C70A81">
        <w:rPr>
          <w:rFonts w:cs="David" w:hint="cs"/>
          <w:b w:val="0"/>
          <w:bCs w:val="0"/>
          <w:sz w:val="24"/>
          <w:szCs w:val="24"/>
          <w:rtl/>
        </w:rPr>
        <w:t xml:space="preserve">; </w:t>
      </w:r>
      <w:proofErr w:type="spellStart"/>
      <w:r w:rsidR="00C70A81" w:rsidRPr="00442AA0">
        <w:rPr>
          <w:rFonts w:cs="David"/>
          <w:b w:val="0"/>
          <w:bCs w:val="0"/>
          <w:sz w:val="24"/>
          <w:szCs w:val="24"/>
          <w:rtl/>
        </w:rPr>
        <w:t>איזור</w:t>
      </w:r>
      <w:proofErr w:type="spellEnd"/>
      <w:r w:rsidR="00C70A81" w:rsidRPr="00442AA0">
        <w:rPr>
          <w:rFonts w:cs="David"/>
          <w:b w:val="0"/>
          <w:bCs w:val="0"/>
          <w:sz w:val="24"/>
          <w:szCs w:val="24"/>
          <w:rtl/>
        </w:rPr>
        <w:t xml:space="preserve"> תעשיה צפוני (</w:t>
      </w:r>
      <w:proofErr w:type="spellStart"/>
      <w:r w:rsidR="00C70A81" w:rsidRPr="00442AA0">
        <w:rPr>
          <w:rFonts w:cs="David"/>
          <w:b w:val="0"/>
          <w:bCs w:val="0"/>
          <w:sz w:val="24"/>
          <w:szCs w:val="24"/>
          <w:rtl/>
        </w:rPr>
        <w:t>פוריה</w:t>
      </w:r>
      <w:proofErr w:type="spellEnd"/>
      <w:r w:rsidR="00C70A81" w:rsidRPr="00442AA0">
        <w:rPr>
          <w:rFonts w:cs="David"/>
          <w:b w:val="0"/>
          <w:bCs w:val="0"/>
          <w:sz w:val="24"/>
          <w:szCs w:val="24"/>
          <w:rtl/>
        </w:rPr>
        <w:t>)</w:t>
      </w:r>
      <w:r w:rsidR="00C70A81">
        <w:rPr>
          <w:rFonts w:cs="David"/>
          <w:b w:val="0"/>
          <w:bCs w:val="0"/>
          <w:sz w:val="24"/>
          <w:szCs w:val="24"/>
          <w:rtl/>
        </w:rPr>
        <w:t xml:space="preserve">; </w:t>
      </w:r>
      <w:r w:rsidR="00C70A81">
        <w:rPr>
          <w:rFonts w:cs="David" w:hint="cs"/>
          <w:b w:val="0"/>
          <w:bCs w:val="0"/>
          <w:sz w:val="24"/>
          <w:szCs w:val="24"/>
          <w:rtl/>
        </w:rPr>
        <w:br/>
      </w:r>
      <w:r w:rsidR="00C70A81">
        <w:rPr>
          <w:rFonts w:cs="David"/>
          <w:b w:val="0"/>
          <w:bCs w:val="0"/>
          <w:sz w:val="24"/>
          <w:szCs w:val="24"/>
          <w:rtl/>
        </w:rPr>
        <w:t xml:space="preserve">טל: 046723338; </w:t>
      </w:r>
      <w:r w:rsidR="00C70A81">
        <w:rPr>
          <w:rFonts w:cs="David" w:hint="cs"/>
          <w:b w:val="0"/>
          <w:bCs w:val="0"/>
          <w:sz w:val="24"/>
          <w:szCs w:val="24"/>
          <w:rtl/>
        </w:rPr>
        <w:br/>
      </w:r>
      <w:r w:rsidR="00C70A81" w:rsidRPr="00442AA0">
        <w:rPr>
          <w:rFonts w:cs="David"/>
          <w:b w:val="0"/>
          <w:bCs w:val="0"/>
          <w:sz w:val="24"/>
          <w:szCs w:val="24"/>
          <w:rtl/>
        </w:rPr>
        <w:t xml:space="preserve">ימים: א'-ה' בשעות: 08:00-17:00 </w:t>
      </w:r>
      <w:r w:rsidR="00C70A81">
        <w:rPr>
          <w:rFonts w:cs="David"/>
          <w:b w:val="0"/>
          <w:bCs w:val="0"/>
          <w:sz w:val="24"/>
          <w:szCs w:val="24"/>
          <w:rtl/>
        </w:rPr>
        <w:t xml:space="preserve">; </w:t>
      </w:r>
      <w:r w:rsidR="00C70A81" w:rsidRPr="00442AA0">
        <w:rPr>
          <w:rFonts w:cs="David"/>
          <w:b w:val="0"/>
          <w:bCs w:val="0"/>
          <w:sz w:val="24"/>
          <w:szCs w:val="24"/>
          <w:rtl/>
        </w:rPr>
        <w:t xml:space="preserve">יום ו': בשעות: 08:00-13:00 </w:t>
      </w:r>
    </w:p>
    <w:p w:rsidR="00C70A81" w:rsidRPr="00442AA0" w:rsidRDefault="00F96B27" w:rsidP="00F96B27">
      <w:pPr>
        <w:tabs>
          <w:tab w:val="left" w:pos="-2255"/>
          <w:tab w:val="left" w:pos="840"/>
          <w:tab w:val="left" w:pos="2488"/>
        </w:tabs>
        <w:spacing w:after="120" w:line="280" w:lineRule="exact"/>
        <w:rPr>
          <w:rFonts w:cs="David"/>
          <w:b w:val="0"/>
          <w:bCs w:val="0"/>
          <w:sz w:val="24"/>
          <w:szCs w:val="24"/>
        </w:rPr>
      </w:pPr>
      <w:r w:rsidRPr="00627CC4">
        <w:rPr>
          <w:rFonts w:cs="David"/>
          <w:sz w:val="24"/>
          <w:szCs w:val="24"/>
          <w:rtl/>
        </w:rPr>
        <w:t>עפולה</w:t>
      </w:r>
      <w:r w:rsidRPr="00442AA0">
        <w:rPr>
          <w:rFonts w:cs="David"/>
          <w:b w:val="0"/>
          <w:bCs w:val="0"/>
          <w:sz w:val="24"/>
          <w:szCs w:val="24"/>
          <w:rtl/>
        </w:rPr>
        <w:t xml:space="preserve"> </w:t>
      </w:r>
      <w:r>
        <w:rPr>
          <w:rFonts w:cs="David" w:hint="cs"/>
          <w:b w:val="0"/>
          <w:bCs w:val="0"/>
          <w:sz w:val="24"/>
          <w:szCs w:val="24"/>
          <w:rtl/>
        </w:rPr>
        <w:t xml:space="preserve">- </w:t>
      </w:r>
      <w:r w:rsidR="00C70A81" w:rsidRPr="00442AA0">
        <w:rPr>
          <w:rFonts w:cs="David"/>
          <w:b w:val="0"/>
          <w:bCs w:val="0"/>
          <w:sz w:val="24"/>
          <w:szCs w:val="24"/>
          <w:rtl/>
        </w:rPr>
        <w:t>חברת מוטורולה</w:t>
      </w:r>
      <w:r w:rsidR="00C70A81">
        <w:rPr>
          <w:rFonts w:cs="David"/>
          <w:b w:val="0"/>
          <w:bCs w:val="0"/>
          <w:sz w:val="24"/>
          <w:szCs w:val="24"/>
          <w:rtl/>
        </w:rPr>
        <w:t xml:space="preserve">; </w:t>
      </w:r>
      <w:r w:rsidR="00C70A81" w:rsidRPr="00442AA0">
        <w:rPr>
          <w:rFonts w:cs="David"/>
          <w:b w:val="0"/>
          <w:bCs w:val="0"/>
          <w:sz w:val="24"/>
          <w:szCs w:val="24"/>
          <w:rtl/>
        </w:rPr>
        <w:t>רחוב המלאכה 5</w:t>
      </w:r>
      <w:r w:rsidR="00C70A81">
        <w:rPr>
          <w:rFonts w:cs="David"/>
          <w:b w:val="0"/>
          <w:bCs w:val="0"/>
          <w:sz w:val="24"/>
          <w:szCs w:val="24"/>
          <w:rtl/>
        </w:rPr>
        <w:t xml:space="preserve">; </w:t>
      </w:r>
      <w:r w:rsidR="00C70A81">
        <w:rPr>
          <w:rFonts w:cs="David" w:hint="cs"/>
          <w:b w:val="0"/>
          <w:bCs w:val="0"/>
          <w:sz w:val="24"/>
          <w:szCs w:val="24"/>
          <w:rtl/>
        </w:rPr>
        <w:br/>
      </w:r>
      <w:r w:rsidR="00C70A81">
        <w:rPr>
          <w:rFonts w:cs="David"/>
          <w:b w:val="0"/>
          <w:bCs w:val="0"/>
          <w:sz w:val="24"/>
          <w:szCs w:val="24"/>
          <w:rtl/>
        </w:rPr>
        <w:t xml:space="preserve">טל: 04-6493333; </w:t>
      </w:r>
      <w:r w:rsidR="00C70A81">
        <w:rPr>
          <w:rFonts w:cs="David" w:hint="cs"/>
          <w:b w:val="0"/>
          <w:bCs w:val="0"/>
          <w:sz w:val="24"/>
          <w:szCs w:val="24"/>
          <w:rtl/>
        </w:rPr>
        <w:br/>
      </w:r>
      <w:r w:rsidR="00C70A81" w:rsidRPr="00442AA0">
        <w:rPr>
          <w:rFonts w:cs="David"/>
          <w:b w:val="0"/>
          <w:bCs w:val="0"/>
          <w:sz w:val="24"/>
          <w:szCs w:val="24"/>
          <w:rtl/>
        </w:rPr>
        <w:t xml:space="preserve">ימים: א'-ה' בשעות: 08:00-17:00 </w:t>
      </w:r>
      <w:r w:rsidR="00C70A81">
        <w:rPr>
          <w:rFonts w:cs="David"/>
          <w:b w:val="0"/>
          <w:bCs w:val="0"/>
          <w:sz w:val="24"/>
          <w:szCs w:val="24"/>
          <w:rtl/>
        </w:rPr>
        <w:t xml:space="preserve">; </w:t>
      </w:r>
      <w:r w:rsidR="00C70A81" w:rsidRPr="00442AA0">
        <w:rPr>
          <w:rFonts w:cs="David"/>
          <w:b w:val="0"/>
          <w:bCs w:val="0"/>
          <w:sz w:val="24"/>
          <w:szCs w:val="24"/>
          <w:rtl/>
        </w:rPr>
        <w:t xml:space="preserve">יום ו': בשעות: 08:00-13:00 </w:t>
      </w:r>
    </w:p>
    <w:p w:rsidR="00C70A81" w:rsidRPr="00442AA0" w:rsidRDefault="00F96B27" w:rsidP="00F96B27">
      <w:pPr>
        <w:tabs>
          <w:tab w:val="left" w:pos="-2255"/>
          <w:tab w:val="left" w:pos="840"/>
          <w:tab w:val="left" w:pos="2488"/>
        </w:tabs>
        <w:spacing w:after="120" w:line="280" w:lineRule="exact"/>
        <w:rPr>
          <w:rFonts w:cs="David"/>
          <w:b w:val="0"/>
          <w:bCs w:val="0"/>
          <w:sz w:val="24"/>
          <w:szCs w:val="24"/>
        </w:rPr>
      </w:pPr>
      <w:r w:rsidRPr="00627CC4">
        <w:rPr>
          <w:rFonts w:cs="David"/>
          <w:sz w:val="24"/>
          <w:szCs w:val="24"/>
          <w:rtl/>
        </w:rPr>
        <w:t>חיפה</w:t>
      </w:r>
      <w:r w:rsidRPr="00442AA0">
        <w:rPr>
          <w:rFonts w:cs="David"/>
          <w:b w:val="0"/>
          <w:bCs w:val="0"/>
          <w:sz w:val="24"/>
          <w:szCs w:val="24"/>
          <w:rtl/>
        </w:rPr>
        <w:t xml:space="preserve"> </w:t>
      </w:r>
      <w:r>
        <w:rPr>
          <w:rFonts w:cs="David" w:hint="cs"/>
          <w:b w:val="0"/>
          <w:bCs w:val="0"/>
          <w:sz w:val="24"/>
          <w:szCs w:val="24"/>
          <w:rtl/>
        </w:rPr>
        <w:t xml:space="preserve">- </w:t>
      </w:r>
      <w:r w:rsidR="00C70A81" w:rsidRPr="00442AA0">
        <w:rPr>
          <w:rFonts w:cs="David"/>
          <w:b w:val="0"/>
          <w:bCs w:val="0"/>
          <w:sz w:val="24"/>
          <w:szCs w:val="24"/>
          <w:rtl/>
        </w:rPr>
        <w:t>חברת מוטורולה</w:t>
      </w:r>
      <w:r w:rsidR="00C70A81">
        <w:rPr>
          <w:rFonts w:cs="David"/>
          <w:b w:val="0"/>
          <w:bCs w:val="0"/>
          <w:sz w:val="24"/>
          <w:szCs w:val="24"/>
          <w:rtl/>
        </w:rPr>
        <w:t xml:space="preserve">; </w:t>
      </w:r>
      <w:r w:rsidR="00C70A81" w:rsidRPr="00442AA0">
        <w:rPr>
          <w:rFonts w:cs="David"/>
          <w:b w:val="0"/>
          <w:bCs w:val="0"/>
          <w:sz w:val="24"/>
          <w:szCs w:val="24"/>
          <w:rtl/>
        </w:rPr>
        <w:t xml:space="preserve">רחוב חלוצי </w:t>
      </w:r>
      <w:proofErr w:type="spellStart"/>
      <w:r w:rsidR="00C70A81" w:rsidRPr="00442AA0">
        <w:rPr>
          <w:rFonts w:cs="David"/>
          <w:b w:val="0"/>
          <w:bCs w:val="0"/>
          <w:sz w:val="24"/>
          <w:szCs w:val="24"/>
          <w:rtl/>
        </w:rPr>
        <w:t>התעשיה</w:t>
      </w:r>
      <w:proofErr w:type="spellEnd"/>
      <w:r w:rsidR="00C70A81" w:rsidRPr="00442AA0">
        <w:rPr>
          <w:rFonts w:cs="David"/>
          <w:b w:val="0"/>
          <w:bCs w:val="0"/>
          <w:sz w:val="24"/>
          <w:szCs w:val="24"/>
          <w:rtl/>
        </w:rPr>
        <w:t xml:space="preserve"> 94</w:t>
      </w:r>
      <w:r>
        <w:rPr>
          <w:rFonts w:cs="David"/>
          <w:b w:val="0"/>
          <w:bCs w:val="0"/>
          <w:sz w:val="24"/>
          <w:szCs w:val="24"/>
          <w:rtl/>
        </w:rPr>
        <w:t>;</w:t>
      </w:r>
      <w:r w:rsidR="00C70A81">
        <w:rPr>
          <w:rFonts w:cs="David"/>
          <w:b w:val="0"/>
          <w:bCs w:val="0"/>
          <w:sz w:val="24"/>
          <w:szCs w:val="24"/>
          <w:rtl/>
        </w:rPr>
        <w:t xml:space="preserve"> </w:t>
      </w:r>
      <w:r w:rsidR="00C70A81">
        <w:rPr>
          <w:rFonts w:cs="David" w:hint="cs"/>
          <w:b w:val="0"/>
          <w:bCs w:val="0"/>
          <w:sz w:val="24"/>
          <w:szCs w:val="24"/>
          <w:rtl/>
        </w:rPr>
        <w:br/>
      </w:r>
      <w:r w:rsidR="00C70A81">
        <w:rPr>
          <w:rFonts w:cs="David"/>
          <w:b w:val="0"/>
          <w:bCs w:val="0"/>
          <w:sz w:val="24"/>
          <w:szCs w:val="24"/>
          <w:rtl/>
        </w:rPr>
        <w:t xml:space="preserve">טל: 04-8415094; פקס:04-8424170; </w:t>
      </w:r>
      <w:r w:rsidR="00C70A81">
        <w:rPr>
          <w:rFonts w:cs="David" w:hint="cs"/>
          <w:b w:val="0"/>
          <w:bCs w:val="0"/>
          <w:sz w:val="24"/>
          <w:szCs w:val="24"/>
          <w:rtl/>
        </w:rPr>
        <w:br/>
      </w:r>
      <w:r w:rsidR="00C70A81" w:rsidRPr="00442AA0">
        <w:rPr>
          <w:rFonts w:cs="David"/>
          <w:b w:val="0"/>
          <w:bCs w:val="0"/>
          <w:sz w:val="24"/>
          <w:szCs w:val="24"/>
          <w:rtl/>
        </w:rPr>
        <w:t xml:space="preserve">ימים: א'-ה' בשעות: 08:00-17:00 </w:t>
      </w:r>
      <w:r w:rsidR="00C70A81">
        <w:rPr>
          <w:rFonts w:cs="David"/>
          <w:b w:val="0"/>
          <w:bCs w:val="0"/>
          <w:sz w:val="24"/>
          <w:szCs w:val="24"/>
          <w:rtl/>
        </w:rPr>
        <w:t xml:space="preserve">; </w:t>
      </w:r>
      <w:r w:rsidR="00C70A81" w:rsidRPr="00442AA0">
        <w:rPr>
          <w:rFonts w:cs="David"/>
          <w:b w:val="0"/>
          <w:bCs w:val="0"/>
          <w:sz w:val="24"/>
          <w:szCs w:val="24"/>
          <w:rtl/>
        </w:rPr>
        <w:t xml:space="preserve">יום ו': בשעות: 08:00-13:00 </w:t>
      </w:r>
    </w:p>
    <w:p w:rsidR="00C70A81" w:rsidRPr="00442AA0" w:rsidRDefault="00F96B27" w:rsidP="00EF346E">
      <w:pPr>
        <w:tabs>
          <w:tab w:val="left" w:pos="-2255"/>
          <w:tab w:val="left" w:pos="840"/>
          <w:tab w:val="left" w:pos="2488"/>
        </w:tabs>
        <w:spacing w:after="120" w:line="280" w:lineRule="exact"/>
        <w:rPr>
          <w:rFonts w:cs="David"/>
          <w:b w:val="0"/>
          <w:bCs w:val="0"/>
          <w:sz w:val="24"/>
          <w:szCs w:val="24"/>
        </w:rPr>
      </w:pPr>
      <w:r w:rsidRPr="00627CC4">
        <w:rPr>
          <w:rFonts w:cs="David"/>
          <w:sz w:val="24"/>
          <w:szCs w:val="24"/>
          <w:rtl/>
        </w:rPr>
        <w:t>רעננה</w:t>
      </w:r>
      <w:r w:rsidRPr="00442AA0">
        <w:rPr>
          <w:rFonts w:cs="David"/>
          <w:b w:val="0"/>
          <w:bCs w:val="0"/>
          <w:sz w:val="24"/>
          <w:szCs w:val="24"/>
          <w:rtl/>
        </w:rPr>
        <w:t xml:space="preserve"> </w:t>
      </w:r>
      <w:r>
        <w:rPr>
          <w:rFonts w:cs="David" w:hint="cs"/>
          <w:b w:val="0"/>
          <w:bCs w:val="0"/>
          <w:sz w:val="24"/>
          <w:szCs w:val="24"/>
          <w:rtl/>
        </w:rPr>
        <w:t xml:space="preserve">- </w:t>
      </w:r>
      <w:r w:rsidR="00C70A81" w:rsidRPr="00442AA0">
        <w:rPr>
          <w:rFonts w:cs="David"/>
          <w:b w:val="0"/>
          <w:bCs w:val="0"/>
          <w:sz w:val="24"/>
          <w:szCs w:val="24"/>
          <w:rtl/>
        </w:rPr>
        <w:t>חברת מוטורולה</w:t>
      </w:r>
      <w:r w:rsidR="00C70A81">
        <w:rPr>
          <w:rFonts w:cs="David"/>
          <w:b w:val="0"/>
          <w:bCs w:val="0"/>
          <w:sz w:val="24"/>
          <w:szCs w:val="24"/>
          <w:rtl/>
        </w:rPr>
        <w:t xml:space="preserve">; </w:t>
      </w:r>
      <w:r w:rsidR="00C70A81" w:rsidRPr="00442AA0">
        <w:rPr>
          <w:rFonts w:cs="David"/>
          <w:b w:val="0"/>
          <w:bCs w:val="0"/>
          <w:sz w:val="24"/>
          <w:szCs w:val="24"/>
          <w:rtl/>
        </w:rPr>
        <w:t xml:space="preserve">רחוב </w:t>
      </w:r>
      <w:proofErr w:type="spellStart"/>
      <w:r w:rsidR="00C70A81" w:rsidRPr="00442AA0">
        <w:rPr>
          <w:rFonts w:cs="David"/>
          <w:b w:val="0"/>
          <w:bCs w:val="0"/>
          <w:sz w:val="24"/>
          <w:szCs w:val="24"/>
          <w:rtl/>
        </w:rPr>
        <w:t>התעשיה</w:t>
      </w:r>
      <w:proofErr w:type="spellEnd"/>
      <w:r w:rsidR="00C70A81" w:rsidRPr="00442AA0">
        <w:rPr>
          <w:rFonts w:cs="David"/>
          <w:b w:val="0"/>
          <w:bCs w:val="0"/>
          <w:sz w:val="24"/>
          <w:szCs w:val="24"/>
          <w:rtl/>
        </w:rPr>
        <w:t xml:space="preserve"> 7, </w:t>
      </w:r>
      <w:proofErr w:type="spellStart"/>
      <w:r w:rsidR="00C70A81" w:rsidRPr="00442AA0">
        <w:rPr>
          <w:rFonts w:cs="David"/>
          <w:b w:val="0"/>
          <w:bCs w:val="0"/>
          <w:sz w:val="24"/>
          <w:szCs w:val="24"/>
          <w:rtl/>
        </w:rPr>
        <w:t>איזור</w:t>
      </w:r>
      <w:proofErr w:type="spellEnd"/>
      <w:r w:rsidR="00C70A81" w:rsidRPr="00442AA0">
        <w:rPr>
          <w:rFonts w:cs="David"/>
          <w:b w:val="0"/>
          <w:bCs w:val="0"/>
          <w:sz w:val="24"/>
          <w:szCs w:val="24"/>
          <w:rtl/>
        </w:rPr>
        <w:t xml:space="preserve"> תעשיה</w:t>
      </w:r>
      <w:r>
        <w:rPr>
          <w:rFonts w:cs="David"/>
          <w:b w:val="0"/>
          <w:bCs w:val="0"/>
          <w:sz w:val="24"/>
          <w:szCs w:val="24"/>
          <w:rtl/>
        </w:rPr>
        <w:t>;</w:t>
      </w:r>
      <w:r w:rsidR="00C70A81">
        <w:rPr>
          <w:rFonts w:cs="David"/>
          <w:b w:val="0"/>
          <w:bCs w:val="0"/>
          <w:sz w:val="24"/>
          <w:szCs w:val="24"/>
          <w:rtl/>
        </w:rPr>
        <w:t xml:space="preserve"> </w:t>
      </w:r>
      <w:r w:rsidR="00EF346E">
        <w:rPr>
          <w:rFonts w:cs="David" w:hint="cs"/>
          <w:b w:val="0"/>
          <w:bCs w:val="0"/>
          <w:sz w:val="24"/>
          <w:szCs w:val="24"/>
          <w:rtl/>
        </w:rPr>
        <w:t>טל: 03-7563211</w:t>
      </w:r>
      <w:r w:rsidR="00C70A81">
        <w:rPr>
          <w:rFonts w:cs="David"/>
          <w:b w:val="0"/>
          <w:bCs w:val="0"/>
          <w:sz w:val="24"/>
          <w:szCs w:val="24"/>
          <w:rtl/>
        </w:rPr>
        <w:t xml:space="preserve">; </w:t>
      </w:r>
      <w:r w:rsidR="00C70A81">
        <w:rPr>
          <w:rFonts w:cs="David" w:hint="cs"/>
          <w:b w:val="0"/>
          <w:bCs w:val="0"/>
          <w:sz w:val="24"/>
          <w:szCs w:val="24"/>
          <w:rtl/>
        </w:rPr>
        <w:br/>
      </w:r>
      <w:r w:rsidR="00EF346E">
        <w:rPr>
          <w:rFonts w:cs="David" w:hint="cs"/>
          <w:b w:val="0"/>
          <w:bCs w:val="0"/>
          <w:sz w:val="24"/>
          <w:szCs w:val="24"/>
          <w:rtl/>
        </w:rPr>
        <w:t xml:space="preserve">פקס: 09-7487137; </w:t>
      </w:r>
      <w:r w:rsidR="00C70A81" w:rsidRPr="00442AA0">
        <w:rPr>
          <w:rFonts w:cs="David"/>
          <w:b w:val="0"/>
          <w:bCs w:val="0"/>
          <w:sz w:val="24"/>
          <w:szCs w:val="24"/>
          <w:rtl/>
        </w:rPr>
        <w:t xml:space="preserve">ימים: א'-ה' בשעות: 08:00-17:00 </w:t>
      </w:r>
      <w:r w:rsidR="00C70A81">
        <w:rPr>
          <w:rFonts w:cs="David"/>
          <w:b w:val="0"/>
          <w:bCs w:val="0"/>
          <w:sz w:val="24"/>
          <w:szCs w:val="24"/>
          <w:rtl/>
        </w:rPr>
        <w:t xml:space="preserve">; </w:t>
      </w:r>
      <w:r w:rsidR="00EF346E">
        <w:rPr>
          <w:rFonts w:cs="David" w:hint="cs"/>
          <w:b w:val="0"/>
          <w:bCs w:val="0"/>
          <w:sz w:val="24"/>
          <w:szCs w:val="24"/>
          <w:rtl/>
        </w:rPr>
        <w:br/>
      </w:r>
      <w:r w:rsidR="00C70A81" w:rsidRPr="00442AA0">
        <w:rPr>
          <w:rFonts w:cs="David"/>
          <w:b w:val="0"/>
          <w:bCs w:val="0"/>
          <w:sz w:val="24"/>
          <w:szCs w:val="24"/>
          <w:rtl/>
        </w:rPr>
        <w:t xml:space="preserve">יום ו': בשעות: 08:00-13:00 </w:t>
      </w:r>
    </w:p>
    <w:p w:rsidR="00C70A81" w:rsidRPr="00442AA0" w:rsidRDefault="00F96B27" w:rsidP="00F96B27">
      <w:pPr>
        <w:tabs>
          <w:tab w:val="left" w:pos="-2255"/>
          <w:tab w:val="left" w:pos="840"/>
          <w:tab w:val="left" w:pos="2488"/>
        </w:tabs>
        <w:spacing w:after="120" w:line="280" w:lineRule="exact"/>
        <w:rPr>
          <w:rFonts w:cs="David"/>
          <w:b w:val="0"/>
          <w:bCs w:val="0"/>
          <w:sz w:val="24"/>
          <w:szCs w:val="24"/>
        </w:rPr>
      </w:pPr>
      <w:r w:rsidRPr="00627CC4">
        <w:rPr>
          <w:rFonts w:cs="David"/>
          <w:sz w:val="24"/>
          <w:szCs w:val="24"/>
          <w:rtl/>
        </w:rPr>
        <w:t>תל אביב</w:t>
      </w:r>
      <w:r w:rsidRPr="00442AA0">
        <w:rPr>
          <w:rFonts w:cs="David"/>
          <w:b w:val="0"/>
          <w:bCs w:val="0"/>
          <w:sz w:val="24"/>
          <w:szCs w:val="24"/>
          <w:rtl/>
        </w:rPr>
        <w:t xml:space="preserve"> </w:t>
      </w:r>
      <w:r>
        <w:rPr>
          <w:rFonts w:cs="David" w:hint="cs"/>
          <w:b w:val="0"/>
          <w:bCs w:val="0"/>
          <w:sz w:val="24"/>
          <w:szCs w:val="24"/>
          <w:rtl/>
        </w:rPr>
        <w:t xml:space="preserve">- </w:t>
      </w:r>
      <w:r w:rsidR="00C70A81" w:rsidRPr="00442AA0">
        <w:rPr>
          <w:rFonts w:cs="David"/>
          <w:b w:val="0"/>
          <w:bCs w:val="0"/>
          <w:sz w:val="24"/>
          <w:szCs w:val="24"/>
          <w:rtl/>
        </w:rPr>
        <w:t>חברת מוטורולה</w:t>
      </w:r>
      <w:r w:rsidR="00C70A81">
        <w:rPr>
          <w:rFonts w:cs="David"/>
          <w:b w:val="0"/>
          <w:bCs w:val="0"/>
          <w:sz w:val="24"/>
          <w:szCs w:val="24"/>
          <w:rtl/>
        </w:rPr>
        <w:t xml:space="preserve">; </w:t>
      </w:r>
      <w:r w:rsidR="00C70A81" w:rsidRPr="00442AA0">
        <w:rPr>
          <w:rFonts w:cs="David"/>
          <w:b w:val="0"/>
          <w:bCs w:val="0"/>
          <w:sz w:val="24"/>
          <w:szCs w:val="24"/>
          <w:rtl/>
        </w:rPr>
        <w:t>רחוב תוצרת הארץ 5</w:t>
      </w:r>
      <w:r>
        <w:rPr>
          <w:rFonts w:cs="David"/>
          <w:b w:val="0"/>
          <w:bCs w:val="0"/>
          <w:sz w:val="24"/>
          <w:szCs w:val="24"/>
          <w:rtl/>
        </w:rPr>
        <w:t>;</w:t>
      </w:r>
      <w:r w:rsidR="00C70A81">
        <w:rPr>
          <w:rFonts w:cs="David"/>
          <w:b w:val="0"/>
          <w:bCs w:val="0"/>
          <w:sz w:val="24"/>
          <w:szCs w:val="24"/>
          <w:rtl/>
        </w:rPr>
        <w:t xml:space="preserve"> </w:t>
      </w:r>
      <w:r>
        <w:rPr>
          <w:rFonts w:cs="David" w:hint="cs"/>
          <w:b w:val="0"/>
          <w:bCs w:val="0"/>
          <w:sz w:val="24"/>
          <w:szCs w:val="24"/>
          <w:rtl/>
        </w:rPr>
        <w:br/>
      </w:r>
      <w:r w:rsidR="00C70A81">
        <w:rPr>
          <w:rFonts w:cs="David"/>
          <w:b w:val="0"/>
          <w:bCs w:val="0"/>
          <w:sz w:val="24"/>
          <w:szCs w:val="24"/>
          <w:rtl/>
        </w:rPr>
        <w:t xml:space="preserve">טל:03-5658473; פקס:03-6955150; </w:t>
      </w:r>
      <w:r w:rsidR="00C70A81">
        <w:rPr>
          <w:rFonts w:cs="David" w:hint="cs"/>
          <w:b w:val="0"/>
          <w:bCs w:val="0"/>
          <w:sz w:val="24"/>
          <w:szCs w:val="24"/>
          <w:rtl/>
        </w:rPr>
        <w:br/>
      </w:r>
      <w:r w:rsidR="00C70A81" w:rsidRPr="00442AA0">
        <w:rPr>
          <w:rFonts w:cs="David"/>
          <w:b w:val="0"/>
          <w:bCs w:val="0"/>
          <w:sz w:val="24"/>
          <w:szCs w:val="24"/>
          <w:rtl/>
        </w:rPr>
        <w:t xml:space="preserve">ימים: א'-ה' בשעות: 08:00-17:00 </w:t>
      </w:r>
      <w:r w:rsidR="00C70A81">
        <w:rPr>
          <w:rFonts w:cs="David"/>
          <w:b w:val="0"/>
          <w:bCs w:val="0"/>
          <w:sz w:val="24"/>
          <w:szCs w:val="24"/>
          <w:rtl/>
        </w:rPr>
        <w:t xml:space="preserve">; </w:t>
      </w:r>
      <w:r w:rsidR="00C70A81" w:rsidRPr="00442AA0">
        <w:rPr>
          <w:rFonts w:cs="David"/>
          <w:b w:val="0"/>
          <w:bCs w:val="0"/>
          <w:sz w:val="24"/>
          <w:szCs w:val="24"/>
          <w:rtl/>
        </w:rPr>
        <w:t xml:space="preserve">יום ו': בשעות: 08:00-13:00 </w:t>
      </w:r>
    </w:p>
    <w:p w:rsidR="00C70A81" w:rsidRPr="00442AA0" w:rsidRDefault="00F96B27" w:rsidP="00F96B27">
      <w:pPr>
        <w:tabs>
          <w:tab w:val="left" w:pos="-2255"/>
          <w:tab w:val="left" w:pos="840"/>
          <w:tab w:val="left" w:pos="2488"/>
        </w:tabs>
        <w:spacing w:after="120" w:line="280" w:lineRule="exact"/>
        <w:rPr>
          <w:rFonts w:cs="David"/>
          <w:b w:val="0"/>
          <w:bCs w:val="0"/>
          <w:sz w:val="24"/>
          <w:szCs w:val="24"/>
        </w:rPr>
      </w:pPr>
      <w:r w:rsidRPr="00627CC4">
        <w:rPr>
          <w:rFonts w:cs="David"/>
          <w:sz w:val="24"/>
          <w:szCs w:val="24"/>
          <w:rtl/>
        </w:rPr>
        <w:t>רמת ג</w:t>
      </w:r>
      <w:r>
        <w:rPr>
          <w:rFonts w:cs="David"/>
          <w:b w:val="0"/>
          <w:bCs w:val="0"/>
          <w:sz w:val="24"/>
          <w:szCs w:val="24"/>
          <w:rtl/>
        </w:rPr>
        <w:t>ן</w:t>
      </w:r>
      <w:r w:rsidRPr="00442AA0">
        <w:rPr>
          <w:rFonts w:cs="David"/>
          <w:b w:val="0"/>
          <w:bCs w:val="0"/>
          <w:sz w:val="24"/>
          <w:szCs w:val="24"/>
          <w:rtl/>
        </w:rPr>
        <w:t xml:space="preserve"> </w:t>
      </w:r>
      <w:r>
        <w:rPr>
          <w:rFonts w:cs="David" w:hint="cs"/>
          <w:b w:val="0"/>
          <w:bCs w:val="0"/>
          <w:sz w:val="24"/>
          <w:szCs w:val="24"/>
          <w:rtl/>
        </w:rPr>
        <w:t xml:space="preserve">- </w:t>
      </w:r>
      <w:r w:rsidR="00C70A81" w:rsidRPr="00442AA0">
        <w:rPr>
          <w:rFonts w:cs="David"/>
          <w:b w:val="0"/>
          <w:bCs w:val="0"/>
          <w:sz w:val="24"/>
          <w:szCs w:val="24"/>
          <w:rtl/>
        </w:rPr>
        <w:t>חברת ביפר</w:t>
      </w:r>
      <w:r w:rsidR="00C70A81">
        <w:rPr>
          <w:rFonts w:cs="David"/>
          <w:b w:val="0"/>
          <w:bCs w:val="0"/>
          <w:sz w:val="24"/>
          <w:szCs w:val="24"/>
          <w:rtl/>
        </w:rPr>
        <w:t xml:space="preserve">; </w:t>
      </w:r>
      <w:proofErr w:type="spellStart"/>
      <w:r w:rsidR="00C70A81" w:rsidRPr="00442AA0">
        <w:rPr>
          <w:rFonts w:cs="David"/>
          <w:b w:val="0"/>
          <w:bCs w:val="0"/>
          <w:sz w:val="24"/>
          <w:szCs w:val="24"/>
          <w:rtl/>
        </w:rPr>
        <w:t>התע"ש</w:t>
      </w:r>
      <w:proofErr w:type="spellEnd"/>
      <w:r w:rsidR="00C70A81" w:rsidRPr="00442AA0">
        <w:rPr>
          <w:rFonts w:cs="David"/>
          <w:b w:val="0"/>
          <w:bCs w:val="0"/>
          <w:sz w:val="24"/>
          <w:szCs w:val="24"/>
          <w:rtl/>
        </w:rPr>
        <w:t xml:space="preserve"> 6</w:t>
      </w:r>
      <w:r>
        <w:rPr>
          <w:rFonts w:cs="David"/>
          <w:b w:val="0"/>
          <w:bCs w:val="0"/>
          <w:sz w:val="24"/>
          <w:szCs w:val="24"/>
          <w:rtl/>
        </w:rPr>
        <w:t>;</w:t>
      </w:r>
      <w:r w:rsidR="00C70A81">
        <w:rPr>
          <w:rFonts w:cs="David"/>
          <w:b w:val="0"/>
          <w:bCs w:val="0"/>
          <w:sz w:val="24"/>
          <w:szCs w:val="24"/>
          <w:rtl/>
        </w:rPr>
        <w:t xml:space="preserve"> טל: 036100066; פקס: 03-6104395; </w:t>
      </w:r>
      <w:r w:rsidR="00C70A81">
        <w:rPr>
          <w:rFonts w:cs="David" w:hint="cs"/>
          <w:b w:val="0"/>
          <w:bCs w:val="0"/>
          <w:sz w:val="24"/>
          <w:szCs w:val="24"/>
          <w:rtl/>
        </w:rPr>
        <w:br/>
      </w:r>
      <w:r w:rsidR="00C70A81" w:rsidRPr="00442AA0">
        <w:rPr>
          <w:rFonts w:cs="David"/>
          <w:b w:val="0"/>
          <w:bCs w:val="0"/>
          <w:sz w:val="24"/>
          <w:szCs w:val="24"/>
          <w:rtl/>
        </w:rPr>
        <w:t xml:space="preserve">ימים: א'-ה' בשעות: 08:00-17:00 </w:t>
      </w:r>
      <w:r w:rsidR="00C70A81">
        <w:rPr>
          <w:rFonts w:cs="David"/>
          <w:b w:val="0"/>
          <w:bCs w:val="0"/>
          <w:sz w:val="24"/>
          <w:szCs w:val="24"/>
          <w:rtl/>
        </w:rPr>
        <w:t xml:space="preserve">; </w:t>
      </w:r>
      <w:r w:rsidR="00C70A81" w:rsidRPr="00442AA0">
        <w:rPr>
          <w:rFonts w:cs="David"/>
          <w:b w:val="0"/>
          <w:bCs w:val="0"/>
          <w:sz w:val="24"/>
          <w:szCs w:val="24"/>
          <w:rtl/>
        </w:rPr>
        <w:t>יום ו':</w:t>
      </w:r>
      <w:r w:rsidR="00C70A81">
        <w:rPr>
          <w:rFonts w:cs="David"/>
          <w:b w:val="0"/>
          <w:bCs w:val="0"/>
          <w:sz w:val="24"/>
          <w:szCs w:val="24"/>
          <w:rtl/>
        </w:rPr>
        <w:t xml:space="preserve"> </w:t>
      </w:r>
      <w:r w:rsidR="00C70A81" w:rsidRPr="00442AA0">
        <w:rPr>
          <w:rFonts w:cs="David"/>
          <w:b w:val="0"/>
          <w:bCs w:val="0"/>
          <w:sz w:val="24"/>
          <w:szCs w:val="24"/>
          <w:rtl/>
        </w:rPr>
        <w:t xml:space="preserve"> בשעות: 08:00-13:00 </w:t>
      </w:r>
    </w:p>
    <w:p w:rsidR="00C70A81" w:rsidRPr="00442AA0" w:rsidRDefault="00F96B27" w:rsidP="00F96B27">
      <w:pPr>
        <w:tabs>
          <w:tab w:val="left" w:pos="-2255"/>
          <w:tab w:val="left" w:pos="840"/>
          <w:tab w:val="left" w:pos="2488"/>
        </w:tabs>
        <w:spacing w:after="120" w:line="280" w:lineRule="exact"/>
        <w:rPr>
          <w:rFonts w:cs="David"/>
          <w:b w:val="0"/>
          <w:bCs w:val="0"/>
          <w:sz w:val="24"/>
          <w:szCs w:val="24"/>
        </w:rPr>
      </w:pPr>
      <w:r w:rsidRPr="00627CC4">
        <w:rPr>
          <w:rFonts w:cs="David"/>
          <w:sz w:val="24"/>
          <w:szCs w:val="24"/>
          <w:rtl/>
        </w:rPr>
        <w:t>ירושלים</w:t>
      </w:r>
      <w:r w:rsidRPr="00442AA0">
        <w:rPr>
          <w:rFonts w:cs="David"/>
          <w:b w:val="0"/>
          <w:bCs w:val="0"/>
          <w:sz w:val="24"/>
          <w:szCs w:val="24"/>
          <w:rtl/>
        </w:rPr>
        <w:t xml:space="preserve"> </w:t>
      </w:r>
      <w:r>
        <w:rPr>
          <w:rFonts w:cs="David" w:hint="cs"/>
          <w:b w:val="0"/>
          <w:bCs w:val="0"/>
          <w:sz w:val="24"/>
          <w:szCs w:val="24"/>
          <w:rtl/>
        </w:rPr>
        <w:t xml:space="preserve">- </w:t>
      </w:r>
      <w:r w:rsidR="00C70A81" w:rsidRPr="00442AA0">
        <w:rPr>
          <w:rFonts w:cs="David"/>
          <w:b w:val="0"/>
          <w:bCs w:val="0"/>
          <w:sz w:val="24"/>
          <w:szCs w:val="24"/>
          <w:rtl/>
        </w:rPr>
        <w:t>חברת ביפר</w:t>
      </w:r>
      <w:r w:rsidR="00C70A81">
        <w:rPr>
          <w:rFonts w:cs="David"/>
          <w:b w:val="0"/>
          <w:bCs w:val="0"/>
          <w:sz w:val="24"/>
          <w:szCs w:val="24"/>
          <w:rtl/>
        </w:rPr>
        <w:t xml:space="preserve">; </w:t>
      </w:r>
      <w:r w:rsidR="00C70A81" w:rsidRPr="00442AA0">
        <w:rPr>
          <w:rFonts w:cs="David"/>
          <w:b w:val="0"/>
          <w:bCs w:val="0"/>
          <w:sz w:val="24"/>
          <w:szCs w:val="24"/>
          <w:rtl/>
        </w:rPr>
        <w:t xml:space="preserve">האומן 28, </w:t>
      </w:r>
      <w:proofErr w:type="spellStart"/>
      <w:r w:rsidR="00C70A81" w:rsidRPr="00442AA0">
        <w:rPr>
          <w:rFonts w:cs="David"/>
          <w:b w:val="0"/>
          <w:bCs w:val="0"/>
          <w:sz w:val="24"/>
          <w:szCs w:val="24"/>
          <w:rtl/>
        </w:rPr>
        <w:t>איזור</w:t>
      </w:r>
      <w:proofErr w:type="spellEnd"/>
      <w:r w:rsidR="00C70A81" w:rsidRPr="00442AA0">
        <w:rPr>
          <w:rFonts w:cs="David"/>
          <w:b w:val="0"/>
          <w:bCs w:val="0"/>
          <w:sz w:val="24"/>
          <w:szCs w:val="24"/>
          <w:rtl/>
        </w:rPr>
        <w:t xml:space="preserve"> </w:t>
      </w:r>
      <w:proofErr w:type="spellStart"/>
      <w:r w:rsidR="00C70A81" w:rsidRPr="00442AA0">
        <w:rPr>
          <w:rFonts w:cs="David"/>
          <w:b w:val="0"/>
          <w:bCs w:val="0"/>
          <w:sz w:val="24"/>
          <w:szCs w:val="24"/>
          <w:rtl/>
        </w:rPr>
        <w:t>התעשיה</w:t>
      </w:r>
      <w:proofErr w:type="spellEnd"/>
      <w:r w:rsidR="00C70A81" w:rsidRPr="00442AA0">
        <w:rPr>
          <w:rFonts w:cs="David"/>
          <w:b w:val="0"/>
          <w:bCs w:val="0"/>
          <w:sz w:val="24"/>
          <w:szCs w:val="24"/>
          <w:rtl/>
        </w:rPr>
        <w:t xml:space="preserve"> תלפיות</w:t>
      </w:r>
      <w:r>
        <w:rPr>
          <w:rFonts w:cs="David"/>
          <w:b w:val="0"/>
          <w:bCs w:val="0"/>
          <w:sz w:val="24"/>
          <w:szCs w:val="24"/>
          <w:rtl/>
        </w:rPr>
        <w:t>;</w:t>
      </w:r>
      <w:r w:rsidR="00C70A81">
        <w:rPr>
          <w:rFonts w:cs="David"/>
          <w:b w:val="0"/>
          <w:bCs w:val="0"/>
          <w:sz w:val="24"/>
          <w:szCs w:val="24"/>
          <w:rtl/>
        </w:rPr>
        <w:t xml:space="preserve"> טל:02-6783594; פקס:02-6782495; </w:t>
      </w:r>
      <w:r w:rsidR="00C70A81">
        <w:rPr>
          <w:rFonts w:cs="David" w:hint="cs"/>
          <w:b w:val="0"/>
          <w:bCs w:val="0"/>
          <w:sz w:val="24"/>
          <w:szCs w:val="24"/>
          <w:rtl/>
        </w:rPr>
        <w:br/>
      </w:r>
      <w:r w:rsidR="00C70A81" w:rsidRPr="00442AA0">
        <w:rPr>
          <w:rFonts w:cs="David"/>
          <w:b w:val="0"/>
          <w:bCs w:val="0"/>
          <w:sz w:val="24"/>
          <w:szCs w:val="24"/>
          <w:rtl/>
        </w:rPr>
        <w:t xml:space="preserve">ימים: א'-ה' בשעות: 08:00-17:00 </w:t>
      </w:r>
      <w:r w:rsidR="00C70A81">
        <w:rPr>
          <w:rFonts w:cs="David"/>
          <w:b w:val="0"/>
          <w:bCs w:val="0"/>
          <w:sz w:val="24"/>
          <w:szCs w:val="24"/>
          <w:rtl/>
        </w:rPr>
        <w:t xml:space="preserve">; </w:t>
      </w:r>
      <w:r w:rsidR="00C70A81" w:rsidRPr="00442AA0">
        <w:rPr>
          <w:rFonts w:cs="David"/>
          <w:b w:val="0"/>
          <w:bCs w:val="0"/>
          <w:sz w:val="24"/>
          <w:szCs w:val="24"/>
          <w:rtl/>
        </w:rPr>
        <w:t xml:space="preserve">יום ו': סגור </w:t>
      </w:r>
    </w:p>
    <w:p w:rsidR="00C70A81" w:rsidRPr="00442AA0" w:rsidRDefault="00F96B27" w:rsidP="00EF346E">
      <w:pPr>
        <w:tabs>
          <w:tab w:val="left" w:pos="-2255"/>
          <w:tab w:val="left" w:pos="840"/>
          <w:tab w:val="left" w:pos="2488"/>
        </w:tabs>
        <w:spacing w:after="120" w:line="280" w:lineRule="exact"/>
        <w:rPr>
          <w:rFonts w:cs="David"/>
          <w:b w:val="0"/>
          <w:bCs w:val="0"/>
          <w:sz w:val="24"/>
          <w:szCs w:val="24"/>
        </w:rPr>
      </w:pPr>
      <w:r w:rsidRPr="00627CC4">
        <w:rPr>
          <w:rFonts w:cs="David"/>
          <w:sz w:val="24"/>
          <w:szCs w:val="24"/>
          <w:rtl/>
        </w:rPr>
        <w:t>ירושלים</w:t>
      </w:r>
      <w:r w:rsidRPr="00442AA0">
        <w:rPr>
          <w:rFonts w:cs="David"/>
          <w:b w:val="0"/>
          <w:bCs w:val="0"/>
          <w:sz w:val="24"/>
          <w:szCs w:val="24"/>
          <w:rtl/>
        </w:rPr>
        <w:t xml:space="preserve"> </w:t>
      </w:r>
      <w:r>
        <w:rPr>
          <w:rFonts w:cs="David" w:hint="cs"/>
          <w:b w:val="0"/>
          <w:bCs w:val="0"/>
          <w:sz w:val="24"/>
          <w:szCs w:val="24"/>
          <w:rtl/>
        </w:rPr>
        <w:t xml:space="preserve">- </w:t>
      </w:r>
      <w:r w:rsidR="00C70A81" w:rsidRPr="00442AA0">
        <w:rPr>
          <w:rFonts w:cs="David"/>
          <w:b w:val="0"/>
          <w:bCs w:val="0"/>
          <w:sz w:val="24"/>
          <w:szCs w:val="24"/>
          <w:rtl/>
        </w:rPr>
        <w:t>חברת מוטורולה</w:t>
      </w:r>
      <w:r w:rsidR="00C70A81">
        <w:rPr>
          <w:rFonts w:cs="David"/>
          <w:b w:val="0"/>
          <w:bCs w:val="0"/>
          <w:sz w:val="24"/>
          <w:szCs w:val="24"/>
          <w:rtl/>
        </w:rPr>
        <w:t xml:space="preserve">; </w:t>
      </w:r>
      <w:r w:rsidR="00C70A81" w:rsidRPr="00442AA0">
        <w:rPr>
          <w:rFonts w:cs="David"/>
          <w:b w:val="0"/>
          <w:bCs w:val="0"/>
          <w:sz w:val="24"/>
          <w:szCs w:val="24"/>
          <w:rtl/>
        </w:rPr>
        <w:t xml:space="preserve">רחוב האומן 28, </w:t>
      </w:r>
      <w:proofErr w:type="spellStart"/>
      <w:r w:rsidR="00C70A81" w:rsidRPr="00442AA0">
        <w:rPr>
          <w:rFonts w:cs="David"/>
          <w:b w:val="0"/>
          <w:bCs w:val="0"/>
          <w:sz w:val="24"/>
          <w:szCs w:val="24"/>
          <w:rtl/>
        </w:rPr>
        <w:t>איזור</w:t>
      </w:r>
      <w:proofErr w:type="spellEnd"/>
      <w:r w:rsidR="00C70A81" w:rsidRPr="00442AA0">
        <w:rPr>
          <w:rFonts w:cs="David"/>
          <w:b w:val="0"/>
          <w:bCs w:val="0"/>
          <w:sz w:val="24"/>
          <w:szCs w:val="24"/>
          <w:rtl/>
        </w:rPr>
        <w:t xml:space="preserve"> </w:t>
      </w:r>
      <w:proofErr w:type="spellStart"/>
      <w:r w:rsidR="00C70A81" w:rsidRPr="00442AA0">
        <w:rPr>
          <w:rFonts w:cs="David"/>
          <w:b w:val="0"/>
          <w:bCs w:val="0"/>
          <w:sz w:val="24"/>
          <w:szCs w:val="24"/>
          <w:rtl/>
        </w:rPr>
        <w:t>התעשיה</w:t>
      </w:r>
      <w:proofErr w:type="spellEnd"/>
      <w:r w:rsidR="00C70A81" w:rsidRPr="00442AA0">
        <w:rPr>
          <w:rFonts w:cs="David"/>
          <w:b w:val="0"/>
          <w:bCs w:val="0"/>
          <w:sz w:val="24"/>
          <w:szCs w:val="24"/>
          <w:rtl/>
        </w:rPr>
        <w:t xml:space="preserve"> תלפיות</w:t>
      </w:r>
      <w:r>
        <w:rPr>
          <w:rFonts w:cs="David"/>
          <w:b w:val="0"/>
          <w:bCs w:val="0"/>
          <w:sz w:val="24"/>
          <w:szCs w:val="24"/>
          <w:rtl/>
        </w:rPr>
        <w:t>;</w:t>
      </w:r>
      <w:r w:rsidR="00C70A81">
        <w:rPr>
          <w:rFonts w:cs="David"/>
          <w:b w:val="0"/>
          <w:bCs w:val="0"/>
          <w:sz w:val="24"/>
          <w:szCs w:val="24"/>
          <w:rtl/>
        </w:rPr>
        <w:t xml:space="preserve"> </w:t>
      </w:r>
      <w:r w:rsidR="00EF346E">
        <w:rPr>
          <w:rFonts w:cs="David" w:hint="cs"/>
          <w:b w:val="0"/>
          <w:bCs w:val="0"/>
          <w:sz w:val="24"/>
          <w:szCs w:val="24"/>
          <w:rtl/>
        </w:rPr>
        <w:br/>
        <w:t>טל: 02-6783594;  1599-570-580</w:t>
      </w:r>
      <w:r w:rsidR="00C70A81">
        <w:rPr>
          <w:rFonts w:cs="David"/>
          <w:b w:val="0"/>
          <w:bCs w:val="0"/>
          <w:sz w:val="24"/>
          <w:szCs w:val="24"/>
          <w:rtl/>
        </w:rPr>
        <w:t xml:space="preserve">; </w:t>
      </w:r>
      <w:r w:rsidR="00C70A81">
        <w:rPr>
          <w:rFonts w:cs="David" w:hint="cs"/>
          <w:b w:val="0"/>
          <w:bCs w:val="0"/>
          <w:sz w:val="24"/>
          <w:szCs w:val="24"/>
          <w:rtl/>
        </w:rPr>
        <w:br/>
      </w:r>
      <w:r w:rsidR="00C70A81" w:rsidRPr="00442AA0">
        <w:rPr>
          <w:rFonts w:cs="David"/>
          <w:b w:val="0"/>
          <w:bCs w:val="0"/>
          <w:sz w:val="24"/>
          <w:szCs w:val="24"/>
          <w:rtl/>
        </w:rPr>
        <w:t xml:space="preserve">ימים: א'-ה' בשעות: 08:00-17:00 </w:t>
      </w:r>
      <w:r w:rsidR="00C70A81">
        <w:rPr>
          <w:rFonts w:cs="David"/>
          <w:b w:val="0"/>
          <w:bCs w:val="0"/>
          <w:sz w:val="24"/>
          <w:szCs w:val="24"/>
          <w:rtl/>
        </w:rPr>
        <w:t xml:space="preserve">; </w:t>
      </w:r>
      <w:r w:rsidR="00C70A81" w:rsidRPr="00442AA0">
        <w:rPr>
          <w:rFonts w:cs="David"/>
          <w:b w:val="0"/>
          <w:bCs w:val="0"/>
          <w:sz w:val="24"/>
          <w:szCs w:val="24"/>
          <w:rtl/>
        </w:rPr>
        <w:t xml:space="preserve">יום ו': בשעות: 08:00-13:00 </w:t>
      </w:r>
    </w:p>
    <w:p w:rsidR="00C70A81" w:rsidRPr="00442AA0" w:rsidRDefault="00F96B27" w:rsidP="00F96B27">
      <w:pPr>
        <w:tabs>
          <w:tab w:val="left" w:pos="-2255"/>
          <w:tab w:val="left" w:pos="840"/>
          <w:tab w:val="left" w:pos="2488"/>
        </w:tabs>
        <w:spacing w:after="120" w:line="280" w:lineRule="exact"/>
        <w:rPr>
          <w:rFonts w:cs="David"/>
          <w:b w:val="0"/>
          <w:bCs w:val="0"/>
          <w:sz w:val="24"/>
          <w:szCs w:val="24"/>
        </w:rPr>
      </w:pPr>
      <w:r w:rsidRPr="00627CC4">
        <w:rPr>
          <w:rFonts w:cs="David"/>
          <w:sz w:val="24"/>
          <w:szCs w:val="24"/>
          <w:rtl/>
        </w:rPr>
        <w:t>לוד</w:t>
      </w:r>
      <w:r w:rsidRPr="00442AA0">
        <w:rPr>
          <w:rFonts w:cs="David"/>
          <w:b w:val="0"/>
          <w:bCs w:val="0"/>
          <w:sz w:val="24"/>
          <w:szCs w:val="24"/>
          <w:rtl/>
        </w:rPr>
        <w:t xml:space="preserve"> </w:t>
      </w:r>
      <w:r>
        <w:rPr>
          <w:rFonts w:cs="David" w:hint="cs"/>
          <w:b w:val="0"/>
          <w:bCs w:val="0"/>
          <w:sz w:val="24"/>
          <w:szCs w:val="24"/>
          <w:rtl/>
        </w:rPr>
        <w:t xml:space="preserve">- </w:t>
      </w:r>
      <w:r w:rsidR="00C70A81" w:rsidRPr="00442AA0">
        <w:rPr>
          <w:rFonts w:cs="David"/>
          <w:b w:val="0"/>
          <w:bCs w:val="0"/>
          <w:sz w:val="24"/>
          <w:szCs w:val="24"/>
          <w:rtl/>
        </w:rPr>
        <w:t>חברת מוטורולה</w:t>
      </w:r>
      <w:r w:rsidR="00C70A81">
        <w:rPr>
          <w:rFonts w:cs="David"/>
          <w:b w:val="0"/>
          <w:bCs w:val="0"/>
          <w:sz w:val="24"/>
          <w:szCs w:val="24"/>
          <w:rtl/>
        </w:rPr>
        <w:t xml:space="preserve">; </w:t>
      </w:r>
      <w:r w:rsidR="00C70A81" w:rsidRPr="00442AA0">
        <w:rPr>
          <w:rFonts w:cs="David"/>
          <w:b w:val="0"/>
          <w:bCs w:val="0"/>
          <w:sz w:val="24"/>
          <w:szCs w:val="24"/>
          <w:rtl/>
        </w:rPr>
        <w:t xml:space="preserve">רחוב לב פסח, </w:t>
      </w:r>
      <w:proofErr w:type="spellStart"/>
      <w:r w:rsidR="00C70A81" w:rsidRPr="00442AA0">
        <w:rPr>
          <w:rFonts w:cs="David"/>
          <w:b w:val="0"/>
          <w:bCs w:val="0"/>
          <w:sz w:val="24"/>
          <w:szCs w:val="24"/>
          <w:rtl/>
        </w:rPr>
        <w:t>איזור</w:t>
      </w:r>
      <w:proofErr w:type="spellEnd"/>
      <w:r w:rsidR="00C70A81" w:rsidRPr="00442AA0">
        <w:rPr>
          <w:rFonts w:cs="David"/>
          <w:b w:val="0"/>
          <w:bCs w:val="0"/>
          <w:sz w:val="24"/>
          <w:szCs w:val="24"/>
          <w:rtl/>
        </w:rPr>
        <w:t xml:space="preserve"> </w:t>
      </w:r>
      <w:proofErr w:type="spellStart"/>
      <w:r w:rsidR="00C70A81" w:rsidRPr="00442AA0">
        <w:rPr>
          <w:rFonts w:cs="David"/>
          <w:b w:val="0"/>
          <w:bCs w:val="0"/>
          <w:sz w:val="24"/>
          <w:szCs w:val="24"/>
          <w:rtl/>
        </w:rPr>
        <w:t>התעשיה</w:t>
      </w:r>
      <w:proofErr w:type="spellEnd"/>
      <w:r w:rsidR="00C70A81" w:rsidRPr="00442AA0">
        <w:rPr>
          <w:rFonts w:cs="David"/>
          <w:b w:val="0"/>
          <w:bCs w:val="0"/>
          <w:sz w:val="24"/>
          <w:szCs w:val="24"/>
          <w:rtl/>
        </w:rPr>
        <w:t xml:space="preserve"> הישן</w:t>
      </w:r>
      <w:r>
        <w:rPr>
          <w:rFonts w:cs="David"/>
          <w:b w:val="0"/>
          <w:bCs w:val="0"/>
          <w:sz w:val="24"/>
          <w:szCs w:val="24"/>
          <w:rtl/>
        </w:rPr>
        <w:t>;</w:t>
      </w:r>
      <w:r w:rsidR="00C70A81">
        <w:rPr>
          <w:rFonts w:cs="David"/>
          <w:b w:val="0"/>
          <w:bCs w:val="0"/>
          <w:sz w:val="24"/>
          <w:szCs w:val="24"/>
          <w:rtl/>
        </w:rPr>
        <w:t xml:space="preserve"> </w:t>
      </w:r>
      <w:r w:rsidR="00C70A81">
        <w:rPr>
          <w:rFonts w:cs="David" w:hint="cs"/>
          <w:b w:val="0"/>
          <w:bCs w:val="0"/>
          <w:sz w:val="24"/>
          <w:szCs w:val="24"/>
          <w:rtl/>
        </w:rPr>
        <w:br/>
      </w:r>
      <w:r w:rsidR="00C70A81">
        <w:rPr>
          <w:rFonts w:cs="David"/>
          <w:b w:val="0"/>
          <w:bCs w:val="0"/>
          <w:sz w:val="24"/>
          <w:szCs w:val="24"/>
          <w:rtl/>
        </w:rPr>
        <w:t xml:space="preserve">טל:08-9253355; פקס:08-9246782; </w:t>
      </w:r>
      <w:r w:rsidR="00C70A81">
        <w:rPr>
          <w:rFonts w:cs="David" w:hint="cs"/>
          <w:b w:val="0"/>
          <w:bCs w:val="0"/>
          <w:sz w:val="24"/>
          <w:szCs w:val="24"/>
          <w:rtl/>
        </w:rPr>
        <w:br/>
      </w:r>
      <w:r w:rsidR="00C70A81" w:rsidRPr="00442AA0">
        <w:rPr>
          <w:rFonts w:cs="David"/>
          <w:b w:val="0"/>
          <w:bCs w:val="0"/>
          <w:sz w:val="24"/>
          <w:szCs w:val="24"/>
          <w:rtl/>
        </w:rPr>
        <w:t xml:space="preserve">ימים: א'-ה' בשעות: 08:00-17:00 </w:t>
      </w:r>
      <w:r w:rsidR="00C70A81">
        <w:rPr>
          <w:rFonts w:cs="David"/>
          <w:b w:val="0"/>
          <w:bCs w:val="0"/>
          <w:sz w:val="24"/>
          <w:szCs w:val="24"/>
          <w:rtl/>
        </w:rPr>
        <w:t xml:space="preserve">; </w:t>
      </w:r>
      <w:r w:rsidR="00C70A81" w:rsidRPr="00442AA0">
        <w:rPr>
          <w:rFonts w:cs="David"/>
          <w:b w:val="0"/>
          <w:bCs w:val="0"/>
          <w:sz w:val="24"/>
          <w:szCs w:val="24"/>
          <w:rtl/>
        </w:rPr>
        <w:t xml:space="preserve">יום ו': בשעות: 08:00-13:00 </w:t>
      </w:r>
    </w:p>
    <w:p w:rsidR="00C70A81" w:rsidRPr="00442AA0" w:rsidRDefault="00F96B27" w:rsidP="00F96B27">
      <w:pPr>
        <w:tabs>
          <w:tab w:val="left" w:pos="-2255"/>
          <w:tab w:val="left" w:pos="840"/>
          <w:tab w:val="left" w:pos="2488"/>
        </w:tabs>
        <w:spacing w:after="120" w:line="280" w:lineRule="exact"/>
        <w:rPr>
          <w:rFonts w:cs="David"/>
          <w:b w:val="0"/>
          <w:bCs w:val="0"/>
          <w:sz w:val="24"/>
          <w:szCs w:val="24"/>
        </w:rPr>
      </w:pPr>
      <w:r w:rsidRPr="00627CC4">
        <w:rPr>
          <w:rFonts w:cs="David"/>
          <w:sz w:val="24"/>
          <w:szCs w:val="24"/>
          <w:rtl/>
        </w:rPr>
        <w:lastRenderedPageBreak/>
        <w:t>אשדוד</w:t>
      </w:r>
      <w:r w:rsidRPr="00442AA0">
        <w:rPr>
          <w:rFonts w:cs="David"/>
          <w:b w:val="0"/>
          <w:bCs w:val="0"/>
          <w:sz w:val="24"/>
          <w:szCs w:val="24"/>
          <w:rtl/>
        </w:rPr>
        <w:t xml:space="preserve"> </w:t>
      </w:r>
      <w:r>
        <w:rPr>
          <w:rFonts w:cs="David" w:hint="cs"/>
          <w:b w:val="0"/>
          <w:bCs w:val="0"/>
          <w:sz w:val="24"/>
          <w:szCs w:val="24"/>
          <w:rtl/>
        </w:rPr>
        <w:t xml:space="preserve">- </w:t>
      </w:r>
      <w:r w:rsidR="00C70A81" w:rsidRPr="00442AA0">
        <w:rPr>
          <w:rFonts w:cs="David"/>
          <w:b w:val="0"/>
          <w:bCs w:val="0"/>
          <w:sz w:val="24"/>
          <w:szCs w:val="24"/>
          <w:rtl/>
        </w:rPr>
        <w:t>חברת מוטורולה</w:t>
      </w:r>
      <w:r w:rsidR="00C70A81">
        <w:rPr>
          <w:rFonts w:cs="David"/>
          <w:b w:val="0"/>
          <w:bCs w:val="0"/>
          <w:sz w:val="24"/>
          <w:szCs w:val="24"/>
          <w:rtl/>
        </w:rPr>
        <w:t xml:space="preserve">; </w:t>
      </w:r>
      <w:r w:rsidR="00C70A81" w:rsidRPr="00442AA0">
        <w:rPr>
          <w:rFonts w:cs="David"/>
          <w:b w:val="0"/>
          <w:bCs w:val="0"/>
          <w:sz w:val="24"/>
          <w:szCs w:val="24"/>
          <w:rtl/>
        </w:rPr>
        <w:t xml:space="preserve">רחוב האורגים, </w:t>
      </w:r>
      <w:proofErr w:type="spellStart"/>
      <w:r w:rsidR="00C70A81" w:rsidRPr="00442AA0">
        <w:rPr>
          <w:rFonts w:cs="David"/>
          <w:b w:val="0"/>
          <w:bCs w:val="0"/>
          <w:sz w:val="24"/>
          <w:szCs w:val="24"/>
          <w:rtl/>
        </w:rPr>
        <w:t>איזור</w:t>
      </w:r>
      <w:proofErr w:type="spellEnd"/>
      <w:r w:rsidR="00C70A81" w:rsidRPr="00442AA0">
        <w:rPr>
          <w:rFonts w:cs="David"/>
          <w:b w:val="0"/>
          <w:bCs w:val="0"/>
          <w:sz w:val="24"/>
          <w:szCs w:val="24"/>
          <w:rtl/>
        </w:rPr>
        <w:t xml:space="preserve"> </w:t>
      </w:r>
      <w:proofErr w:type="spellStart"/>
      <w:r w:rsidR="00C70A81" w:rsidRPr="00442AA0">
        <w:rPr>
          <w:rFonts w:cs="David"/>
          <w:b w:val="0"/>
          <w:bCs w:val="0"/>
          <w:sz w:val="24"/>
          <w:szCs w:val="24"/>
          <w:rtl/>
        </w:rPr>
        <w:t>התעשיה</w:t>
      </w:r>
      <w:proofErr w:type="spellEnd"/>
      <w:r w:rsidR="00C70A81" w:rsidRPr="00442AA0">
        <w:rPr>
          <w:rFonts w:cs="David"/>
          <w:b w:val="0"/>
          <w:bCs w:val="0"/>
          <w:sz w:val="24"/>
          <w:szCs w:val="24"/>
          <w:rtl/>
        </w:rPr>
        <w:t xml:space="preserve"> הקלה</w:t>
      </w:r>
      <w:r>
        <w:rPr>
          <w:rFonts w:cs="David"/>
          <w:b w:val="0"/>
          <w:bCs w:val="0"/>
          <w:sz w:val="24"/>
          <w:szCs w:val="24"/>
          <w:rtl/>
        </w:rPr>
        <w:t>;</w:t>
      </w:r>
      <w:r w:rsidR="00C70A81">
        <w:rPr>
          <w:rFonts w:cs="David"/>
          <w:b w:val="0"/>
          <w:bCs w:val="0"/>
          <w:sz w:val="24"/>
          <w:szCs w:val="24"/>
          <w:rtl/>
        </w:rPr>
        <w:t xml:space="preserve"> </w:t>
      </w:r>
      <w:r w:rsidR="00C70A81">
        <w:rPr>
          <w:rFonts w:cs="David" w:hint="cs"/>
          <w:b w:val="0"/>
          <w:bCs w:val="0"/>
          <w:sz w:val="24"/>
          <w:szCs w:val="24"/>
          <w:rtl/>
        </w:rPr>
        <w:br/>
      </w:r>
      <w:r w:rsidR="00C70A81">
        <w:rPr>
          <w:rFonts w:cs="David"/>
          <w:b w:val="0"/>
          <w:bCs w:val="0"/>
          <w:sz w:val="24"/>
          <w:szCs w:val="24"/>
          <w:rtl/>
        </w:rPr>
        <w:t xml:space="preserve">טל: 08-8532152; פקס: 08-8566027; </w:t>
      </w:r>
      <w:r w:rsidR="00C70A81">
        <w:rPr>
          <w:rFonts w:cs="David" w:hint="cs"/>
          <w:b w:val="0"/>
          <w:bCs w:val="0"/>
          <w:sz w:val="24"/>
          <w:szCs w:val="24"/>
          <w:rtl/>
        </w:rPr>
        <w:br/>
      </w:r>
      <w:r w:rsidR="00C70A81" w:rsidRPr="00442AA0">
        <w:rPr>
          <w:rFonts w:cs="David"/>
          <w:b w:val="0"/>
          <w:bCs w:val="0"/>
          <w:sz w:val="24"/>
          <w:szCs w:val="24"/>
          <w:rtl/>
        </w:rPr>
        <w:t xml:space="preserve">ימים: א'-ה' בשעות: 08:00-17:00 </w:t>
      </w:r>
      <w:r w:rsidR="00C70A81">
        <w:rPr>
          <w:rFonts w:cs="David"/>
          <w:b w:val="0"/>
          <w:bCs w:val="0"/>
          <w:sz w:val="24"/>
          <w:szCs w:val="24"/>
          <w:rtl/>
        </w:rPr>
        <w:t xml:space="preserve">; </w:t>
      </w:r>
      <w:r w:rsidR="00C70A81" w:rsidRPr="00442AA0">
        <w:rPr>
          <w:rFonts w:cs="David"/>
          <w:b w:val="0"/>
          <w:bCs w:val="0"/>
          <w:sz w:val="24"/>
          <w:szCs w:val="24"/>
          <w:rtl/>
        </w:rPr>
        <w:t xml:space="preserve">יום ו': בשעות: 08:00-13:00 </w:t>
      </w:r>
    </w:p>
    <w:p w:rsidR="00C70A81" w:rsidRPr="00442AA0" w:rsidRDefault="00F96B27" w:rsidP="00F96B27">
      <w:pPr>
        <w:tabs>
          <w:tab w:val="left" w:pos="-2255"/>
          <w:tab w:val="left" w:pos="840"/>
          <w:tab w:val="left" w:pos="2488"/>
        </w:tabs>
        <w:spacing w:after="120" w:line="280" w:lineRule="exact"/>
        <w:rPr>
          <w:rFonts w:cs="David"/>
          <w:b w:val="0"/>
          <w:bCs w:val="0"/>
          <w:sz w:val="24"/>
          <w:szCs w:val="24"/>
        </w:rPr>
      </w:pPr>
      <w:r w:rsidRPr="00627CC4">
        <w:rPr>
          <w:rFonts w:cs="David"/>
          <w:sz w:val="24"/>
          <w:szCs w:val="24"/>
          <w:rtl/>
        </w:rPr>
        <w:t>באר שבע</w:t>
      </w:r>
      <w:r w:rsidRPr="00442AA0">
        <w:rPr>
          <w:rFonts w:cs="David"/>
          <w:b w:val="0"/>
          <w:bCs w:val="0"/>
          <w:sz w:val="24"/>
          <w:szCs w:val="24"/>
          <w:rtl/>
        </w:rPr>
        <w:t xml:space="preserve"> </w:t>
      </w:r>
      <w:r>
        <w:rPr>
          <w:rFonts w:cs="David" w:hint="cs"/>
          <w:b w:val="0"/>
          <w:bCs w:val="0"/>
          <w:sz w:val="24"/>
          <w:szCs w:val="24"/>
          <w:rtl/>
        </w:rPr>
        <w:t xml:space="preserve">- </w:t>
      </w:r>
      <w:r w:rsidR="00C70A81" w:rsidRPr="00442AA0">
        <w:rPr>
          <w:rFonts w:cs="David"/>
          <w:b w:val="0"/>
          <w:bCs w:val="0"/>
          <w:sz w:val="24"/>
          <w:szCs w:val="24"/>
          <w:rtl/>
        </w:rPr>
        <w:t>חברת מוטורולה</w:t>
      </w:r>
      <w:r w:rsidR="00C70A81">
        <w:rPr>
          <w:rFonts w:cs="David"/>
          <w:b w:val="0"/>
          <w:bCs w:val="0"/>
          <w:sz w:val="24"/>
          <w:szCs w:val="24"/>
          <w:rtl/>
        </w:rPr>
        <w:t xml:space="preserve">; </w:t>
      </w:r>
      <w:r w:rsidR="00C70A81" w:rsidRPr="00442AA0">
        <w:rPr>
          <w:rFonts w:cs="David"/>
          <w:b w:val="0"/>
          <w:bCs w:val="0"/>
          <w:sz w:val="24"/>
          <w:szCs w:val="24"/>
          <w:rtl/>
        </w:rPr>
        <w:t>רחוב הפועלים 19, עמק שרה</w:t>
      </w:r>
      <w:r>
        <w:rPr>
          <w:rFonts w:cs="David"/>
          <w:b w:val="0"/>
          <w:bCs w:val="0"/>
          <w:sz w:val="24"/>
          <w:szCs w:val="24"/>
          <w:rtl/>
        </w:rPr>
        <w:t>;</w:t>
      </w:r>
      <w:r w:rsidR="00C70A81">
        <w:rPr>
          <w:rFonts w:cs="David"/>
          <w:b w:val="0"/>
          <w:bCs w:val="0"/>
          <w:sz w:val="24"/>
          <w:szCs w:val="24"/>
          <w:rtl/>
        </w:rPr>
        <w:t xml:space="preserve"> </w:t>
      </w:r>
      <w:r w:rsidR="00C70A81">
        <w:rPr>
          <w:rFonts w:cs="David" w:hint="cs"/>
          <w:b w:val="0"/>
          <w:bCs w:val="0"/>
          <w:sz w:val="24"/>
          <w:szCs w:val="24"/>
          <w:rtl/>
        </w:rPr>
        <w:br/>
      </w:r>
      <w:r w:rsidR="00C70A81">
        <w:rPr>
          <w:rFonts w:cs="David"/>
          <w:b w:val="0"/>
          <w:bCs w:val="0"/>
          <w:sz w:val="24"/>
          <w:szCs w:val="24"/>
          <w:rtl/>
        </w:rPr>
        <w:t xml:space="preserve">טל: 08-6277824; פקס:08-6277351; </w:t>
      </w:r>
      <w:r w:rsidR="00C70A81">
        <w:rPr>
          <w:rFonts w:cs="David" w:hint="cs"/>
          <w:b w:val="0"/>
          <w:bCs w:val="0"/>
          <w:sz w:val="24"/>
          <w:szCs w:val="24"/>
          <w:rtl/>
        </w:rPr>
        <w:br/>
      </w:r>
      <w:r w:rsidR="00C70A81" w:rsidRPr="00442AA0">
        <w:rPr>
          <w:rFonts w:cs="David"/>
          <w:b w:val="0"/>
          <w:bCs w:val="0"/>
          <w:sz w:val="24"/>
          <w:szCs w:val="24"/>
          <w:rtl/>
        </w:rPr>
        <w:t xml:space="preserve">ימים: א'-ה' בשעות: 08:00-17:00 </w:t>
      </w:r>
      <w:r w:rsidR="00C70A81">
        <w:rPr>
          <w:rFonts w:cs="David"/>
          <w:b w:val="0"/>
          <w:bCs w:val="0"/>
          <w:sz w:val="24"/>
          <w:szCs w:val="24"/>
          <w:rtl/>
        </w:rPr>
        <w:t xml:space="preserve">; </w:t>
      </w:r>
      <w:r w:rsidR="00C70A81" w:rsidRPr="00442AA0">
        <w:rPr>
          <w:rFonts w:cs="David"/>
          <w:b w:val="0"/>
          <w:bCs w:val="0"/>
          <w:sz w:val="24"/>
          <w:szCs w:val="24"/>
          <w:rtl/>
        </w:rPr>
        <w:t xml:space="preserve">יום ו': בשעות: 08:00-13:00 </w:t>
      </w:r>
    </w:p>
    <w:p w:rsidR="00C70A81" w:rsidRPr="00442AA0" w:rsidRDefault="00F96B27" w:rsidP="00F96B27">
      <w:pPr>
        <w:tabs>
          <w:tab w:val="left" w:pos="-2255"/>
          <w:tab w:val="left" w:pos="840"/>
          <w:tab w:val="left" w:pos="2488"/>
        </w:tabs>
        <w:spacing w:after="120" w:line="280" w:lineRule="exact"/>
        <w:rPr>
          <w:rFonts w:cs="David"/>
          <w:b w:val="0"/>
          <w:bCs w:val="0"/>
          <w:sz w:val="24"/>
          <w:szCs w:val="24"/>
        </w:rPr>
      </w:pPr>
      <w:r w:rsidRPr="00627CC4">
        <w:rPr>
          <w:rFonts w:cs="David"/>
          <w:sz w:val="24"/>
          <w:szCs w:val="24"/>
          <w:rtl/>
        </w:rPr>
        <w:t>אילת</w:t>
      </w:r>
      <w:r w:rsidRPr="00442AA0">
        <w:rPr>
          <w:rFonts w:cs="David"/>
          <w:b w:val="0"/>
          <w:bCs w:val="0"/>
          <w:sz w:val="24"/>
          <w:szCs w:val="24"/>
          <w:rtl/>
        </w:rPr>
        <w:t xml:space="preserve"> </w:t>
      </w:r>
      <w:r>
        <w:rPr>
          <w:rFonts w:cs="David" w:hint="cs"/>
          <w:b w:val="0"/>
          <w:bCs w:val="0"/>
          <w:sz w:val="24"/>
          <w:szCs w:val="24"/>
          <w:rtl/>
        </w:rPr>
        <w:t xml:space="preserve">- </w:t>
      </w:r>
      <w:r w:rsidR="00C70A81" w:rsidRPr="00442AA0">
        <w:rPr>
          <w:rFonts w:cs="David"/>
          <w:b w:val="0"/>
          <w:bCs w:val="0"/>
          <w:sz w:val="24"/>
          <w:szCs w:val="24"/>
          <w:rtl/>
        </w:rPr>
        <w:t>חברת מוטורולה</w:t>
      </w:r>
      <w:r w:rsidR="00C70A81">
        <w:rPr>
          <w:rFonts w:cs="David"/>
          <w:b w:val="0"/>
          <w:bCs w:val="0"/>
          <w:sz w:val="24"/>
          <w:szCs w:val="24"/>
          <w:rtl/>
        </w:rPr>
        <w:t xml:space="preserve">; </w:t>
      </w:r>
      <w:proofErr w:type="spellStart"/>
      <w:r w:rsidR="00C70A81" w:rsidRPr="00442AA0">
        <w:rPr>
          <w:rFonts w:cs="David"/>
          <w:b w:val="0"/>
          <w:bCs w:val="0"/>
          <w:sz w:val="24"/>
          <w:szCs w:val="24"/>
          <w:rtl/>
        </w:rPr>
        <w:t>איזור</w:t>
      </w:r>
      <w:proofErr w:type="spellEnd"/>
      <w:r w:rsidR="00C70A81" w:rsidRPr="00442AA0">
        <w:rPr>
          <w:rFonts w:cs="David"/>
          <w:b w:val="0"/>
          <w:bCs w:val="0"/>
          <w:sz w:val="24"/>
          <w:szCs w:val="24"/>
          <w:rtl/>
        </w:rPr>
        <w:t xml:space="preserve"> </w:t>
      </w:r>
      <w:proofErr w:type="spellStart"/>
      <w:r w:rsidR="00C70A81" w:rsidRPr="00442AA0">
        <w:rPr>
          <w:rFonts w:cs="David"/>
          <w:b w:val="0"/>
          <w:bCs w:val="0"/>
          <w:sz w:val="24"/>
          <w:szCs w:val="24"/>
          <w:rtl/>
        </w:rPr>
        <w:t>התעשיה</w:t>
      </w:r>
      <w:proofErr w:type="spellEnd"/>
      <w:r w:rsidR="00C70A81" w:rsidRPr="00442AA0">
        <w:rPr>
          <w:rFonts w:cs="David"/>
          <w:b w:val="0"/>
          <w:bCs w:val="0"/>
          <w:sz w:val="24"/>
          <w:szCs w:val="24"/>
          <w:rtl/>
        </w:rPr>
        <w:t xml:space="preserve"> החדש</w:t>
      </w:r>
      <w:r>
        <w:rPr>
          <w:rFonts w:cs="David"/>
          <w:b w:val="0"/>
          <w:bCs w:val="0"/>
          <w:sz w:val="24"/>
          <w:szCs w:val="24"/>
          <w:rtl/>
        </w:rPr>
        <w:t>;</w:t>
      </w:r>
      <w:r w:rsidR="00C70A81">
        <w:rPr>
          <w:rFonts w:cs="David"/>
          <w:b w:val="0"/>
          <w:bCs w:val="0"/>
          <w:sz w:val="24"/>
          <w:szCs w:val="24"/>
          <w:rtl/>
        </w:rPr>
        <w:t xml:space="preserve"> </w:t>
      </w:r>
      <w:r w:rsidR="00C70A81">
        <w:rPr>
          <w:rFonts w:cs="David" w:hint="cs"/>
          <w:b w:val="0"/>
          <w:bCs w:val="0"/>
          <w:sz w:val="24"/>
          <w:szCs w:val="24"/>
          <w:rtl/>
        </w:rPr>
        <w:br/>
      </w:r>
      <w:r w:rsidR="00C70A81">
        <w:rPr>
          <w:rFonts w:cs="David"/>
          <w:b w:val="0"/>
          <w:bCs w:val="0"/>
          <w:sz w:val="24"/>
          <w:szCs w:val="24"/>
          <w:rtl/>
        </w:rPr>
        <w:t xml:space="preserve">טל: 08-6332390; פקס:08-6332597; </w:t>
      </w:r>
      <w:r w:rsidR="00C70A81">
        <w:rPr>
          <w:rFonts w:cs="David" w:hint="cs"/>
          <w:b w:val="0"/>
          <w:bCs w:val="0"/>
          <w:sz w:val="24"/>
          <w:szCs w:val="24"/>
          <w:rtl/>
        </w:rPr>
        <w:br/>
      </w:r>
      <w:r w:rsidR="00C70A81" w:rsidRPr="00442AA0">
        <w:rPr>
          <w:rFonts w:cs="David"/>
          <w:b w:val="0"/>
          <w:bCs w:val="0"/>
          <w:sz w:val="24"/>
          <w:szCs w:val="24"/>
          <w:rtl/>
        </w:rPr>
        <w:t xml:space="preserve">ימים: א'-ה' בשעות: 08:00-17:00 </w:t>
      </w:r>
      <w:r w:rsidR="00C70A81">
        <w:rPr>
          <w:rFonts w:cs="David"/>
          <w:b w:val="0"/>
          <w:bCs w:val="0"/>
          <w:sz w:val="24"/>
          <w:szCs w:val="24"/>
          <w:rtl/>
        </w:rPr>
        <w:t xml:space="preserve">; </w:t>
      </w:r>
      <w:r w:rsidR="00C70A81" w:rsidRPr="00442AA0">
        <w:rPr>
          <w:rFonts w:cs="David"/>
          <w:b w:val="0"/>
          <w:bCs w:val="0"/>
          <w:sz w:val="24"/>
          <w:szCs w:val="24"/>
          <w:rtl/>
        </w:rPr>
        <w:t xml:space="preserve">יום ו': בשעות: 08:00-13:00 </w:t>
      </w:r>
    </w:p>
    <w:p w:rsidR="004D076F" w:rsidRPr="00E72468" w:rsidRDefault="003A55B1" w:rsidP="00F96B27">
      <w:pPr>
        <w:keepNext/>
        <w:keepLines/>
        <w:pBdr>
          <w:bottom w:val="single" w:sz="4" w:space="2" w:color="009DD9"/>
        </w:pBdr>
        <w:spacing w:after="240" w:line="480" w:lineRule="exact"/>
        <w:outlineLvl w:val="0"/>
        <w:rPr>
          <w:rFonts w:ascii="Arial Bold" w:hAnsi="Arial Bold" w:cs="Tahoma"/>
          <w:color w:val="0B5294"/>
          <w:kern w:val="0"/>
          <w:sz w:val="36"/>
          <w:szCs w:val="36"/>
          <w:rtl/>
        </w:rPr>
      </w:pPr>
      <w:r>
        <w:rPr>
          <w:rStyle w:val="Strong"/>
          <w:u w:val="double"/>
          <w:rtl/>
        </w:rPr>
        <w:br w:type="page"/>
      </w:r>
      <w:bookmarkStart w:id="44" w:name="_Toc440192631"/>
      <w:r w:rsidR="004D076F" w:rsidRPr="00E72468">
        <w:rPr>
          <w:rFonts w:ascii="Arial Bold" w:hAnsi="Arial Bold" w:cs="Tahoma"/>
          <w:color w:val="0B5294"/>
          <w:kern w:val="0"/>
          <w:sz w:val="36"/>
          <w:szCs w:val="36"/>
          <w:rtl/>
        </w:rPr>
        <w:lastRenderedPageBreak/>
        <w:t xml:space="preserve">פרק </w:t>
      </w:r>
      <w:r w:rsidR="004D076F">
        <w:rPr>
          <w:rFonts w:ascii="Arial Bold" w:hAnsi="Arial Bold" w:cs="Tahoma" w:hint="cs"/>
          <w:color w:val="0B5294"/>
          <w:kern w:val="0"/>
          <w:sz w:val="36"/>
          <w:szCs w:val="36"/>
          <w:rtl/>
        </w:rPr>
        <w:t>4:</w:t>
      </w:r>
      <w:r w:rsidR="004D076F" w:rsidRPr="00E72468">
        <w:rPr>
          <w:rFonts w:ascii="Arial Bold" w:hAnsi="Arial Bold" w:cs="Tahoma"/>
          <w:color w:val="0B5294"/>
          <w:kern w:val="0"/>
          <w:sz w:val="36"/>
          <w:szCs w:val="36"/>
          <w:rtl/>
        </w:rPr>
        <w:t xml:space="preserve"> </w:t>
      </w:r>
      <w:r w:rsidR="004D076F" w:rsidRPr="004D076F">
        <w:rPr>
          <w:rFonts w:ascii="Arial Bold" w:hAnsi="Arial Bold" w:cs="Tahoma"/>
          <w:color w:val="0B5294"/>
          <w:kern w:val="0"/>
          <w:sz w:val="36"/>
          <w:szCs w:val="36"/>
          <w:rtl/>
        </w:rPr>
        <w:t>לימודים</w:t>
      </w:r>
      <w:bookmarkEnd w:id="44"/>
    </w:p>
    <w:p w:rsidR="00E40DCE" w:rsidRPr="00A41836" w:rsidRDefault="003A55B1" w:rsidP="00F96B27">
      <w:pPr>
        <w:pStyle w:val="BodyText2"/>
        <w:spacing w:line="280" w:lineRule="exact"/>
        <w:rPr>
          <w:rFonts w:ascii="Arial" w:hAnsi="Arial"/>
          <w:rtl/>
        </w:rPr>
      </w:pPr>
      <w:r w:rsidRPr="00A41836">
        <w:rPr>
          <w:rFonts w:ascii="Arial" w:hAnsi="Arial"/>
          <w:rtl/>
        </w:rPr>
        <w:t>על פי חוק השילוב</w:t>
      </w:r>
      <w:r w:rsidR="000B4B89" w:rsidRPr="00A41836">
        <w:rPr>
          <w:rFonts w:ascii="Arial" w:hAnsi="Arial"/>
          <w:rtl/>
        </w:rPr>
        <w:t xml:space="preserve"> </w:t>
      </w:r>
      <w:r w:rsidRPr="00A41836">
        <w:rPr>
          <w:rFonts w:ascii="Arial" w:hAnsi="Arial"/>
          <w:rtl/>
        </w:rPr>
        <w:t>והתיקון לחוק, ילדים עיוורים ולקויי הראייה משולבים במסגרות חינוך רגילות באזור מגוריהם.</w:t>
      </w:r>
    </w:p>
    <w:p w:rsidR="00E40DCE" w:rsidRDefault="003A55B1" w:rsidP="00F96B27">
      <w:pPr>
        <w:spacing w:after="120" w:line="280" w:lineRule="exact"/>
        <w:jc w:val="both"/>
        <w:rPr>
          <w:rFonts w:ascii="Arial" w:hAnsi="Arial" w:cs="David"/>
          <w:b w:val="0"/>
          <w:bCs w:val="0"/>
          <w:sz w:val="24"/>
          <w:szCs w:val="24"/>
          <w:rtl/>
        </w:rPr>
      </w:pPr>
      <w:r w:rsidRPr="00786FE4">
        <w:rPr>
          <w:rFonts w:ascii="Arial" w:hAnsi="Arial" w:cs="David"/>
          <w:b w:val="0"/>
          <w:bCs w:val="0"/>
          <w:sz w:val="24"/>
          <w:szCs w:val="24"/>
          <w:rtl/>
        </w:rPr>
        <w:t xml:space="preserve">במקרה בו עולות שאלות לגבי ההתאמה של הילד למסגרת חינוכית רגילה, הילד יעבור </w:t>
      </w:r>
      <w:r w:rsidRPr="001B333B">
        <w:rPr>
          <w:rFonts w:ascii="Arial" w:hAnsi="Arial" w:cs="David"/>
          <w:b w:val="0"/>
          <w:bCs w:val="0"/>
          <w:sz w:val="24"/>
          <w:szCs w:val="24"/>
          <w:rtl/>
        </w:rPr>
        <w:t>אבחון לצורך קביעת המסגרת המתאימה</w:t>
      </w:r>
      <w:r w:rsidRPr="00786FE4">
        <w:rPr>
          <w:rFonts w:ascii="Arial" w:hAnsi="Arial" w:cs="David"/>
          <w:b w:val="0"/>
          <w:bCs w:val="0"/>
          <w:sz w:val="24"/>
          <w:szCs w:val="24"/>
          <w:rtl/>
        </w:rPr>
        <w:t xml:space="preserve">. </w:t>
      </w:r>
    </w:p>
    <w:p w:rsidR="00E40DCE" w:rsidRDefault="003A55B1" w:rsidP="00F96B27">
      <w:pPr>
        <w:spacing w:after="120" w:line="280" w:lineRule="exact"/>
        <w:jc w:val="both"/>
        <w:rPr>
          <w:rFonts w:ascii="Arial" w:hAnsi="Arial" w:cs="David"/>
          <w:b w:val="0"/>
          <w:bCs w:val="0"/>
          <w:sz w:val="24"/>
          <w:szCs w:val="24"/>
          <w:rtl/>
        </w:rPr>
      </w:pPr>
      <w:r w:rsidRPr="00786FE4">
        <w:rPr>
          <w:rFonts w:ascii="Arial" w:hAnsi="Arial" w:cs="David"/>
          <w:b w:val="0"/>
          <w:bCs w:val="0"/>
          <w:sz w:val="24"/>
          <w:szCs w:val="24"/>
          <w:rtl/>
        </w:rPr>
        <w:t xml:space="preserve">ועדת השמה של משרד החינוך </w:t>
      </w:r>
      <w:r>
        <w:rPr>
          <w:rFonts w:ascii="Arial" w:hAnsi="Arial" w:cs="David"/>
          <w:b w:val="0"/>
          <w:bCs w:val="0"/>
          <w:sz w:val="24"/>
          <w:szCs w:val="24"/>
          <w:rtl/>
        </w:rPr>
        <w:t>תחליט, על סמך האבחון</w:t>
      </w:r>
      <w:r w:rsidRPr="00786FE4">
        <w:rPr>
          <w:rFonts w:ascii="Arial" w:hAnsi="Arial" w:cs="David"/>
          <w:b w:val="0"/>
          <w:bCs w:val="0"/>
          <w:sz w:val="24"/>
          <w:szCs w:val="24"/>
          <w:rtl/>
        </w:rPr>
        <w:t xml:space="preserve"> האם לשלב את הילד בחינוך הרגיל או להפנותו למסגרת החינוך המיוחד.</w:t>
      </w:r>
    </w:p>
    <w:p w:rsidR="00E40DCE" w:rsidRDefault="003A55B1" w:rsidP="00F96B27">
      <w:pPr>
        <w:spacing w:after="120" w:line="280" w:lineRule="exact"/>
        <w:jc w:val="both"/>
        <w:rPr>
          <w:rFonts w:ascii="Arial" w:hAnsi="Arial" w:cs="David"/>
          <w:b w:val="0"/>
          <w:bCs w:val="0"/>
          <w:sz w:val="24"/>
          <w:szCs w:val="24"/>
          <w:rtl/>
        </w:rPr>
      </w:pPr>
      <w:r w:rsidRPr="00786FE4">
        <w:rPr>
          <w:rFonts w:ascii="Arial" w:hAnsi="Arial" w:cs="David"/>
          <w:b w:val="0"/>
          <w:bCs w:val="0"/>
          <w:sz w:val="24"/>
          <w:szCs w:val="24"/>
          <w:rtl/>
        </w:rPr>
        <w:t>ב</w:t>
      </w:r>
      <w:r>
        <w:rPr>
          <w:rFonts w:ascii="Arial" w:hAnsi="Arial" w:cs="David"/>
          <w:b w:val="0"/>
          <w:bCs w:val="0"/>
          <w:sz w:val="24"/>
          <w:szCs w:val="24"/>
          <w:rtl/>
        </w:rPr>
        <w:t xml:space="preserve">מצב בו </w:t>
      </w:r>
      <w:r w:rsidRPr="00786FE4">
        <w:rPr>
          <w:rFonts w:ascii="Arial" w:hAnsi="Arial" w:cs="David"/>
          <w:b w:val="0"/>
          <w:bCs w:val="0"/>
          <w:sz w:val="24"/>
          <w:szCs w:val="24"/>
          <w:rtl/>
        </w:rPr>
        <w:t>הילד משולב בחינוך הרגיל, הוא יקבל את מלוא הסיוע על מנת להשתלב  ולעמוד במטלות הלימודיות.</w:t>
      </w:r>
    </w:p>
    <w:p w:rsidR="003A55B1" w:rsidRDefault="003A55B1" w:rsidP="00F96B27">
      <w:pPr>
        <w:spacing w:after="120" w:line="280" w:lineRule="exact"/>
        <w:jc w:val="both"/>
        <w:rPr>
          <w:rFonts w:ascii="Arial" w:hAnsi="Arial" w:cs="David"/>
          <w:b w:val="0"/>
          <w:bCs w:val="0"/>
          <w:sz w:val="24"/>
          <w:szCs w:val="24"/>
          <w:rtl/>
        </w:rPr>
      </w:pPr>
      <w:r w:rsidRPr="00786FE4">
        <w:rPr>
          <w:rFonts w:ascii="Arial" w:hAnsi="Arial" w:cs="David"/>
          <w:b w:val="0"/>
          <w:bCs w:val="0"/>
          <w:sz w:val="24"/>
          <w:szCs w:val="24"/>
          <w:rtl/>
        </w:rPr>
        <w:t xml:space="preserve">במקרה בו תתקבל החלטה על לימוד במסגרת החינוך המיוחד, הילד ישובץ במסגרת המתאימה </w:t>
      </w:r>
      <w:r>
        <w:rPr>
          <w:rFonts w:ascii="Arial" w:hAnsi="Arial" w:cs="David"/>
          <w:b w:val="0"/>
          <w:bCs w:val="0"/>
          <w:sz w:val="24"/>
          <w:szCs w:val="24"/>
          <w:rtl/>
        </w:rPr>
        <w:t xml:space="preserve">ככל הניתן </w:t>
      </w:r>
      <w:r w:rsidRPr="00786FE4">
        <w:rPr>
          <w:rFonts w:ascii="Arial" w:hAnsi="Arial" w:cs="David"/>
          <w:b w:val="0"/>
          <w:bCs w:val="0"/>
          <w:sz w:val="24"/>
          <w:szCs w:val="24"/>
          <w:rtl/>
        </w:rPr>
        <w:t>לצרכיו.</w:t>
      </w:r>
    </w:p>
    <w:p w:rsidR="003A55B1" w:rsidRPr="00786FE4" w:rsidRDefault="003A55B1" w:rsidP="00F96B27">
      <w:pPr>
        <w:spacing w:beforeAutospacing="1" w:after="120" w:line="280" w:lineRule="exact"/>
        <w:jc w:val="both"/>
        <w:rPr>
          <w:rFonts w:ascii="Arial" w:hAnsi="Arial" w:cs="David"/>
          <w:b w:val="0"/>
          <w:bCs w:val="0"/>
          <w:sz w:val="24"/>
          <w:szCs w:val="24"/>
          <w:rtl/>
        </w:rPr>
      </w:pPr>
    </w:p>
    <w:p w:rsidR="003A55B1" w:rsidRPr="0057556F" w:rsidRDefault="0057556F" w:rsidP="00F96B27">
      <w:pPr>
        <w:keepNext/>
        <w:keepLines/>
        <w:spacing w:after="120" w:line="360" w:lineRule="exact"/>
        <w:ind w:left="794" w:hanging="794"/>
        <w:outlineLvl w:val="1"/>
        <w:rPr>
          <w:rFonts w:ascii="Tahoma" w:hAnsi="Tahoma" w:cs="Tahoma"/>
          <w:color w:val="009692"/>
          <w:kern w:val="0"/>
          <w:sz w:val="29"/>
          <w:szCs w:val="30"/>
        </w:rPr>
      </w:pPr>
      <w:bookmarkStart w:id="45" w:name="_Toc440192632"/>
      <w:r>
        <w:rPr>
          <w:rFonts w:ascii="Tahoma" w:hAnsi="Tahoma" w:cs="Tahoma" w:hint="cs"/>
          <w:color w:val="009692"/>
          <w:kern w:val="0"/>
          <w:sz w:val="29"/>
          <w:szCs w:val="30"/>
          <w:rtl/>
        </w:rPr>
        <w:t>4.1</w:t>
      </w:r>
      <w:r>
        <w:rPr>
          <w:rFonts w:ascii="Tahoma" w:hAnsi="Tahoma" w:cs="Tahoma" w:hint="cs"/>
          <w:color w:val="009692"/>
          <w:kern w:val="0"/>
          <w:sz w:val="29"/>
          <w:szCs w:val="30"/>
          <w:rtl/>
        </w:rPr>
        <w:tab/>
      </w:r>
      <w:r w:rsidR="003A55B1" w:rsidRPr="0057556F">
        <w:rPr>
          <w:rFonts w:ascii="Tahoma" w:hAnsi="Tahoma" w:cs="Tahoma"/>
          <w:color w:val="009692"/>
          <w:kern w:val="0"/>
          <w:sz w:val="29"/>
          <w:szCs w:val="30"/>
          <w:rtl/>
        </w:rPr>
        <w:t>אבחון לקביעת מסגרת</w:t>
      </w:r>
      <w:bookmarkEnd w:id="45"/>
    </w:p>
    <w:p w:rsidR="00E40DCE" w:rsidRDefault="003A55B1" w:rsidP="00F96B27">
      <w:pPr>
        <w:spacing w:after="120" w:line="280" w:lineRule="exact"/>
        <w:jc w:val="both"/>
        <w:rPr>
          <w:rFonts w:ascii="Arial" w:hAnsi="Arial" w:cs="David"/>
          <w:b w:val="0"/>
          <w:bCs w:val="0"/>
          <w:sz w:val="24"/>
          <w:szCs w:val="24"/>
          <w:rtl/>
        </w:rPr>
      </w:pPr>
      <w:r>
        <w:rPr>
          <w:rFonts w:ascii="Arial" w:hAnsi="Arial" w:cs="David"/>
          <w:b w:val="0"/>
          <w:bCs w:val="0"/>
          <w:sz w:val="24"/>
          <w:szCs w:val="24"/>
          <w:rtl/>
        </w:rPr>
        <w:t>במצב של ספק</w:t>
      </w:r>
      <w:r w:rsidRPr="008A0F1B">
        <w:rPr>
          <w:rFonts w:ascii="Arial" w:hAnsi="Arial" w:cs="David"/>
          <w:b w:val="0"/>
          <w:bCs w:val="0"/>
          <w:sz w:val="24"/>
          <w:szCs w:val="24"/>
          <w:rtl/>
        </w:rPr>
        <w:t xml:space="preserve"> לגבי </w:t>
      </w:r>
      <w:r>
        <w:rPr>
          <w:rFonts w:ascii="Arial" w:hAnsi="Arial" w:cs="David"/>
          <w:b w:val="0"/>
          <w:bCs w:val="0"/>
          <w:sz w:val="24"/>
          <w:szCs w:val="24"/>
          <w:rtl/>
        </w:rPr>
        <w:t>מסגרת</w:t>
      </w:r>
      <w:r w:rsidRPr="008A0F1B">
        <w:rPr>
          <w:rFonts w:ascii="Arial" w:hAnsi="Arial" w:cs="David"/>
          <w:b w:val="0"/>
          <w:bCs w:val="0"/>
          <w:sz w:val="24"/>
          <w:szCs w:val="24"/>
          <w:rtl/>
        </w:rPr>
        <w:t xml:space="preserve"> הלימודים </w:t>
      </w:r>
      <w:r>
        <w:rPr>
          <w:rFonts w:ascii="Arial" w:hAnsi="Arial" w:cs="David"/>
          <w:b w:val="0"/>
          <w:bCs w:val="0"/>
          <w:sz w:val="24"/>
          <w:szCs w:val="24"/>
          <w:rtl/>
        </w:rPr>
        <w:t>יש צורך</w:t>
      </w:r>
      <w:r w:rsidRPr="008A0F1B">
        <w:rPr>
          <w:rFonts w:ascii="Arial" w:hAnsi="Arial" w:cs="David"/>
          <w:b w:val="0"/>
          <w:bCs w:val="0"/>
          <w:sz w:val="24"/>
          <w:szCs w:val="24"/>
          <w:rtl/>
        </w:rPr>
        <w:t xml:space="preserve"> </w:t>
      </w:r>
      <w:r>
        <w:rPr>
          <w:rFonts w:ascii="Arial" w:hAnsi="Arial" w:cs="David"/>
          <w:b w:val="0"/>
          <w:bCs w:val="0"/>
          <w:sz w:val="24"/>
          <w:szCs w:val="24"/>
          <w:rtl/>
        </w:rPr>
        <w:t>ב</w:t>
      </w:r>
      <w:r w:rsidRPr="008A0F1B">
        <w:rPr>
          <w:rFonts w:ascii="Arial" w:hAnsi="Arial" w:cs="David"/>
          <w:b w:val="0"/>
          <w:bCs w:val="0"/>
          <w:sz w:val="24"/>
          <w:szCs w:val="24"/>
          <w:rtl/>
        </w:rPr>
        <w:t>אבחון</w:t>
      </w:r>
      <w:r>
        <w:rPr>
          <w:rFonts w:ascii="Arial" w:hAnsi="Arial" w:cs="David"/>
          <w:b w:val="0"/>
          <w:bCs w:val="0"/>
          <w:sz w:val="24"/>
          <w:szCs w:val="24"/>
          <w:rtl/>
        </w:rPr>
        <w:t xml:space="preserve">. </w:t>
      </w:r>
    </w:p>
    <w:p w:rsidR="00E40DCE" w:rsidRDefault="003A55B1" w:rsidP="00F96B27">
      <w:pPr>
        <w:spacing w:after="120" w:line="280" w:lineRule="exact"/>
        <w:jc w:val="both"/>
        <w:rPr>
          <w:rFonts w:ascii="Arial" w:hAnsi="Arial" w:cs="David"/>
          <w:b w:val="0"/>
          <w:bCs w:val="0"/>
          <w:sz w:val="24"/>
          <w:szCs w:val="24"/>
          <w:rtl/>
        </w:rPr>
      </w:pPr>
      <w:r>
        <w:rPr>
          <w:rFonts w:ascii="Arial" w:hAnsi="Arial" w:cs="David"/>
          <w:b w:val="0"/>
          <w:bCs w:val="0"/>
          <w:sz w:val="24"/>
          <w:szCs w:val="24"/>
          <w:rtl/>
        </w:rPr>
        <w:t>אבחון ילד עם לקות</w:t>
      </w:r>
      <w:r w:rsidRPr="008A0F1B">
        <w:rPr>
          <w:rFonts w:ascii="Arial" w:hAnsi="Arial" w:cs="David"/>
          <w:b w:val="0"/>
          <w:bCs w:val="0"/>
          <w:sz w:val="24"/>
          <w:szCs w:val="24"/>
          <w:rtl/>
        </w:rPr>
        <w:t xml:space="preserve"> ראייה שונה מאבחון ילד רואה </w:t>
      </w:r>
      <w:r>
        <w:rPr>
          <w:rFonts w:ascii="Arial" w:hAnsi="Arial" w:cs="David"/>
          <w:b w:val="0"/>
          <w:bCs w:val="0"/>
          <w:sz w:val="24"/>
          <w:szCs w:val="24"/>
          <w:rtl/>
        </w:rPr>
        <w:t>מאחר</w:t>
      </w:r>
      <w:r w:rsidRPr="008A0F1B">
        <w:rPr>
          <w:rFonts w:ascii="Arial" w:hAnsi="Arial" w:cs="David"/>
          <w:b w:val="0"/>
          <w:bCs w:val="0"/>
          <w:sz w:val="24"/>
          <w:szCs w:val="24"/>
          <w:rtl/>
        </w:rPr>
        <w:t xml:space="preserve"> </w:t>
      </w:r>
      <w:r>
        <w:rPr>
          <w:rFonts w:ascii="Arial" w:hAnsi="Arial" w:cs="David"/>
          <w:b w:val="0"/>
          <w:bCs w:val="0"/>
          <w:sz w:val="24"/>
          <w:szCs w:val="24"/>
          <w:rtl/>
        </w:rPr>
        <w:t>ו</w:t>
      </w:r>
      <w:r w:rsidRPr="008A0F1B">
        <w:rPr>
          <w:rFonts w:ascii="Arial" w:hAnsi="Arial" w:cs="David"/>
          <w:b w:val="0"/>
          <w:bCs w:val="0"/>
          <w:sz w:val="24"/>
          <w:szCs w:val="24"/>
          <w:rtl/>
        </w:rPr>
        <w:t>כלי האבחון לילד הרואה הינם בעיקר כלים חזותיים וכלי האבחון לילד העיור או לקוי הראייה, צריכים להיות מותאמים</w:t>
      </w:r>
      <w:r>
        <w:rPr>
          <w:rFonts w:ascii="Arial" w:hAnsi="Arial" w:cs="David"/>
          <w:b w:val="0"/>
          <w:bCs w:val="0"/>
          <w:sz w:val="24"/>
          <w:szCs w:val="24"/>
          <w:rtl/>
        </w:rPr>
        <w:t xml:space="preserve"> ומונגשים</w:t>
      </w:r>
      <w:r w:rsidRPr="008A0F1B">
        <w:rPr>
          <w:rFonts w:ascii="Arial" w:hAnsi="Arial" w:cs="David"/>
          <w:b w:val="0"/>
          <w:bCs w:val="0"/>
          <w:sz w:val="24"/>
          <w:szCs w:val="24"/>
          <w:rtl/>
        </w:rPr>
        <w:t xml:space="preserve"> לבעיית הראייה ולהסתייע בתצפיות ובאינפורמציה המתקבלת מהצוות החינוכי </w:t>
      </w:r>
      <w:r>
        <w:rPr>
          <w:rFonts w:ascii="Arial" w:hAnsi="Arial" w:cs="David"/>
          <w:b w:val="0"/>
          <w:bCs w:val="0"/>
          <w:sz w:val="24"/>
          <w:szCs w:val="24"/>
          <w:rtl/>
        </w:rPr>
        <w:t xml:space="preserve">המטפל בו </w:t>
      </w:r>
      <w:r w:rsidRPr="008A0F1B">
        <w:rPr>
          <w:rFonts w:ascii="Arial" w:hAnsi="Arial" w:cs="David"/>
          <w:b w:val="0"/>
          <w:bCs w:val="0"/>
          <w:sz w:val="24"/>
          <w:szCs w:val="24"/>
          <w:rtl/>
        </w:rPr>
        <w:t>ומההורים.</w:t>
      </w:r>
    </w:p>
    <w:p w:rsidR="00E40DCE" w:rsidRPr="006A6690" w:rsidRDefault="003A55B1" w:rsidP="00F96B27">
      <w:pPr>
        <w:keepNext/>
        <w:spacing w:before="240" w:after="120" w:line="340" w:lineRule="exact"/>
        <w:jc w:val="both"/>
        <w:rPr>
          <w:rFonts w:cs="David"/>
          <w:sz w:val="24"/>
          <w:szCs w:val="24"/>
          <w:rtl/>
        </w:rPr>
      </w:pPr>
      <w:r w:rsidRPr="006A6690">
        <w:rPr>
          <w:rFonts w:cs="David"/>
          <w:sz w:val="24"/>
          <w:szCs w:val="24"/>
          <w:rtl/>
        </w:rPr>
        <w:t>היכן ניתן לבצע את האבחון?</w:t>
      </w:r>
    </w:p>
    <w:p w:rsidR="00E40DCE" w:rsidRDefault="003A55B1" w:rsidP="00F96B27">
      <w:pPr>
        <w:spacing w:after="120" w:line="280" w:lineRule="exact"/>
        <w:jc w:val="both"/>
        <w:rPr>
          <w:rFonts w:ascii="Arial" w:hAnsi="Arial" w:cs="David"/>
          <w:b w:val="0"/>
          <w:bCs w:val="0"/>
          <w:sz w:val="24"/>
          <w:szCs w:val="24"/>
          <w:rtl/>
        </w:rPr>
      </w:pPr>
      <w:r w:rsidRPr="008A0F1B">
        <w:rPr>
          <w:rFonts w:ascii="Arial" w:hAnsi="Arial" w:cs="David"/>
          <w:b w:val="0"/>
          <w:bCs w:val="0"/>
          <w:sz w:val="24"/>
          <w:szCs w:val="24"/>
          <w:rtl/>
        </w:rPr>
        <w:t xml:space="preserve">המקום המוכר היחיד העוסק בתחום זה הוא </w:t>
      </w:r>
      <w:r w:rsidRPr="00492BB5">
        <w:rPr>
          <w:rFonts w:ascii="Arial" w:hAnsi="Arial" w:cs="David"/>
          <w:b w:val="0"/>
          <w:bCs w:val="0"/>
          <w:sz w:val="24"/>
          <w:szCs w:val="24"/>
          <w:rtl/>
        </w:rPr>
        <w:t>האגודה למען העיוור הרצליה</w:t>
      </w:r>
      <w:r w:rsidRPr="008A0F1B">
        <w:rPr>
          <w:rFonts w:ascii="Arial" w:hAnsi="Arial" w:cs="David"/>
          <w:b w:val="0"/>
          <w:bCs w:val="0"/>
          <w:sz w:val="24"/>
          <w:szCs w:val="24"/>
          <w:rtl/>
        </w:rPr>
        <w:t xml:space="preserve">. </w:t>
      </w:r>
    </w:p>
    <w:p w:rsidR="00E40DCE" w:rsidRDefault="003A55B1" w:rsidP="00F96B27">
      <w:pPr>
        <w:spacing w:after="120" w:line="280" w:lineRule="exact"/>
        <w:jc w:val="both"/>
        <w:rPr>
          <w:rFonts w:ascii="Arial" w:hAnsi="Arial" w:cs="David"/>
          <w:b w:val="0"/>
          <w:bCs w:val="0"/>
          <w:sz w:val="24"/>
          <w:szCs w:val="24"/>
          <w:rtl/>
        </w:rPr>
      </w:pPr>
      <w:r w:rsidRPr="008A0F1B">
        <w:rPr>
          <w:rFonts w:ascii="Arial" w:hAnsi="Arial" w:cs="David"/>
          <w:b w:val="0"/>
          <w:bCs w:val="0"/>
          <w:sz w:val="24"/>
          <w:szCs w:val="24"/>
          <w:rtl/>
        </w:rPr>
        <w:t>האבחון מתבצע על ידי אנשי מקצוע מיומנים בתחום.</w:t>
      </w:r>
    </w:p>
    <w:p w:rsidR="00E40DCE" w:rsidRPr="006A6690" w:rsidRDefault="003A55B1" w:rsidP="00F96B27">
      <w:pPr>
        <w:keepNext/>
        <w:spacing w:before="240" w:after="120" w:line="340" w:lineRule="exact"/>
        <w:jc w:val="both"/>
        <w:rPr>
          <w:rFonts w:cs="David"/>
          <w:sz w:val="24"/>
          <w:szCs w:val="24"/>
          <w:rtl/>
        </w:rPr>
      </w:pPr>
      <w:r w:rsidRPr="006A6690">
        <w:rPr>
          <w:rFonts w:cs="David"/>
          <w:sz w:val="24"/>
          <w:szCs w:val="24"/>
          <w:rtl/>
        </w:rPr>
        <w:t>כיצד פונים?</w:t>
      </w:r>
    </w:p>
    <w:p w:rsidR="003A55B1" w:rsidRPr="008A0F1B" w:rsidRDefault="003A55B1" w:rsidP="00F96B27">
      <w:pPr>
        <w:spacing w:after="120" w:line="280" w:lineRule="exact"/>
        <w:jc w:val="both"/>
        <w:rPr>
          <w:rFonts w:ascii="Arial" w:hAnsi="Arial" w:cs="David"/>
          <w:b w:val="0"/>
          <w:bCs w:val="0"/>
          <w:sz w:val="24"/>
          <w:szCs w:val="24"/>
          <w:rtl/>
        </w:rPr>
      </w:pPr>
      <w:r w:rsidRPr="008A0F1B">
        <w:rPr>
          <w:rFonts w:ascii="Arial" w:hAnsi="Arial" w:cs="David"/>
          <w:b w:val="0"/>
          <w:bCs w:val="0"/>
          <w:sz w:val="24"/>
          <w:szCs w:val="24"/>
          <w:rtl/>
        </w:rPr>
        <w:t>פנייה</w:t>
      </w:r>
      <w:r w:rsidR="000B4B89">
        <w:rPr>
          <w:rFonts w:ascii="Arial" w:hAnsi="Arial" w:cs="David"/>
          <w:b w:val="0"/>
          <w:bCs w:val="0"/>
          <w:sz w:val="24"/>
          <w:szCs w:val="24"/>
          <w:rtl/>
        </w:rPr>
        <w:t xml:space="preserve"> </w:t>
      </w:r>
      <w:r w:rsidRPr="008A0F1B">
        <w:rPr>
          <w:rFonts w:ascii="Arial" w:hAnsi="Arial" w:cs="David"/>
          <w:b w:val="0"/>
          <w:bCs w:val="0"/>
          <w:sz w:val="24"/>
          <w:szCs w:val="24"/>
          <w:rtl/>
        </w:rPr>
        <w:t xml:space="preserve">באמצעות מורה תומכת </w:t>
      </w:r>
      <w:r>
        <w:rPr>
          <w:rFonts w:ascii="Arial" w:hAnsi="Arial" w:cs="David"/>
          <w:b w:val="0"/>
          <w:bCs w:val="0"/>
          <w:sz w:val="24"/>
          <w:szCs w:val="24"/>
          <w:rtl/>
        </w:rPr>
        <w:t xml:space="preserve">מטעם </w:t>
      </w:r>
      <w:r w:rsidRPr="008A0F1B">
        <w:rPr>
          <w:rFonts w:ascii="Arial" w:hAnsi="Arial" w:cs="David"/>
          <w:b w:val="0"/>
          <w:bCs w:val="0"/>
          <w:sz w:val="24"/>
          <w:szCs w:val="24"/>
          <w:rtl/>
        </w:rPr>
        <w:t>משרד החינוך</w:t>
      </w:r>
      <w:r>
        <w:rPr>
          <w:rFonts w:ascii="Arial" w:hAnsi="Arial" w:cs="David"/>
          <w:b w:val="0"/>
          <w:bCs w:val="0"/>
          <w:sz w:val="24"/>
          <w:szCs w:val="24"/>
          <w:rtl/>
        </w:rPr>
        <w:t xml:space="preserve"> או</w:t>
      </w:r>
      <w:r w:rsidRPr="008A0F1B">
        <w:rPr>
          <w:rFonts w:ascii="Arial" w:hAnsi="Arial" w:cs="David"/>
          <w:b w:val="0"/>
          <w:bCs w:val="0"/>
          <w:sz w:val="24"/>
          <w:szCs w:val="24"/>
          <w:rtl/>
        </w:rPr>
        <w:t xml:space="preserve"> באופן עצמאי </w:t>
      </w:r>
      <w:r w:rsidRPr="00492BB5">
        <w:rPr>
          <w:rFonts w:ascii="Arial" w:hAnsi="Arial" w:cs="David"/>
          <w:b w:val="0"/>
          <w:bCs w:val="0"/>
          <w:sz w:val="24"/>
          <w:szCs w:val="24"/>
          <w:rtl/>
        </w:rPr>
        <w:t>לאגודה למען העיוור הרצליה</w:t>
      </w:r>
      <w:r w:rsidRPr="008A0F1B">
        <w:rPr>
          <w:rFonts w:ascii="Arial" w:hAnsi="Arial" w:cs="David"/>
          <w:b w:val="0"/>
          <w:bCs w:val="0"/>
          <w:sz w:val="24"/>
          <w:szCs w:val="24"/>
          <w:rtl/>
        </w:rPr>
        <w:t>:</w:t>
      </w:r>
    </w:p>
    <w:p w:rsidR="003A55B1" w:rsidRPr="008A0F1B" w:rsidRDefault="003A55B1" w:rsidP="00F96B27">
      <w:pPr>
        <w:spacing w:after="120" w:line="280" w:lineRule="exact"/>
        <w:jc w:val="both"/>
        <w:rPr>
          <w:rFonts w:ascii="Arial" w:hAnsi="Arial" w:cs="David"/>
          <w:b w:val="0"/>
          <w:bCs w:val="0"/>
          <w:sz w:val="24"/>
          <w:szCs w:val="24"/>
          <w:rtl/>
        </w:rPr>
      </w:pPr>
      <w:r w:rsidRPr="006A6690">
        <w:rPr>
          <w:rFonts w:ascii="Arial" w:hAnsi="Arial" w:cs="David"/>
          <w:b w:val="0"/>
          <w:bCs w:val="0"/>
          <w:sz w:val="24"/>
          <w:szCs w:val="24"/>
          <w:rtl/>
        </w:rPr>
        <w:t>כתובת:</w:t>
      </w:r>
      <w:r w:rsidRPr="008A0F1B">
        <w:rPr>
          <w:rFonts w:ascii="Arial" w:hAnsi="Arial" w:cs="David"/>
          <w:b w:val="0"/>
          <w:bCs w:val="0"/>
          <w:sz w:val="24"/>
          <w:szCs w:val="24"/>
          <w:rtl/>
        </w:rPr>
        <w:t xml:space="preserve"> רחוב דוד חכמי 10 (בית המרכז לעיוור), תל אביב, 6777</w:t>
      </w:r>
      <w:r>
        <w:rPr>
          <w:rFonts w:ascii="Arial" w:hAnsi="Arial" w:cs="David"/>
          <w:b w:val="0"/>
          <w:bCs w:val="0"/>
          <w:sz w:val="24"/>
          <w:szCs w:val="24"/>
          <w:rtl/>
        </w:rPr>
        <w:t>810</w:t>
      </w:r>
      <w:r w:rsidRPr="008A0F1B">
        <w:rPr>
          <w:rFonts w:ascii="Arial" w:hAnsi="Arial" w:cs="David"/>
          <w:b w:val="0"/>
          <w:bCs w:val="0"/>
          <w:sz w:val="24"/>
          <w:szCs w:val="24"/>
          <w:rtl/>
        </w:rPr>
        <w:t xml:space="preserve">. </w:t>
      </w:r>
    </w:p>
    <w:p w:rsidR="003A55B1" w:rsidRPr="006A6690" w:rsidRDefault="003A55B1" w:rsidP="00F96B27">
      <w:pPr>
        <w:spacing w:after="120" w:line="280" w:lineRule="exact"/>
        <w:jc w:val="both"/>
        <w:rPr>
          <w:rFonts w:cs="David"/>
          <w:b w:val="0"/>
          <w:bCs w:val="0"/>
          <w:sz w:val="22"/>
          <w:szCs w:val="24"/>
          <w:rtl/>
        </w:rPr>
      </w:pPr>
      <w:r w:rsidRPr="006A6690">
        <w:rPr>
          <w:rFonts w:ascii="Arial" w:hAnsi="Arial" w:cs="David"/>
          <w:b w:val="0"/>
          <w:bCs w:val="0"/>
          <w:sz w:val="24"/>
          <w:szCs w:val="24"/>
          <w:rtl/>
        </w:rPr>
        <w:t>טלפון:</w:t>
      </w:r>
      <w:r w:rsidRPr="008A0F1B">
        <w:rPr>
          <w:rFonts w:ascii="Arial" w:hAnsi="Arial" w:cs="David"/>
          <w:b w:val="0"/>
          <w:bCs w:val="0"/>
          <w:sz w:val="24"/>
          <w:szCs w:val="24"/>
          <w:rtl/>
        </w:rPr>
        <w:t xml:space="preserve"> 03-6880523</w:t>
      </w:r>
      <w:r w:rsidR="006A6690">
        <w:rPr>
          <w:rFonts w:ascii="Arial" w:hAnsi="Arial" w:cs="David" w:hint="cs"/>
          <w:b w:val="0"/>
          <w:bCs w:val="0"/>
          <w:sz w:val="24"/>
          <w:szCs w:val="24"/>
          <w:rtl/>
        </w:rPr>
        <w:t xml:space="preserve">;  </w:t>
      </w:r>
      <w:r w:rsidRPr="006A6690">
        <w:rPr>
          <w:rFonts w:cs="David"/>
          <w:b w:val="0"/>
          <w:bCs w:val="0"/>
          <w:sz w:val="22"/>
          <w:szCs w:val="24"/>
          <w:rtl/>
        </w:rPr>
        <w:t>פקס:</w:t>
      </w:r>
      <w:r w:rsidR="006A6690">
        <w:rPr>
          <w:rFonts w:cs="David"/>
          <w:b w:val="0"/>
          <w:bCs w:val="0"/>
          <w:sz w:val="22"/>
          <w:szCs w:val="24"/>
          <w:rtl/>
        </w:rPr>
        <w:t xml:space="preserve"> 03-6875696</w:t>
      </w:r>
      <w:r w:rsidR="006A6690">
        <w:rPr>
          <w:rFonts w:cs="David" w:hint="cs"/>
          <w:b w:val="0"/>
          <w:bCs w:val="0"/>
          <w:sz w:val="22"/>
          <w:szCs w:val="24"/>
          <w:rtl/>
        </w:rPr>
        <w:t xml:space="preserve">;  </w:t>
      </w:r>
      <w:r w:rsidRPr="006A6690">
        <w:rPr>
          <w:rFonts w:cs="David"/>
          <w:b w:val="0"/>
          <w:bCs w:val="0"/>
          <w:sz w:val="22"/>
          <w:szCs w:val="24"/>
          <w:rtl/>
        </w:rPr>
        <w:t xml:space="preserve">דוא"ל: </w:t>
      </w:r>
      <w:r w:rsidRPr="006A6690">
        <w:rPr>
          <w:rFonts w:cs="David"/>
          <w:b w:val="0"/>
          <w:bCs w:val="0"/>
          <w:sz w:val="22"/>
          <w:szCs w:val="24"/>
        </w:rPr>
        <w:t>l.vision@blinds.org.il</w:t>
      </w:r>
    </w:p>
    <w:p w:rsidR="003A55B1" w:rsidRPr="0057556F" w:rsidRDefault="0057556F" w:rsidP="00F96B27">
      <w:pPr>
        <w:keepNext/>
        <w:keepLines/>
        <w:spacing w:after="120" w:line="360" w:lineRule="exact"/>
        <w:ind w:left="794" w:hanging="794"/>
        <w:outlineLvl w:val="1"/>
        <w:rPr>
          <w:rFonts w:ascii="Tahoma" w:hAnsi="Tahoma" w:cs="Tahoma"/>
          <w:color w:val="009692"/>
          <w:kern w:val="0"/>
          <w:sz w:val="29"/>
          <w:szCs w:val="30"/>
        </w:rPr>
      </w:pPr>
      <w:bookmarkStart w:id="46" w:name="_Toc440192633"/>
      <w:r>
        <w:rPr>
          <w:rFonts w:ascii="Tahoma" w:hAnsi="Tahoma" w:cs="Tahoma" w:hint="cs"/>
          <w:color w:val="009692"/>
          <w:kern w:val="0"/>
          <w:sz w:val="29"/>
          <w:szCs w:val="30"/>
          <w:rtl/>
        </w:rPr>
        <w:lastRenderedPageBreak/>
        <w:t>4.2</w:t>
      </w:r>
      <w:r>
        <w:rPr>
          <w:rFonts w:ascii="Tahoma" w:hAnsi="Tahoma" w:cs="Tahoma" w:hint="cs"/>
          <w:color w:val="009692"/>
          <w:kern w:val="0"/>
          <w:sz w:val="29"/>
          <w:szCs w:val="30"/>
          <w:rtl/>
        </w:rPr>
        <w:tab/>
      </w:r>
      <w:r w:rsidR="003A55B1" w:rsidRPr="0057556F">
        <w:rPr>
          <w:rFonts w:ascii="Tahoma" w:hAnsi="Tahoma" w:cs="Tahoma"/>
          <w:color w:val="009692"/>
          <w:kern w:val="0"/>
          <w:sz w:val="29"/>
          <w:szCs w:val="30"/>
          <w:rtl/>
        </w:rPr>
        <w:t>חינוך מגיל לידה עד 3</w:t>
      </w:r>
      <w:bookmarkEnd w:id="46"/>
    </w:p>
    <w:p w:rsidR="00E40DCE" w:rsidRPr="006A6690" w:rsidRDefault="003A55B1" w:rsidP="00F96B27">
      <w:pPr>
        <w:spacing w:after="120" w:line="280" w:lineRule="exact"/>
        <w:jc w:val="both"/>
        <w:rPr>
          <w:rFonts w:cs="David"/>
          <w:b w:val="0"/>
          <w:bCs w:val="0"/>
          <w:sz w:val="24"/>
          <w:szCs w:val="24"/>
          <w:rtl/>
        </w:rPr>
      </w:pPr>
      <w:r w:rsidRPr="006A6690">
        <w:rPr>
          <w:rFonts w:cs="David"/>
          <w:b w:val="0"/>
          <w:bCs w:val="0"/>
          <w:sz w:val="24"/>
          <w:szCs w:val="24"/>
          <w:rtl/>
        </w:rPr>
        <w:t>הורים רשאים לקבל את מלוא הסיוע על מנת לגדל את ילדם העיוור ולקוי הראייה בכדי  להחליט על מסגרת מיטבית.</w:t>
      </w:r>
    </w:p>
    <w:p w:rsidR="003A55B1" w:rsidRPr="006A6690" w:rsidRDefault="003A55B1" w:rsidP="00F96B27">
      <w:pPr>
        <w:spacing w:after="120" w:line="280" w:lineRule="exact"/>
        <w:jc w:val="both"/>
        <w:rPr>
          <w:rFonts w:cs="David"/>
          <w:b w:val="0"/>
          <w:bCs w:val="0"/>
          <w:sz w:val="24"/>
          <w:szCs w:val="24"/>
          <w:rtl/>
        </w:rPr>
      </w:pPr>
      <w:r w:rsidRPr="006A6690">
        <w:rPr>
          <w:rFonts w:cs="David"/>
          <w:b w:val="0"/>
          <w:bCs w:val="0"/>
          <w:sz w:val="24"/>
          <w:szCs w:val="24"/>
          <w:rtl/>
        </w:rPr>
        <w:t>כאשר נולד ילד עיוור/לקוי ראייה, ההורים מקבלים הדרכה וסיוע על מנת לקדמו ולפתחו. הפעוט ישתתף בתכניות שנועדו לתת הכלים הנדרשים לחיי היום-יום ואבחון מתאים  על מנת לקבוע מסגרת חינוכית מתאימה לצורכי הילד.</w:t>
      </w:r>
    </w:p>
    <w:p w:rsidR="003A55B1" w:rsidRPr="006A6690" w:rsidRDefault="003A55B1" w:rsidP="00F96B27">
      <w:pPr>
        <w:keepNext/>
        <w:spacing w:before="240" w:after="120" w:line="340" w:lineRule="exact"/>
        <w:jc w:val="both"/>
        <w:rPr>
          <w:rFonts w:cs="David"/>
          <w:sz w:val="28"/>
          <w:szCs w:val="28"/>
        </w:rPr>
      </w:pPr>
      <w:r w:rsidRPr="006A6690">
        <w:rPr>
          <w:rFonts w:cs="David"/>
          <w:sz w:val="28"/>
          <w:szCs w:val="28"/>
          <w:rtl/>
        </w:rPr>
        <w:t xml:space="preserve">מעונות יום שיקומיים </w:t>
      </w:r>
    </w:p>
    <w:p w:rsidR="00E40DCE" w:rsidRPr="006A6690" w:rsidRDefault="003A55B1" w:rsidP="00F96B27">
      <w:pPr>
        <w:spacing w:after="120" w:line="280" w:lineRule="exact"/>
        <w:jc w:val="both"/>
        <w:rPr>
          <w:rFonts w:cs="David"/>
          <w:b w:val="0"/>
          <w:bCs w:val="0"/>
          <w:sz w:val="24"/>
          <w:szCs w:val="24"/>
          <w:rtl/>
        </w:rPr>
      </w:pPr>
      <w:r w:rsidRPr="006A6690">
        <w:rPr>
          <w:rFonts w:cs="David"/>
          <w:b w:val="0"/>
          <w:bCs w:val="0"/>
          <w:sz w:val="24"/>
          <w:szCs w:val="24"/>
          <w:rtl/>
        </w:rPr>
        <w:t>במעונות יום שיקומיים מקבלים ילדים עיוורים או לקויי ראייה מגוון רחב של שירותים המיועדים לקדם את יכולותיהם ולהוביל, במידת האפשר, לשילובם במסגרות חינוך רגילות. מעונות אלה פועלים על פי חוק מעונות יום שיקומיים.</w:t>
      </w:r>
    </w:p>
    <w:p w:rsidR="003A55B1" w:rsidRPr="006A6690" w:rsidRDefault="003A55B1" w:rsidP="00F96B27">
      <w:pPr>
        <w:keepNext/>
        <w:spacing w:before="240" w:after="120" w:line="340" w:lineRule="exact"/>
        <w:jc w:val="both"/>
        <w:rPr>
          <w:rFonts w:cs="David"/>
          <w:sz w:val="24"/>
          <w:szCs w:val="24"/>
          <w:rtl/>
        </w:rPr>
      </w:pPr>
      <w:r w:rsidRPr="006A6690">
        <w:rPr>
          <w:rFonts w:cs="David"/>
          <w:sz w:val="24"/>
          <w:szCs w:val="24"/>
          <w:rtl/>
        </w:rPr>
        <w:t xml:space="preserve">שירותי המעון כוללים </w:t>
      </w:r>
    </w:p>
    <w:p w:rsidR="003A55B1" w:rsidRPr="006A6690"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6A6690">
        <w:rPr>
          <w:rFonts w:cs="David"/>
          <w:b w:val="0"/>
          <w:bCs w:val="0"/>
          <w:sz w:val="24"/>
          <w:szCs w:val="24"/>
          <w:rtl/>
        </w:rPr>
        <w:t xml:space="preserve">פיזיותרפיה התפתחותית </w:t>
      </w:r>
    </w:p>
    <w:p w:rsidR="003A55B1" w:rsidRPr="006A6690"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6A6690">
        <w:rPr>
          <w:rFonts w:cs="David"/>
          <w:b w:val="0"/>
          <w:bCs w:val="0"/>
          <w:sz w:val="24"/>
          <w:szCs w:val="24"/>
          <w:rtl/>
        </w:rPr>
        <w:t xml:space="preserve">חינוך מוסיקלי </w:t>
      </w:r>
    </w:p>
    <w:p w:rsidR="003A55B1" w:rsidRPr="006A6690"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6A6690">
        <w:rPr>
          <w:rFonts w:cs="David"/>
          <w:b w:val="0"/>
          <w:bCs w:val="0"/>
          <w:sz w:val="24"/>
          <w:szCs w:val="24"/>
          <w:rtl/>
        </w:rPr>
        <w:t xml:space="preserve">קבוצות תמיכה להורים ומפגשים אינדיבידואלים </w:t>
      </w:r>
    </w:p>
    <w:p w:rsidR="003A55B1" w:rsidRPr="006A6690"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6A6690">
        <w:rPr>
          <w:rFonts w:cs="David"/>
          <w:b w:val="0"/>
          <w:bCs w:val="0"/>
          <w:sz w:val="24"/>
          <w:szCs w:val="24"/>
          <w:rtl/>
        </w:rPr>
        <w:t xml:space="preserve">קבוצות הדרכה לעובדים </w:t>
      </w:r>
    </w:p>
    <w:p w:rsidR="003A55B1" w:rsidRPr="006A6690"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6A6690">
        <w:rPr>
          <w:rFonts w:cs="David"/>
          <w:b w:val="0"/>
          <w:bCs w:val="0"/>
          <w:sz w:val="24"/>
          <w:szCs w:val="24"/>
          <w:rtl/>
        </w:rPr>
        <w:t xml:space="preserve">טיפול בעזרת בעלי חיים  </w:t>
      </w:r>
    </w:p>
    <w:p w:rsidR="003A55B1" w:rsidRPr="006A6690"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6A6690">
        <w:rPr>
          <w:rFonts w:cs="David"/>
          <w:b w:val="0"/>
          <w:bCs w:val="0"/>
          <w:sz w:val="24"/>
          <w:szCs w:val="24"/>
          <w:rtl/>
        </w:rPr>
        <w:t xml:space="preserve">אומנות </w:t>
      </w:r>
    </w:p>
    <w:p w:rsidR="003A55B1" w:rsidRPr="006A6690"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6A6690">
        <w:rPr>
          <w:rFonts w:cs="David"/>
          <w:b w:val="0"/>
          <w:bCs w:val="0"/>
          <w:sz w:val="24"/>
          <w:szCs w:val="24"/>
          <w:rtl/>
        </w:rPr>
        <w:t xml:space="preserve">עבודה דידקטית </w:t>
      </w:r>
    </w:p>
    <w:p w:rsidR="003A55B1" w:rsidRPr="006A6690"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6A6690">
        <w:rPr>
          <w:rFonts w:cs="David"/>
          <w:b w:val="0"/>
          <w:bCs w:val="0"/>
          <w:sz w:val="24"/>
          <w:szCs w:val="24"/>
          <w:rtl/>
        </w:rPr>
        <w:t xml:space="preserve">ריפוי בעסוק </w:t>
      </w:r>
    </w:p>
    <w:p w:rsidR="003A55B1" w:rsidRPr="006A6690"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6A6690">
        <w:rPr>
          <w:rFonts w:cs="David"/>
          <w:b w:val="0"/>
          <w:bCs w:val="0"/>
          <w:sz w:val="24"/>
          <w:szCs w:val="24"/>
          <w:rtl/>
        </w:rPr>
        <w:t xml:space="preserve">תקשורת ותקשורת חלופית </w:t>
      </w:r>
    </w:p>
    <w:p w:rsidR="003A55B1" w:rsidRPr="006A6690"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proofErr w:type="spellStart"/>
      <w:r w:rsidRPr="006A6690">
        <w:rPr>
          <w:rFonts w:cs="David"/>
          <w:b w:val="0"/>
          <w:bCs w:val="0"/>
          <w:sz w:val="24"/>
          <w:szCs w:val="24"/>
          <w:rtl/>
        </w:rPr>
        <w:t>ריתמוזיקה</w:t>
      </w:r>
      <w:proofErr w:type="spellEnd"/>
      <w:r w:rsidRPr="006A6690">
        <w:rPr>
          <w:rFonts w:cs="David"/>
          <w:b w:val="0"/>
          <w:bCs w:val="0"/>
          <w:sz w:val="24"/>
          <w:szCs w:val="24"/>
          <w:rtl/>
        </w:rPr>
        <w:t xml:space="preserve"> </w:t>
      </w:r>
    </w:p>
    <w:p w:rsidR="003A55B1" w:rsidRPr="006A6690"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6A6690">
        <w:rPr>
          <w:rFonts w:cs="David"/>
          <w:b w:val="0"/>
          <w:bCs w:val="0"/>
          <w:sz w:val="24"/>
          <w:szCs w:val="24"/>
          <w:rtl/>
        </w:rPr>
        <w:t xml:space="preserve">ספורט טיפולי </w:t>
      </w:r>
    </w:p>
    <w:p w:rsidR="003A55B1" w:rsidRPr="006A6690"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6A6690">
        <w:rPr>
          <w:rFonts w:cs="David"/>
          <w:b w:val="0"/>
          <w:bCs w:val="0"/>
          <w:sz w:val="24"/>
          <w:szCs w:val="24"/>
          <w:rtl/>
        </w:rPr>
        <w:t xml:space="preserve">ריפוי בחיות </w:t>
      </w:r>
    </w:p>
    <w:p w:rsidR="003A55B1" w:rsidRPr="006A6690"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6A6690">
        <w:rPr>
          <w:rFonts w:cs="David"/>
          <w:b w:val="0"/>
          <w:bCs w:val="0"/>
          <w:sz w:val="24"/>
          <w:szCs w:val="24"/>
          <w:rtl/>
        </w:rPr>
        <w:t xml:space="preserve">ריפוי במוסיקה </w:t>
      </w:r>
    </w:p>
    <w:p w:rsidR="003A55B1" w:rsidRPr="006A6690"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6A6690">
        <w:rPr>
          <w:rFonts w:cs="David"/>
          <w:b w:val="0"/>
          <w:bCs w:val="0"/>
          <w:sz w:val="24"/>
          <w:szCs w:val="24"/>
          <w:rtl/>
        </w:rPr>
        <w:t xml:space="preserve">אומנות </w:t>
      </w:r>
    </w:p>
    <w:p w:rsidR="003A55B1" w:rsidRPr="006A6690"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6A6690">
        <w:rPr>
          <w:rFonts w:cs="David"/>
          <w:b w:val="0"/>
          <w:bCs w:val="0"/>
          <w:sz w:val="24"/>
          <w:szCs w:val="24"/>
          <w:rtl/>
        </w:rPr>
        <w:t xml:space="preserve">שיפור תפקודי הראייה. </w:t>
      </w:r>
    </w:p>
    <w:p w:rsidR="003A55B1" w:rsidRPr="006A6690"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6A6690">
        <w:rPr>
          <w:rFonts w:cs="David"/>
          <w:b w:val="0"/>
          <w:bCs w:val="0"/>
          <w:sz w:val="24"/>
          <w:szCs w:val="24"/>
          <w:rtl/>
        </w:rPr>
        <w:t>שיחות להורים עם פסיכולוגית או עובדת סוציאלית.</w:t>
      </w:r>
    </w:p>
    <w:p w:rsidR="00E40DCE" w:rsidRPr="006A6690" w:rsidRDefault="003A55B1" w:rsidP="00F96B27">
      <w:pPr>
        <w:keepNext/>
        <w:spacing w:before="240" w:after="120" w:line="340" w:lineRule="exact"/>
        <w:jc w:val="both"/>
        <w:rPr>
          <w:rFonts w:cs="David"/>
          <w:sz w:val="24"/>
          <w:szCs w:val="24"/>
          <w:rtl/>
        </w:rPr>
      </w:pPr>
      <w:r w:rsidRPr="006A6690">
        <w:rPr>
          <w:rFonts w:cs="David"/>
          <w:sz w:val="24"/>
          <w:szCs w:val="24"/>
          <w:rtl/>
        </w:rPr>
        <w:lastRenderedPageBreak/>
        <w:t>מי יכול להשתלב במעונות השיקומיים?</w:t>
      </w:r>
    </w:p>
    <w:p w:rsidR="00E40DCE" w:rsidRPr="006A6690" w:rsidRDefault="003A55B1" w:rsidP="00F96B27">
      <w:pPr>
        <w:spacing w:after="120" w:line="280" w:lineRule="exact"/>
        <w:jc w:val="both"/>
        <w:rPr>
          <w:rFonts w:cs="David"/>
          <w:b w:val="0"/>
          <w:bCs w:val="0"/>
          <w:sz w:val="24"/>
          <w:szCs w:val="24"/>
          <w:rtl/>
        </w:rPr>
      </w:pPr>
      <w:r w:rsidRPr="006A6690">
        <w:rPr>
          <w:rFonts w:cs="David"/>
          <w:b w:val="0"/>
          <w:bCs w:val="0"/>
          <w:sz w:val="24"/>
          <w:szCs w:val="24"/>
          <w:rtl/>
        </w:rPr>
        <w:t xml:space="preserve">המעונות מיועדים לילדים עיוורים ולקויי ראייה בגילאי חצי שנה עד 3. </w:t>
      </w:r>
    </w:p>
    <w:p w:rsidR="00E40DCE" w:rsidRPr="006A6690" w:rsidRDefault="003A55B1" w:rsidP="00F96B27">
      <w:pPr>
        <w:keepNext/>
        <w:spacing w:before="240" w:after="120" w:line="340" w:lineRule="exact"/>
        <w:jc w:val="both"/>
        <w:rPr>
          <w:rFonts w:cs="David"/>
          <w:sz w:val="24"/>
          <w:szCs w:val="24"/>
          <w:rtl/>
        </w:rPr>
      </w:pPr>
      <w:r w:rsidRPr="006A6690">
        <w:rPr>
          <w:rFonts w:cs="David"/>
          <w:sz w:val="24"/>
          <w:szCs w:val="24"/>
          <w:rtl/>
        </w:rPr>
        <w:t>היכן פועלים המעונות השיקומיים?</w:t>
      </w:r>
    </w:p>
    <w:p w:rsidR="003A55B1" w:rsidRPr="006A6690" w:rsidRDefault="003A55B1" w:rsidP="00F96B27">
      <w:pPr>
        <w:spacing w:after="120" w:line="280" w:lineRule="exact"/>
        <w:jc w:val="both"/>
        <w:rPr>
          <w:rFonts w:cs="David"/>
          <w:b w:val="0"/>
          <w:bCs w:val="0"/>
          <w:sz w:val="24"/>
          <w:szCs w:val="24"/>
          <w:rtl/>
        </w:rPr>
      </w:pPr>
      <w:r w:rsidRPr="006A6690">
        <w:rPr>
          <w:rFonts w:cs="David"/>
          <w:b w:val="0"/>
          <w:bCs w:val="0"/>
          <w:sz w:val="24"/>
          <w:szCs w:val="24"/>
          <w:rtl/>
        </w:rPr>
        <w:t>המעונות פועלים ב-3 מרכזים שאליהם מופנים ילדים מרחבי האזור:</w:t>
      </w:r>
    </w:p>
    <w:p w:rsidR="006A6690" w:rsidRPr="006A6690" w:rsidRDefault="006A6690" w:rsidP="00F96B27">
      <w:pPr>
        <w:tabs>
          <w:tab w:val="left" w:pos="160"/>
          <w:tab w:val="left" w:pos="2138"/>
          <w:tab w:val="left" w:pos="3166"/>
          <w:tab w:val="left" w:pos="4194"/>
        </w:tabs>
        <w:spacing w:after="120" w:line="280" w:lineRule="exact"/>
        <w:rPr>
          <w:rFonts w:cs="David"/>
          <w:b w:val="0"/>
          <w:bCs w:val="0"/>
          <w:sz w:val="22"/>
          <w:szCs w:val="24"/>
        </w:rPr>
      </w:pPr>
      <w:r w:rsidRPr="00194FB5">
        <w:rPr>
          <w:rFonts w:cs="David"/>
          <w:sz w:val="22"/>
          <w:szCs w:val="24"/>
          <w:rtl/>
        </w:rPr>
        <w:t>גן "עופרים"- מרכז רפואי בני ציון</w:t>
      </w:r>
      <w:r w:rsidR="00194FB5" w:rsidRPr="00194FB5">
        <w:rPr>
          <w:rFonts w:cs="David" w:hint="cs"/>
          <w:sz w:val="22"/>
          <w:szCs w:val="24"/>
          <w:rtl/>
        </w:rPr>
        <w:t>,</w:t>
      </w:r>
      <w:r w:rsidR="00194FB5">
        <w:rPr>
          <w:rFonts w:cs="David" w:hint="cs"/>
          <w:sz w:val="22"/>
          <w:szCs w:val="24"/>
          <w:rtl/>
        </w:rPr>
        <w:t xml:space="preserve"> </w:t>
      </w:r>
      <w:r w:rsidR="00194FB5">
        <w:rPr>
          <w:rFonts w:cs="David"/>
          <w:sz w:val="22"/>
          <w:szCs w:val="24"/>
          <w:rtl/>
        </w:rPr>
        <w:br/>
      </w:r>
      <w:r w:rsidRPr="006A6690">
        <w:rPr>
          <w:rFonts w:cs="David"/>
          <w:b w:val="0"/>
          <w:bCs w:val="0"/>
          <w:sz w:val="22"/>
          <w:szCs w:val="24"/>
          <w:rtl/>
        </w:rPr>
        <w:t xml:space="preserve">רח' </w:t>
      </w:r>
      <w:proofErr w:type="spellStart"/>
      <w:r w:rsidRPr="006A6690">
        <w:rPr>
          <w:rFonts w:cs="David"/>
          <w:b w:val="0"/>
          <w:bCs w:val="0"/>
          <w:sz w:val="22"/>
          <w:szCs w:val="24"/>
          <w:rtl/>
        </w:rPr>
        <w:t>מונטיפיורי</w:t>
      </w:r>
      <w:proofErr w:type="spellEnd"/>
      <w:r w:rsidRPr="006A6690">
        <w:rPr>
          <w:rFonts w:cs="David"/>
          <w:b w:val="0"/>
          <w:bCs w:val="0"/>
          <w:sz w:val="22"/>
          <w:szCs w:val="24"/>
          <w:rtl/>
        </w:rPr>
        <w:t xml:space="preserve"> 19/א, חיפה 3372522</w:t>
      </w:r>
      <w:r w:rsidR="00194FB5">
        <w:rPr>
          <w:rFonts w:cs="David" w:hint="cs"/>
          <w:b w:val="0"/>
          <w:bCs w:val="0"/>
          <w:sz w:val="22"/>
          <w:szCs w:val="24"/>
          <w:rtl/>
        </w:rPr>
        <w:br/>
        <w:t xml:space="preserve">טלפון: </w:t>
      </w:r>
      <w:r w:rsidRPr="006A6690">
        <w:rPr>
          <w:rFonts w:cs="David"/>
          <w:b w:val="0"/>
          <w:bCs w:val="0"/>
          <w:sz w:val="22"/>
          <w:szCs w:val="24"/>
          <w:rtl/>
        </w:rPr>
        <w:t>04-8370062</w:t>
      </w:r>
      <w:r w:rsidR="00194FB5">
        <w:rPr>
          <w:rFonts w:cs="David" w:hint="cs"/>
          <w:b w:val="0"/>
          <w:bCs w:val="0"/>
          <w:sz w:val="22"/>
          <w:szCs w:val="24"/>
          <w:rtl/>
        </w:rPr>
        <w:t xml:space="preserve">; פקס: </w:t>
      </w:r>
      <w:r w:rsidRPr="006A6690">
        <w:rPr>
          <w:rFonts w:cs="David"/>
          <w:b w:val="0"/>
          <w:bCs w:val="0"/>
          <w:sz w:val="22"/>
          <w:szCs w:val="24"/>
          <w:rtl/>
        </w:rPr>
        <w:t>04-8371393</w:t>
      </w:r>
      <w:r w:rsidR="00194FB5">
        <w:rPr>
          <w:rFonts w:cs="David" w:hint="cs"/>
          <w:b w:val="0"/>
          <w:bCs w:val="0"/>
          <w:sz w:val="22"/>
          <w:szCs w:val="24"/>
          <w:rtl/>
        </w:rPr>
        <w:t xml:space="preserve">;  דוא"ל: </w:t>
      </w:r>
      <w:r w:rsidRPr="006A6690">
        <w:rPr>
          <w:rFonts w:cs="David"/>
          <w:b w:val="0"/>
          <w:bCs w:val="0"/>
          <w:sz w:val="22"/>
          <w:szCs w:val="24"/>
        </w:rPr>
        <w:t>ofarim@b-zion.org.il</w:t>
      </w:r>
    </w:p>
    <w:p w:rsidR="006A6690" w:rsidRPr="006A6690" w:rsidRDefault="006A6690" w:rsidP="00F96B27">
      <w:pPr>
        <w:tabs>
          <w:tab w:val="left" w:pos="160"/>
          <w:tab w:val="left" w:pos="2138"/>
          <w:tab w:val="left" w:pos="3166"/>
          <w:tab w:val="left" w:pos="4194"/>
        </w:tabs>
        <w:spacing w:after="120" w:line="280" w:lineRule="exact"/>
        <w:rPr>
          <w:rFonts w:cs="David"/>
          <w:b w:val="0"/>
          <w:bCs w:val="0"/>
          <w:sz w:val="22"/>
          <w:szCs w:val="24"/>
        </w:rPr>
      </w:pPr>
      <w:r w:rsidRPr="00194FB5">
        <w:rPr>
          <w:rFonts w:cs="David"/>
          <w:sz w:val="22"/>
          <w:szCs w:val="24"/>
          <w:rtl/>
        </w:rPr>
        <w:t xml:space="preserve">עמותת </w:t>
      </w:r>
      <w:proofErr w:type="spellStart"/>
      <w:r w:rsidRPr="00194FB5">
        <w:rPr>
          <w:rFonts w:cs="David"/>
          <w:sz w:val="22"/>
          <w:szCs w:val="24"/>
          <w:rtl/>
        </w:rPr>
        <w:t>אלי"ע</w:t>
      </w:r>
      <w:proofErr w:type="spellEnd"/>
      <w:r w:rsidRPr="00194FB5">
        <w:rPr>
          <w:rFonts w:cs="David"/>
          <w:sz w:val="22"/>
          <w:szCs w:val="24"/>
          <w:rtl/>
        </w:rPr>
        <w:t xml:space="preserve"> מחוז ירושלים</w:t>
      </w:r>
      <w:r w:rsidR="00194FB5">
        <w:rPr>
          <w:rFonts w:cs="David" w:hint="cs"/>
          <w:b w:val="0"/>
          <w:bCs w:val="0"/>
          <w:sz w:val="22"/>
          <w:szCs w:val="24"/>
          <w:rtl/>
        </w:rPr>
        <w:t xml:space="preserve">; </w:t>
      </w:r>
      <w:r w:rsidR="00194FB5">
        <w:rPr>
          <w:rFonts w:cs="David"/>
          <w:b w:val="0"/>
          <w:bCs w:val="0"/>
          <w:sz w:val="22"/>
          <w:szCs w:val="24"/>
          <w:rtl/>
        </w:rPr>
        <w:br/>
      </w:r>
      <w:r w:rsidRPr="006A6690">
        <w:rPr>
          <w:rFonts w:cs="David"/>
          <w:b w:val="0"/>
          <w:bCs w:val="0"/>
          <w:sz w:val="22"/>
          <w:szCs w:val="24"/>
          <w:rtl/>
        </w:rPr>
        <w:t xml:space="preserve">רח' דיסקין 17, ירושלים 9644019 </w:t>
      </w:r>
      <w:r w:rsidR="00194FB5">
        <w:rPr>
          <w:rFonts w:cs="David" w:hint="cs"/>
          <w:b w:val="0"/>
          <w:bCs w:val="0"/>
          <w:sz w:val="22"/>
          <w:szCs w:val="24"/>
          <w:rtl/>
        </w:rPr>
        <w:br/>
        <w:t xml:space="preserve">טלפון: </w:t>
      </w:r>
      <w:r w:rsidRPr="006A6690">
        <w:rPr>
          <w:rFonts w:cs="David"/>
          <w:b w:val="0"/>
          <w:bCs w:val="0"/>
          <w:sz w:val="22"/>
          <w:szCs w:val="24"/>
          <w:rtl/>
        </w:rPr>
        <w:t>02-5639164</w:t>
      </w:r>
      <w:r w:rsidR="00194FB5">
        <w:rPr>
          <w:rFonts w:cs="David" w:hint="cs"/>
          <w:b w:val="0"/>
          <w:bCs w:val="0"/>
          <w:sz w:val="22"/>
          <w:szCs w:val="24"/>
          <w:rtl/>
        </w:rPr>
        <w:t xml:space="preserve">;  פקס: </w:t>
      </w:r>
      <w:r w:rsidRPr="006A6690">
        <w:rPr>
          <w:rFonts w:cs="David"/>
          <w:b w:val="0"/>
          <w:bCs w:val="0"/>
          <w:sz w:val="22"/>
          <w:szCs w:val="24"/>
          <w:rtl/>
        </w:rPr>
        <w:t>02-5639162</w:t>
      </w:r>
      <w:r w:rsidR="00194FB5">
        <w:rPr>
          <w:rFonts w:cs="David" w:hint="cs"/>
          <w:b w:val="0"/>
          <w:bCs w:val="0"/>
          <w:sz w:val="22"/>
          <w:szCs w:val="24"/>
          <w:rtl/>
        </w:rPr>
        <w:t xml:space="preserve">;  דוא"ל: </w:t>
      </w:r>
      <w:r w:rsidRPr="006A6690">
        <w:rPr>
          <w:rFonts w:cs="David"/>
          <w:b w:val="0"/>
          <w:bCs w:val="0"/>
          <w:sz w:val="22"/>
          <w:szCs w:val="24"/>
        </w:rPr>
        <w:tab/>
        <w:t>ganjerusalem@eliya.org.il</w:t>
      </w:r>
    </w:p>
    <w:p w:rsidR="006A6690" w:rsidRPr="006A6690" w:rsidRDefault="006A6690" w:rsidP="00F96B27">
      <w:pPr>
        <w:tabs>
          <w:tab w:val="left" w:pos="160"/>
          <w:tab w:val="left" w:pos="2138"/>
          <w:tab w:val="left" w:pos="3166"/>
          <w:tab w:val="left" w:pos="4194"/>
        </w:tabs>
        <w:spacing w:after="120" w:line="280" w:lineRule="exact"/>
        <w:rPr>
          <w:rFonts w:cs="David"/>
          <w:b w:val="0"/>
          <w:bCs w:val="0"/>
          <w:sz w:val="22"/>
          <w:szCs w:val="24"/>
        </w:rPr>
      </w:pPr>
      <w:r w:rsidRPr="00194FB5">
        <w:rPr>
          <w:rFonts w:cs="David"/>
          <w:sz w:val="22"/>
          <w:szCs w:val="24"/>
          <w:rtl/>
        </w:rPr>
        <w:t xml:space="preserve">עמותת </w:t>
      </w:r>
      <w:proofErr w:type="spellStart"/>
      <w:r w:rsidRPr="00194FB5">
        <w:rPr>
          <w:rFonts w:cs="David"/>
          <w:sz w:val="22"/>
          <w:szCs w:val="24"/>
          <w:rtl/>
        </w:rPr>
        <w:t>אלי"ע</w:t>
      </w:r>
      <w:proofErr w:type="spellEnd"/>
      <w:r w:rsidRPr="00194FB5">
        <w:rPr>
          <w:rFonts w:cs="David"/>
          <w:sz w:val="22"/>
          <w:szCs w:val="24"/>
          <w:rtl/>
        </w:rPr>
        <w:t xml:space="preserve"> מחוז באר שבע</w:t>
      </w:r>
      <w:r w:rsidR="00194FB5">
        <w:rPr>
          <w:rFonts w:cs="David" w:hint="cs"/>
          <w:b w:val="0"/>
          <w:bCs w:val="0"/>
          <w:sz w:val="22"/>
          <w:szCs w:val="24"/>
          <w:rtl/>
        </w:rPr>
        <w:t xml:space="preserve">, </w:t>
      </w:r>
      <w:r w:rsidR="00194FB5">
        <w:rPr>
          <w:rFonts w:cs="David"/>
          <w:b w:val="0"/>
          <w:bCs w:val="0"/>
          <w:sz w:val="22"/>
          <w:szCs w:val="24"/>
          <w:rtl/>
        </w:rPr>
        <w:br/>
      </w:r>
      <w:r w:rsidRPr="006A6690">
        <w:rPr>
          <w:rFonts w:cs="David"/>
          <w:b w:val="0"/>
          <w:bCs w:val="0"/>
          <w:sz w:val="22"/>
          <w:szCs w:val="24"/>
          <w:rtl/>
        </w:rPr>
        <w:t>רחוב חבצלת הנגב 21, שכונת נווה נוי, באר שבע 8484918</w:t>
      </w:r>
      <w:r w:rsidR="00194FB5">
        <w:rPr>
          <w:rFonts w:cs="David" w:hint="cs"/>
          <w:b w:val="0"/>
          <w:bCs w:val="0"/>
          <w:sz w:val="22"/>
          <w:szCs w:val="24"/>
          <w:rtl/>
        </w:rPr>
        <w:t xml:space="preserve">;  </w:t>
      </w:r>
      <w:r w:rsidR="00194FB5">
        <w:rPr>
          <w:rFonts w:cs="David"/>
          <w:b w:val="0"/>
          <w:bCs w:val="0"/>
          <w:sz w:val="22"/>
          <w:szCs w:val="24"/>
          <w:rtl/>
        </w:rPr>
        <w:br/>
      </w:r>
      <w:r w:rsidR="00194FB5">
        <w:rPr>
          <w:rFonts w:cs="David" w:hint="cs"/>
          <w:b w:val="0"/>
          <w:bCs w:val="0"/>
          <w:sz w:val="22"/>
          <w:szCs w:val="24"/>
          <w:rtl/>
        </w:rPr>
        <w:t xml:space="preserve">טלפון: </w:t>
      </w:r>
      <w:r w:rsidRPr="006A6690">
        <w:rPr>
          <w:rFonts w:cs="David"/>
          <w:b w:val="0"/>
          <w:bCs w:val="0"/>
          <w:sz w:val="22"/>
          <w:szCs w:val="24"/>
          <w:rtl/>
        </w:rPr>
        <w:t>08-6270971</w:t>
      </w:r>
      <w:r w:rsidR="00194FB5">
        <w:rPr>
          <w:rFonts w:cs="David" w:hint="cs"/>
          <w:b w:val="0"/>
          <w:bCs w:val="0"/>
          <w:sz w:val="22"/>
          <w:szCs w:val="24"/>
          <w:rtl/>
        </w:rPr>
        <w:t xml:space="preserve">; פקס: </w:t>
      </w:r>
      <w:r w:rsidRPr="006A6690">
        <w:rPr>
          <w:rFonts w:cs="David"/>
          <w:b w:val="0"/>
          <w:bCs w:val="0"/>
          <w:sz w:val="22"/>
          <w:szCs w:val="24"/>
          <w:rtl/>
        </w:rPr>
        <w:t>08-6270671</w:t>
      </w:r>
      <w:r w:rsidR="00194FB5">
        <w:rPr>
          <w:rFonts w:cs="David" w:hint="cs"/>
          <w:b w:val="0"/>
          <w:bCs w:val="0"/>
          <w:sz w:val="22"/>
          <w:szCs w:val="24"/>
          <w:rtl/>
        </w:rPr>
        <w:t xml:space="preserve">; דוא"ל: </w:t>
      </w:r>
      <w:hyperlink r:id="rId117" w:history="1">
        <w:r w:rsidRPr="006A6690">
          <w:rPr>
            <w:rFonts w:cs="David"/>
            <w:b w:val="0"/>
            <w:bCs w:val="0"/>
            <w:sz w:val="22"/>
            <w:szCs w:val="24"/>
          </w:rPr>
          <w:t>ganbeersheza@eliya.org.il</w:t>
        </w:r>
      </w:hyperlink>
    </w:p>
    <w:p w:rsidR="006A6690" w:rsidRPr="006A6690" w:rsidRDefault="006A6690" w:rsidP="00F96B27">
      <w:pPr>
        <w:tabs>
          <w:tab w:val="left" w:pos="160"/>
          <w:tab w:val="left" w:pos="2138"/>
          <w:tab w:val="left" w:pos="3166"/>
          <w:tab w:val="left" w:pos="4194"/>
        </w:tabs>
        <w:spacing w:after="120" w:line="280" w:lineRule="exact"/>
        <w:rPr>
          <w:rFonts w:cs="David"/>
          <w:b w:val="0"/>
          <w:bCs w:val="0"/>
          <w:sz w:val="22"/>
          <w:szCs w:val="24"/>
        </w:rPr>
      </w:pPr>
      <w:r w:rsidRPr="00194FB5">
        <w:rPr>
          <w:rFonts w:cs="David"/>
          <w:sz w:val="22"/>
          <w:szCs w:val="24"/>
          <w:rtl/>
        </w:rPr>
        <w:t xml:space="preserve">עמותת </w:t>
      </w:r>
      <w:proofErr w:type="spellStart"/>
      <w:r w:rsidRPr="00194FB5">
        <w:rPr>
          <w:rFonts w:cs="David"/>
          <w:sz w:val="22"/>
          <w:szCs w:val="24"/>
          <w:rtl/>
        </w:rPr>
        <w:t>אלי"ע</w:t>
      </w:r>
      <w:proofErr w:type="spellEnd"/>
      <w:r w:rsidR="00194FB5" w:rsidRPr="00194FB5">
        <w:rPr>
          <w:rFonts w:cs="David" w:hint="cs"/>
          <w:sz w:val="22"/>
          <w:szCs w:val="24"/>
          <w:rtl/>
        </w:rPr>
        <w:t>,</w:t>
      </w:r>
      <w:r w:rsidR="00194FB5" w:rsidRPr="00194FB5">
        <w:rPr>
          <w:rFonts w:cs="David"/>
          <w:sz w:val="22"/>
          <w:szCs w:val="24"/>
          <w:rtl/>
        </w:rPr>
        <w:br/>
      </w:r>
      <w:r w:rsidRPr="006A6690">
        <w:rPr>
          <w:rFonts w:cs="David"/>
          <w:b w:val="0"/>
          <w:bCs w:val="0"/>
          <w:sz w:val="22"/>
          <w:szCs w:val="24"/>
          <w:rtl/>
        </w:rPr>
        <w:t>רחוב לבון 3, ת.ד 8179, פתח תקוה 4935263</w:t>
      </w:r>
      <w:r w:rsidR="00194FB5">
        <w:rPr>
          <w:rFonts w:cs="David" w:hint="cs"/>
          <w:b w:val="0"/>
          <w:bCs w:val="0"/>
          <w:sz w:val="22"/>
          <w:szCs w:val="24"/>
          <w:rtl/>
        </w:rPr>
        <w:t>;</w:t>
      </w:r>
      <w:r w:rsidR="00194FB5">
        <w:rPr>
          <w:rFonts w:cs="David"/>
          <w:b w:val="0"/>
          <w:bCs w:val="0"/>
          <w:sz w:val="22"/>
          <w:szCs w:val="24"/>
          <w:rtl/>
        </w:rPr>
        <w:br/>
      </w:r>
      <w:r w:rsidR="00194FB5">
        <w:rPr>
          <w:rFonts w:cs="David" w:hint="cs"/>
          <w:b w:val="0"/>
          <w:bCs w:val="0"/>
          <w:sz w:val="22"/>
          <w:szCs w:val="24"/>
          <w:rtl/>
        </w:rPr>
        <w:t xml:space="preserve">טלפון: </w:t>
      </w:r>
      <w:r w:rsidRPr="006A6690">
        <w:rPr>
          <w:rFonts w:cs="David"/>
          <w:b w:val="0"/>
          <w:bCs w:val="0"/>
          <w:sz w:val="22"/>
          <w:szCs w:val="24"/>
          <w:rtl/>
        </w:rPr>
        <w:t>03-9336840</w:t>
      </w:r>
      <w:r w:rsidR="00194FB5">
        <w:rPr>
          <w:rFonts w:cs="David" w:hint="cs"/>
          <w:b w:val="0"/>
          <w:bCs w:val="0"/>
          <w:sz w:val="22"/>
          <w:szCs w:val="24"/>
          <w:rtl/>
        </w:rPr>
        <w:t xml:space="preserve">;  פקס: </w:t>
      </w:r>
      <w:r w:rsidRPr="006A6690">
        <w:rPr>
          <w:rFonts w:cs="David"/>
          <w:b w:val="0"/>
          <w:bCs w:val="0"/>
          <w:sz w:val="22"/>
          <w:szCs w:val="24"/>
          <w:rtl/>
        </w:rPr>
        <w:t>03-9336837</w:t>
      </w:r>
      <w:r w:rsidR="00194FB5">
        <w:rPr>
          <w:rFonts w:cs="David" w:hint="cs"/>
          <w:b w:val="0"/>
          <w:bCs w:val="0"/>
          <w:sz w:val="22"/>
          <w:szCs w:val="24"/>
          <w:rtl/>
        </w:rPr>
        <w:t xml:space="preserve">; דוא"ל: </w:t>
      </w:r>
      <w:hyperlink r:id="rId118" w:history="1">
        <w:r w:rsidRPr="006A6690">
          <w:rPr>
            <w:rFonts w:cs="David"/>
            <w:b w:val="0"/>
            <w:bCs w:val="0"/>
            <w:sz w:val="22"/>
            <w:szCs w:val="24"/>
          </w:rPr>
          <w:t>Eliya-il@eliya.org.il</w:t>
        </w:r>
      </w:hyperlink>
    </w:p>
    <w:p w:rsidR="00E40DCE" w:rsidRPr="00194FB5" w:rsidRDefault="003A55B1" w:rsidP="00F96B27">
      <w:pPr>
        <w:keepNext/>
        <w:spacing w:before="240" w:after="120" w:line="340" w:lineRule="exact"/>
        <w:jc w:val="both"/>
        <w:rPr>
          <w:rFonts w:cs="David"/>
          <w:sz w:val="24"/>
          <w:szCs w:val="24"/>
          <w:rtl/>
        </w:rPr>
      </w:pPr>
      <w:r w:rsidRPr="00194FB5">
        <w:rPr>
          <w:rFonts w:cs="David"/>
          <w:sz w:val="24"/>
          <w:szCs w:val="24"/>
          <w:rtl/>
        </w:rPr>
        <w:t>האם הלימודים כרוכים בתשלום?</w:t>
      </w:r>
    </w:p>
    <w:p w:rsidR="00E40DCE" w:rsidRPr="00194FB5" w:rsidRDefault="003A55B1" w:rsidP="00F96B27">
      <w:pPr>
        <w:spacing w:after="120" w:line="280" w:lineRule="exact"/>
        <w:jc w:val="both"/>
        <w:rPr>
          <w:rFonts w:cs="David"/>
          <w:b w:val="0"/>
          <w:bCs w:val="0"/>
          <w:sz w:val="24"/>
          <w:szCs w:val="24"/>
          <w:rtl/>
        </w:rPr>
      </w:pPr>
      <w:r w:rsidRPr="00194FB5">
        <w:rPr>
          <w:rFonts w:cs="David"/>
          <w:b w:val="0"/>
          <w:bCs w:val="0"/>
          <w:sz w:val="24"/>
          <w:szCs w:val="24"/>
          <w:rtl/>
        </w:rPr>
        <w:t xml:space="preserve">הלימודים מסובסדים וכרוכים בהשתתפות ההורים על פי מבחני הכנסה, כפי שמפורט </w:t>
      </w:r>
      <w:proofErr w:type="spellStart"/>
      <w:r w:rsidRPr="00194FB5">
        <w:rPr>
          <w:rFonts w:cs="David"/>
          <w:b w:val="0"/>
          <w:bCs w:val="0"/>
          <w:sz w:val="24"/>
          <w:szCs w:val="24"/>
          <w:rtl/>
        </w:rPr>
        <w:t>בתע"ס</w:t>
      </w:r>
      <w:proofErr w:type="spellEnd"/>
      <w:r w:rsidRPr="00194FB5">
        <w:rPr>
          <w:rFonts w:cs="David"/>
          <w:b w:val="0"/>
          <w:bCs w:val="0"/>
          <w:sz w:val="24"/>
          <w:szCs w:val="24"/>
          <w:rtl/>
        </w:rPr>
        <w:t xml:space="preserve"> 5.15.</w:t>
      </w:r>
    </w:p>
    <w:p w:rsidR="00E40DCE" w:rsidRPr="0073531A" w:rsidRDefault="003A55B1" w:rsidP="00F96B27">
      <w:pPr>
        <w:keepNext/>
        <w:spacing w:before="240" w:after="120" w:line="340" w:lineRule="exact"/>
        <w:jc w:val="both"/>
        <w:rPr>
          <w:rFonts w:cs="David"/>
          <w:sz w:val="24"/>
          <w:szCs w:val="24"/>
          <w:rtl/>
        </w:rPr>
      </w:pPr>
      <w:r w:rsidRPr="0073531A">
        <w:rPr>
          <w:rFonts w:cs="David"/>
          <w:sz w:val="24"/>
          <w:szCs w:val="24"/>
          <w:rtl/>
        </w:rPr>
        <w:t>כיצד הפעוט יגיע למעון?</w:t>
      </w:r>
    </w:p>
    <w:p w:rsidR="00E40DCE" w:rsidRPr="00194FB5" w:rsidRDefault="003A55B1" w:rsidP="00F96B27">
      <w:pPr>
        <w:spacing w:after="120" w:line="280" w:lineRule="exact"/>
        <w:jc w:val="both"/>
        <w:rPr>
          <w:rFonts w:cs="David"/>
          <w:b w:val="0"/>
          <w:bCs w:val="0"/>
          <w:sz w:val="24"/>
          <w:szCs w:val="24"/>
          <w:rtl/>
        </w:rPr>
      </w:pPr>
      <w:r w:rsidRPr="00194FB5">
        <w:rPr>
          <w:rFonts w:cs="David"/>
          <w:b w:val="0"/>
          <w:bCs w:val="0"/>
          <w:sz w:val="24"/>
          <w:szCs w:val="24"/>
          <w:rtl/>
        </w:rPr>
        <w:t xml:space="preserve">הרשות המקומית מחויבת לדאוג להסעת הפעוט למעון היום ללא כל השתתפות כספית מצד ההורים, כולל ליווי, על מנת לאפשר לו הגעה בטוחה למסגרת. </w:t>
      </w:r>
    </w:p>
    <w:p w:rsidR="00E40DCE" w:rsidRPr="0073531A" w:rsidRDefault="003A55B1" w:rsidP="00F96B27">
      <w:pPr>
        <w:keepNext/>
        <w:spacing w:before="240" w:after="120" w:line="340" w:lineRule="exact"/>
        <w:jc w:val="both"/>
        <w:rPr>
          <w:rFonts w:cs="David"/>
          <w:sz w:val="24"/>
          <w:szCs w:val="24"/>
          <w:rtl/>
        </w:rPr>
      </w:pPr>
      <w:r w:rsidRPr="0073531A">
        <w:rPr>
          <w:rFonts w:cs="David"/>
          <w:sz w:val="24"/>
          <w:szCs w:val="24"/>
          <w:rtl/>
        </w:rPr>
        <w:t>כיצד פונים?</w:t>
      </w:r>
    </w:p>
    <w:p w:rsidR="00E40DCE" w:rsidRPr="00194FB5" w:rsidRDefault="003A55B1" w:rsidP="00F96B27">
      <w:pPr>
        <w:spacing w:after="120" w:line="280" w:lineRule="exact"/>
        <w:jc w:val="both"/>
        <w:rPr>
          <w:rFonts w:cs="David"/>
          <w:b w:val="0"/>
          <w:bCs w:val="0"/>
          <w:sz w:val="24"/>
          <w:szCs w:val="24"/>
          <w:rtl/>
        </w:rPr>
      </w:pPr>
      <w:r w:rsidRPr="00194FB5">
        <w:rPr>
          <w:rFonts w:cs="David"/>
          <w:b w:val="0"/>
          <w:bCs w:val="0"/>
          <w:sz w:val="24"/>
          <w:szCs w:val="24"/>
          <w:rtl/>
        </w:rPr>
        <w:t xml:space="preserve">הפניה נעשית באמצעות </w:t>
      </w:r>
      <w:proofErr w:type="spellStart"/>
      <w:r w:rsidRPr="00194FB5">
        <w:rPr>
          <w:rFonts w:cs="David"/>
          <w:b w:val="0"/>
          <w:bCs w:val="0"/>
          <w:sz w:val="24"/>
          <w:szCs w:val="24"/>
          <w:rtl/>
        </w:rPr>
        <w:t>העו"ס</w:t>
      </w:r>
      <w:proofErr w:type="spellEnd"/>
      <w:r w:rsidRPr="00194FB5">
        <w:rPr>
          <w:rFonts w:cs="David"/>
          <w:b w:val="0"/>
          <w:bCs w:val="0"/>
          <w:sz w:val="24"/>
          <w:szCs w:val="24"/>
          <w:rtl/>
        </w:rPr>
        <w:t xml:space="preserve"> במחלקה לשירותים חברתיים הסמוכה למקום המגורים או  </w:t>
      </w:r>
      <w:proofErr w:type="spellStart"/>
      <w:r w:rsidRPr="00194FB5">
        <w:rPr>
          <w:rFonts w:cs="David"/>
          <w:b w:val="0"/>
          <w:bCs w:val="0"/>
          <w:sz w:val="24"/>
          <w:szCs w:val="24"/>
          <w:rtl/>
        </w:rPr>
        <w:t>למרש"ל</w:t>
      </w:r>
      <w:proofErr w:type="spellEnd"/>
      <w:r w:rsidRPr="00194FB5">
        <w:rPr>
          <w:rFonts w:cs="David"/>
          <w:b w:val="0"/>
          <w:bCs w:val="0"/>
          <w:sz w:val="24"/>
          <w:szCs w:val="24"/>
          <w:rtl/>
        </w:rPr>
        <w:t>.</w:t>
      </w:r>
    </w:p>
    <w:p w:rsidR="003A55B1" w:rsidRPr="00194FB5" w:rsidRDefault="003A55B1" w:rsidP="00F96B27">
      <w:pPr>
        <w:spacing w:after="120" w:line="280" w:lineRule="exact"/>
        <w:jc w:val="both"/>
        <w:rPr>
          <w:rFonts w:cs="David"/>
          <w:b w:val="0"/>
          <w:bCs w:val="0"/>
          <w:sz w:val="24"/>
          <w:szCs w:val="24"/>
          <w:rtl/>
        </w:rPr>
      </w:pPr>
      <w:r w:rsidRPr="00194FB5">
        <w:rPr>
          <w:rFonts w:cs="David"/>
          <w:b w:val="0"/>
          <w:bCs w:val="0"/>
          <w:sz w:val="24"/>
          <w:szCs w:val="24"/>
          <w:rtl/>
        </w:rPr>
        <w:lastRenderedPageBreak/>
        <w:t xml:space="preserve">בנוסף, מסייעת עמותת </w:t>
      </w:r>
      <w:proofErr w:type="spellStart"/>
      <w:r w:rsidRPr="00194FB5">
        <w:rPr>
          <w:rFonts w:cs="David"/>
          <w:b w:val="0"/>
          <w:bCs w:val="0"/>
          <w:sz w:val="24"/>
          <w:szCs w:val="24"/>
          <w:rtl/>
        </w:rPr>
        <w:t>אלי"ע</w:t>
      </w:r>
      <w:proofErr w:type="spellEnd"/>
      <w:r w:rsidRPr="00194FB5">
        <w:rPr>
          <w:rFonts w:cs="David"/>
          <w:b w:val="0"/>
          <w:bCs w:val="0"/>
          <w:sz w:val="24"/>
          <w:szCs w:val="24"/>
          <w:rtl/>
        </w:rPr>
        <w:t xml:space="preserve"> במתן הדרכה לצוותים במעונות רגילים בהם שוהים ילדים עיוורים.</w:t>
      </w:r>
    </w:p>
    <w:p w:rsidR="003A55B1" w:rsidRPr="0073531A" w:rsidRDefault="003A55B1" w:rsidP="00F96B27">
      <w:pPr>
        <w:keepNext/>
        <w:spacing w:before="240" w:after="120" w:line="340" w:lineRule="exact"/>
        <w:jc w:val="both"/>
        <w:rPr>
          <w:rFonts w:cs="David"/>
          <w:sz w:val="28"/>
          <w:szCs w:val="28"/>
          <w:rtl/>
        </w:rPr>
      </w:pPr>
      <w:r w:rsidRPr="0073531A">
        <w:rPr>
          <w:rFonts w:cs="David"/>
          <w:sz w:val="28"/>
          <w:szCs w:val="28"/>
          <w:rtl/>
        </w:rPr>
        <w:t>שילוב בגני ילדים ובמעונות יום</w:t>
      </w:r>
    </w:p>
    <w:p w:rsidR="00E40DCE" w:rsidRPr="0073531A" w:rsidRDefault="003A55B1" w:rsidP="00F96B27">
      <w:pPr>
        <w:spacing w:after="120" w:line="280" w:lineRule="exact"/>
        <w:jc w:val="both"/>
        <w:rPr>
          <w:rFonts w:cs="David"/>
          <w:b w:val="0"/>
          <w:bCs w:val="0"/>
          <w:sz w:val="24"/>
          <w:szCs w:val="24"/>
          <w:rtl/>
        </w:rPr>
      </w:pPr>
      <w:r w:rsidRPr="0073531A">
        <w:rPr>
          <w:rFonts w:cs="David"/>
          <w:b w:val="0"/>
          <w:bCs w:val="0"/>
          <w:sz w:val="24"/>
          <w:szCs w:val="24"/>
          <w:rtl/>
        </w:rPr>
        <w:t>פעוט עיוור ולקוי ראייה, עד גיל 3, יכול להשתלב במסגרות  החינוך הרגיל.</w:t>
      </w:r>
    </w:p>
    <w:p w:rsidR="00E40DCE" w:rsidRPr="0073531A" w:rsidRDefault="003A55B1" w:rsidP="00F96B27">
      <w:pPr>
        <w:spacing w:after="120" w:line="280" w:lineRule="exact"/>
        <w:jc w:val="both"/>
        <w:rPr>
          <w:rFonts w:cs="David"/>
          <w:b w:val="0"/>
          <w:bCs w:val="0"/>
          <w:sz w:val="24"/>
          <w:szCs w:val="24"/>
          <w:rtl/>
        </w:rPr>
      </w:pPr>
      <w:r w:rsidRPr="0073531A">
        <w:rPr>
          <w:rFonts w:cs="David"/>
          <w:b w:val="0"/>
          <w:bCs w:val="0"/>
          <w:sz w:val="24"/>
          <w:szCs w:val="24"/>
          <w:rtl/>
        </w:rPr>
        <w:t>על מנת לסייע לפעוט להסתגל למסגרת, הוא זכאי לקבל</w:t>
      </w:r>
      <w:r w:rsidR="000B4B89" w:rsidRPr="0073531A">
        <w:rPr>
          <w:rFonts w:cs="David"/>
          <w:b w:val="0"/>
          <w:bCs w:val="0"/>
          <w:sz w:val="24"/>
          <w:szCs w:val="24"/>
          <w:rtl/>
        </w:rPr>
        <w:t xml:space="preserve"> </w:t>
      </w:r>
      <w:r w:rsidRPr="0073531A">
        <w:rPr>
          <w:rFonts w:cs="David"/>
          <w:b w:val="0"/>
          <w:bCs w:val="0"/>
          <w:sz w:val="24"/>
          <w:szCs w:val="24"/>
          <w:rtl/>
        </w:rPr>
        <w:t>סייעת צמודה, עד 4 שעות ביום לתקופה מוגבלת הנחשבת כתקופת הסתגלות.</w:t>
      </w:r>
    </w:p>
    <w:p w:rsidR="00E40DCE" w:rsidRPr="0073531A" w:rsidRDefault="003A55B1" w:rsidP="00F96B27">
      <w:pPr>
        <w:spacing w:after="120" w:line="280" w:lineRule="exact"/>
        <w:jc w:val="both"/>
        <w:rPr>
          <w:rFonts w:cs="David"/>
          <w:b w:val="0"/>
          <w:bCs w:val="0"/>
          <w:sz w:val="24"/>
          <w:szCs w:val="24"/>
          <w:rtl/>
        </w:rPr>
      </w:pPr>
      <w:r w:rsidRPr="0073531A">
        <w:rPr>
          <w:rFonts w:cs="David"/>
          <w:b w:val="0"/>
          <w:bCs w:val="0"/>
          <w:sz w:val="24"/>
          <w:szCs w:val="24"/>
          <w:rtl/>
        </w:rPr>
        <w:t xml:space="preserve">שעות הסייעת ומשך זמן הסיוע יקבעו על ידי משרד הרווחה והשירותים החברתיים. </w:t>
      </w:r>
    </w:p>
    <w:p w:rsidR="003A55B1" w:rsidRPr="0073531A" w:rsidRDefault="003A55B1" w:rsidP="00F96B27">
      <w:pPr>
        <w:spacing w:after="120" w:line="280" w:lineRule="exact"/>
        <w:jc w:val="both"/>
        <w:rPr>
          <w:rFonts w:cs="David"/>
          <w:b w:val="0"/>
          <w:bCs w:val="0"/>
          <w:sz w:val="24"/>
          <w:szCs w:val="24"/>
        </w:rPr>
      </w:pPr>
      <w:r w:rsidRPr="0073531A">
        <w:rPr>
          <w:rFonts w:cs="David"/>
          <w:b w:val="0"/>
          <w:bCs w:val="0"/>
          <w:sz w:val="24"/>
          <w:szCs w:val="24"/>
          <w:rtl/>
        </w:rPr>
        <w:t>בנוסף, צוות הגן במסגרות שבהן נמצא הפעוט העיוור או לקוי הראייה, זכאי לקבל הדרכה שיקומית המיועדת להקנות כלים לקידום הילד ולהעשרתו.</w:t>
      </w:r>
    </w:p>
    <w:p w:rsidR="00E40DCE" w:rsidRPr="0073531A" w:rsidRDefault="003A55B1" w:rsidP="00F96B27">
      <w:pPr>
        <w:keepNext/>
        <w:spacing w:before="240" w:after="120" w:line="340" w:lineRule="exact"/>
        <w:jc w:val="both"/>
        <w:rPr>
          <w:rFonts w:cs="David"/>
          <w:sz w:val="24"/>
          <w:szCs w:val="24"/>
          <w:rtl/>
        </w:rPr>
      </w:pPr>
      <w:r w:rsidRPr="0073531A">
        <w:rPr>
          <w:rFonts w:cs="David"/>
          <w:sz w:val="24"/>
          <w:szCs w:val="24"/>
          <w:rtl/>
        </w:rPr>
        <w:t>כיצד פונים?</w:t>
      </w:r>
    </w:p>
    <w:p w:rsidR="003A55B1" w:rsidRPr="0073531A" w:rsidRDefault="003A55B1" w:rsidP="00F96B27">
      <w:pPr>
        <w:spacing w:after="120" w:line="280" w:lineRule="exact"/>
        <w:jc w:val="both"/>
        <w:rPr>
          <w:rFonts w:cs="David"/>
          <w:b w:val="0"/>
          <w:bCs w:val="0"/>
          <w:sz w:val="24"/>
          <w:szCs w:val="24"/>
          <w:rtl/>
        </w:rPr>
      </w:pPr>
      <w:r w:rsidRPr="0073531A">
        <w:rPr>
          <w:rFonts w:cs="David"/>
          <w:b w:val="0"/>
          <w:bCs w:val="0"/>
          <w:sz w:val="24"/>
          <w:szCs w:val="24"/>
          <w:rtl/>
        </w:rPr>
        <w:t>יש לפנות</w:t>
      </w:r>
      <w:r w:rsidR="000B4B89" w:rsidRPr="0073531A">
        <w:rPr>
          <w:rFonts w:cs="David"/>
          <w:b w:val="0"/>
          <w:bCs w:val="0"/>
          <w:sz w:val="24"/>
          <w:szCs w:val="24"/>
          <w:rtl/>
        </w:rPr>
        <w:t xml:space="preserve"> </w:t>
      </w:r>
      <w:r w:rsidRPr="0073531A">
        <w:rPr>
          <w:rFonts w:cs="David"/>
          <w:b w:val="0"/>
          <w:bCs w:val="0"/>
          <w:sz w:val="24"/>
          <w:szCs w:val="24"/>
          <w:rtl/>
        </w:rPr>
        <w:t>לעו"ס המטפל במחלקה לשירותים חברתיים הסמוכה למקום המגורים.</w:t>
      </w:r>
    </w:p>
    <w:p w:rsidR="003A55B1" w:rsidRPr="0073531A" w:rsidRDefault="003A55B1" w:rsidP="00F96B27">
      <w:pPr>
        <w:keepNext/>
        <w:spacing w:before="240" w:after="120" w:line="340" w:lineRule="exact"/>
        <w:jc w:val="both"/>
        <w:rPr>
          <w:rFonts w:cs="David"/>
          <w:sz w:val="28"/>
          <w:szCs w:val="28"/>
          <w:rtl/>
        </w:rPr>
      </w:pPr>
      <w:r w:rsidRPr="0073531A">
        <w:rPr>
          <w:rFonts w:cs="David"/>
          <w:sz w:val="28"/>
          <w:szCs w:val="28"/>
          <w:rtl/>
        </w:rPr>
        <w:t>התערבות מוקדמת לפני גיל חינוך</w:t>
      </w:r>
    </w:p>
    <w:p w:rsidR="00E40DCE" w:rsidRPr="0073531A" w:rsidRDefault="003A55B1" w:rsidP="00F96B27">
      <w:pPr>
        <w:spacing w:after="120" w:line="280" w:lineRule="exact"/>
        <w:jc w:val="both"/>
        <w:rPr>
          <w:rFonts w:cs="David"/>
          <w:b w:val="0"/>
          <w:bCs w:val="0"/>
          <w:sz w:val="24"/>
          <w:szCs w:val="24"/>
          <w:rtl/>
        </w:rPr>
      </w:pPr>
      <w:r w:rsidRPr="0073531A">
        <w:rPr>
          <w:rFonts w:cs="David"/>
          <w:b w:val="0"/>
          <w:bCs w:val="0"/>
          <w:sz w:val="24"/>
          <w:szCs w:val="24"/>
          <w:rtl/>
        </w:rPr>
        <w:t>כאשר נולד ילד עם עיוורון/לקות ראייה, חשוב מאוד בשלב  מוקדם ככל האפשר, להדריך את ההורים בטיפול בתינוק על מנת לתת בידם כלים להתפתחותו התקינה וכן לעבוד עם התינוק</w:t>
      </w:r>
      <w:r w:rsidR="000B4B89" w:rsidRPr="0073531A">
        <w:rPr>
          <w:rFonts w:cs="David"/>
          <w:b w:val="0"/>
          <w:bCs w:val="0"/>
          <w:sz w:val="24"/>
          <w:szCs w:val="24"/>
          <w:rtl/>
        </w:rPr>
        <w:t xml:space="preserve"> </w:t>
      </w:r>
      <w:r w:rsidRPr="0073531A">
        <w:rPr>
          <w:rFonts w:cs="David"/>
          <w:b w:val="0"/>
          <w:bCs w:val="0"/>
          <w:sz w:val="24"/>
          <w:szCs w:val="24"/>
          <w:rtl/>
        </w:rPr>
        <w:t xml:space="preserve"> ככל הניתן.</w:t>
      </w:r>
    </w:p>
    <w:p w:rsidR="003A55B1" w:rsidRPr="0073531A" w:rsidRDefault="003A55B1" w:rsidP="00F96B27">
      <w:pPr>
        <w:spacing w:after="120" w:line="280" w:lineRule="exact"/>
        <w:jc w:val="both"/>
        <w:rPr>
          <w:rFonts w:cs="David"/>
          <w:b w:val="0"/>
          <w:bCs w:val="0"/>
          <w:sz w:val="24"/>
          <w:szCs w:val="24"/>
        </w:rPr>
      </w:pPr>
      <w:r w:rsidRPr="0073531A">
        <w:rPr>
          <w:rFonts w:cs="David"/>
          <w:b w:val="0"/>
          <w:bCs w:val="0"/>
          <w:sz w:val="24"/>
          <w:szCs w:val="24"/>
          <w:rtl/>
        </w:rPr>
        <w:t>למטרה זו, נבנתה תכנית מיוחדת</w:t>
      </w:r>
      <w:r w:rsidR="000B4B89" w:rsidRPr="0073531A">
        <w:rPr>
          <w:rFonts w:cs="David"/>
          <w:b w:val="0"/>
          <w:bCs w:val="0"/>
          <w:sz w:val="24"/>
          <w:szCs w:val="24"/>
          <w:rtl/>
        </w:rPr>
        <w:t xml:space="preserve"> </w:t>
      </w:r>
      <w:r w:rsidRPr="0073531A">
        <w:rPr>
          <w:rFonts w:cs="David"/>
          <w:b w:val="0"/>
          <w:bCs w:val="0"/>
          <w:sz w:val="24"/>
          <w:szCs w:val="24"/>
          <w:rtl/>
        </w:rPr>
        <w:t>המיועדת לתינוקות בגילאי לידה עד שנה עם לקות ראייה או עיוורון.</w:t>
      </w:r>
    </w:p>
    <w:p w:rsidR="003A55B1" w:rsidRPr="0073531A" w:rsidRDefault="003A55B1" w:rsidP="00F96B27">
      <w:pPr>
        <w:keepNext/>
        <w:spacing w:before="240" w:after="120" w:line="340" w:lineRule="exact"/>
        <w:jc w:val="both"/>
        <w:rPr>
          <w:rFonts w:cs="David"/>
          <w:sz w:val="24"/>
          <w:szCs w:val="24"/>
          <w:rtl/>
        </w:rPr>
      </w:pPr>
      <w:r w:rsidRPr="0073531A">
        <w:rPr>
          <w:rFonts w:cs="David"/>
          <w:sz w:val="24"/>
          <w:szCs w:val="24"/>
          <w:rtl/>
        </w:rPr>
        <w:t>מהי מטרת התוכנית ולמי היא מיועדת?</w:t>
      </w:r>
    </w:p>
    <w:p w:rsidR="003A55B1" w:rsidRPr="0073531A" w:rsidRDefault="003A55B1" w:rsidP="00F96B27">
      <w:pPr>
        <w:spacing w:after="120" w:line="280" w:lineRule="exact"/>
        <w:jc w:val="both"/>
        <w:rPr>
          <w:rFonts w:cs="David"/>
          <w:b w:val="0"/>
          <w:bCs w:val="0"/>
          <w:sz w:val="24"/>
          <w:szCs w:val="24"/>
          <w:rtl/>
        </w:rPr>
      </w:pPr>
      <w:r w:rsidRPr="0073531A">
        <w:rPr>
          <w:rFonts w:cs="David"/>
          <w:b w:val="0"/>
          <w:bCs w:val="0"/>
          <w:sz w:val="24"/>
          <w:szCs w:val="24"/>
          <w:rtl/>
        </w:rPr>
        <w:t>התוכנית להורה ולילד.</w:t>
      </w:r>
    </w:p>
    <w:p w:rsidR="003A55B1" w:rsidRPr="0073531A" w:rsidRDefault="003A55B1" w:rsidP="00F96B27">
      <w:pPr>
        <w:spacing w:after="120" w:line="280" w:lineRule="exact"/>
        <w:jc w:val="both"/>
        <w:rPr>
          <w:rFonts w:cs="David"/>
          <w:sz w:val="24"/>
          <w:szCs w:val="24"/>
          <w:rtl/>
        </w:rPr>
      </w:pPr>
      <w:r w:rsidRPr="0073531A">
        <w:rPr>
          <w:rFonts w:cs="David"/>
          <w:sz w:val="24"/>
          <w:szCs w:val="24"/>
          <w:rtl/>
        </w:rPr>
        <w:t xml:space="preserve">לילדים: </w:t>
      </w:r>
    </w:p>
    <w:p w:rsidR="003A55B1" w:rsidRPr="0073531A"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73531A">
        <w:rPr>
          <w:rFonts w:cs="David"/>
          <w:b w:val="0"/>
          <w:bCs w:val="0"/>
          <w:sz w:val="24"/>
          <w:szCs w:val="24"/>
          <w:rtl/>
        </w:rPr>
        <w:t xml:space="preserve">הערכת הרמה ההתפתחותית. </w:t>
      </w:r>
    </w:p>
    <w:p w:rsidR="003A55B1" w:rsidRPr="0073531A"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73531A">
        <w:rPr>
          <w:rFonts w:cs="David"/>
          <w:b w:val="0"/>
          <w:bCs w:val="0"/>
          <w:sz w:val="24"/>
          <w:szCs w:val="24"/>
          <w:rtl/>
        </w:rPr>
        <w:t>שיפור תפקודי ראייה</w:t>
      </w:r>
    </w:p>
    <w:p w:rsidR="003A55B1" w:rsidRPr="0073531A"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3531A">
        <w:rPr>
          <w:rFonts w:cs="David"/>
          <w:b w:val="0"/>
          <w:bCs w:val="0"/>
          <w:sz w:val="24"/>
          <w:szCs w:val="24"/>
          <w:rtl/>
        </w:rPr>
        <w:t>שיפור מיומנויות ודפוסי אכילה.</w:t>
      </w:r>
    </w:p>
    <w:p w:rsidR="003A55B1" w:rsidRPr="0073531A"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3531A">
        <w:rPr>
          <w:rFonts w:cs="David"/>
          <w:b w:val="0"/>
          <w:bCs w:val="0"/>
          <w:sz w:val="24"/>
          <w:szCs w:val="24"/>
          <w:rtl/>
        </w:rPr>
        <w:t xml:space="preserve">עידוד תנועה ופעילות מוטורית. </w:t>
      </w:r>
    </w:p>
    <w:p w:rsidR="003A55B1" w:rsidRPr="0073531A"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3531A">
        <w:rPr>
          <w:rFonts w:cs="David"/>
          <w:b w:val="0"/>
          <w:bCs w:val="0"/>
          <w:sz w:val="24"/>
          <w:szCs w:val="24"/>
          <w:rtl/>
        </w:rPr>
        <w:t xml:space="preserve">פיתוח של משחק ותקשורת. </w:t>
      </w:r>
    </w:p>
    <w:p w:rsidR="003A55B1" w:rsidRPr="0073531A"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3531A">
        <w:rPr>
          <w:rFonts w:cs="David"/>
          <w:b w:val="0"/>
          <w:bCs w:val="0"/>
          <w:sz w:val="24"/>
          <w:szCs w:val="24"/>
          <w:rtl/>
        </w:rPr>
        <w:t>רכישת הרגלים לקראת שילוב במעון.</w:t>
      </w:r>
    </w:p>
    <w:p w:rsidR="003A55B1" w:rsidRPr="0073531A" w:rsidRDefault="003A55B1" w:rsidP="00F96B27">
      <w:pPr>
        <w:spacing w:after="120" w:line="280" w:lineRule="exact"/>
        <w:jc w:val="both"/>
        <w:rPr>
          <w:rFonts w:cs="David"/>
          <w:sz w:val="24"/>
          <w:szCs w:val="24"/>
          <w:rtl/>
        </w:rPr>
      </w:pPr>
      <w:r w:rsidRPr="0073531A">
        <w:rPr>
          <w:rFonts w:cs="David"/>
          <w:sz w:val="24"/>
          <w:szCs w:val="24"/>
          <w:rtl/>
        </w:rPr>
        <w:t xml:space="preserve">להורים: </w:t>
      </w:r>
    </w:p>
    <w:p w:rsidR="003A55B1" w:rsidRPr="0073531A"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3531A">
        <w:rPr>
          <w:rFonts w:cs="David"/>
          <w:b w:val="0"/>
          <w:bCs w:val="0"/>
          <w:sz w:val="24"/>
          <w:szCs w:val="24"/>
          <w:rtl/>
        </w:rPr>
        <w:t xml:space="preserve">הדרכה לגבי הטיפול בתינוק </w:t>
      </w:r>
    </w:p>
    <w:p w:rsidR="003A55B1" w:rsidRPr="0073531A"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3531A">
        <w:rPr>
          <w:rFonts w:cs="David"/>
          <w:b w:val="0"/>
          <w:bCs w:val="0"/>
          <w:sz w:val="24"/>
          <w:szCs w:val="24"/>
          <w:rtl/>
        </w:rPr>
        <w:t xml:space="preserve">תמיכה בהתמודדות עם הקושי בגידולו של ילד עיוור. </w:t>
      </w:r>
    </w:p>
    <w:p w:rsidR="003A55B1" w:rsidRPr="0073531A"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3531A">
        <w:rPr>
          <w:rFonts w:cs="David"/>
          <w:b w:val="0"/>
          <w:bCs w:val="0"/>
          <w:sz w:val="24"/>
          <w:szCs w:val="24"/>
          <w:rtl/>
        </w:rPr>
        <w:t xml:space="preserve">הכוונה. </w:t>
      </w:r>
    </w:p>
    <w:p w:rsidR="003A55B1" w:rsidRPr="0073531A"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3531A">
        <w:rPr>
          <w:rFonts w:cs="David"/>
          <w:b w:val="0"/>
          <w:bCs w:val="0"/>
          <w:sz w:val="24"/>
          <w:szCs w:val="24"/>
          <w:rtl/>
        </w:rPr>
        <w:t xml:space="preserve">ייעוץ. </w:t>
      </w:r>
    </w:p>
    <w:p w:rsidR="003A55B1" w:rsidRPr="0073531A"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3531A">
        <w:rPr>
          <w:rFonts w:cs="David"/>
          <w:b w:val="0"/>
          <w:bCs w:val="0"/>
          <w:sz w:val="24"/>
          <w:szCs w:val="24"/>
          <w:rtl/>
        </w:rPr>
        <w:t xml:space="preserve">חשיפה לידע. </w:t>
      </w:r>
    </w:p>
    <w:p w:rsidR="003A55B1" w:rsidRPr="0073531A"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3531A">
        <w:rPr>
          <w:rFonts w:cs="David"/>
          <w:b w:val="0"/>
          <w:bCs w:val="0"/>
          <w:sz w:val="24"/>
          <w:szCs w:val="24"/>
          <w:rtl/>
        </w:rPr>
        <w:t xml:space="preserve">היכרות עם שיטות ודרכי טיפול. </w:t>
      </w:r>
    </w:p>
    <w:p w:rsidR="003A55B1" w:rsidRPr="0073531A"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3531A">
        <w:rPr>
          <w:rFonts w:cs="David"/>
          <w:b w:val="0"/>
          <w:bCs w:val="0"/>
          <w:sz w:val="24"/>
          <w:szCs w:val="24"/>
          <w:rtl/>
        </w:rPr>
        <w:t xml:space="preserve">מתן אפשרות לתמיכה הדדית. </w:t>
      </w:r>
    </w:p>
    <w:p w:rsidR="003A55B1" w:rsidRPr="0073531A"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3531A">
        <w:rPr>
          <w:rFonts w:cs="David"/>
          <w:b w:val="0"/>
          <w:bCs w:val="0"/>
          <w:sz w:val="24"/>
          <w:szCs w:val="24"/>
          <w:rtl/>
        </w:rPr>
        <w:t>מתן כלים ליצירת תקשורת עם הילדים והד</w:t>
      </w:r>
      <w:r w:rsidR="0073531A" w:rsidRPr="0073531A">
        <w:rPr>
          <w:rFonts w:cs="David"/>
          <w:b w:val="0"/>
          <w:bCs w:val="0"/>
          <w:sz w:val="24"/>
          <w:szCs w:val="24"/>
          <w:rtl/>
        </w:rPr>
        <w:t>רכה לקידום תחומי חיים שונים כמו</w:t>
      </w:r>
      <w:r w:rsidR="0073531A" w:rsidRPr="0073531A">
        <w:rPr>
          <w:rFonts w:cs="David" w:hint="cs"/>
          <w:b w:val="0"/>
          <w:bCs w:val="0"/>
          <w:sz w:val="24"/>
          <w:szCs w:val="24"/>
          <w:rtl/>
        </w:rPr>
        <w:t xml:space="preserve">: </w:t>
      </w:r>
      <w:r w:rsidRPr="0073531A">
        <w:rPr>
          <w:rFonts w:cs="David"/>
          <w:b w:val="0"/>
          <w:bCs w:val="0"/>
          <w:sz w:val="24"/>
          <w:szCs w:val="24"/>
          <w:rtl/>
        </w:rPr>
        <w:t xml:space="preserve">אכילה, משחק, תפקוד. </w:t>
      </w:r>
    </w:p>
    <w:p w:rsidR="00E40DCE" w:rsidRPr="0073531A" w:rsidRDefault="003A55B1" w:rsidP="00F96B27">
      <w:pPr>
        <w:keepNext/>
        <w:spacing w:before="240" w:after="120" w:line="340" w:lineRule="exact"/>
        <w:jc w:val="both"/>
        <w:rPr>
          <w:rFonts w:cs="David"/>
          <w:sz w:val="24"/>
          <w:szCs w:val="24"/>
          <w:rtl/>
        </w:rPr>
      </w:pPr>
      <w:r w:rsidRPr="0073531A">
        <w:rPr>
          <w:rFonts w:cs="David"/>
          <w:sz w:val="24"/>
          <w:szCs w:val="24"/>
          <w:rtl/>
        </w:rPr>
        <w:t>מיהו הגורם המפעיל את התכנית?</w:t>
      </w:r>
    </w:p>
    <w:p w:rsidR="00E40DCE" w:rsidRPr="0073531A" w:rsidRDefault="003A55B1" w:rsidP="00F96B27">
      <w:pPr>
        <w:spacing w:after="120" w:line="280" w:lineRule="exact"/>
        <w:jc w:val="both"/>
        <w:rPr>
          <w:rFonts w:cs="David"/>
          <w:b w:val="0"/>
          <w:bCs w:val="0"/>
          <w:sz w:val="24"/>
          <w:szCs w:val="24"/>
          <w:rtl/>
        </w:rPr>
      </w:pPr>
      <w:r w:rsidRPr="0073531A">
        <w:rPr>
          <w:rFonts w:cs="David"/>
          <w:b w:val="0"/>
          <w:bCs w:val="0"/>
          <w:sz w:val="24"/>
          <w:szCs w:val="24"/>
          <w:rtl/>
        </w:rPr>
        <w:t xml:space="preserve">התכנית מופעלת על ידי עמותת </w:t>
      </w:r>
      <w:proofErr w:type="spellStart"/>
      <w:r w:rsidRPr="0073531A">
        <w:rPr>
          <w:rFonts w:cs="David"/>
          <w:b w:val="0"/>
          <w:bCs w:val="0"/>
          <w:sz w:val="24"/>
          <w:szCs w:val="24"/>
          <w:rtl/>
        </w:rPr>
        <w:t>אלי"ע</w:t>
      </w:r>
      <w:proofErr w:type="spellEnd"/>
      <w:r w:rsidRPr="0073531A">
        <w:rPr>
          <w:rFonts w:cs="David"/>
          <w:b w:val="0"/>
          <w:bCs w:val="0"/>
          <w:sz w:val="24"/>
          <w:szCs w:val="24"/>
          <w:rtl/>
        </w:rPr>
        <w:t xml:space="preserve">. </w:t>
      </w:r>
    </w:p>
    <w:p w:rsidR="00E40DCE" w:rsidRPr="0073531A" w:rsidRDefault="003A55B1" w:rsidP="00F96B27">
      <w:pPr>
        <w:keepNext/>
        <w:spacing w:before="240" w:after="120" w:line="340" w:lineRule="exact"/>
        <w:jc w:val="both"/>
        <w:rPr>
          <w:rFonts w:cs="David"/>
          <w:sz w:val="24"/>
          <w:szCs w:val="24"/>
          <w:rtl/>
        </w:rPr>
      </w:pPr>
      <w:r w:rsidRPr="0073531A">
        <w:rPr>
          <w:rFonts w:cs="David"/>
          <w:sz w:val="24"/>
          <w:szCs w:val="24"/>
          <w:rtl/>
        </w:rPr>
        <w:t>כיצד  פונים?</w:t>
      </w:r>
    </w:p>
    <w:p w:rsidR="003A55B1" w:rsidRPr="0073531A" w:rsidRDefault="003A55B1" w:rsidP="00F96B27">
      <w:pPr>
        <w:spacing w:after="120" w:line="280" w:lineRule="exact"/>
        <w:jc w:val="both"/>
        <w:rPr>
          <w:rFonts w:cs="David"/>
          <w:b w:val="0"/>
          <w:bCs w:val="0"/>
          <w:sz w:val="24"/>
          <w:szCs w:val="24"/>
          <w:rtl/>
        </w:rPr>
      </w:pPr>
      <w:r w:rsidRPr="0073531A">
        <w:rPr>
          <w:rFonts w:cs="David"/>
          <w:b w:val="0"/>
          <w:bCs w:val="0"/>
          <w:sz w:val="24"/>
          <w:szCs w:val="24"/>
          <w:rtl/>
        </w:rPr>
        <w:t xml:space="preserve">ניתן לפנות באחד מן האופנים הבאים: </w:t>
      </w:r>
    </w:p>
    <w:p w:rsidR="003A55B1" w:rsidRPr="0073531A"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3531A">
        <w:rPr>
          <w:rFonts w:cs="David"/>
          <w:b w:val="0"/>
          <w:bCs w:val="0"/>
          <w:sz w:val="24"/>
          <w:szCs w:val="24"/>
          <w:rtl/>
        </w:rPr>
        <w:t>פניה</w:t>
      </w:r>
      <w:r w:rsidR="000B4B89" w:rsidRPr="0073531A">
        <w:rPr>
          <w:rFonts w:cs="David"/>
          <w:b w:val="0"/>
          <w:bCs w:val="0"/>
          <w:sz w:val="24"/>
          <w:szCs w:val="24"/>
          <w:rtl/>
        </w:rPr>
        <w:t xml:space="preserve"> </w:t>
      </w:r>
      <w:r w:rsidRPr="0073531A">
        <w:rPr>
          <w:rFonts w:cs="David"/>
          <w:b w:val="0"/>
          <w:bCs w:val="0"/>
          <w:sz w:val="24"/>
          <w:szCs w:val="24"/>
          <w:rtl/>
        </w:rPr>
        <w:t xml:space="preserve">עצמאית ישירות לעמותת </w:t>
      </w:r>
      <w:proofErr w:type="spellStart"/>
      <w:r w:rsidRPr="0073531A">
        <w:rPr>
          <w:rFonts w:cs="David"/>
          <w:b w:val="0"/>
          <w:bCs w:val="0"/>
          <w:sz w:val="24"/>
          <w:szCs w:val="24"/>
          <w:rtl/>
        </w:rPr>
        <w:t>אלי"ע</w:t>
      </w:r>
      <w:proofErr w:type="spellEnd"/>
      <w:r w:rsidRPr="0073531A">
        <w:rPr>
          <w:rFonts w:cs="David"/>
          <w:b w:val="0"/>
          <w:bCs w:val="0"/>
          <w:sz w:val="24"/>
          <w:szCs w:val="24"/>
          <w:rtl/>
        </w:rPr>
        <w:t xml:space="preserve">. </w:t>
      </w:r>
    </w:p>
    <w:p w:rsidR="003A55B1" w:rsidRDefault="003A55B1" w:rsidP="00F96B27">
      <w:pPr>
        <w:numPr>
          <w:ilvl w:val="0"/>
          <w:numId w:val="28"/>
        </w:numPr>
        <w:tabs>
          <w:tab w:val="clear" w:pos="720"/>
        </w:tabs>
        <w:spacing w:after="120" w:line="280" w:lineRule="exact"/>
        <w:ind w:left="397" w:hanging="397"/>
        <w:jc w:val="both"/>
        <w:rPr>
          <w:rFonts w:cs="David"/>
          <w:b w:val="0"/>
          <w:bCs w:val="0"/>
          <w:sz w:val="24"/>
          <w:szCs w:val="24"/>
        </w:rPr>
      </w:pPr>
      <w:r w:rsidRPr="0073531A">
        <w:rPr>
          <w:rFonts w:cs="David"/>
          <w:b w:val="0"/>
          <w:bCs w:val="0"/>
          <w:sz w:val="24"/>
          <w:szCs w:val="24"/>
          <w:rtl/>
        </w:rPr>
        <w:t>פניה</w:t>
      </w:r>
      <w:r w:rsidR="000B4B89" w:rsidRPr="0073531A">
        <w:rPr>
          <w:rFonts w:cs="David"/>
          <w:b w:val="0"/>
          <w:bCs w:val="0"/>
          <w:sz w:val="24"/>
          <w:szCs w:val="24"/>
          <w:rtl/>
        </w:rPr>
        <w:t xml:space="preserve"> </w:t>
      </w:r>
      <w:r w:rsidRPr="0073531A">
        <w:rPr>
          <w:rFonts w:cs="David"/>
          <w:b w:val="0"/>
          <w:bCs w:val="0"/>
          <w:sz w:val="24"/>
          <w:szCs w:val="24"/>
          <w:rtl/>
        </w:rPr>
        <w:t xml:space="preserve">באמצעות המחלקה לשירותים חברתיים או  באמצעות </w:t>
      </w:r>
      <w:proofErr w:type="spellStart"/>
      <w:r w:rsidRPr="0073531A">
        <w:rPr>
          <w:rFonts w:cs="David"/>
          <w:b w:val="0"/>
          <w:bCs w:val="0"/>
          <w:sz w:val="24"/>
          <w:szCs w:val="24"/>
          <w:rtl/>
        </w:rPr>
        <w:t>המרש"ל</w:t>
      </w:r>
      <w:proofErr w:type="spellEnd"/>
      <w:r w:rsidRPr="0073531A">
        <w:rPr>
          <w:rFonts w:cs="David"/>
          <w:b w:val="0"/>
          <w:bCs w:val="0"/>
          <w:sz w:val="24"/>
          <w:szCs w:val="24"/>
          <w:rtl/>
        </w:rPr>
        <w:t xml:space="preserve">. </w:t>
      </w:r>
    </w:p>
    <w:p w:rsidR="00083051" w:rsidRPr="0073531A" w:rsidRDefault="00083051" w:rsidP="00F96B27">
      <w:pPr>
        <w:spacing w:after="120" w:line="280" w:lineRule="exact"/>
        <w:jc w:val="both"/>
        <w:rPr>
          <w:rFonts w:cs="David"/>
          <w:b w:val="0"/>
          <w:bCs w:val="0"/>
          <w:sz w:val="24"/>
          <w:szCs w:val="24"/>
          <w:rtl/>
        </w:rPr>
      </w:pPr>
    </w:p>
    <w:p w:rsidR="003A55B1" w:rsidRPr="0057556F" w:rsidRDefault="0057556F" w:rsidP="00F96B27">
      <w:pPr>
        <w:keepNext/>
        <w:keepLines/>
        <w:spacing w:after="120" w:line="360" w:lineRule="exact"/>
        <w:ind w:left="794" w:hanging="794"/>
        <w:outlineLvl w:val="1"/>
        <w:rPr>
          <w:rFonts w:ascii="Tahoma" w:hAnsi="Tahoma" w:cs="Tahoma"/>
          <w:color w:val="009692"/>
          <w:kern w:val="0"/>
          <w:sz w:val="29"/>
          <w:szCs w:val="30"/>
        </w:rPr>
      </w:pPr>
      <w:bookmarkStart w:id="47" w:name="_Toc440192634"/>
      <w:r>
        <w:rPr>
          <w:rFonts w:ascii="Tahoma" w:hAnsi="Tahoma" w:cs="Tahoma" w:hint="cs"/>
          <w:color w:val="009692"/>
          <w:kern w:val="0"/>
          <w:sz w:val="29"/>
          <w:szCs w:val="30"/>
          <w:rtl/>
        </w:rPr>
        <w:t>4.3</w:t>
      </w:r>
      <w:r>
        <w:rPr>
          <w:rFonts w:ascii="Tahoma" w:hAnsi="Tahoma" w:cs="Tahoma" w:hint="cs"/>
          <w:color w:val="009692"/>
          <w:kern w:val="0"/>
          <w:sz w:val="29"/>
          <w:szCs w:val="30"/>
          <w:rtl/>
        </w:rPr>
        <w:tab/>
      </w:r>
      <w:r w:rsidR="003A55B1" w:rsidRPr="0057556F">
        <w:rPr>
          <w:rFonts w:ascii="Tahoma" w:hAnsi="Tahoma" w:cs="Tahoma"/>
          <w:color w:val="009692"/>
          <w:kern w:val="0"/>
          <w:sz w:val="29"/>
          <w:szCs w:val="30"/>
          <w:rtl/>
        </w:rPr>
        <w:t xml:space="preserve">חינוך לגילאי הגן </w:t>
      </w:r>
      <w:r w:rsidR="00DC3D21">
        <w:rPr>
          <w:rFonts w:ascii="Tahoma" w:hAnsi="Tahoma" w:cs="Tahoma" w:hint="cs"/>
          <w:color w:val="009692"/>
          <w:kern w:val="0"/>
          <w:sz w:val="29"/>
          <w:szCs w:val="30"/>
          <w:rtl/>
        </w:rPr>
        <w:t>6</w:t>
      </w:r>
      <w:r w:rsidR="003A55B1" w:rsidRPr="0057556F">
        <w:rPr>
          <w:rFonts w:ascii="Tahoma" w:hAnsi="Tahoma" w:cs="Tahoma"/>
          <w:color w:val="009692"/>
          <w:kern w:val="0"/>
          <w:sz w:val="29"/>
          <w:szCs w:val="30"/>
          <w:rtl/>
        </w:rPr>
        <w:t>-</w:t>
      </w:r>
      <w:r w:rsidR="00DC3D21">
        <w:rPr>
          <w:rFonts w:ascii="Tahoma" w:hAnsi="Tahoma" w:cs="Tahoma" w:hint="cs"/>
          <w:color w:val="009692"/>
          <w:kern w:val="0"/>
          <w:sz w:val="29"/>
          <w:szCs w:val="30"/>
          <w:rtl/>
        </w:rPr>
        <w:t>3</w:t>
      </w:r>
      <w:bookmarkEnd w:id="47"/>
    </w:p>
    <w:p w:rsidR="00E40DCE" w:rsidRPr="00DC3D21" w:rsidRDefault="003A55B1" w:rsidP="00602FF9">
      <w:pPr>
        <w:keepNext/>
        <w:spacing w:after="120" w:line="280" w:lineRule="exact"/>
        <w:jc w:val="both"/>
        <w:rPr>
          <w:rFonts w:cs="David"/>
          <w:b w:val="0"/>
          <w:bCs w:val="0"/>
          <w:sz w:val="24"/>
          <w:szCs w:val="24"/>
          <w:rtl/>
        </w:rPr>
      </w:pPr>
      <w:r w:rsidRPr="00DC3D21">
        <w:rPr>
          <w:rFonts w:cs="David"/>
          <w:b w:val="0"/>
          <w:bCs w:val="0"/>
          <w:sz w:val="24"/>
          <w:szCs w:val="24"/>
          <w:rtl/>
        </w:rPr>
        <w:t>ילדים עיוורים ולקויי ראייה יכולים להשתלב בגני ילדים רגילים</w:t>
      </w:r>
      <w:r w:rsidR="000B4B89" w:rsidRPr="00DC3D21">
        <w:rPr>
          <w:rFonts w:cs="David"/>
          <w:b w:val="0"/>
          <w:bCs w:val="0"/>
          <w:sz w:val="24"/>
          <w:szCs w:val="24"/>
          <w:rtl/>
        </w:rPr>
        <w:t>.</w:t>
      </w:r>
      <w:r w:rsidRPr="00DC3D21">
        <w:rPr>
          <w:rFonts w:cs="David"/>
          <w:b w:val="0"/>
          <w:bCs w:val="0"/>
          <w:sz w:val="24"/>
          <w:szCs w:val="24"/>
          <w:rtl/>
        </w:rPr>
        <w:t xml:space="preserve"> במקרים מיוחדים כאשר מסגרת רגילה אינה מתאימה, ניתן לשבצם בגנים שיקומיים המתאימים במיוחד לצרכיהם.</w:t>
      </w:r>
    </w:p>
    <w:p w:rsidR="003A55B1" w:rsidRPr="00DC3D21" w:rsidRDefault="003A55B1" w:rsidP="00602FF9">
      <w:pPr>
        <w:keepNext/>
        <w:spacing w:after="120" w:line="280" w:lineRule="exact"/>
        <w:jc w:val="both"/>
        <w:rPr>
          <w:rFonts w:cs="David"/>
          <w:b w:val="0"/>
          <w:bCs w:val="0"/>
          <w:sz w:val="24"/>
          <w:szCs w:val="24"/>
          <w:rtl/>
        </w:rPr>
      </w:pPr>
      <w:r w:rsidRPr="00DC3D21">
        <w:rPr>
          <w:rFonts w:cs="David"/>
          <w:b w:val="0"/>
          <w:bCs w:val="0"/>
          <w:sz w:val="24"/>
          <w:szCs w:val="24"/>
          <w:rtl/>
        </w:rPr>
        <w:t>על מנת לקבוע את המסגרת המתאימה, יש צורך באבחון מקצועי מותאם.</w:t>
      </w:r>
    </w:p>
    <w:p w:rsidR="003A55B1" w:rsidRPr="00F96B27" w:rsidRDefault="003A55B1" w:rsidP="00F96B27">
      <w:pPr>
        <w:keepNext/>
        <w:spacing w:before="240" w:after="120" w:line="340" w:lineRule="exact"/>
        <w:jc w:val="both"/>
        <w:rPr>
          <w:rFonts w:cs="David"/>
          <w:sz w:val="28"/>
          <w:szCs w:val="28"/>
          <w:rtl/>
        </w:rPr>
      </w:pPr>
      <w:r w:rsidRPr="00F96B27">
        <w:rPr>
          <w:rFonts w:cs="David"/>
          <w:sz w:val="28"/>
          <w:szCs w:val="28"/>
          <w:rtl/>
        </w:rPr>
        <w:t>אבחון לקביעת מסגרת</w:t>
      </w:r>
    </w:p>
    <w:p w:rsidR="00E40DCE" w:rsidRPr="00DC3D21" w:rsidRDefault="003A55B1" w:rsidP="00F96B27">
      <w:pPr>
        <w:spacing w:after="120" w:line="280" w:lineRule="exact"/>
        <w:jc w:val="both"/>
        <w:rPr>
          <w:rFonts w:cs="David"/>
          <w:b w:val="0"/>
          <w:bCs w:val="0"/>
          <w:sz w:val="24"/>
          <w:szCs w:val="24"/>
          <w:rtl/>
        </w:rPr>
      </w:pPr>
      <w:r w:rsidRPr="00DC3D21">
        <w:rPr>
          <w:rFonts w:cs="David"/>
          <w:b w:val="0"/>
          <w:bCs w:val="0"/>
          <w:sz w:val="24"/>
          <w:szCs w:val="24"/>
          <w:rtl/>
        </w:rPr>
        <w:t xml:space="preserve">ילדים לקויי ראייה או עיוורים שמתעוררת שאלה לגבי מקום הלימודים המתאים ביותר, נזקקים לאבחון מונגש ומותאם. </w:t>
      </w:r>
    </w:p>
    <w:p w:rsidR="00E40DCE" w:rsidRPr="00DC3D21" w:rsidRDefault="003A55B1" w:rsidP="00F96B27">
      <w:pPr>
        <w:spacing w:after="120" w:line="280" w:lineRule="exact"/>
        <w:jc w:val="both"/>
        <w:rPr>
          <w:rFonts w:cs="David"/>
          <w:b w:val="0"/>
          <w:bCs w:val="0"/>
          <w:sz w:val="24"/>
          <w:szCs w:val="24"/>
          <w:rtl/>
        </w:rPr>
      </w:pPr>
      <w:r w:rsidRPr="00DC3D21">
        <w:rPr>
          <w:rFonts w:cs="David"/>
          <w:b w:val="0"/>
          <w:bCs w:val="0"/>
          <w:sz w:val="24"/>
          <w:szCs w:val="24"/>
          <w:rtl/>
        </w:rPr>
        <w:t>אבחון ילד עם לקוי ראייה שונה מאבחון ילד רואה וזאת משום שכלי האבחון לילד הרואה הינם בעיקר כלים חזותיים וכלי האבחון לילד העיור או לקוי הראייה, צריכים להיות מותאמים לבעיית הראייה ולהסתייע בתצפיות ובאינפורמציה המתקבלת מהצוות החינוכי ומההורים.</w:t>
      </w:r>
    </w:p>
    <w:p w:rsidR="00E40DCE" w:rsidRPr="00DC3D21" w:rsidRDefault="003A55B1" w:rsidP="00F96B27">
      <w:pPr>
        <w:keepNext/>
        <w:spacing w:before="240" w:after="120" w:line="340" w:lineRule="exact"/>
        <w:jc w:val="both"/>
        <w:rPr>
          <w:rFonts w:cs="David"/>
          <w:sz w:val="24"/>
          <w:szCs w:val="24"/>
          <w:rtl/>
        </w:rPr>
      </w:pPr>
      <w:r w:rsidRPr="00DC3D21">
        <w:rPr>
          <w:rFonts w:cs="David"/>
          <w:sz w:val="24"/>
          <w:szCs w:val="24"/>
          <w:rtl/>
        </w:rPr>
        <w:t>היכן ניתן לבצע את האבחון?</w:t>
      </w:r>
    </w:p>
    <w:p w:rsidR="00E40DCE" w:rsidRPr="00DC3D21" w:rsidRDefault="003A55B1" w:rsidP="00F96B27">
      <w:pPr>
        <w:spacing w:after="120" w:line="280" w:lineRule="exact"/>
        <w:jc w:val="both"/>
        <w:rPr>
          <w:rFonts w:cs="David"/>
          <w:b w:val="0"/>
          <w:bCs w:val="0"/>
          <w:sz w:val="24"/>
          <w:szCs w:val="24"/>
          <w:rtl/>
        </w:rPr>
      </w:pPr>
      <w:r w:rsidRPr="00DC3D21">
        <w:rPr>
          <w:rFonts w:cs="David"/>
          <w:b w:val="0"/>
          <w:bCs w:val="0"/>
          <w:sz w:val="24"/>
          <w:szCs w:val="24"/>
          <w:rtl/>
        </w:rPr>
        <w:t xml:space="preserve">המקום המוכר היחיד העוסק בתחום זה הוא האגודה למען העיוור הרצליה. </w:t>
      </w:r>
    </w:p>
    <w:p w:rsidR="00E40DCE" w:rsidRPr="00DC3D21" w:rsidRDefault="003A55B1" w:rsidP="00F96B27">
      <w:pPr>
        <w:spacing w:after="120" w:line="280" w:lineRule="exact"/>
        <w:jc w:val="both"/>
        <w:rPr>
          <w:rFonts w:cs="David"/>
          <w:b w:val="0"/>
          <w:bCs w:val="0"/>
          <w:sz w:val="24"/>
          <w:szCs w:val="24"/>
          <w:rtl/>
        </w:rPr>
      </w:pPr>
      <w:r w:rsidRPr="00DC3D21">
        <w:rPr>
          <w:rFonts w:cs="David"/>
          <w:b w:val="0"/>
          <w:bCs w:val="0"/>
          <w:sz w:val="24"/>
          <w:szCs w:val="24"/>
          <w:rtl/>
        </w:rPr>
        <w:t>האבחון מתבצע על ידי אנשי מקצוע מיומנים בתחום.</w:t>
      </w:r>
    </w:p>
    <w:p w:rsidR="00E40DCE" w:rsidRPr="00DC3D21" w:rsidRDefault="003A55B1" w:rsidP="00F96B27">
      <w:pPr>
        <w:keepNext/>
        <w:spacing w:before="240" w:after="120" w:line="340" w:lineRule="exact"/>
        <w:jc w:val="both"/>
        <w:rPr>
          <w:rFonts w:cs="David"/>
          <w:sz w:val="24"/>
          <w:szCs w:val="24"/>
          <w:rtl/>
        </w:rPr>
      </w:pPr>
      <w:r w:rsidRPr="00DC3D21">
        <w:rPr>
          <w:rFonts w:cs="David"/>
          <w:sz w:val="24"/>
          <w:szCs w:val="24"/>
          <w:rtl/>
        </w:rPr>
        <w:t>כיצד פונים?</w:t>
      </w:r>
    </w:p>
    <w:p w:rsidR="003A55B1" w:rsidRPr="00DC3D21" w:rsidRDefault="003A55B1" w:rsidP="00F96B27">
      <w:pPr>
        <w:spacing w:after="120" w:line="280" w:lineRule="exact"/>
        <w:jc w:val="both"/>
        <w:rPr>
          <w:rFonts w:cs="David"/>
          <w:b w:val="0"/>
          <w:bCs w:val="0"/>
          <w:sz w:val="24"/>
          <w:szCs w:val="24"/>
          <w:rtl/>
        </w:rPr>
      </w:pPr>
      <w:r w:rsidRPr="00DC3D21">
        <w:rPr>
          <w:rFonts w:cs="David"/>
          <w:b w:val="0"/>
          <w:bCs w:val="0"/>
          <w:sz w:val="24"/>
          <w:szCs w:val="24"/>
          <w:rtl/>
        </w:rPr>
        <w:t>פנייה</w:t>
      </w:r>
      <w:r w:rsidR="000B4B89" w:rsidRPr="00DC3D21">
        <w:rPr>
          <w:rFonts w:cs="David"/>
          <w:b w:val="0"/>
          <w:bCs w:val="0"/>
          <w:sz w:val="24"/>
          <w:szCs w:val="24"/>
          <w:rtl/>
        </w:rPr>
        <w:t xml:space="preserve"> </w:t>
      </w:r>
      <w:r w:rsidRPr="00DC3D21">
        <w:rPr>
          <w:rFonts w:cs="David"/>
          <w:b w:val="0"/>
          <w:bCs w:val="0"/>
          <w:sz w:val="24"/>
          <w:szCs w:val="24"/>
          <w:rtl/>
        </w:rPr>
        <w:t>באמצעות מורה תומכת של משרד החינוך או באופן עצמאי לאגודה למען העיוור הרצליה:</w:t>
      </w:r>
    </w:p>
    <w:p w:rsidR="003A55B1" w:rsidRPr="00DC3D21" w:rsidRDefault="003A55B1" w:rsidP="00F96B27">
      <w:pPr>
        <w:spacing w:after="120" w:line="280" w:lineRule="exact"/>
        <w:rPr>
          <w:rFonts w:cs="David"/>
          <w:b w:val="0"/>
          <w:bCs w:val="0"/>
          <w:sz w:val="24"/>
          <w:szCs w:val="24"/>
          <w:rtl/>
        </w:rPr>
      </w:pPr>
      <w:r w:rsidRPr="00DC3D21">
        <w:rPr>
          <w:rFonts w:cs="David"/>
          <w:b w:val="0"/>
          <w:bCs w:val="0"/>
          <w:sz w:val="24"/>
          <w:szCs w:val="24"/>
          <w:rtl/>
        </w:rPr>
        <w:t xml:space="preserve">רחוב דוד חכמי 10 (בית המרכז לעיוור), תל אביב, 6777810. </w:t>
      </w:r>
      <w:r w:rsidR="00DC3D21">
        <w:rPr>
          <w:rFonts w:cs="David" w:hint="cs"/>
          <w:b w:val="0"/>
          <w:bCs w:val="0"/>
          <w:sz w:val="24"/>
          <w:szCs w:val="24"/>
          <w:rtl/>
        </w:rPr>
        <w:br/>
      </w:r>
      <w:r w:rsidRPr="00DC3D21">
        <w:rPr>
          <w:rFonts w:cs="David"/>
          <w:b w:val="0"/>
          <w:bCs w:val="0"/>
          <w:sz w:val="24"/>
          <w:szCs w:val="24"/>
          <w:rtl/>
        </w:rPr>
        <w:t>טלפון: 03-6880523</w:t>
      </w:r>
      <w:r w:rsidR="00DC3D21">
        <w:rPr>
          <w:rFonts w:cs="David" w:hint="cs"/>
          <w:b w:val="0"/>
          <w:bCs w:val="0"/>
          <w:sz w:val="24"/>
          <w:szCs w:val="24"/>
          <w:rtl/>
        </w:rPr>
        <w:t xml:space="preserve">;  </w:t>
      </w:r>
      <w:r w:rsidRPr="00DC3D21">
        <w:rPr>
          <w:rFonts w:cs="David"/>
          <w:b w:val="0"/>
          <w:bCs w:val="0"/>
          <w:sz w:val="24"/>
          <w:szCs w:val="24"/>
          <w:rtl/>
        </w:rPr>
        <w:t>פקס:</w:t>
      </w:r>
      <w:r w:rsidR="00DC3D21">
        <w:rPr>
          <w:rFonts w:cs="David"/>
          <w:b w:val="0"/>
          <w:bCs w:val="0"/>
          <w:sz w:val="24"/>
          <w:szCs w:val="24"/>
          <w:rtl/>
        </w:rPr>
        <w:t xml:space="preserve"> 03-6875696</w:t>
      </w:r>
      <w:r w:rsidR="00DC3D21">
        <w:rPr>
          <w:rFonts w:cs="David" w:hint="cs"/>
          <w:b w:val="0"/>
          <w:bCs w:val="0"/>
          <w:sz w:val="24"/>
          <w:szCs w:val="24"/>
          <w:rtl/>
        </w:rPr>
        <w:t xml:space="preserve">;  </w:t>
      </w:r>
      <w:r w:rsidRPr="00DC3D21">
        <w:rPr>
          <w:rFonts w:cs="David"/>
          <w:b w:val="0"/>
          <w:bCs w:val="0"/>
          <w:sz w:val="24"/>
          <w:szCs w:val="24"/>
          <w:rtl/>
        </w:rPr>
        <w:t xml:space="preserve">דוא"ל: </w:t>
      </w:r>
      <w:r w:rsidRPr="00DC3D21">
        <w:rPr>
          <w:rFonts w:cs="David"/>
          <w:b w:val="0"/>
          <w:bCs w:val="0"/>
          <w:sz w:val="24"/>
          <w:szCs w:val="24"/>
        </w:rPr>
        <w:t>l.vision@blinds.org.il</w:t>
      </w:r>
      <w:r w:rsidRPr="00DC3D21">
        <w:rPr>
          <w:rFonts w:cs="David"/>
          <w:b w:val="0"/>
          <w:bCs w:val="0"/>
          <w:sz w:val="24"/>
          <w:szCs w:val="24"/>
          <w:rtl/>
        </w:rPr>
        <w:t>.</w:t>
      </w:r>
    </w:p>
    <w:p w:rsidR="003A55B1" w:rsidRPr="00DC3D21" w:rsidRDefault="003A55B1" w:rsidP="00F96B27">
      <w:pPr>
        <w:keepNext/>
        <w:spacing w:before="240" w:after="120" w:line="340" w:lineRule="exact"/>
        <w:jc w:val="both"/>
        <w:rPr>
          <w:rFonts w:cs="David"/>
          <w:sz w:val="28"/>
          <w:szCs w:val="28"/>
          <w:rtl/>
        </w:rPr>
      </w:pPr>
      <w:r w:rsidRPr="00DC3D21">
        <w:rPr>
          <w:rFonts w:cs="David"/>
          <w:sz w:val="28"/>
          <w:szCs w:val="28"/>
          <w:rtl/>
        </w:rPr>
        <w:t>גן שיקומי</w:t>
      </w:r>
    </w:p>
    <w:p w:rsidR="00E40DCE" w:rsidRPr="00DC3D21" w:rsidRDefault="003A55B1" w:rsidP="00F96B27">
      <w:pPr>
        <w:spacing w:after="120" w:line="280" w:lineRule="exact"/>
        <w:jc w:val="both"/>
        <w:rPr>
          <w:rStyle w:val="Strong"/>
          <w:rFonts w:ascii="Arial" w:hAnsi="Arial" w:cs="David"/>
          <w:sz w:val="24"/>
          <w:szCs w:val="24"/>
          <w:rtl/>
        </w:rPr>
      </w:pPr>
      <w:r w:rsidRPr="00DC3D21">
        <w:rPr>
          <w:rStyle w:val="Strong"/>
          <w:rFonts w:ascii="Arial" w:hAnsi="Arial" w:cs="David"/>
          <w:sz w:val="24"/>
          <w:szCs w:val="24"/>
          <w:rtl/>
        </w:rPr>
        <w:t>גן שיקומי שייך למסגרת החינוך המיוחד והוא נועד לספק מסגרת טיפולית ושיקומית שתסייע בקידומו המיטבי של הילד. בגן השיקומי יוכל הילד להתפתח בהתאם לקצב האישי  שלו וליכולותיו.</w:t>
      </w:r>
      <w:r w:rsidR="00DC3D21">
        <w:rPr>
          <w:rStyle w:val="Strong"/>
          <w:rFonts w:ascii="Arial" w:hAnsi="Arial" w:cs="David" w:hint="cs"/>
          <w:sz w:val="24"/>
          <w:szCs w:val="24"/>
          <w:rtl/>
        </w:rPr>
        <w:t xml:space="preserve"> </w:t>
      </w:r>
    </w:p>
    <w:p w:rsidR="00E40DCE" w:rsidRPr="00DC3D21" w:rsidRDefault="003A55B1" w:rsidP="00F96B27">
      <w:pPr>
        <w:keepNext/>
        <w:spacing w:before="240" w:after="120" w:line="340" w:lineRule="exact"/>
        <w:jc w:val="both"/>
        <w:rPr>
          <w:rFonts w:cs="David"/>
          <w:sz w:val="24"/>
          <w:szCs w:val="24"/>
          <w:rtl/>
        </w:rPr>
      </w:pPr>
      <w:r w:rsidRPr="00DC3D21">
        <w:rPr>
          <w:rFonts w:cs="David"/>
          <w:sz w:val="24"/>
          <w:szCs w:val="24"/>
          <w:rtl/>
        </w:rPr>
        <w:t>כיצד פונים?</w:t>
      </w:r>
    </w:p>
    <w:p w:rsidR="00E40DCE" w:rsidRPr="00602FF9" w:rsidRDefault="003A55B1" w:rsidP="00602FF9">
      <w:pPr>
        <w:pStyle w:val="BodyText2"/>
        <w:keepNext/>
        <w:spacing w:line="280" w:lineRule="exact"/>
        <w:rPr>
          <w:rStyle w:val="Strong"/>
          <w:rFonts w:ascii="Arial" w:hAnsi="Arial"/>
          <w:rtl/>
        </w:rPr>
      </w:pPr>
      <w:r w:rsidRPr="00602FF9">
        <w:rPr>
          <w:rStyle w:val="Strong"/>
          <w:rFonts w:ascii="Arial" w:hAnsi="Arial"/>
          <w:rtl/>
        </w:rPr>
        <w:t>הפנייה נעשית באמצעות מחלקת החינוך ברשות המקומית.</w:t>
      </w:r>
    </w:p>
    <w:p w:rsidR="00E40DCE" w:rsidRPr="00DC3D21" w:rsidRDefault="003A55B1" w:rsidP="00F96B27">
      <w:pPr>
        <w:spacing w:after="120" w:line="280" w:lineRule="exact"/>
        <w:jc w:val="both"/>
        <w:rPr>
          <w:rStyle w:val="Strong"/>
          <w:rFonts w:ascii="Arial" w:hAnsi="Arial" w:cs="David"/>
          <w:sz w:val="24"/>
          <w:szCs w:val="24"/>
          <w:rtl/>
        </w:rPr>
      </w:pPr>
      <w:r w:rsidRPr="00DC3D21">
        <w:rPr>
          <w:rStyle w:val="Strong"/>
          <w:rFonts w:ascii="Arial" w:hAnsi="Arial" w:cs="David"/>
          <w:sz w:val="24"/>
          <w:szCs w:val="24"/>
          <w:rtl/>
        </w:rPr>
        <w:t>הפניית הילד לגן שיקומי מתבצעת על פי החלטת וועדת השמה ברשות המקומית.</w:t>
      </w:r>
    </w:p>
    <w:p w:rsidR="00E40DCE" w:rsidRPr="00DC3D21" w:rsidRDefault="003A55B1" w:rsidP="00F96B27">
      <w:pPr>
        <w:keepNext/>
        <w:spacing w:before="240" w:after="120" w:line="340" w:lineRule="exact"/>
        <w:jc w:val="both"/>
        <w:rPr>
          <w:rFonts w:cs="David"/>
          <w:sz w:val="24"/>
          <w:szCs w:val="24"/>
          <w:rtl/>
        </w:rPr>
      </w:pPr>
      <w:r w:rsidRPr="00DC3D21">
        <w:rPr>
          <w:rFonts w:cs="David"/>
          <w:sz w:val="24"/>
          <w:szCs w:val="24"/>
          <w:rtl/>
        </w:rPr>
        <w:t>מיהו הגורם המפעיל את הגנים השיקומיים?</w:t>
      </w:r>
    </w:p>
    <w:p w:rsidR="003A55B1" w:rsidRPr="00EF346E" w:rsidRDefault="003A55B1" w:rsidP="00EF346E">
      <w:pPr>
        <w:spacing w:after="120" w:line="280" w:lineRule="exact"/>
        <w:jc w:val="both"/>
        <w:rPr>
          <w:rFonts w:cs="David"/>
          <w:b w:val="0"/>
          <w:bCs w:val="0"/>
          <w:sz w:val="24"/>
          <w:szCs w:val="24"/>
          <w:rtl/>
        </w:rPr>
      </w:pPr>
      <w:r w:rsidRPr="00EF346E">
        <w:rPr>
          <w:rFonts w:cs="David"/>
          <w:b w:val="0"/>
          <w:bCs w:val="0"/>
          <w:sz w:val="24"/>
          <w:szCs w:val="24"/>
          <w:rtl/>
        </w:rPr>
        <w:t xml:space="preserve">עמותת </w:t>
      </w:r>
      <w:proofErr w:type="spellStart"/>
      <w:r w:rsidRPr="00EF346E">
        <w:rPr>
          <w:rFonts w:cs="David"/>
          <w:b w:val="0"/>
          <w:bCs w:val="0"/>
          <w:sz w:val="24"/>
          <w:szCs w:val="24"/>
          <w:rtl/>
        </w:rPr>
        <w:t>אלי"ע</w:t>
      </w:r>
      <w:proofErr w:type="spellEnd"/>
      <w:r w:rsidRPr="00EF346E">
        <w:rPr>
          <w:rFonts w:cs="David"/>
          <w:b w:val="0"/>
          <w:bCs w:val="0"/>
          <w:sz w:val="24"/>
          <w:szCs w:val="24"/>
          <w:rtl/>
        </w:rPr>
        <w:t xml:space="preserve"> מפעילה שני גנים שיקומיי</w:t>
      </w:r>
      <w:r w:rsidR="00EF346E">
        <w:rPr>
          <w:rFonts w:cs="David"/>
          <w:b w:val="0"/>
          <w:bCs w:val="0"/>
          <w:sz w:val="24"/>
          <w:szCs w:val="24"/>
          <w:rtl/>
        </w:rPr>
        <w:t>ם המיועדים לילדי היישובים באזור</w:t>
      </w:r>
      <w:r w:rsidR="00EF346E">
        <w:rPr>
          <w:rFonts w:cs="David" w:hint="cs"/>
          <w:b w:val="0"/>
          <w:bCs w:val="0"/>
          <w:sz w:val="24"/>
          <w:szCs w:val="24"/>
          <w:rtl/>
        </w:rPr>
        <w:t>.</w:t>
      </w:r>
    </w:p>
    <w:p w:rsidR="003A55B1" w:rsidRPr="00DC3D21" w:rsidRDefault="003A55B1" w:rsidP="00F96B27">
      <w:pPr>
        <w:keepNext/>
        <w:spacing w:before="240" w:after="120" w:line="340" w:lineRule="exact"/>
        <w:jc w:val="both"/>
        <w:rPr>
          <w:rFonts w:cs="David"/>
          <w:sz w:val="24"/>
          <w:szCs w:val="24"/>
        </w:rPr>
      </w:pPr>
      <w:r w:rsidRPr="00DC3D21">
        <w:rPr>
          <w:rFonts w:cs="David"/>
          <w:sz w:val="24"/>
          <w:szCs w:val="24"/>
          <w:rtl/>
        </w:rPr>
        <w:t xml:space="preserve">היכן ישנו גן שיקומי? </w:t>
      </w:r>
    </w:p>
    <w:p w:rsidR="00DC3D21" w:rsidRPr="00DC3D21" w:rsidRDefault="00DC3D21" w:rsidP="00F96B27">
      <w:pPr>
        <w:spacing w:after="120" w:line="280" w:lineRule="exact"/>
        <w:rPr>
          <w:rFonts w:ascii="Arial" w:hAnsi="Arial" w:cs="David"/>
          <w:b w:val="0"/>
          <w:bCs w:val="0"/>
          <w:kern w:val="0"/>
          <w:sz w:val="24"/>
          <w:szCs w:val="24"/>
        </w:rPr>
      </w:pPr>
      <w:r w:rsidRPr="00DC3D21">
        <w:rPr>
          <w:rFonts w:cs="David"/>
          <w:b w:val="0"/>
          <w:bCs w:val="0"/>
          <w:kern w:val="0"/>
          <w:sz w:val="24"/>
          <w:szCs w:val="24"/>
          <w:rtl/>
        </w:rPr>
        <w:t>רחוב חבצלת הנגב 21, שכונת נווה נוי, באר שבע 8484918</w:t>
      </w:r>
      <w:r w:rsidRPr="00DC3D21">
        <w:rPr>
          <w:rFonts w:ascii="Arial" w:hAnsi="Arial" w:cs="David" w:hint="cs"/>
          <w:b w:val="0"/>
          <w:bCs w:val="0"/>
          <w:kern w:val="0"/>
          <w:sz w:val="24"/>
          <w:szCs w:val="24"/>
          <w:rtl/>
        </w:rPr>
        <w:t>;</w:t>
      </w:r>
      <w:r w:rsidRPr="00DC3D21">
        <w:rPr>
          <w:rFonts w:ascii="Arial" w:hAnsi="Arial" w:cs="David"/>
          <w:b w:val="0"/>
          <w:bCs w:val="0"/>
          <w:kern w:val="0"/>
          <w:sz w:val="24"/>
          <w:szCs w:val="24"/>
          <w:rtl/>
        </w:rPr>
        <w:br/>
      </w:r>
      <w:r w:rsidRPr="00DC3D21">
        <w:rPr>
          <w:rFonts w:cs="David"/>
          <w:b w:val="0"/>
          <w:bCs w:val="0"/>
          <w:kern w:val="0"/>
          <w:sz w:val="24"/>
          <w:szCs w:val="24"/>
          <w:rtl/>
        </w:rPr>
        <w:t>טלפון</w:t>
      </w:r>
      <w:r w:rsidRPr="00DC3D21">
        <w:rPr>
          <w:rFonts w:cs="David" w:hint="cs"/>
          <w:b w:val="0"/>
          <w:bCs w:val="0"/>
          <w:kern w:val="0"/>
          <w:sz w:val="24"/>
          <w:szCs w:val="24"/>
          <w:rtl/>
        </w:rPr>
        <w:t xml:space="preserve">: </w:t>
      </w:r>
      <w:r w:rsidRPr="00DC3D21">
        <w:rPr>
          <w:rFonts w:cs="David"/>
          <w:b w:val="0"/>
          <w:bCs w:val="0"/>
          <w:kern w:val="0"/>
          <w:sz w:val="24"/>
          <w:szCs w:val="24"/>
          <w:rtl/>
        </w:rPr>
        <w:t>08-6270971</w:t>
      </w:r>
      <w:r w:rsidRPr="00DC3D21">
        <w:rPr>
          <w:rFonts w:cs="David"/>
          <w:b w:val="0"/>
          <w:bCs w:val="0"/>
          <w:vanish/>
          <w:kern w:val="0"/>
          <w:sz w:val="24"/>
          <w:szCs w:val="24"/>
          <w:rtl/>
        </w:rPr>
        <w:t xml:space="preserve"> </w:t>
      </w:r>
      <w:r w:rsidRPr="00DC3D21">
        <w:rPr>
          <w:rFonts w:ascii="Arial" w:hAnsi="Arial" w:cs="David" w:hint="cs"/>
          <w:b w:val="0"/>
          <w:bCs w:val="0"/>
          <w:kern w:val="0"/>
          <w:sz w:val="24"/>
          <w:szCs w:val="24"/>
          <w:rtl/>
        </w:rPr>
        <w:t xml:space="preserve">; </w:t>
      </w:r>
      <w:r w:rsidRPr="00DC3D21">
        <w:rPr>
          <w:rFonts w:cs="David"/>
          <w:b w:val="0"/>
          <w:bCs w:val="0"/>
          <w:kern w:val="0"/>
          <w:sz w:val="24"/>
          <w:szCs w:val="24"/>
          <w:rtl/>
        </w:rPr>
        <w:t>פקס</w:t>
      </w:r>
      <w:r w:rsidRPr="00DC3D21">
        <w:rPr>
          <w:rFonts w:cs="David" w:hint="cs"/>
          <w:b w:val="0"/>
          <w:bCs w:val="0"/>
          <w:kern w:val="0"/>
          <w:sz w:val="24"/>
          <w:szCs w:val="24"/>
          <w:rtl/>
        </w:rPr>
        <w:t xml:space="preserve">: </w:t>
      </w:r>
      <w:r w:rsidRPr="00DC3D21">
        <w:rPr>
          <w:rFonts w:cs="David"/>
          <w:b w:val="0"/>
          <w:bCs w:val="0"/>
          <w:kern w:val="0"/>
          <w:sz w:val="24"/>
          <w:szCs w:val="24"/>
          <w:rtl/>
        </w:rPr>
        <w:t>08-6270671</w:t>
      </w:r>
      <w:r w:rsidRPr="00DC3D21">
        <w:rPr>
          <w:rFonts w:cs="David"/>
          <w:b w:val="0"/>
          <w:bCs w:val="0"/>
          <w:vanish/>
          <w:kern w:val="0"/>
          <w:sz w:val="24"/>
          <w:szCs w:val="24"/>
          <w:rtl/>
        </w:rPr>
        <w:t xml:space="preserve"> </w:t>
      </w:r>
    </w:p>
    <w:p w:rsidR="00DC3D21" w:rsidRPr="00DC3D21" w:rsidRDefault="00DC3D21" w:rsidP="00F96B27">
      <w:pPr>
        <w:spacing w:after="120" w:line="280" w:lineRule="exact"/>
        <w:rPr>
          <w:rFonts w:ascii="Arial" w:hAnsi="Arial" w:cs="David"/>
          <w:b w:val="0"/>
          <w:bCs w:val="0"/>
          <w:kern w:val="0"/>
          <w:sz w:val="24"/>
          <w:szCs w:val="24"/>
        </w:rPr>
      </w:pPr>
      <w:r w:rsidRPr="00DC3D21">
        <w:rPr>
          <w:rFonts w:cs="David"/>
          <w:b w:val="0"/>
          <w:bCs w:val="0"/>
          <w:kern w:val="0"/>
          <w:sz w:val="24"/>
          <w:szCs w:val="24"/>
          <w:rtl/>
        </w:rPr>
        <w:t>רחוב לבון 3, ת.ד 8179, פתח תקוה 4935263</w:t>
      </w:r>
      <w:r w:rsidRPr="00DC3D21">
        <w:rPr>
          <w:rFonts w:ascii="Arial" w:hAnsi="Arial" w:cs="David" w:hint="cs"/>
          <w:b w:val="0"/>
          <w:bCs w:val="0"/>
          <w:kern w:val="0"/>
          <w:sz w:val="24"/>
          <w:szCs w:val="24"/>
          <w:rtl/>
        </w:rPr>
        <w:t>;</w:t>
      </w:r>
      <w:r w:rsidRPr="00DC3D21">
        <w:rPr>
          <w:rFonts w:ascii="Arial" w:hAnsi="Arial" w:cs="David"/>
          <w:b w:val="0"/>
          <w:bCs w:val="0"/>
          <w:kern w:val="0"/>
          <w:sz w:val="24"/>
          <w:szCs w:val="24"/>
          <w:rtl/>
        </w:rPr>
        <w:br/>
      </w:r>
      <w:r w:rsidRPr="00DC3D21">
        <w:rPr>
          <w:rFonts w:cs="David"/>
          <w:b w:val="0"/>
          <w:bCs w:val="0"/>
          <w:kern w:val="0"/>
          <w:sz w:val="24"/>
          <w:szCs w:val="24"/>
          <w:rtl/>
        </w:rPr>
        <w:t>טלפון</w:t>
      </w:r>
      <w:r w:rsidRPr="00DC3D21">
        <w:rPr>
          <w:rFonts w:cs="David" w:hint="cs"/>
          <w:b w:val="0"/>
          <w:bCs w:val="0"/>
          <w:kern w:val="0"/>
          <w:sz w:val="24"/>
          <w:szCs w:val="24"/>
          <w:rtl/>
        </w:rPr>
        <w:t xml:space="preserve">: </w:t>
      </w:r>
      <w:r w:rsidRPr="00DC3D21">
        <w:rPr>
          <w:rFonts w:cs="David"/>
          <w:b w:val="0"/>
          <w:bCs w:val="0"/>
          <w:kern w:val="0"/>
          <w:sz w:val="24"/>
          <w:szCs w:val="24"/>
          <w:rtl/>
        </w:rPr>
        <w:t>03-9336840</w:t>
      </w:r>
      <w:r w:rsidRPr="00DC3D21">
        <w:rPr>
          <w:rFonts w:ascii="Arial" w:hAnsi="Arial" w:cs="David" w:hint="cs"/>
          <w:b w:val="0"/>
          <w:bCs w:val="0"/>
          <w:kern w:val="0"/>
          <w:sz w:val="24"/>
          <w:szCs w:val="24"/>
          <w:rtl/>
        </w:rPr>
        <w:t xml:space="preserve">; </w:t>
      </w:r>
      <w:r w:rsidRPr="00DC3D21">
        <w:rPr>
          <w:rFonts w:cs="David"/>
          <w:b w:val="0"/>
          <w:bCs w:val="0"/>
          <w:kern w:val="0"/>
          <w:sz w:val="24"/>
          <w:szCs w:val="24"/>
          <w:rtl/>
        </w:rPr>
        <w:t>פקס</w:t>
      </w:r>
      <w:r w:rsidRPr="00DC3D21">
        <w:rPr>
          <w:rFonts w:cs="David" w:hint="cs"/>
          <w:b w:val="0"/>
          <w:bCs w:val="0"/>
          <w:kern w:val="0"/>
          <w:sz w:val="24"/>
          <w:szCs w:val="24"/>
          <w:rtl/>
        </w:rPr>
        <w:t xml:space="preserve">: </w:t>
      </w:r>
      <w:r w:rsidRPr="00DC3D21">
        <w:rPr>
          <w:rFonts w:cs="David"/>
          <w:b w:val="0"/>
          <w:bCs w:val="0"/>
          <w:kern w:val="0"/>
          <w:sz w:val="24"/>
          <w:szCs w:val="24"/>
          <w:rtl/>
        </w:rPr>
        <w:t>03-9336837</w:t>
      </w:r>
      <w:r w:rsidRPr="00DC3D21">
        <w:rPr>
          <w:rFonts w:cs="David"/>
          <w:b w:val="0"/>
          <w:bCs w:val="0"/>
          <w:vanish/>
          <w:kern w:val="0"/>
          <w:sz w:val="24"/>
          <w:szCs w:val="24"/>
          <w:rtl/>
        </w:rPr>
        <w:t xml:space="preserve"> </w:t>
      </w:r>
    </w:p>
    <w:p w:rsidR="003A55B1" w:rsidRPr="00DC3D21" w:rsidRDefault="003A55B1" w:rsidP="00F96B27">
      <w:pPr>
        <w:keepNext/>
        <w:spacing w:before="240" w:after="120" w:line="340" w:lineRule="exact"/>
        <w:jc w:val="both"/>
        <w:rPr>
          <w:rFonts w:cs="David"/>
          <w:sz w:val="28"/>
          <w:szCs w:val="28"/>
          <w:rtl/>
        </w:rPr>
      </w:pPr>
      <w:r w:rsidRPr="00DC3D21">
        <w:rPr>
          <w:rFonts w:cs="David"/>
          <w:sz w:val="28"/>
          <w:szCs w:val="28"/>
          <w:rtl/>
        </w:rPr>
        <w:t xml:space="preserve">שילוב במסגרת רגילה </w:t>
      </w:r>
    </w:p>
    <w:p w:rsidR="00E40DCE" w:rsidRPr="007E7105" w:rsidRDefault="003A55B1" w:rsidP="00F96B27">
      <w:pPr>
        <w:spacing w:after="120" w:line="280" w:lineRule="exact"/>
        <w:jc w:val="both"/>
        <w:rPr>
          <w:rStyle w:val="Strong"/>
          <w:rFonts w:ascii="Arial" w:hAnsi="Arial" w:cs="David"/>
          <w:sz w:val="24"/>
          <w:szCs w:val="24"/>
          <w:rtl/>
        </w:rPr>
      </w:pPr>
      <w:r w:rsidRPr="007E7105">
        <w:rPr>
          <w:rStyle w:val="Strong"/>
          <w:rFonts w:ascii="Arial" w:hAnsi="Arial" w:cs="David"/>
          <w:sz w:val="24"/>
          <w:szCs w:val="24"/>
          <w:rtl/>
        </w:rPr>
        <w:t>רוב</w:t>
      </w:r>
      <w:r w:rsidR="000B4B89" w:rsidRPr="007E7105">
        <w:rPr>
          <w:rStyle w:val="Strong"/>
          <w:rFonts w:ascii="Arial" w:hAnsi="Arial" w:cs="David"/>
          <w:sz w:val="24"/>
          <w:szCs w:val="24"/>
          <w:rtl/>
        </w:rPr>
        <w:t xml:space="preserve"> </w:t>
      </w:r>
      <w:r w:rsidRPr="007E7105">
        <w:rPr>
          <w:rStyle w:val="Strong"/>
          <w:rFonts w:ascii="Arial" w:hAnsi="Arial" w:cs="David"/>
          <w:sz w:val="24"/>
          <w:szCs w:val="24"/>
          <w:rtl/>
        </w:rPr>
        <w:t>הילדים העיוורים או לקויי הראייה משתלבים במסגרות של החינוך הרגיל.</w:t>
      </w:r>
    </w:p>
    <w:p w:rsidR="00E40DCE" w:rsidRPr="007E7105" w:rsidRDefault="003A55B1" w:rsidP="00F96B27">
      <w:pPr>
        <w:spacing w:after="120" w:line="280" w:lineRule="exact"/>
        <w:jc w:val="both"/>
        <w:rPr>
          <w:rStyle w:val="Strong"/>
          <w:rFonts w:ascii="Arial" w:hAnsi="Arial" w:cs="David"/>
          <w:sz w:val="24"/>
          <w:szCs w:val="24"/>
          <w:rtl/>
        </w:rPr>
      </w:pPr>
      <w:r w:rsidRPr="007E7105">
        <w:rPr>
          <w:rStyle w:val="Strong"/>
          <w:rFonts w:ascii="Arial" w:hAnsi="Arial" w:cs="David"/>
          <w:sz w:val="24"/>
          <w:szCs w:val="24"/>
          <w:rtl/>
        </w:rPr>
        <w:t xml:space="preserve">ילד ששולב  במסגרת רגילה,  יקבל את מלוא הסיוע על מנת לתפקד כתלמיד מן </w:t>
      </w:r>
      <w:proofErr w:type="spellStart"/>
      <w:r w:rsidRPr="007E7105">
        <w:rPr>
          <w:rStyle w:val="Strong"/>
          <w:rFonts w:ascii="Arial" w:hAnsi="Arial" w:cs="David"/>
          <w:sz w:val="24"/>
          <w:szCs w:val="24"/>
          <w:rtl/>
        </w:rPr>
        <w:t>המנין</w:t>
      </w:r>
      <w:proofErr w:type="spellEnd"/>
      <w:r w:rsidRPr="007E7105">
        <w:rPr>
          <w:rStyle w:val="Strong"/>
          <w:rFonts w:ascii="Arial" w:hAnsi="Arial" w:cs="David"/>
          <w:sz w:val="24"/>
          <w:szCs w:val="24"/>
          <w:rtl/>
        </w:rPr>
        <w:t>.</w:t>
      </w:r>
    </w:p>
    <w:p w:rsidR="003A55B1" w:rsidRPr="007E7105" w:rsidRDefault="003A55B1" w:rsidP="00F96B27">
      <w:pPr>
        <w:spacing w:after="120" w:line="280" w:lineRule="exact"/>
        <w:jc w:val="both"/>
        <w:rPr>
          <w:rStyle w:val="Strong"/>
          <w:rFonts w:ascii="Arial" w:hAnsi="Arial" w:cs="David"/>
          <w:sz w:val="24"/>
          <w:szCs w:val="24"/>
        </w:rPr>
      </w:pPr>
      <w:r w:rsidRPr="007E7105">
        <w:rPr>
          <w:rStyle w:val="Strong"/>
          <w:rFonts w:ascii="Arial" w:hAnsi="Arial" w:cs="David"/>
          <w:sz w:val="24"/>
          <w:szCs w:val="24"/>
          <w:rtl/>
        </w:rPr>
        <w:t>השמת הילד בגן רגיל מתבצעת על ידי ועדת השמה ברשות המקומית. לאחר מכן, ועדת שילוב קובעת מהו הסיוע שיינתן לילד ומה יהיה היקף הסיוע.</w:t>
      </w:r>
    </w:p>
    <w:p w:rsidR="003A55B1" w:rsidRPr="007E7105" w:rsidRDefault="003A55B1" w:rsidP="00F96B27">
      <w:pPr>
        <w:spacing w:after="120" w:line="280" w:lineRule="exact"/>
        <w:jc w:val="both"/>
        <w:rPr>
          <w:rStyle w:val="Strong"/>
          <w:rFonts w:ascii="Arial" w:hAnsi="Arial" w:cs="David"/>
          <w:sz w:val="24"/>
          <w:szCs w:val="24"/>
          <w:rtl/>
        </w:rPr>
      </w:pPr>
      <w:r w:rsidRPr="007E7105">
        <w:rPr>
          <w:rStyle w:val="Strong"/>
          <w:rFonts w:ascii="Arial" w:hAnsi="Arial" w:cs="David"/>
          <w:sz w:val="24"/>
          <w:szCs w:val="24"/>
          <w:rtl/>
        </w:rPr>
        <w:t>הסיוע הניתן לילדים עיוורים ולקויי ראיה המשולבים במסגרת רגילה:</w:t>
      </w:r>
    </w:p>
    <w:p w:rsidR="003A55B1" w:rsidRPr="007E7105"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E7105">
        <w:rPr>
          <w:rFonts w:cs="David"/>
          <w:sz w:val="24"/>
          <w:szCs w:val="24"/>
          <w:rtl/>
        </w:rPr>
        <w:t>הנחה בתשלום לגן עירוני</w:t>
      </w:r>
      <w:r w:rsidR="007E7105" w:rsidRPr="007E7105">
        <w:rPr>
          <w:rFonts w:cs="David" w:hint="cs"/>
          <w:b w:val="0"/>
          <w:bCs w:val="0"/>
          <w:sz w:val="24"/>
          <w:szCs w:val="24"/>
          <w:rtl/>
        </w:rPr>
        <w:t xml:space="preserve">: </w:t>
      </w:r>
      <w:r w:rsidRPr="007E7105">
        <w:rPr>
          <w:rFonts w:cs="David"/>
          <w:b w:val="0"/>
          <w:bCs w:val="0"/>
          <w:sz w:val="24"/>
          <w:szCs w:val="24"/>
          <w:rtl/>
        </w:rPr>
        <w:t xml:space="preserve">את הבקשה להנחה יש להגיש במועד הרישום לגן הילדים בצירוף תעודת עיוור. </w:t>
      </w:r>
    </w:p>
    <w:p w:rsidR="003A55B1" w:rsidRPr="007E7105"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E7105">
        <w:rPr>
          <w:rFonts w:cs="David"/>
          <w:sz w:val="24"/>
          <w:szCs w:val="24"/>
          <w:rtl/>
        </w:rPr>
        <w:t>מורה תומכת</w:t>
      </w:r>
      <w:r w:rsidR="000B4B89" w:rsidRPr="007E7105">
        <w:rPr>
          <w:rFonts w:cs="David"/>
          <w:b w:val="0"/>
          <w:bCs w:val="0"/>
          <w:sz w:val="24"/>
          <w:szCs w:val="24"/>
          <w:rtl/>
        </w:rPr>
        <w:t xml:space="preserve"> </w:t>
      </w:r>
      <w:r w:rsidR="00D86618" w:rsidRPr="007E7105">
        <w:rPr>
          <w:rFonts w:cs="David"/>
          <w:b w:val="0"/>
          <w:bCs w:val="0"/>
          <w:sz w:val="24"/>
          <w:szCs w:val="24"/>
          <w:rtl/>
        </w:rPr>
        <w:t>-</w:t>
      </w:r>
      <w:r w:rsidRPr="007E7105">
        <w:rPr>
          <w:rFonts w:cs="David"/>
          <w:b w:val="0"/>
          <w:bCs w:val="0"/>
          <w:sz w:val="24"/>
          <w:szCs w:val="24"/>
          <w:rtl/>
        </w:rPr>
        <w:t xml:space="preserve"> ראה סעיף 4.5 להלן. </w:t>
      </w:r>
    </w:p>
    <w:p w:rsidR="00E40DCE" w:rsidRPr="007E7105" w:rsidRDefault="003A55B1" w:rsidP="00F96B27">
      <w:pPr>
        <w:numPr>
          <w:ilvl w:val="0"/>
          <w:numId w:val="28"/>
        </w:numPr>
        <w:tabs>
          <w:tab w:val="clear" w:pos="720"/>
        </w:tabs>
        <w:spacing w:after="120" w:line="280" w:lineRule="exact"/>
        <w:ind w:left="397" w:hanging="397"/>
        <w:jc w:val="both"/>
        <w:rPr>
          <w:rFonts w:cs="David"/>
          <w:b w:val="0"/>
          <w:bCs w:val="0"/>
          <w:sz w:val="24"/>
          <w:szCs w:val="24"/>
          <w:rtl/>
        </w:rPr>
      </w:pPr>
      <w:r w:rsidRPr="007E7105">
        <w:rPr>
          <w:rFonts w:cs="David"/>
          <w:sz w:val="24"/>
          <w:szCs w:val="24"/>
          <w:rtl/>
        </w:rPr>
        <w:t>מורה להדרכה שיקומית</w:t>
      </w:r>
      <w:r w:rsidRPr="007E7105">
        <w:rPr>
          <w:rFonts w:cs="David"/>
          <w:b w:val="0"/>
          <w:bCs w:val="0"/>
          <w:sz w:val="24"/>
          <w:szCs w:val="24"/>
          <w:rtl/>
        </w:rPr>
        <w:t xml:space="preserve"> </w:t>
      </w:r>
      <w:r w:rsidR="00D86618" w:rsidRPr="007E7105">
        <w:rPr>
          <w:rFonts w:cs="David"/>
          <w:b w:val="0"/>
          <w:bCs w:val="0"/>
          <w:sz w:val="24"/>
          <w:szCs w:val="24"/>
          <w:rtl/>
        </w:rPr>
        <w:t>-</w:t>
      </w:r>
      <w:r w:rsidRPr="007E7105">
        <w:rPr>
          <w:rFonts w:cs="David"/>
          <w:b w:val="0"/>
          <w:bCs w:val="0"/>
          <w:sz w:val="24"/>
          <w:szCs w:val="24"/>
          <w:rtl/>
        </w:rPr>
        <w:t xml:space="preserve"> ראה סעיף 3.1 לעיל.</w:t>
      </w:r>
    </w:p>
    <w:p w:rsidR="003A55B1" w:rsidRPr="007E7105" w:rsidRDefault="003A55B1" w:rsidP="00F96B27">
      <w:pPr>
        <w:spacing w:after="120" w:line="280" w:lineRule="exact"/>
        <w:jc w:val="both"/>
        <w:rPr>
          <w:rFonts w:cs="David"/>
          <w:b w:val="0"/>
          <w:bCs w:val="0"/>
          <w:sz w:val="24"/>
          <w:szCs w:val="24"/>
          <w:rtl/>
        </w:rPr>
      </w:pPr>
    </w:p>
    <w:p w:rsidR="003A55B1" w:rsidRPr="0057556F" w:rsidRDefault="0057556F" w:rsidP="00F96B27">
      <w:pPr>
        <w:keepNext/>
        <w:keepLines/>
        <w:spacing w:after="120" w:line="360" w:lineRule="exact"/>
        <w:ind w:left="794" w:hanging="794"/>
        <w:outlineLvl w:val="1"/>
        <w:rPr>
          <w:rFonts w:ascii="Tahoma" w:hAnsi="Tahoma" w:cs="Tahoma"/>
          <w:color w:val="009692"/>
          <w:kern w:val="0"/>
          <w:sz w:val="29"/>
          <w:szCs w:val="30"/>
        </w:rPr>
      </w:pPr>
      <w:bookmarkStart w:id="48" w:name="_Toc440192635"/>
      <w:r>
        <w:rPr>
          <w:rFonts w:ascii="Tahoma" w:hAnsi="Tahoma" w:cs="Tahoma" w:hint="cs"/>
          <w:color w:val="009692"/>
          <w:kern w:val="0"/>
          <w:sz w:val="29"/>
          <w:szCs w:val="30"/>
          <w:rtl/>
        </w:rPr>
        <w:t>4.4</w:t>
      </w:r>
      <w:r>
        <w:rPr>
          <w:rFonts w:ascii="Tahoma" w:hAnsi="Tahoma" w:cs="Tahoma" w:hint="cs"/>
          <w:color w:val="009692"/>
          <w:kern w:val="0"/>
          <w:sz w:val="29"/>
          <w:szCs w:val="30"/>
          <w:rtl/>
        </w:rPr>
        <w:tab/>
      </w:r>
      <w:r w:rsidR="003A55B1" w:rsidRPr="0057556F">
        <w:rPr>
          <w:rFonts w:ascii="Tahoma" w:hAnsi="Tahoma" w:cs="Tahoma"/>
          <w:color w:val="009692"/>
          <w:kern w:val="0"/>
          <w:sz w:val="29"/>
          <w:szCs w:val="30"/>
          <w:rtl/>
        </w:rPr>
        <w:t>חינוך לגיל בי"ס יסודי ותיכון</w:t>
      </w:r>
      <w:bookmarkEnd w:id="48"/>
    </w:p>
    <w:p w:rsidR="00E40DCE" w:rsidRPr="00F96B27" w:rsidRDefault="003A55B1" w:rsidP="00602FF9">
      <w:pPr>
        <w:pStyle w:val="BodyText2"/>
        <w:keepNext/>
        <w:spacing w:line="280" w:lineRule="exact"/>
        <w:rPr>
          <w:rtl/>
        </w:rPr>
      </w:pPr>
      <w:r w:rsidRPr="00F96B27">
        <w:rPr>
          <w:rtl/>
        </w:rPr>
        <w:t>הילד זכאי למלוא הסיוע, על מנת לתפקד כתלמיד מן המניין.</w:t>
      </w:r>
    </w:p>
    <w:p w:rsidR="003A55B1" w:rsidRPr="00F96B27" w:rsidRDefault="003A55B1" w:rsidP="00F96B27">
      <w:pPr>
        <w:spacing w:after="120" w:line="280" w:lineRule="exact"/>
        <w:jc w:val="both"/>
      </w:pPr>
      <w:r w:rsidRPr="00F96B27">
        <w:rPr>
          <w:rFonts w:cs="David"/>
          <w:b w:val="0"/>
          <w:bCs w:val="0"/>
          <w:sz w:val="24"/>
          <w:szCs w:val="24"/>
          <w:rtl/>
        </w:rPr>
        <w:t>בין אם הילד העיוור/לקויי הראייה שולב במסגרת רגילה, ובין אם שובץ ללימודים במסגרת של החינוך המיוחד, הוא זכאי לסיוע והנגשה, על מנת שיוכל ללמוד, להתקדם ולעמוד ביעדים הלימודיים הנדרשים.</w:t>
      </w:r>
    </w:p>
    <w:p w:rsidR="003A55B1" w:rsidRPr="00F96B27" w:rsidRDefault="003A55B1" w:rsidP="00F96B27">
      <w:pPr>
        <w:keepNext/>
        <w:spacing w:before="240" w:after="120" w:line="340" w:lineRule="exact"/>
        <w:jc w:val="both"/>
        <w:rPr>
          <w:rFonts w:cs="David"/>
          <w:sz w:val="28"/>
          <w:szCs w:val="28"/>
          <w:rtl/>
        </w:rPr>
      </w:pPr>
      <w:r w:rsidRPr="00F96B27">
        <w:rPr>
          <w:rFonts w:cs="David"/>
          <w:sz w:val="28"/>
          <w:szCs w:val="28"/>
          <w:rtl/>
        </w:rPr>
        <w:t xml:space="preserve">שילוב במסגרת רגילה </w:t>
      </w:r>
    </w:p>
    <w:p w:rsidR="00E40DCE" w:rsidRPr="00F96B27" w:rsidRDefault="003A55B1" w:rsidP="00602FF9">
      <w:pPr>
        <w:pStyle w:val="BodyText2"/>
        <w:spacing w:line="280" w:lineRule="exact"/>
        <w:rPr>
          <w:rtl/>
        </w:rPr>
      </w:pPr>
      <w:r w:rsidRPr="00F96B27">
        <w:rPr>
          <w:rtl/>
        </w:rPr>
        <w:t xml:space="preserve">על פי חוק השילוב והתיקון לחוק, ילדים עיוורים ולקויי ראייה משולבים בבתי ספר ובתיכונים רגילים באזור מגוריהם, על פי החלטת וועדת השמה,  הם זכאים  לסיוע במסגרת זו. לקבלת מידע מלא על וועדת ההשמה, דרכי הפנייה, טפסים שיש להגיש לוועדה וטיפים להורים, ארגון </w:t>
      </w:r>
      <w:proofErr w:type="spellStart"/>
      <w:r w:rsidRPr="00F96B27">
        <w:rPr>
          <w:rtl/>
        </w:rPr>
        <w:t>ק.ש.ר</w:t>
      </w:r>
      <w:proofErr w:type="spellEnd"/>
      <w:r w:rsidRPr="00F96B27">
        <w:rPr>
          <w:rtl/>
        </w:rPr>
        <w:t xml:space="preserve"> שערך מסמך מפורט. </w:t>
      </w:r>
    </w:p>
    <w:p w:rsidR="003A55B1" w:rsidRPr="00F96B27" w:rsidRDefault="003A55B1" w:rsidP="00F96B27">
      <w:pPr>
        <w:spacing w:after="120" w:line="280" w:lineRule="exact"/>
        <w:jc w:val="both"/>
        <w:rPr>
          <w:rFonts w:cs="David"/>
          <w:b w:val="0"/>
          <w:bCs w:val="0"/>
          <w:sz w:val="24"/>
          <w:szCs w:val="24"/>
          <w:rtl/>
        </w:rPr>
      </w:pPr>
      <w:r w:rsidRPr="00F96B27">
        <w:rPr>
          <w:rFonts w:cs="David"/>
          <w:b w:val="0"/>
          <w:bCs w:val="0"/>
          <w:sz w:val="24"/>
          <w:szCs w:val="24"/>
          <w:rtl/>
        </w:rPr>
        <w:t>ההחלטה על היקף הסיוע תקבע גם היא על ידי ועדת ההשמה.</w:t>
      </w:r>
    </w:p>
    <w:p w:rsidR="00E40DCE" w:rsidRPr="00F96B27" w:rsidRDefault="003A55B1" w:rsidP="00F96B27">
      <w:pPr>
        <w:keepNext/>
        <w:spacing w:before="240" w:after="120" w:line="340" w:lineRule="exact"/>
        <w:jc w:val="both"/>
        <w:rPr>
          <w:rFonts w:cs="David"/>
          <w:sz w:val="24"/>
          <w:szCs w:val="24"/>
          <w:rtl/>
        </w:rPr>
      </w:pPr>
      <w:r w:rsidRPr="00F96B27">
        <w:rPr>
          <w:rFonts w:cs="David"/>
          <w:sz w:val="24"/>
          <w:szCs w:val="24"/>
          <w:rtl/>
        </w:rPr>
        <w:t>איזה סיוע מקבל תלמיד עיוור ולקויי ראייה הלומד בחינוך הרגיל?</w:t>
      </w:r>
    </w:p>
    <w:p w:rsidR="003A55B1" w:rsidRDefault="003A55B1" w:rsidP="00F96B27">
      <w:pPr>
        <w:spacing w:after="120" w:line="280" w:lineRule="exact"/>
        <w:jc w:val="both"/>
        <w:rPr>
          <w:rFonts w:ascii="Arial" w:hAnsi="Arial" w:cs="David"/>
          <w:b w:val="0"/>
          <w:bCs w:val="0"/>
          <w:sz w:val="24"/>
          <w:szCs w:val="24"/>
          <w:rtl/>
        </w:rPr>
      </w:pPr>
      <w:r w:rsidRPr="00ED007E">
        <w:rPr>
          <w:rFonts w:ascii="Arial" w:hAnsi="Arial" w:cs="David"/>
          <w:b w:val="0"/>
          <w:bCs w:val="0"/>
          <w:sz w:val="24"/>
          <w:szCs w:val="24"/>
          <w:rtl/>
        </w:rPr>
        <w:t xml:space="preserve">תלמיד עיוור/לקויי ראייה הלומד בחינוך הרגיל, זכאי </w:t>
      </w:r>
      <w:r w:rsidRPr="008834FB">
        <w:rPr>
          <w:rFonts w:ascii="Arial" w:hAnsi="Arial" w:cs="David"/>
          <w:sz w:val="24"/>
          <w:szCs w:val="24"/>
          <w:rtl/>
        </w:rPr>
        <w:t>למורה תומכת</w:t>
      </w:r>
      <w:r w:rsidR="00602FF9">
        <w:rPr>
          <w:rFonts w:ascii="Arial" w:hAnsi="Arial" w:cs="David" w:hint="cs"/>
          <w:sz w:val="24"/>
          <w:szCs w:val="24"/>
          <w:rtl/>
        </w:rPr>
        <w:t xml:space="preserve"> </w:t>
      </w:r>
      <w:r>
        <w:rPr>
          <w:rFonts w:ascii="Arial" w:hAnsi="Arial" w:cs="David"/>
          <w:b w:val="0"/>
          <w:bCs w:val="0"/>
          <w:sz w:val="24"/>
          <w:szCs w:val="24"/>
          <w:rtl/>
        </w:rPr>
        <w:t>- ראה סעיף 4.5 להלן</w:t>
      </w:r>
      <w:r w:rsidRPr="00ED007E">
        <w:rPr>
          <w:rFonts w:ascii="Arial" w:hAnsi="Arial" w:cs="David"/>
          <w:b w:val="0"/>
          <w:bCs w:val="0"/>
          <w:sz w:val="24"/>
          <w:szCs w:val="24"/>
          <w:rtl/>
        </w:rPr>
        <w:t>.</w:t>
      </w:r>
    </w:p>
    <w:p w:rsidR="00F96B27" w:rsidRDefault="00F96B27" w:rsidP="00F96B27">
      <w:pPr>
        <w:spacing w:after="120" w:line="280" w:lineRule="exact"/>
        <w:jc w:val="both"/>
        <w:rPr>
          <w:rFonts w:ascii="Arial" w:hAnsi="Arial" w:cs="David"/>
          <w:b w:val="0"/>
          <w:bCs w:val="0"/>
          <w:sz w:val="24"/>
          <w:szCs w:val="24"/>
          <w:rtl/>
        </w:rPr>
      </w:pPr>
    </w:p>
    <w:p w:rsidR="003A55B1" w:rsidRPr="0057556F" w:rsidRDefault="003A55B1" w:rsidP="00F96B27">
      <w:pPr>
        <w:keepNext/>
        <w:keepLines/>
        <w:spacing w:after="120" w:line="360" w:lineRule="exact"/>
        <w:ind w:left="794" w:hanging="794"/>
        <w:outlineLvl w:val="1"/>
        <w:rPr>
          <w:rFonts w:ascii="Tahoma" w:hAnsi="Tahoma" w:cs="Tahoma"/>
          <w:color w:val="009692"/>
          <w:kern w:val="0"/>
          <w:sz w:val="29"/>
          <w:szCs w:val="30"/>
        </w:rPr>
      </w:pPr>
      <w:bookmarkStart w:id="49" w:name="_Toc440192636"/>
      <w:r w:rsidRPr="0057556F">
        <w:rPr>
          <w:rFonts w:ascii="Tahoma" w:hAnsi="Tahoma" w:cs="Tahoma"/>
          <w:color w:val="009692"/>
          <w:kern w:val="0"/>
          <w:sz w:val="29"/>
          <w:szCs w:val="30"/>
          <w:rtl/>
        </w:rPr>
        <w:t xml:space="preserve">4.5 </w:t>
      </w:r>
      <w:r w:rsidR="0057556F">
        <w:rPr>
          <w:rFonts w:ascii="Tahoma" w:hAnsi="Tahoma" w:cs="Tahoma" w:hint="cs"/>
          <w:color w:val="009692"/>
          <w:kern w:val="0"/>
          <w:sz w:val="29"/>
          <w:szCs w:val="30"/>
          <w:rtl/>
        </w:rPr>
        <w:tab/>
      </w:r>
      <w:r w:rsidRPr="0057556F">
        <w:rPr>
          <w:rFonts w:ascii="Tahoma" w:hAnsi="Tahoma" w:cs="Tahoma"/>
          <w:color w:val="009692"/>
          <w:kern w:val="0"/>
          <w:sz w:val="29"/>
          <w:szCs w:val="30"/>
          <w:rtl/>
        </w:rPr>
        <w:t>סיוע לימודי</w:t>
      </w:r>
      <w:bookmarkEnd w:id="49"/>
      <w:r w:rsidRPr="0057556F">
        <w:rPr>
          <w:rFonts w:ascii="Tahoma" w:hAnsi="Tahoma" w:cs="Tahoma"/>
          <w:color w:val="009692"/>
          <w:kern w:val="0"/>
          <w:sz w:val="29"/>
          <w:szCs w:val="30"/>
          <w:rtl/>
        </w:rPr>
        <w:t xml:space="preserve"> </w:t>
      </w:r>
    </w:p>
    <w:p w:rsidR="003A55B1" w:rsidRPr="00F96B27" w:rsidRDefault="003A55B1" w:rsidP="00F96B27">
      <w:pPr>
        <w:spacing w:after="120" w:line="280" w:lineRule="exact"/>
        <w:jc w:val="both"/>
        <w:rPr>
          <w:rFonts w:cs="David"/>
          <w:b w:val="0"/>
          <w:bCs w:val="0"/>
          <w:sz w:val="24"/>
          <w:szCs w:val="24"/>
          <w:rtl/>
        </w:rPr>
      </w:pPr>
      <w:r w:rsidRPr="00F96B27">
        <w:rPr>
          <w:rFonts w:cs="David"/>
          <w:b w:val="0"/>
          <w:bCs w:val="0"/>
          <w:sz w:val="24"/>
          <w:szCs w:val="24"/>
          <w:rtl/>
        </w:rPr>
        <w:t xml:space="preserve">מספר </w:t>
      </w:r>
      <w:proofErr w:type="spellStart"/>
      <w:r w:rsidRPr="00F96B27">
        <w:rPr>
          <w:rFonts w:cs="David"/>
          <w:b w:val="0"/>
          <w:bCs w:val="0"/>
          <w:sz w:val="24"/>
          <w:szCs w:val="24"/>
          <w:rtl/>
        </w:rPr>
        <w:t>תוכניות</w:t>
      </w:r>
      <w:proofErr w:type="spellEnd"/>
      <w:r w:rsidRPr="00F96B27">
        <w:rPr>
          <w:rFonts w:cs="David"/>
          <w:b w:val="0"/>
          <w:bCs w:val="0"/>
          <w:sz w:val="24"/>
          <w:szCs w:val="24"/>
          <w:rtl/>
        </w:rPr>
        <w:t xml:space="preserve"> נועדו לקדם תלמידים עיוורים או לקויי ראייה.</w:t>
      </w:r>
    </w:p>
    <w:p w:rsidR="003A55B1" w:rsidRPr="00F96B27" w:rsidRDefault="003A55B1" w:rsidP="00F96B27">
      <w:pPr>
        <w:keepNext/>
        <w:spacing w:before="240" w:after="120" w:line="340" w:lineRule="exact"/>
        <w:jc w:val="both"/>
        <w:rPr>
          <w:rFonts w:cs="David"/>
          <w:sz w:val="28"/>
          <w:szCs w:val="28"/>
          <w:rtl/>
        </w:rPr>
      </w:pPr>
      <w:r w:rsidRPr="00F96B27">
        <w:rPr>
          <w:rFonts w:cs="David"/>
          <w:sz w:val="28"/>
          <w:szCs w:val="28"/>
          <w:rtl/>
        </w:rPr>
        <w:t>שירות של מורה תומכת</w:t>
      </w:r>
    </w:p>
    <w:p w:rsidR="003A55B1" w:rsidRPr="00F96B27" w:rsidRDefault="003A55B1" w:rsidP="00F96B27">
      <w:pPr>
        <w:spacing w:after="120" w:line="280" w:lineRule="exact"/>
        <w:jc w:val="both"/>
        <w:rPr>
          <w:rFonts w:cs="David"/>
          <w:b w:val="0"/>
          <w:bCs w:val="0"/>
          <w:sz w:val="24"/>
          <w:szCs w:val="24"/>
          <w:rtl/>
        </w:rPr>
      </w:pPr>
      <w:r w:rsidRPr="00F96B27">
        <w:rPr>
          <w:rFonts w:cs="David"/>
          <w:b w:val="0"/>
          <w:bCs w:val="0"/>
          <w:sz w:val="24"/>
          <w:szCs w:val="24"/>
          <w:rtl/>
        </w:rPr>
        <w:t>מורה תומכת היא מורה מטעם משרד החינוך, הפיקוח הארצי על חינוך תלמידים עם לקות ראייה או עיוורון, שהוכשרה ללמד תלמידים עיוורים ולקויי ראייה.</w:t>
      </w:r>
    </w:p>
    <w:p w:rsidR="00E40DCE" w:rsidRPr="00F96B27" w:rsidRDefault="003A55B1" w:rsidP="00F96B27">
      <w:pPr>
        <w:keepNext/>
        <w:spacing w:before="240" w:after="120" w:line="340" w:lineRule="exact"/>
        <w:jc w:val="both"/>
        <w:rPr>
          <w:rFonts w:cs="David"/>
          <w:sz w:val="24"/>
          <w:szCs w:val="24"/>
          <w:rtl/>
        </w:rPr>
      </w:pPr>
      <w:r w:rsidRPr="00F96B27">
        <w:rPr>
          <w:rFonts w:cs="David"/>
          <w:sz w:val="24"/>
          <w:szCs w:val="24"/>
          <w:rtl/>
        </w:rPr>
        <w:t>מה תפקידה של המורה התומכת?</w:t>
      </w:r>
    </w:p>
    <w:p w:rsidR="003A55B1" w:rsidRPr="00F96B27" w:rsidRDefault="003A55B1" w:rsidP="00F96B27">
      <w:pPr>
        <w:spacing w:after="120" w:line="280" w:lineRule="exact"/>
        <w:jc w:val="both"/>
        <w:rPr>
          <w:rFonts w:cs="David"/>
          <w:b w:val="0"/>
          <w:bCs w:val="0"/>
          <w:sz w:val="24"/>
          <w:szCs w:val="24"/>
          <w:rtl/>
        </w:rPr>
      </w:pPr>
      <w:r w:rsidRPr="00F96B27">
        <w:rPr>
          <w:rFonts w:cs="David"/>
          <w:b w:val="0"/>
          <w:bCs w:val="0"/>
          <w:sz w:val="24"/>
          <w:szCs w:val="24"/>
          <w:rtl/>
        </w:rPr>
        <w:t>המורה התומכת שוהה בכיתה בשעות הלימודים ומסייעת לתלמיד באופן פרטני, מכינה עבורו חומרי למידה מונגשים ונותנת ייעוץ לצוות החינוכי בבית הספר.</w:t>
      </w:r>
    </w:p>
    <w:p w:rsidR="00E40DCE" w:rsidRPr="00F96B27" w:rsidRDefault="003A55B1" w:rsidP="00F96B27">
      <w:pPr>
        <w:keepNext/>
        <w:spacing w:before="240" w:after="120" w:line="340" w:lineRule="exact"/>
        <w:jc w:val="both"/>
        <w:rPr>
          <w:rFonts w:cs="David"/>
          <w:sz w:val="24"/>
          <w:szCs w:val="24"/>
          <w:rtl/>
        </w:rPr>
      </w:pPr>
      <w:r w:rsidRPr="00F96B27">
        <w:rPr>
          <w:rFonts w:cs="David"/>
          <w:sz w:val="24"/>
          <w:szCs w:val="24"/>
          <w:rtl/>
        </w:rPr>
        <w:t>כיצד פונים?</w:t>
      </w:r>
    </w:p>
    <w:p w:rsidR="00F96B27" w:rsidRDefault="003A55B1" w:rsidP="00F96B27">
      <w:pPr>
        <w:spacing w:after="120" w:line="280" w:lineRule="exact"/>
        <w:jc w:val="both"/>
        <w:rPr>
          <w:rFonts w:cs="David"/>
          <w:b w:val="0"/>
          <w:bCs w:val="0"/>
          <w:sz w:val="24"/>
          <w:szCs w:val="24"/>
          <w:rtl/>
        </w:rPr>
      </w:pPr>
      <w:r w:rsidRPr="00F96B27">
        <w:rPr>
          <w:rFonts w:cs="David"/>
          <w:b w:val="0"/>
          <w:bCs w:val="0"/>
          <w:sz w:val="24"/>
          <w:szCs w:val="24"/>
          <w:rtl/>
        </w:rPr>
        <w:t>על מנת לקבל שעות מורה תומכת, יש לפנות</w:t>
      </w:r>
      <w:r w:rsidR="00F96B27">
        <w:rPr>
          <w:rFonts w:cs="David" w:hint="cs"/>
          <w:b w:val="0"/>
          <w:bCs w:val="0"/>
          <w:sz w:val="24"/>
          <w:szCs w:val="24"/>
          <w:rtl/>
        </w:rPr>
        <w:t>:</w:t>
      </w:r>
      <w:r w:rsidRPr="00F96B27">
        <w:rPr>
          <w:rFonts w:cs="David"/>
          <w:b w:val="0"/>
          <w:bCs w:val="0"/>
          <w:sz w:val="24"/>
          <w:szCs w:val="24"/>
          <w:rtl/>
        </w:rPr>
        <w:t xml:space="preserve"> </w:t>
      </w:r>
    </w:p>
    <w:p w:rsidR="003A55B1" w:rsidRPr="00F96B27" w:rsidRDefault="003A55B1" w:rsidP="00F96B27">
      <w:pPr>
        <w:spacing w:after="120" w:line="280" w:lineRule="exact"/>
        <w:jc w:val="both"/>
        <w:rPr>
          <w:rFonts w:cs="David"/>
          <w:b w:val="0"/>
          <w:bCs w:val="0"/>
          <w:sz w:val="24"/>
          <w:szCs w:val="24"/>
          <w:rtl/>
        </w:rPr>
      </w:pPr>
      <w:r w:rsidRPr="00F96B27">
        <w:rPr>
          <w:rFonts w:cs="David"/>
          <w:b w:val="0"/>
          <w:bCs w:val="0"/>
          <w:sz w:val="24"/>
          <w:szCs w:val="24"/>
          <w:rtl/>
        </w:rPr>
        <w:t>פיקוח הארצי על חינוך תלמידים עם לקות ראייה או עיוורון</w:t>
      </w:r>
      <w:r w:rsidR="00F96B27">
        <w:rPr>
          <w:rFonts w:cs="David" w:hint="cs"/>
          <w:b w:val="0"/>
          <w:bCs w:val="0"/>
          <w:sz w:val="24"/>
          <w:szCs w:val="24"/>
          <w:rtl/>
        </w:rPr>
        <w:t xml:space="preserve">, </w:t>
      </w:r>
      <w:r w:rsidRPr="00F96B27">
        <w:rPr>
          <w:rFonts w:cs="David"/>
          <w:b w:val="0"/>
          <w:bCs w:val="0"/>
          <w:sz w:val="24"/>
          <w:szCs w:val="24"/>
          <w:rtl/>
        </w:rPr>
        <w:t>רחוב השלושה 2, תל-אביב 6706055</w:t>
      </w:r>
      <w:r w:rsidR="00F96B27">
        <w:rPr>
          <w:rFonts w:cs="David" w:hint="cs"/>
          <w:b w:val="0"/>
          <w:bCs w:val="0"/>
          <w:sz w:val="24"/>
          <w:szCs w:val="24"/>
          <w:rtl/>
        </w:rPr>
        <w:t xml:space="preserve">; </w:t>
      </w:r>
      <w:r w:rsidRPr="00F96B27">
        <w:rPr>
          <w:rFonts w:cs="David"/>
          <w:b w:val="0"/>
          <w:bCs w:val="0"/>
          <w:sz w:val="24"/>
          <w:szCs w:val="24"/>
          <w:rtl/>
        </w:rPr>
        <w:t>טלפון: 03-6896092</w:t>
      </w:r>
      <w:r w:rsidR="00F96B27">
        <w:rPr>
          <w:rFonts w:cs="David" w:hint="cs"/>
          <w:b w:val="0"/>
          <w:bCs w:val="0"/>
          <w:sz w:val="24"/>
          <w:szCs w:val="24"/>
          <w:rtl/>
        </w:rPr>
        <w:t xml:space="preserve">; </w:t>
      </w:r>
      <w:r w:rsidRPr="00F96B27">
        <w:rPr>
          <w:rFonts w:cs="David"/>
          <w:b w:val="0"/>
          <w:bCs w:val="0"/>
          <w:sz w:val="24"/>
          <w:szCs w:val="24"/>
          <w:rtl/>
        </w:rPr>
        <w:t>פקס:</w:t>
      </w:r>
      <w:r w:rsidR="00F96B27">
        <w:rPr>
          <w:rFonts w:cs="David"/>
          <w:b w:val="0"/>
          <w:bCs w:val="0"/>
          <w:sz w:val="24"/>
          <w:szCs w:val="24"/>
          <w:rtl/>
        </w:rPr>
        <w:t xml:space="preserve"> 03-6896171</w:t>
      </w:r>
      <w:r w:rsidR="00F96B27">
        <w:rPr>
          <w:rFonts w:cs="David" w:hint="cs"/>
          <w:b w:val="0"/>
          <w:bCs w:val="0"/>
          <w:sz w:val="24"/>
          <w:szCs w:val="24"/>
          <w:rtl/>
        </w:rPr>
        <w:t xml:space="preserve">; </w:t>
      </w:r>
      <w:r w:rsidRPr="00F96B27">
        <w:rPr>
          <w:rFonts w:cs="David"/>
          <w:b w:val="0"/>
          <w:bCs w:val="0"/>
          <w:sz w:val="24"/>
          <w:szCs w:val="24"/>
          <w:rtl/>
        </w:rPr>
        <w:t xml:space="preserve">דוא"ל: </w:t>
      </w:r>
      <w:r w:rsidR="00F96B27">
        <w:rPr>
          <w:rFonts w:cs="David" w:hint="cs"/>
          <w:b w:val="0"/>
          <w:bCs w:val="0"/>
          <w:sz w:val="24"/>
          <w:szCs w:val="24"/>
          <w:rtl/>
        </w:rPr>
        <w:br/>
      </w:r>
      <w:r w:rsidRPr="00F96B27">
        <w:rPr>
          <w:rFonts w:cs="David"/>
          <w:b w:val="0"/>
          <w:bCs w:val="0"/>
          <w:sz w:val="24"/>
          <w:szCs w:val="24"/>
        </w:rPr>
        <w:t>visually_impairment@education.gov.il</w:t>
      </w:r>
    </w:p>
    <w:p w:rsidR="003A55B1" w:rsidRPr="00F96B27" w:rsidRDefault="003A55B1" w:rsidP="00F96B27">
      <w:pPr>
        <w:keepNext/>
        <w:spacing w:before="240" w:after="120" w:line="340" w:lineRule="exact"/>
        <w:jc w:val="both"/>
        <w:rPr>
          <w:rFonts w:cs="David"/>
          <w:sz w:val="24"/>
          <w:szCs w:val="24"/>
          <w:rtl/>
        </w:rPr>
      </w:pPr>
      <w:r w:rsidRPr="004A483C">
        <w:rPr>
          <w:rFonts w:cs="David"/>
          <w:sz w:val="24"/>
          <w:szCs w:val="24"/>
          <w:rtl/>
        </w:rPr>
        <w:t>מה ההליך?</w:t>
      </w:r>
    </w:p>
    <w:p w:rsidR="00E40DCE" w:rsidRPr="00F96B27" w:rsidRDefault="003A55B1" w:rsidP="00F96B27">
      <w:pPr>
        <w:spacing w:after="120" w:line="280" w:lineRule="exact"/>
        <w:jc w:val="both"/>
        <w:rPr>
          <w:rFonts w:cs="David"/>
          <w:b w:val="0"/>
          <w:bCs w:val="0"/>
          <w:sz w:val="24"/>
          <w:szCs w:val="24"/>
          <w:rtl/>
        </w:rPr>
      </w:pPr>
      <w:r w:rsidRPr="00F96B27">
        <w:rPr>
          <w:rFonts w:cs="David"/>
          <w:b w:val="0"/>
          <w:bCs w:val="0"/>
          <w:sz w:val="24"/>
          <w:szCs w:val="24"/>
          <w:rtl/>
        </w:rPr>
        <w:t xml:space="preserve">אל הפונים ישלח טופס רפואי אשר ימולא ע"י רופא עיניים ויוחזר לפיקוח. </w:t>
      </w:r>
    </w:p>
    <w:p w:rsidR="00E40DCE" w:rsidRPr="00F96B27" w:rsidRDefault="003A55B1" w:rsidP="00F96B27">
      <w:pPr>
        <w:spacing w:after="120" w:line="280" w:lineRule="exact"/>
        <w:jc w:val="both"/>
        <w:rPr>
          <w:rFonts w:cs="David"/>
          <w:sz w:val="24"/>
          <w:szCs w:val="24"/>
          <w:rtl/>
        </w:rPr>
      </w:pPr>
      <w:r w:rsidRPr="00F96B27">
        <w:rPr>
          <w:rFonts w:cs="David"/>
          <w:sz w:val="24"/>
          <w:szCs w:val="24"/>
          <w:rtl/>
        </w:rPr>
        <w:t>שימו לב:</w:t>
      </w:r>
    </w:p>
    <w:p w:rsidR="003A55B1" w:rsidRPr="00F96B27" w:rsidRDefault="003A55B1" w:rsidP="00F96B27">
      <w:pPr>
        <w:spacing w:after="120" w:line="280" w:lineRule="exact"/>
        <w:jc w:val="both"/>
        <w:rPr>
          <w:rFonts w:cs="David"/>
          <w:b w:val="0"/>
          <w:bCs w:val="0"/>
          <w:sz w:val="24"/>
          <w:szCs w:val="24"/>
          <w:rtl/>
        </w:rPr>
      </w:pPr>
      <w:r w:rsidRPr="00F96B27">
        <w:rPr>
          <w:rFonts w:cs="David"/>
          <w:b w:val="0"/>
          <w:bCs w:val="0"/>
          <w:sz w:val="24"/>
          <w:szCs w:val="24"/>
          <w:rtl/>
        </w:rPr>
        <w:t xml:space="preserve">מומלץ לפנות לאחד המכונים לשיקום ראייה ירודה לביצוע הערכה תפקודית ומילוי הטופס הנדרש. </w:t>
      </w:r>
    </w:p>
    <w:p w:rsidR="003A55B1" w:rsidRPr="00F96B27" w:rsidRDefault="003A55B1" w:rsidP="00F96B27">
      <w:pPr>
        <w:spacing w:after="120" w:line="280" w:lineRule="exact"/>
        <w:jc w:val="both"/>
        <w:rPr>
          <w:rFonts w:cs="David"/>
          <w:b w:val="0"/>
          <w:bCs w:val="0"/>
          <w:sz w:val="24"/>
          <w:szCs w:val="24"/>
          <w:rtl/>
        </w:rPr>
      </w:pPr>
      <w:r w:rsidRPr="00F96B27">
        <w:rPr>
          <w:rFonts w:cs="David"/>
          <w:b w:val="0"/>
          <w:bCs w:val="0"/>
          <w:sz w:val="24"/>
          <w:szCs w:val="24"/>
          <w:rtl/>
        </w:rPr>
        <w:t xml:space="preserve">תתבצע הערכת תפקודי ראיה על ידי מדריך מחוזי מתמחה. </w:t>
      </w:r>
    </w:p>
    <w:p w:rsidR="003A55B1" w:rsidRPr="00F96B27" w:rsidRDefault="003A55B1" w:rsidP="00F96B27">
      <w:pPr>
        <w:spacing w:after="120" w:line="280" w:lineRule="exact"/>
        <w:jc w:val="both"/>
        <w:rPr>
          <w:rFonts w:cs="David"/>
          <w:b w:val="0"/>
          <w:bCs w:val="0"/>
          <w:sz w:val="24"/>
          <w:szCs w:val="24"/>
        </w:rPr>
      </w:pPr>
      <w:r w:rsidRPr="00F96B27">
        <w:rPr>
          <w:rFonts w:cs="David"/>
          <w:b w:val="0"/>
          <w:bCs w:val="0"/>
          <w:sz w:val="24"/>
          <w:szCs w:val="24"/>
          <w:rtl/>
        </w:rPr>
        <w:t>ממצאי ההערכה יוצגו בפני ועדה על מנת לאפשר את הזכאות לתמיכה.</w:t>
      </w:r>
    </w:p>
    <w:p w:rsidR="003A55B1" w:rsidRPr="00F96B27" w:rsidRDefault="003A55B1" w:rsidP="00F96B27">
      <w:pPr>
        <w:keepNext/>
        <w:spacing w:before="240" w:after="120" w:line="340" w:lineRule="exact"/>
        <w:jc w:val="both"/>
        <w:rPr>
          <w:rFonts w:cs="David"/>
          <w:sz w:val="28"/>
          <w:szCs w:val="28"/>
          <w:rtl/>
        </w:rPr>
      </w:pPr>
      <w:r w:rsidRPr="00F96B27">
        <w:rPr>
          <w:rFonts w:cs="David"/>
          <w:sz w:val="28"/>
          <w:szCs w:val="28"/>
          <w:rtl/>
        </w:rPr>
        <w:t xml:space="preserve">תכנית "מצוינות באופק" </w:t>
      </w:r>
    </w:p>
    <w:p w:rsidR="00E40DCE" w:rsidRPr="00F96B27" w:rsidRDefault="003A55B1" w:rsidP="00E940EF">
      <w:pPr>
        <w:pStyle w:val="BodyText2"/>
        <w:spacing w:line="280" w:lineRule="exact"/>
        <w:rPr>
          <w:rtl/>
        </w:rPr>
      </w:pPr>
      <w:r w:rsidRPr="00F96B27">
        <w:rPr>
          <w:rtl/>
        </w:rPr>
        <w:t>התכנית נועדה לקדם ילדים עיוורים ולקויי ראייה מבחינה לימודית, באמצעות  מתן שיעורי עזר</w:t>
      </w:r>
      <w:r w:rsidR="000B4B89" w:rsidRPr="00F96B27">
        <w:rPr>
          <w:rtl/>
        </w:rPr>
        <w:t xml:space="preserve"> </w:t>
      </w:r>
      <w:r w:rsidRPr="00F96B27">
        <w:rPr>
          <w:rtl/>
        </w:rPr>
        <w:t>פרטיים בבית התלמיד.</w:t>
      </w:r>
    </w:p>
    <w:p w:rsidR="00E40DCE" w:rsidRPr="00F96B27" w:rsidRDefault="003A55B1" w:rsidP="00F96B27">
      <w:pPr>
        <w:keepNext/>
        <w:spacing w:before="240" w:after="120" w:line="340" w:lineRule="exact"/>
        <w:jc w:val="both"/>
        <w:rPr>
          <w:rFonts w:cs="David"/>
          <w:sz w:val="24"/>
          <w:szCs w:val="24"/>
          <w:rtl/>
        </w:rPr>
      </w:pPr>
      <w:r w:rsidRPr="00F96B27">
        <w:rPr>
          <w:rFonts w:cs="David"/>
          <w:sz w:val="24"/>
          <w:szCs w:val="24"/>
          <w:rtl/>
        </w:rPr>
        <w:t>מי מפעיל את התכנית?</w:t>
      </w:r>
    </w:p>
    <w:p w:rsidR="00E40DCE" w:rsidRPr="00F96B27" w:rsidRDefault="003A55B1" w:rsidP="00F96B27">
      <w:pPr>
        <w:spacing w:after="120" w:line="280" w:lineRule="exact"/>
        <w:jc w:val="both"/>
        <w:rPr>
          <w:rFonts w:cs="David"/>
          <w:b w:val="0"/>
          <w:bCs w:val="0"/>
          <w:sz w:val="24"/>
          <w:szCs w:val="24"/>
          <w:rtl/>
        </w:rPr>
      </w:pPr>
      <w:r w:rsidRPr="00F96B27">
        <w:rPr>
          <w:rFonts w:cs="David"/>
          <w:b w:val="0"/>
          <w:bCs w:val="0"/>
          <w:sz w:val="24"/>
          <w:szCs w:val="24"/>
          <w:rtl/>
        </w:rPr>
        <w:t>עמותת "אופק לילדינו" מפעילה את התכנית.</w:t>
      </w:r>
    </w:p>
    <w:p w:rsidR="00E40DCE" w:rsidRPr="00F96B27" w:rsidRDefault="003A55B1" w:rsidP="00F96B27">
      <w:pPr>
        <w:keepNext/>
        <w:spacing w:before="240" w:after="120" w:line="340" w:lineRule="exact"/>
        <w:jc w:val="both"/>
        <w:rPr>
          <w:rFonts w:cs="David"/>
          <w:sz w:val="24"/>
          <w:szCs w:val="24"/>
          <w:rtl/>
        </w:rPr>
      </w:pPr>
      <w:r w:rsidRPr="00F96B27">
        <w:rPr>
          <w:rFonts w:cs="David"/>
          <w:sz w:val="24"/>
          <w:szCs w:val="24"/>
          <w:rtl/>
        </w:rPr>
        <w:t>למי מיועדת התכנית?</w:t>
      </w:r>
    </w:p>
    <w:p w:rsidR="00E40DCE" w:rsidRPr="00F96B27" w:rsidRDefault="003A55B1" w:rsidP="00F96B27">
      <w:pPr>
        <w:spacing w:after="120" w:line="280" w:lineRule="exact"/>
        <w:jc w:val="both"/>
        <w:rPr>
          <w:rFonts w:cs="David"/>
          <w:b w:val="0"/>
          <w:bCs w:val="0"/>
          <w:sz w:val="24"/>
          <w:szCs w:val="24"/>
          <w:rtl/>
        </w:rPr>
      </w:pPr>
      <w:r w:rsidRPr="00F96B27">
        <w:rPr>
          <w:rFonts w:cs="David"/>
          <w:b w:val="0"/>
          <w:bCs w:val="0"/>
          <w:sz w:val="24"/>
          <w:szCs w:val="24"/>
          <w:rtl/>
        </w:rPr>
        <w:t>התכנית מיועדת</w:t>
      </w:r>
      <w:r w:rsidR="000B4B89" w:rsidRPr="00F96B27">
        <w:rPr>
          <w:rFonts w:cs="David"/>
          <w:b w:val="0"/>
          <w:bCs w:val="0"/>
          <w:sz w:val="24"/>
          <w:szCs w:val="24"/>
          <w:rtl/>
        </w:rPr>
        <w:t xml:space="preserve"> </w:t>
      </w:r>
      <w:r w:rsidRPr="00F96B27">
        <w:rPr>
          <w:rFonts w:cs="David"/>
          <w:b w:val="0"/>
          <w:bCs w:val="0"/>
          <w:sz w:val="24"/>
          <w:szCs w:val="24"/>
          <w:rtl/>
        </w:rPr>
        <w:t>לתלמידים עיוורים ולקויי ראייה</w:t>
      </w:r>
      <w:r w:rsidR="000B4B89" w:rsidRPr="00F96B27">
        <w:rPr>
          <w:rFonts w:cs="David"/>
          <w:b w:val="0"/>
          <w:bCs w:val="0"/>
          <w:sz w:val="24"/>
          <w:szCs w:val="24"/>
          <w:rtl/>
        </w:rPr>
        <w:t xml:space="preserve"> </w:t>
      </w:r>
      <w:r w:rsidRPr="00F96B27">
        <w:rPr>
          <w:rFonts w:cs="David"/>
          <w:b w:val="0"/>
          <w:bCs w:val="0"/>
          <w:sz w:val="24"/>
          <w:szCs w:val="24"/>
          <w:rtl/>
        </w:rPr>
        <w:t>בכיתות ד'-י'.</w:t>
      </w:r>
    </w:p>
    <w:p w:rsidR="00E40DCE" w:rsidRPr="00F96B27" w:rsidRDefault="003A55B1" w:rsidP="00F96B27">
      <w:pPr>
        <w:keepNext/>
        <w:spacing w:before="240" w:after="120" w:line="340" w:lineRule="exact"/>
        <w:jc w:val="both"/>
        <w:rPr>
          <w:rFonts w:cs="David"/>
          <w:sz w:val="24"/>
          <w:szCs w:val="24"/>
          <w:rtl/>
        </w:rPr>
      </w:pPr>
      <w:r w:rsidRPr="00F96B27">
        <w:rPr>
          <w:rFonts w:cs="David"/>
          <w:sz w:val="24"/>
          <w:szCs w:val="24"/>
          <w:rtl/>
        </w:rPr>
        <w:t>היכן ניתן להשתתף בתכנית?</w:t>
      </w:r>
    </w:p>
    <w:p w:rsidR="00E40DCE" w:rsidRPr="00F96B27" w:rsidRDefault="003A55B1" w:rsidP="00F96B27">
      <w:pPr>
        <w:spacing w:after="120" w:line="280" w:lineRule="exact"/>
        <w:jc w:val="both"/>
        <w:rPr>
          <w:rFonts w:cs="David"/>
          <w:b w:val="0"/>
          <w:bCs w:val="0"/>
          <w:sz w:val="24"/>
          <w:szCs w:val="24"/>
          <w:rtl/>
        </w:rPr>
      </w:pPr>
      <w:r w:rsidRPr="00F96B27">
        <w:rPr>
          <w:rFonts w:cs="David"/>
          <w:b w:val="0"/>
          <w:bCs w:val="0"/>
          <w:sz w:val="24"/>
          <w:szCs w:val="24"/>
          <w:rtl/>
        </w:rPr>
        <w:t>התכנית מופעלת בכל רחבי הארץ.</w:t>
      </w:r>
    </w:p>
    <w:p w:rsidR="00E40DCE" w:rsidRPr="00F96B27" w:rsidRDefault="003A55B1" w:rsidP="00F96B27">
      <w:pPr>
        <w:spacing w:after="120" w:line="280" w:lineRule="exact"/>
        <w:jc w:val="both"/>
        <w:rPr>
          <w:rFonts w:cs="David"/>
          <w:b w:val="0"/>
          <w:bCs w:val="0"/>
          <w:sz w:val="24"/>
          <w:szCs w:val="24"/>
          <w:rtl/>
        </w:rPr>
      </w:pPr>
      <w:r w:rsidRPr="00F96B27">
        <w:rPr>
          <w:rFonts w:cs="David"/>
          <w:b w:val="0"/>
          <w:bCs w:val="0"/>
          <w:sz w:val="24"/>
          <w:szCs w:val="24"/>
          <w:rtl/>
        </w:rPr>
        <w:t>השיעורים מועברים בבתי התלמידים.</w:t>
      </w:r>
    </w:p>
    <w:p w:rsidR="00E40DCE" w:rsidRPr="00F96B27" w:rsidRDefault="003A55B1" w:rsidP="00F96B27">
      <w:pPr>
        <w:keepNext/>
        <w:spacing w:before="240" w:after="120" w:line="340" w:lineRule="exact"/>
        <w:jc w:val="both"/>
        <w:rPr>
          <w:rFonts w:cs="David"/>
          <w:sz w:val="24"/>
          <w:szCs w:val="24"/>
          <w:rtl/>
        </w:rPr>
      </w:pPr>
      <w:r w:rsidRPr="00F96B27">
        <w:rPr>
          <w:rFonts w:cs="David"/>
          <w:sz w:val="24"/>
          <w:szCs w:val="24"/>
          <w:rtl/>
        </w:rPr>
        <w:t>כיצד פונים?</w:t>
      </w:r>
    </w:p>
    <w:p w:rsidR="009C7316" w:rsidRDefault="003A55B1" w:rsidP="009C7316">
      <w:pPr>
        <w:keepNext/>
        <w:numPr>
          <w:ilvl w:val="0"/>
          <w:numId w:val="28"/>
        </w:numPr>
        <w:tabs>
          <w:tab w:val="clear" w:pos="720"/>
        </w:tabs>
        <w:spacing w:after="120" w:line="280" w:lineRule="exact"/>
        <w:ind w:left="397" w:hanging="397"/>
        <w:jc w:val="both"/>
        <w:rPr>
          <w:rFonts w:cs="David"/>
          <w:b w:val="0"/>
          <w:bCs w:val="0"/>
          <w:sz w:val="24"/>
          <w:szCs w:val="24"/>
          <w:rtl/>
        </w:rPr>
      </w:pPr>
      <w:r w:rsidRPr="00F96B27">
        <w:rPr>
          <w:rFonts w:cs="David"/>
          <w:b w:val="0"/>
          <w:bCs w:val="0"/>
          <w:sz w:val="24"/>
          <w:szCs w:val="24"/>
          <w:rtl/>
        </w:rPr>
        <w:t>משרד עמותת "אופק לילדינו", טלפון:</w:t>
      </w:r>
      <w:r w:rsidR="000B4B89" w:rsidRPr="00F96B27">
        <w:rPr>
          <w:rFonts w:cs="David"/>
          <w:b w:val="0"/>
          <w:bCs w:val="0"/>
          <w:sz w:val="24"/>
          <w:szCs w:val="24"/>
          <w:rtl/>
        </w:rPr>
        <w:t xml:space="preserve"> </w:t>
      </w:r>
      <w:r w:rsidRPr="00F96B27">
        <w:rPr>
          <w:rFonts w:cs="David"/>
          <w:b w:val="0"/>
          <w:bCs w:val="0"/>
          <w:sz w:val="24"/>
          <w:szCs w:val="24"/>
          <w:rtl/>
        </w:rPr>
        <w:t>02-6599553</w:t>
      </w:r>
      <w:r w:rsidR="009C7316" w:rsidRPr="009C7316">
        <w:rPr>
          <w:rFonts w:cs="David" w:hint="cs"/>
          <w:b w:val="0"/>
          <w:bCs w:val="0"/>
          <w:sz w:val="24"/>
          <w:szCs w:val="24"/>
          <w:rtl/>
        </w:rPr>
        <w:t xml:space="preserve">; </w:t>
      </w:r>
    </w:p>
    <w:p w:rsidR="003A55B1" w:rsidRPr="009C7316" w:rsidRDefault="003A55B1" w:rsidP="009C7316">
      <w:pPr>
        <w:numPr>
          <w:ilvl w:val="0"/>
          <w:numId w:val="28"/>
        </w:numPr>
        <w:tabs>
          <w:tab w:val="clear" w:pos="720"/>
        </w:tabs>
        <w:spacing w:after="120" w:line="280" w:lineRule="exact"/>
        <w:ind w:left="397" w:hanging="397"/>
        <w:jc w:val="both"/>
        <w:rPr>
          <w:rFonts w:cs="David"/>
          <w:b w:val="0"/>
          <w:bCs w:val="0"/>
          <w:sz w:val="24"/>
          <w:szCs w:val="24"/>
        </w:rPr>
      </w:pPr>
      <w:r w:rsidRPr="00F96B27">
        <w:rPr>
          <w:rFonts w:cs="David"/>
          <w:b w:val="0"/>
          <w:bCs w:val="0"/>
          <w:sz w:val="24"/>
          <w:szCs w:val="24"/>
          <w:rtl/>
        </w:rPr>
        <w:t>רכז/ת התכנית, בטלפון:</w:t>
      </w:r>
      <w:r w:rsidR="000B4B89" w:rsidRPr="00F96B27">
        <w:rPr>
          <w:rFonts w:cs="David"/>
          <w:b w:val="0"/>
          <w:bCs w:val="0"/>
          <w:sz w:val="24"/>
          <w:szCs w:val="24"/>
          <w:rtl/>
        </w:rPr>
        <w:t xml:space="preserve"> </w:t>
      </w:r>
      <w:r w:rsidRPr="00F96B27">
        <w:rPr>
          <w:rFonts w:cs="David"/>
          <w:b w:val="0"/>
          <w:bCs w:val="0"/>
          <w:sz w:val="24"/>
          <w:szCs w:val="24"/>
          <w:rtl/>
        </w:rPr>
        <w:t>050-5272200</w:t>
      </w:r>
      <w:r w:rsidR="009C7316">
        <w:rPr>
          <w:rFonts w:cs="David" w:hint="cs"/>
          <w:b w:val="0"/>
          <w:bCs w:val="0"/>
          <w:sz w:val="24"/>
          <w:szCs w:val="24"/>
          <w:rtl/>
        </w:rPr>
        <w:t>.</w:t>
      </w:r>
    </w:p>
    <w:p w:rsidR="003A55B1" w:rsidRPr="009C7316" w:rsidRDefault="003A55B1" w:rsidP="009C7316">
      <w:pPr>
        <w:keepNext/>
        <w:spacing w:before="240" w:after="120" w:line="340" w:lineRule="exact"/>
        <w:jc w:val="both"/>
        <w:rPr>
          <w:rFonts w:cs="David"/>
          <w:sz w:val="28"/>
          <w:szCs w:val="28"/>
        </w:rPr>
      </w:pPr>
      <w:r w:rsidRPr="009C7316">
        <w:rPr>
          <w:rFonts w:cs="David"/>
          <w:sz w:val="28"/>
          <w:szCs w:val="28"/>
          <w:rtl/>
        </w:rPr>
        <w:t>סיוע במבחני בגרות</w:t>
      </w:r>
    </w:p>
    <w:p w:rsidR="00E40DCE" w:rsidRPr="00F96B27" w:rsidRDefault="003A55B1" w:rsidP="004B7E00">
      <w:pPr>
        <w:pStyle w:val="BodyText2"/>
        <w:spacing w:line="280" w:lineRule="exact"/>
        <w:rPr>
          <w:rtl/>
        </w:rPr>
      </w:pPr>
      <w:r w:rsidRPr="00F96B27">
        <w:rPr>
          <w:rtl/>
        </w:rPr>
        <w:t>תלמידים הלומדים במסגרות החינוך המיוחד זכאים להתאמות בבחינות הבגרות, בזמן אמת, בכדי לאפשר להם שוויון הזדמנויות בהיבחנם.</w:t>
      </w:r>
    </w:p>
    <w:p w:rsidR="00E40DCE" w:rsidRPr="00F96B27" w:rsidRDefault="003A55B1" w:rsidP="00F96B27">
      <w:pPr>
        <w:spacing w:after="120" w:line="280" w:lineRule="exact"/>
        <w:jc w:val="both"/>
        <w:rPr>
          <w:rFonts w:cs="David"/>
          <w:b w:val="0"/>
          <w:bCs w:val="0"/>
          <w:sz w:val="24"/>
          <w:szCs w:val="24"/>
          <w:rtl/>
        </w:rPr>
      </w:pPr>
      <w:r w:rsidRPr="00F96B27">
        <w:rPr>
          <w:rFonts w:cs="David"/>
          <w:b w:val="0"/>
          <w:bCs w:val="0"/>
          <w:sz w:val="24"/>
          <w:szCs w:val="24"/>
          <w:rtl/>
        </w:rPr>
        <w:t>תלמיד עיוור או לקוי ראיה זכאי להתאמות אישיות שייקבעו לו על ידי הפיקוח הארצי של משרד החינוך, באמצעות המפקח האזורי.</w:t>
      </w:r>
    </w:p>
    <w:p w:rsidR="00E40DCE" w:rsidRPr="009C7316" w:rsidRDefault="003A55B1" w:rsidP="009C7316">
      <w:pPr>
        <w:keepNext/>
        <w:spacing w:before="240" w:after="120" w:line="340" w:lineRule="exact"/>
        <w:jc w:val="both"/>
        <w:rPr>
          <w:rFonts w:cs="David"/>
          <w:sz w:val="24"/>
          <w:szCs w:val="24"/>
          <w:rtl/>
        </w:rPr>
      </w:pPr>
      <w:r w:rsidRPr="009C7316">
        <w:rPr>
          <w:rFonts w:cs="David"/>
          <w:sz w:val="24"/>
          <w:szCs w:val="24"/>
          <w:rtl/>
        </w:rPr>
        <w:t>כיצד נקבע לאלו התאמות זקוק התלמיד?</w:t>
      </w:r>
    </w:p>
    <w:p w:rsidR="00E40DCE" w:rsidRPr="00F96B27" w:rsidRDefault="003A55B1" w:rsidP="00F96B27">
      <w:pPr>
        <w:spacing w:after="120" w:line="280" w:lineRule="exact"/>
        <w:jc w:val="both"/>
        <w:rPr>
          <w:rFonts w:cs="David"/>
          <w:b w:val="0"/>
          <w:bCs w:val="0"/>
          <w:sz w:val="24"/>
          <w:szCs w:val="24"/>
          <w:rtl/>
        </w:rPr>
      </w:pPr>
      <w:r w:rsidRPr="00F96B27">
        <w:rPr>
          <w:rFonts w:cs="David"/>
          <w:b w:val="0"/>
          <w:bCs w:val="0"/>
          <w:sz w:val="24"/>
          <w:szCs w:val="24"/>
          <w:rtl/>
        </w:rPr>
        <w:t>קביעת התאמות אישיות לבחינות הבגרות תעשה בהשתתפות התלמיד, היועץ והמורים הרלוונטיים ותועבר לטיפול המפקחת הארצית על לקויות חושיות ואגף הבחינות במשרד החינוך.</w:t>
      </w:r>
    </w:p>
    <w:p w:rsidR="00E40DCE" w:rsidRPr="009C7316" w:rsidRDefault="003A55B1" w:rsidP="009C7316">
      <w:pPr>
        <w:keepNext/>
        <w:spacing w:before="240" w:after="120" w:line="340" w:lineRule="exact"/>
        <w:jc w:val="both"/>
        <w:rPr>
          <w:rFonts w:cs="David"/>
          <w:sz w:val="24"/>
          <w:szCs w:val="24"/>
          <w:rtl/>
        </w:rPr>
      </w:pPr>
      <w:r w:rsidRPr="009C7316">
        <w:rPr>
          <w:rFonts w:cs="David"/>
          <w:sz w:val="24"/>
          <w:szCs w:val="24"/>
          <w:rtl/>
        </w:rPr>
        <w:t>אלו התאמות קיימות?</w:t>
      </w:r>
    </w:p>
    <w:p w:rsidR="003A55B1" w:rsidRPr="00F96B27" w:rsidRDefault="003A55B1" w:rsidP="00F96B27">
      <w:pPr>
        <w:spacing w:after="120" w:line="280" w:lineRule="exact"/>
        <w:jc w:val="both"/>
        <w:rPr>
          <w:rFonts w:cs="David"/>
          <w:b w:val="0"/>
          <w:bCs w:val="0"/>
          <w:sz w:val="24"/>
          <w:szCs w:val="24"/>
        </w:rPr>
      </w:pPr>
      <w:r w:rsidRPr="00F96B27">
        <w:rPr>
          <w:rFonts w:cs="David"/>
          <w:b w:val="0"/>
          <w:bCs w:val="0"/>
          <w:sz w:val="24"/>
          <w:szCs w:val="24"/>
          <w:rtl/>
        </w:rPr>
        <w:t xml:space="preserve">ההתאמות הבאות, אשר אינן משנות את מהות הבחינה, ניתנות עבור כלל מקצועות הלימוד: </w:t>
      </w:r>
    </w:p>
    <w:p w:rsidR="003A55B1" w:rsidRPr="009C7316"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9C7316">
        <w:rPr>
          <w:rFonts w:cs="David"/>
          <w:b w:val="0"/>
          <w:bCs w:val="0"/>
          <w:sz w:val="24"/>
          <w:szCs w:val="24"/>
          <w:rtl/>
        </w:rPr>
        <w:t xml:space="preserve">תוספת זמן של 50% </w:t>
      </w:r>
    </w:p>
    <w:p w:rsidR="003A55B1" w:rsidRPr="009C7316"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9C7316">
        <w:rPr>
          <w:rFonts w:cs="David"/>
          <w:b w:val="0"/>
          <w:bCs w:val="0"/>
          <w:sz w:val="24"/>
          <w:szCs w:val="24"/>
          <w:rtl/>
        </w:rPr>
        <w:t xml:space="preserve">הרחבת אפשרויות הבחירה (בתיאום עם המפקח במשרד החינוך המרכז את לימודי המקצוע) </w:t>
      </w:r>
    </w:p>
    <w:p w:rsidR="003A55B1" w:rsidRPr="009C7316"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9C7316">
        <w:rPr>
          <w:rFonts w:cs="David"/>
          <w:b w:val="0"/>
          <w:bCs w:val="0"/>
          <w:sz w:val="24"/>
          <w:szCs w:val="24"/>
          <w:rtl/>
        </w:rPr>
        <w:t>התעלמות משגיאות כתיב.</w:t>
      </w:r>
    </w:p>
    <w:p w:rsidR="003A55B1" w:rsidRPr="009C7316"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9C7316">
        <w:rPr>
          <w:rFonts w:cs="David"/>
          <w:b w:val="0"/>
          <w:bCs w:val="0"/>
          <w:sz w:val="24"/>
          <w:szCs w:val="24"/>
          <w:rtl/>
        </w:rPr>
        <w:t xml:space="preserve">התאמות נוספות הניתנות על פי מקצועות הלימוד הספציפיים: </w:t>
      </w:r>
    </w:p>
    <w:p w:rsidR="003A55B1" w:rsidRPr="009C7316"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9C7316">
        <w:rPr>
          <w:rFonts w:cs="David"/>
          <w:sz w:val="24"/>
          <w:szCs w:val="24"/>
          <w:rtl/>
        </w:rPr>
        <w:t>לשון:</w:t>
      </w:r>
      <w:r w:rsidRPr="009C7316">
        <w:rPr>
          <w:rFonts w:cs="David"/>
          <w:b w:val="0"/>
          <w:bCs w:val="0"/>
          <w:sz w:val="24"/>
          <w:szCs w:val="24"/>
          <w:rtl/>
        </w:rPr>
        <w:t xml:space="preserve"> היבחנות בשאלון המותאם לתלמידים עם לקויות למידה. </w:t>
      </w:r>
    </w:p>
    <w:p w:rsidR="003A55B1" w:rsidRPr="009C7316"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9C7316">
        <w:rPr>
          <w:rFonts w:cs="David"/>
          <w:sz w:val="24"/>
          <w:szCs w:val="24"/>
          <w:rtl/>
        </w:rPr>
        <w:t>אנגלית:</w:t>
      </w:r>
      <w:r w:rsidRPr="009C7316">
        <w:rPr>
          <w:rFonts w:cs="David"/>
          <w:b w:val="0"/>
          <w:bCs w:val="0"/>
          <w:sz w:val="24"/>
          <w:szCs w:val="24"/>
          <w:rtl/>
        </w:rPr>
        <w:t xml:space="preserve"> שימוש במילונית או מילון ממוחשב. </w:t>
      </w:r>
    </w:p>
    <w:p w:rsidR="003A55B1" w:rsidRPr="009C7316" w:rsidRDefault="003A55B1" w:rsidP="009C7316">
      <w:pPr>
        <w:numPr>
          <w:ilvl w:val="0"/>
          <w:numId w:val="28"/>
        </w:numPr>
        <w:tabs>
          <w:tab w:val="clear" w:pos="720"/>
        </w:tabs>
        <w:spacing w:after="120" w:line="280" w:lineRule="exact"/>
        <w:ind w:left="397" w:hanging="397"/>
        <w:jc w:val="both"/>
        <w:rPr>
          <w:rFonts w:cs="David"/>
          <w:b w:val="0"/>
          <w:bCs w:val="0"/>
          <w:sz w:val="24"/>
          <w:szCs w:val="24"/>
          <w:rtl/>
        </w:rPr>
      </w:pPr>
      <w:r w:rsidRPr="009C7316">
        <w:rPr>
          <w:rFonts w:cs="David"/>
          <w:sz w:val="24"/>
          <w:szCs w:val="24"/>
          <w:rtl/>
        </w:rPr>
        <w:t>מתמטיקה:</w:t>
      </w:r>
      <w:r w:rsidRPr="009C7316">
        <w:rPr>
          <w:rFonts w:cs="David"/>
          <w:b w:val="0"/>
          <w:bCs w:val="0"/>
          <w:sz w:val="24"/>
          <w:szCs w:val="24"/>
          <w:rtl/>
        </w:rPr>
        <w:t xml:space="preserve"> שימוש במחשבון ובדף נוסחאות מורחב.</w:t>
      </w:r>
    </w:p>
    <w:p w:rsidR="00E40DCE" w:rsidRPr="009C7316" w:rsidRDefault="003A55B1" w:rsidP="009C7316">
      <w:pPr>
        <w:keepNext/>
        <w:spacing w:before="240" w:after="120" w:line="340" w:lineRule="exact"/>
        <w:jc w:val="both"/>
        <w:rPr>
          <w:rFonts w:cs="David"/>
          <w:sz w:val="24"/>
          <w:szCs w:val="24"/>
          <w:rtl/>
        </w:rPr>
      </w:pPr>
      <w:r w:rsidRPr="009C7316">
        <w:rPr>
          <w:rFonts w:cs="David"/>
          <w:sz w:val="24"/>
          <w:szCs w:val="24"/>
          <w:rtl/>
        </w:rPr>
        <w:t>כיצד  פונים?</w:t>
      </w:r>
    </w:p>
    <w:p w:rsidR="003A55B1" w:rsidRPr="009C7316" w:rsidRDefault="003A55B1" w:rsidP="009C7316">
      <w:pPr>
        <w:spacing w:after="120" w:line="280" w:lineRule="exact"/>
        <w:jc w:val="both"/>
        <w:rPr>
          <w:rFonts w:cs="David"/>
          <w:b w:val="0"/>
          <w:bCs w:val="0"/>
          <w:sz w:val="24"/>
          <w:szCs w:val="24"/>
        </w:rPr>
      </w:pPr>
      <w:r w:rsidRPr="009C7316">
        <w:rPr>
          <w:rFonts w:cs="David"/>
          <w:b w:val="0"/>
          <w:bCs w:val="0"/>
          <w:sz w:val="24"/>
          <w:szCs w:val="24"/>
          <w:rtl/>
        </w:rPr>
        <w:t>פיקוח הארצי על חינוך תלמידים עם לקות ראייה או עיוורון</w:t>
      </w:r>
      <w:r w:rsidR="009C7316">
        <w:rPr>
          <w:rFonts w:cs="David" w:hint="cs"/>
          <w:b w:val="0"/>
          <w:bCs w:val="0"/>
          <w:sz w:val="24"/>
          <w:szCs w:val="24"/>
          <w:rtl/>
        </w:rPr>
        <w:t xml:space="preserve">, </w:t>
      </w:r>
      <w:r w:rsidRPr="009C7316">
        <w:rPr>
          <w:rFonts w:cs="David"/>
          <w:b w:val="0"/>
          <w:bCs w:val="0"/>
          <w:sz w:val="24"/>
          <w:szCs w:val="24"/>
          <w:rtl/>
        </w:rPr>
        <w:t>רחוב השלושה 2, תל-אביב, 6706055</w:t>
      </w:r>
      <w:r w:rsidR="009C7316">
        <w:rPr>
          <w:rFonts w:cs="David" w:hint="cs"/>
          <w:b w:val="0"/>
          <w:bCs w:val="0"/>
          <w:sz w:val="24"/>
          <w:szCs w:val="24"/>
          <w:rtl/>
        </w:rPr>
        <w:t xml:space="preserve">; </w:t>
      </w:r>
      <w:r w:rsidRPr="009C7316">
        <w:rPr>
          <w:rFonts w:cs="David"/>
          <w:b w:val="0"/>
          <w:bCs w:val="0"/>
          <w:sz w:val="24"/>
          <w:szCs w:val="24"/>
          <w:rtl/>
        </w:rPr>
        <w:t>טלפון: 03-6896092</w:t>
      </w:r>
      <w:r w:rsidR="009C7316">
        <w:rPr>
          <w:rFonts w:cs="David" w:hint="cs"/>
          <w:b w:val="0"/>
          <w:bCs w:val="0"/>
          <w:sz w:val="24"/>
          <w:szCs w:val="24"/>
          <w:rtl/>
        </w:rPr>
        <w:t xml:space="preserve">; </w:t>
      </w:r>
      <w:r w:rsidRPr="009C7316">
        <w:rPr>
          <w:rFonts w:cs="David"/>
          <w:b w:val="0"/>
          <w:bCs w:val="0"/>
          <w:sz w:val="24"/>
          <w:szCs w:val="24"/>
          <w:rtl/>
        </w:rPr>
        <w:t>פקס:</w:t>
      </w:r>
      <w:r w:rsidR="009C7316">
        <w:rPr>
          <w:rFonts w:cs="David"/>
          <w:b w:val="0"/>
          <w:bCs w:val="0"/>
          <w:sz w:val="24"/>
          <w:szCs w:val="24"/>
          <w:rtl/>
        </w:rPr>
        <w:t xml:space="preserve"> 03-6896171</w:t>
      </w:r>
      <w:r w:rsidR="009C7316">
        <w:rPr>
          <w:rFonts w:cs="David" w:hint="cs"/>
          <w:b w:val="0"/>
          <w:bCs w:val="0"/>
          <w:sz w:val="24"/>
          <w:szCs w:val="24"/>
          <w:rtl/>
        </w:rPr>
        <w:t xml:space="preserve">; </w:t>
      </w:r>
      <w:r w:rsidRPr="009C7316">
        <w:rPr>
          <w:rFonts w:cs="David"/>
          <w:b w:val="0"/>
          <w:bCs w:val="0"/>
          <w:sz w:val="24"/>
          <w:szCs w:val="24"/>
          <w:rtl/>
        </w:rPr>
        <w:t xml:space="preserve">דוא"ל: </w:t>
      </w:r>
      <w:r w:rsidRPr="009C7316">
        <w:rPr>
          <w:rFonts w:cs="David"/>
          <w:b w:val="0"/>
          <w:bCs w:val="0"/>
          <w:sz w:val="24"/>
          <w:szCs w:val="24"/>
        </w:rPr>
        <w:t>visually_impairment@education.gov.il</w:t>
      </w:r>
    </w:p>
    <w:p w:rsidR="003A55B1" w:rsidRPr="009C7316" w:rsidRDefault="003A55B1" w:rsidP="009C7316">
      <w:pPr>
        <w:keepNext/>
        <w:spacing w:before="240" w:after="120" w:line="340" w:lineRule="exact"/>
        <w:jc w:val="both"/>
        <w:rPr>
          <w:rFonts w:cs="David"/>
          <w:sz w:val="28"/>
          <w:szCs w:val="28"/>
        </w:rPr>
      </w:pPr>
      <w:r w:rsidRPr="009C7316">
        <w:rPr>
          <w:rFonts w:cs="David"/>
          <w:sz w:val="28"/>
          <w:szCs w:val="28"/>
          <w:rtl/>
        </w:rPr>
        <w:t>השלמה ושיפור בגרויות</w:t>
      </w:r>
    </w:p>
    <w:p w:rsidR="00E40DCE" w:rsidRPr="009C7316" w:rsidRDefault="003A55B1" w:rsidP="009C7316">
      <w:pPr>
        <w:spacing w:after="120" w:line="280" w:lineRule="exact"/>
        <w:jc w:val="both"/>
        <w:rPr>
          <w:rFonts w:cs="David"/>
          <w:b w:val="0"/>
          <w:bCs w:val="0"/>
          <w:sz w:val="24"/>
          <w:szCs w:val="24"/>
          <w:rtl/>
        </w:rPr>
      </w:pPr>
      <w:r w:rsidRPr="009C7316">
        <w:rPr>
          <w:rFonts w:cs="David"/>
          <w:b w:val="0"/>
          <w:bCs w:val="0"/>
          <w:sz w:val="24"/>
          <w:szCs w:val="24"/>
          <w:rtl/>
        </w:rPr>
        <w:t>תלמידים לקויי ראייה ועיוורים, אשר לא סיימו את בחינות הבגרות בתיכון, או שמעוניינים לשפר את ציוני הבגרות יכולים להשתתף במכינה שנועדה לצורך זה.</w:t>
      </w:r>
    </w:p>
    <w:p w:rsidR="003A55B1" w:rsidRPr="009C7316" w:rsidRDefault="003A55B1" w:rsidP="009C7316">
      <w:pPr>
        <w:keepNext/>
        <w:spacing w:before="240" w:after="120" w:line="340" w:lineRule="exact"/>
        <w:jc w:val="both"/>
        <w:rPr>
          <w:rFonts w:cs="David"/>
          <w:sz w:val="24"/>
          <w:szCs w:val="24"/>
        </w:rPr>
      </w:pPr>
      <w:r w:rsidRPr="009C7316">
        <w:rPr>
          <w:rFonts w:cs="David"/>
          <w:sz w:val="24"/>
          <w:szCs w:val="24"/>
          <w:rtl/>
        </w:rPr>
        <w:t xml:space="preserve">מה מציעה המכינה? </w:t>
      </w:r>
    </w:p>
    <w:p w:rsidR="003A55B1" w:rsidRPr="009C7316"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9C7316">
        <w:rPr>
          <w:rFonts w:cs="David"/>
          <w:b w:val="0"/>
          <w:bCs w:val="0"/>
          <w:sz w:val="24"/>
          <w:szCs w:val="24"/>
          <w:rtl/>
        </w:rPr>
        <w:t xml:space="preserve">מסלול השלמת בגרויות בתכנית חד ודו-שנתית, בתנאים מותאמים לתלמידים ליקויי ראייה ועיוורים. </w:t>
      </w:r>
    </w:p>
    <w:p w:rsidR="003A55B1" w:rsidRPr="009C7316"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9C7316">
        <w:rPr>
          <w:rFonts w:cs="David"/>
          <w:b w:val="0"/>
          <w:bCs w:val="0"/>
          <w:sz w:val="24"/>
          <w:szCs w:val="24"/>
          <w:rtl/>
        </w:rPr>
        <w:t xml:space="preserve">סיוע באמצעות הקלות בבגרויות, ציוד עזר, חונכים ומערך ליווי צמוד. </w:t>
      </w:r>
    </w:p>
    <w:p w:rsidR="003A55B1" w:rsidRPr="009C7316"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9C7316">
        <w:rPr>
          <w:rFonts w:cs="David"/>
          <w:b w:val="0"/>
          <w:bCs w:val="0"/>
          <w:sz w:val="24"/>
          <w:szCs w:val="24"/>
          <w:rtl/>
        </w:rPr>
        <w:t xml:space="preserve">מגורים במעונות הסטודנטים ופתרונות דיור נוספים ומגוונים. </w:t>
      </w:r>
    </w:p>
    <w:p w:rsidR="003A55B1" w:rsidRPr="009C7316" w:rsidRDefault="003A55B1" w:rsidP="00EA4789">
      <w:pPr>
        <w:numPr>
          <w:ilvl w:val="0"/>
          <w:numId w:val="28"/>
        </w:numPr>
        <w:tabs>
          <w:tab w:val="clear" w:pos="720"/>
        </w:tabs>
        <w:spacing w:after="60" w:line="280" w:lineRule="exact"/>
        <w:ind w:left="397" w:hanging="397"/>
        <w:jc w:val="both"/>
        <w:rPr>
          <w:rFonts w:cs="David"/>
          <w:b w:val="0"/>
          <w:bCs w:val="0"/>
          <w:sz w:val="24"/>
          <w:szCs w:val="24"/>
          <w:rtl/>
        </w:rPr>
      </w:pPr>
      <w:r w:rsidRPr="009C7316">
        <w:rPr>
          <w:rFonts w:cs="David"/>
          <w:b w:val="0"/>
          <w:bCs w:val="0"/>
          <w:sz w:val="24"/>
          <w:szCs w:val="24"/>
          <w:rtl/>
        </w:rPr>
        <w:t xml:space="preserve">הכוונה לקראת לימודי המשך באוניברסיטאות ומכללות בנושאים הבאים: </w:t>
      </w:r>
    </w:p>
    <w:p w:rsidR="003A55B1" w:rsidRPr="009C7316" w:rsidRDefault="003A55B1" w:rsidP="00EA4789">
      <w:pPr>
        <w:numPr>
          <w:ilvl w:val="1"/>
          <w:numId w:val="28"/>
        </w:numPr>
        <w:tabs>
          <w:tab w:val="clear" w:pos="1440"/>
        </w:tabs>
        <w:spacing w:after="60" w:line="280" w:lineRule="exact"/>
        <w:ind w:left="794" w:hanging="397"/>
        <w:jc w:val="both"/>
        <w:rPr>
          <w:rFonts w:cs="David"/>
          <w:b w:val="0"/>
          <w:bCs w:val="0"/>
          <w:sz w:val="24"/>
          <w:szCs w:val="24"/>
          <w:rtl/>
        </w:rPr>
      </w:pPr>
      <w:r w:rsidRPr="009C7316">
        <w:rPr>
          <w:rFonts w:cs="David"/>
          <w:b w:val="0"/>
          <w:bCs w:val="0"/>
          <w:sz w:val="24"/>
          <w:szCs w:val="24"/>
          <w:rtl/>
        </w:rPr>
        <w:t xml:space="preserve">כתיבה מדעית. </w:t>
      </w:r>
    </w:p>
    <w:p w:rsidR="003A55B1" w:rsidRPr="009C7316" w:rsidRDefault="003A55B1" w:rsidP="00EA4789">
      <w:pPr>
        <w:numPr>
          <w:ilvl w:val="1"/>
          <w:numId w:val="28"/>
        </w:numPr>
        <w:tabs>
          <w:tab w:val="clear" w:pos="1440"/>
        </w:tabs>
        <w:spacing w:after="60" w:line="280" w:lineRule="exact"/>
        <w:ind w:left="794" w:hanging="397"/>
        <w:jc w:val="both"/>
        <w:rPr>
          <w:rFonts w:cs="David"/>
          <w:b w:val="0"/>
          <w:bCs w:val="0"/>
          <w:sz w:val="24"/>
          <w:szCs w:val="24"/>
          <w:rtl/>
        </w:rPr>
      </w:pPr>
      <w:r w:rsidRPr="009C7316">
        <w:rPr>
          <w:rFonts w:cs="David"/>
          <w:b w:val="0"/>
          <w:bCs w:val="0"/>
          <w:sz w:val="24"/>
          <w:szCs w:val="24"/>
          <w:rtl/>
        </w:rPr>
        <w:t xml:space="preserve">קריאת טקסטים. </w:t>
      </w:r>
    </w:p>
    <w:p w:rsidR="003A55B1" w:rsidRPr="009C7316" w:rsidRDefault="003A55B1" w:rsidP="009C7316">
      <w:pPr>
        <w:numPr>
          <w:ilvl w:val="1"/>
          <w:numId w:val="28"/>
        </w:numPr>
        <w:tabs>
          <w:tab w:val="clear" w:pos="1440"/>
        </w:tabs>
        <w:spacing w:after="120" w:line="280" w:lineRule="exact"/>
        <w:ind w:left="794" w:hanging="397"/>
        <w:jc w:val="both"/>
        <w:rPr>
          <w:rFonts w:cs="David"/>
          <w:b w:val="0"/>
          <w:bCs w:val="0"/>
          <w:sz w:val="24"/>
          <w:szCs w:val="24"/>
          <w:rtl/>
        </w:rPr>
      </w:pPr>
      <w:r w:rsidRPr="009C7316">
        <w:rPr>
          <w:rFonts w:cs="David"/>
          <w:b w:val="0"/>
          <w:bCs w:val="0"/>
          <w:sz w:val="24"/>
          <w:szCs w:val="24"/>
          <w:rtl/>
        </w:rPr>
        <w:t>מיומנויות מחשב.</w:t>
      </w:r>
    </w:p>
    <w:p w:rsidR="003A55B1" w:rsidRPr="009C7316" w:rsidRDefault="003A55B1" w:rsidP="009C7316">
      <w:pPr>
        <w:numPr>
          <w:ilvl w:val="0"/>
          <w:numId w:val="28"/>
        </w:numPr>
        <w:tabs>
          <w:tab w:val="clear" w:pos="720"/>
        </w:tabs>
        <w:spacing w:after="120" w:line="280" w:lineRule="exact"/>
        <w:ind w:left="397" w:hanging="397"/>
        <w:jc w:val="both"/>
        <w:rPr>
          <w:rFonts w:cs="David"/>
          <w:b w:val="0"/>
          <w:bCs w:val="0"/>
          <w:sz w:val="24"/>
          <w:szCs w:val="24"/>
          <w:rtl/>
        </w:rPr>
      </w:pPr>
      <w:r w:rsidRPr="009C7316">
        <w:rPr>
          <w:rFonts w:cs="David"/>
          <w:b w:val="0"/>
          <w:bCs w:val="0"/>
          <w:sz w:val="24"/>
          <w:szCs w:val="24"/>
          <w:rtl/>
        </w:rPr>
        <w:t xml:space="preserve">קורס פסיכומטרי בתנאים מותאמים ללקויי ראיה ועיוורים. </w:t>
      </w:r>
    </w:p>
    <w:p w:rsidR="003A55B1" w:rsidRPr="009C7316" w:rsidRDefault="003A55B1" w:rsidP="009C7316">
      <w:pPr>
        <w:numPr>
          <w:ilvl w:val="0"/>
          <w:numId w:val="28"/>
        </w:numPr>
        <w:tabs>
          <w:tab w:val="clear" w:pos="720"/>
        </w:tabs>
        <w:spacing w:after="120" w:line="280" w:lineRule="exact"/>
        <w:ind w:left="397" w:hanging="397"/>
        <w:jc w:val="both"/>
        <w:rPr>
          <w:rFonts w:cs="David"/>
          <w:b w:val="0"/>
          <w:bCs w:val="0"/>
          <w:sz w:val="24"/>
          <w:szCs w:val="24"/>
          <w:rtl/>
        </w:rPr>
      </w:pPr>
      <w:r w:rsidRPr="009C7316">
        <w:rPr>
          <w:rFonts w:cs="David"/>
          <w:b w:val="0"/>
          <w:bCs w:val="0"/>
          <w:sz w:val="24"/>
          <w:szCs w:val="24"/>
          <w:rtl/>
        </w:rPr>
        <w:t>פעילויות העשרה חברתית במגוון תחומים: טיולים, ימי עיון, מסיבות, פעילויות ספורט ועוד.</w:t>
      </w:r>
    </w:p>
    <w:p w:rsidR="00E40DCE" w:rsidRPr="001F4728" w:rsidRDefault="003A55B1" w:rsidP="001F4728">
      <w:pPr>
        <w:keepNext/>
        <w:spacing w:before="240" w:after="120" w:line="340" w:lineRule="exact"/>
        <w:jc w:val="both"/>
        <w:rPr>
          <w:rFonts w:cs="David"/>
          <w:sz w:val="24"/>
          <w:szCs w:val="24"/>
          <w:rtl/>
        </w:rPr>
      </w:pPr>
      <w:r w:rsidRPr="001F4728">
        <w:rPr>
          <w:rFonts w:cs="David"/>
          <w:sz w:val="24"/>
          <w:szCs w:val="24"/>
          <w:rtl/>
        </w:rPr>
        <w:t>למי מיועדת התכנית?</w:t>
      </w:r>
    </w:p>
    <w:p w:rsidR="00E40DCE" w:rsidRPr="001F4728" w:rsidRDefault="003A55B1" w:rsidP="00F96B27">
      <w:pPr>
        <w:spacing w:after="120" w:line="280" w:lineRule="exact"/>
        <w:jc w:val="both"/>
        <w:rPr>
          <w:rFonts w:cs="David"/>
          <w:b w:val="0"/>
          <w:bCs w:val="0"/>
          <w:sz w:val="24"/>
          <w:szCs w:val="24"/>
          <w:rtl/>
        </w:rPr>
      </w:pPr>
      <w:r w:rsidRPr="001F4728">
        <w:rPr>
          <w:rFonts w:cs="David"/>
          <w:b w:val="0"/>
          <w:bCs w:val="0"/>
          <w:sz w:val="24"/>
          <w:szCs w:val="24"/>
          <w:rtl/>
        </w:rPr>
        <w:t>התכנית מיועדת לאנשים עם עיוורון ולקות ראייה מגילאי 18 ו-3 חודשים ועד גיל 27.</w:t>
      </w:r>
    </w:p>
    <w:p w:rsidR="00E40DCE" w:rsidRPr="001F4728" w:rsidRDefault="003A55B1" w:rsidP="001F4728">
      <w:pPr>
        <w:keepNext/>
        <w:spacing w:before="240" w:after="120" w:line="340" w:lineRule="exact"/>
        <w:jc w:val="both"/>
        <w:rPr>
          <w:rFonts w:cs="David"/>
          <w:sz w:val="24"/>
          <w:szCs w:val="24"/>
          <w:rtl/>
        </w:rPr>
      </w:pPr>
      <w:r w:rsidRPr="001F4728">
        <w:rPr>
          <w:rFonts w:cs="David"/>
          <w:sz w:val="24"/>
          <w:szCs w:val="24"/>
          <w:rtl/>
        </w:rPr>
        <w:t>כמה זה עולה?</w:t>
      </w:r>
    </w:p>
    <w:p w:rsidR="00E40DCE" w:rsidRPr="001F4728" w:rsidRDefault="003A55B1" w:rsidP="00F96B27">
      <w:pPr>
        <w:spacing w:after="120" w:line="280" w:lineRule="exact"/>
        <w:jc w:val="both"/>
        <w:rPr>
          <w:rFonts w:cs="David"/>
          <w:b w:val="0"/>
          <w:bCs w:val="0"/>
          <w:sz w:val="24"/>
          <w:szCs w:val="24"/>
          <w:rtl/>
        </w:rPr>
      </w:pPr>
      <w:r w:rsidRPr="001F4728">
        <w:rPr>
          <w:rFonts w:cs="David"/>
          <w:b w:val="0"/>
          <w:bCs w:val="0"/>
          <w:sz w:val="24"/>
          <w:szCs w:val="24"/>
          <w:rtl/>
        </w:rPr>
        <w:t>תלמידים בתכנית המכינה פטורים מתשלום שכר לימוד.</w:t>
      </w:r>
    </w:p>
    <w:p w:rsidR="003A55B1" w:rsidRPr="001F4728" w:rsidRDefault="003A55B1" w:rsidP="001F4728">
      <w:pPr>
        <w:keepNext/>
        <w:spacing w:before="240" w:after="120" w:line="340" w:lineRule="exact"/>
        <w:jc w:val="both"/>
        <w:rPr>
          <w:rFonts w:cs="David"/>
          <w:sz w:val="24"/>
          <w:szCs w:val="24"/>
          <w:rtl/>
        </w:rPr>
      </w:pPr>
      <w:r w:rsidRPr="001F4728">
        <w:rPr>
          <w:rFonts w:cs="David"/>
          <w:sz w:val="24"/>
          <w:szCs w:val="24"/>
          <w:rtl/>
        </w:rPr>
        <w:t xml:space="preserve">מהם תנאי הקבלה? </w:t>
      </w:r>
    </w:p>
    <w:p w:rsidR="003A55B1" w:rsidRPr="001F4728" w:rsidRDefault="003A55B1" w:rsidP="001F4728">
      <w:pPr>
        <w:spacing w:after="120" w:line="280" w:lineRule="exact"/>
        <w:jc w:val="both"/>
        <w:rPr>
          <w:rFonts w:cs="David"/>
          <w:b w:val="0"/>
          <w:bCs w:val="0"/>
          <w:sz w:val="24"/>
          <w:szCs w:val="24"/>
          <w:rtl/>
        </w:rPr>
      </w:pPr>
      <w:r w:rsidRPr="001F4728">
        <w:rPr>
          <w:rFonts w:cs="David"/>
          <w:b w:val="0"/>
          <w:bCs w:val="0"/>
          <w:sz w:val="24"/>
          <w:szCs w:val="24"/>
          <w:rtl/>
        </w:rPr>
        <w:t xml:space="preserve">גיל מעל 18 שנים ושלושה חודשים ולא יותר מגיל 29. </w:t>
      </w:r>
    </w:p>
    <w:p w:rsidR="003A55B1" w:rsidRPr="001F4728" w:rsidRDefault="003A55B1" w:rsidP="001F4728">
      <w:pPr>
        <w:spacing w:after="120" w:line="280" w:lineRule="exact"/>
        <w:jc w:val="both"/>
        <w:rPr>
          <w:rFonts w:cs="David"/>
          <w:b w:val="0"/>
          <w:bCs w:val="0"/>
          <w:sz w:val="24"/>
          <w:szCs w:val="24"/>
          <w:rtl/>
        </w:rPr>
      </w:pPr>
      <w:r w:rsidRPr="001F4728">
        <w:rPr>
          <w:rFonts w:cs="David"/>
          <w:b w:val="0"/>
          <w:bCs w:val="0"/>
          <w:sz w:val="24"/>
          <w:szCs w:val="24"/>
          <w:rtl/>
        </w:rPr>
        <w:t xml:space="preserve">תעודת עיוור או אישור נכות ראייה מהמוסד לביטוח לאומי (מעל 40%). </w:t>
      </w:r>
    </w:p>
    <w:p w:rsidR="003A55B1" w:rsidRPr="001F4728" w:rsidRDefault="003A55B1" w:rsidP="001F4728">
      <w:pPr>
        <w:spacing w:after="120" w:line="280" w:lineRule="exact"/>
        <w:jc w:val="both"/>
        <w:rPr>
          <w:rFonts w:cs="David"/>
          <w:b w:val="0"/>
          <w:bCs w:val="0"/>
          <w:sz w:val="24"/>
          <w:szCs w:val="24"/>
          <w:rtl/>
        </w:rPr>
      </w:pPr>
      <w:r w:rsidRPr="001F4728">
        <w:rPr>
          <w:rFonts w:cs="David"/>
          <w:b w:val="0"/>
          <w:bCs w:val="0"/>
          <w:sz w:val="24"/>
          <w:szCs w:val="24"/>
          <w:rtl/>
        </w:rPr>
        <w:t xml:space="preserve">עמידה בהצלחה בראיון אישי </w:t>
      </w:r>
    </w:p>
    <w:p w:rsidR="003A55B1" w:rsidRPr="001F4728" w:rsidRDefault="003A55B1" w:rsidP="001F4728">
      <w:pPr>
        <w:spacing w:after="120" w:line="280" w:lineRule="exact"/>
        <w:jc w:val="both"/>
        <w:rPr>
          <w:rFonts w:cs="David"/>
          <w:b w:val="0"/>
          <w:bCs w:val="0"/>
          <w:sz w:val="24"/>
          <w:szCs w:val="24"/>
          <w:rtl/>
        </w:rPr>
      </w:pPr>
      <w:r w:rsidRPr="001F4728">
        <w:rPr>
          <w:rFonts w:cs="David"/>
          <w:b w:val="0"/>
          <w:bCs w:val="0"/>
          <w:sz w:val="24"/>
          <w:szCs w:val="24"/>
          <w:rtl/>
        </w:rPr>
        <w:t>עמידה בבחינות ידע באנגלית ובמתמטיקה</w:t>
      </w:r>
    </w:p>
    <w:p w:rsidR="00E40DCE" w:rsidRPr="001F4728" w:rsidRDefault="003A55B1" w:rsidP="001F4728">
      <w:pPr>
        <w:keepNext/>
        <w:spacing w:before="240" w:after="120" w:line="340" w:lineRule="exact"/>
        <w:jc w:val="both"/>
        <w:rPr>
          <w:rFonts w:cs="David"/>
          <w:sz w:val="24"/>
          <w:szCs w:val="24"/>
          <w:rtl/>
        </w:rPr>
      </w:pPr>
      <w:r w:rsidRPr="001F4728">
        <w:rPr>
          <w:rFonts w:cs="David"/>
          <w:sz w:val="24"/>
          <w:szCs w:val="24"/>
          <w:rtl/>
        </w:rPr>
        <w:t>מי מפעיל את התכנית?</w:t>
      </w:r>
    </w:p>
    <w:p w:rsidR="00E40DCE" w:rsidRPr="001F4728" w:rsidRDefault="003A55B1" w:rsidP="00F96B27">
      <w:pPr>
        <w:spacing w:after="120" w:line="280" w:lineRule="exact"/>
        <w:jc w:val="both"/>
        <w:rPr>
          <w:rFonts w:cs="David"/>
          <w:b w:val="0"/>
          <w:bCs w:val="0"/>
          <w:sz w:val="24"/>
          <w:szCs w:val="24"/>
          <w:rtl/>
        </w:rPr>
      </w:pPr>
      <w:r w:rsidRPr="001F4728">
        <w:rPr>
          <w:rFonts w:cs="David"/>
          <w:b w:val="0"/>
          <w:bCs w:val="0"/>
          <w:sz w:val="24"/>
          <w:szCs w:val="24"/>
          <w:rtl/>
        </w:rPr>
        <w:t xml:space="preserve">התכנית פועלת בסיוע עמותת </w:t>
      </w:r>
      <w:proofErr w:type="spellStart"/>
      <w:r w:rsidRPr="001F4728">
        <w:rPr>
          <w:rFonts w:cs="David"/>
          <w:b w:val="0"/>
          <w:bCs w:val="0"/>
          <w:sz w:val="24"/>
          <w:szCs w:val="24"/>
          <w:rtl/>
        </w:rPr>
        <w:t>על"ה</w:t>
      </w:r>
      <w:proofErr w:type="spellEnd"/>
      <w:r w:rsidRPr="001F4728">
        <w:rPr>
          <w:rFonts w:cs="David"/>
          <w:b w:val="0"/>
          <w:bCs w:val="0"/>
          <w:sz w:val="24"/>
          <w:szCs w:val="24"/>
          <w:rtl/>
        </w:rPr>
        <w:t>.</w:t>
      </w:r>
    </w:p>
    <w:p w:rsidR="00E40DCE" w:rsidRPr="001F4728" w:rsidRDefault="003A55B1" w:rsidP="001F4728">
      <w:pPr>
        <w:keepNext/>
        <w:spacing w:before="240" w:after="120" w:line="340" w:lineRule="exact"/>
        <w:jc w:val="both"/>
        <w:rPr>
          <w:rFonts w:cs="David"/>
          <w:sz w:val="24"/>
          <w:szCs w:val="24"/>
          <w:rtl/>
        </w:rPr>
      </w:pPr>
      <w:r w:rsidRPr="001F4728">
        <w:rPr>
          <w:rFonts w:cs="David"/>
          <w:sz w:val="24"/>
          <w:szCs w:val="24"/>
          <w:rtl/>
        </w:rPr>
        <w:t>היכן מתקיימים הלימודים?</w:t>
      </w:r>
    </w:p>
    <w:p w:rsidR="00E40DCE" w:rsidRPr="001F4728" w:rsidRDefault="003A55B1" w:rsidP="00F96B27">
      <w:pPr>
        <w:spacing w:after="120" w:line="280" w:lineRule="exact"/>
        <w:jc w:val="both"/>
        <w:rPr>
          <w:rFonts w:cs="David"/>
          <w:b w:val="0"/>
          <w:bCs w:val="0"/>
          <w:sz w:val="24"/>
          <w:szCs w:val="24"/>
          <w:rtl/>
        </w:rPr>
      </w:pPr>
      <w:r w:rsidRPr="001F4728">
        <w:rPr>
          <w:rFonts w:cs="David"/>
          <w:b w:val="0"/>
          <w:bCs w:val="0"/>
          <w:sz w:val="24"/>
          <w:szCs w:val="24"/>
          <w:rtl/>
        </w:rPr>
        <w:t>הלימודים מתקיימים במרכז הלמידה לעיוור הממוקם באוניברסיטה העברית בירושלים, בהר הצופים.</w:t>
      </w:r>
    </w:p>
    <w:p w:rsidR="00E40DCE" w:rsidRPr="001F4728" w:rsidRDefault="003A55B1" w:rsidP="001F4728">
      <w:pPr>
        <w:keepNext/>
        <w:spacing w:before="240" w:after="120" w:line="340" w:lineRule="exact"/>
        <w:jc w:val="both"/>
        <w:rPr>
          <w:rFonts w:cs="David"/>
          <w:sz w:val="24"/>
          <w:szCs w:val="24"/>
          <w:rtl/>
        </w:rPr>
      </w:pPr>
      <w:r w:rsidRPr="001F4728">
        <w:rPr>
          <w:rFonts w:cs="David"/>
          <w:sz w:val="24"/>
          <w:szCs w:val="24"/>
          <w:rtl/>
        </w:rPr>
        <w:t>כיצד פונים?</w:t>
      </w:r>
    </w:p>
    <w:p w:rsidR="003A55B1" w:rsidRPr="001F4728" w:rsidRDefault="003A55B1" w:rsidP="001F4728">
      <w:pPr>
        <w:spacing w:after="120" w:line="280" w:lineRule="exact"/>
        <w:jc w:val="both"/>
        <w:rPr>
          <w:rFonts w:cs="David"/>
          <w:b w:val="0"/>
          <w:bCs w:val="0"/>
          <w:sz w:val="24"/>
          <w:szCs w:val="24"/>
          <w:rtl/>
        </w:rPr>
      </w:pPr>
      <w:r w:rsidRPr="001F4728">
        <w:rPr>
          <w:rFonts w:cs="David"/>
          <w:b w:val="0"/>
          <w:bCs w:val="0"/>
          <w:sz w:val="24"/>
          <w:szCs w:val="24"/>
          <w:rtl/>
        </w:rPr>
        <w:t>מרכז למידה לעיוור:</w:t>
      </w:r>
      <w:r w:rsidR="001F4728">
        <w:rPr>
          <w:rFonts w:cs="David" w:hint="cs"/>
          <w:b w:val="0"/>
          <w:bCs w:val="0"/>
          <w:sz w:val="24"/>
          <w:szCs w:val="24"/>
          <w:rtl/>
        </w:rPr>
        <w:t xml:space="preserve"> </w:t>
      </w:r>
      <w:r w:rsidRPr="001F4728">
        <w:rPr>
          <w:rFonts w:cs="David"/>
          <w:b w:val="0"/>
          <w:bCs w:val="0"/>
          <w:sz w:val="24"/>
          <w:szCs w:val="24"/>
          <w:rtl/>
        </w:rPr>
        <w:t>מען למכתבים:</w:t>
      </w:r>
      <w:r w:rsidR="000B4B89" w:rsidRPr="001F4728">
        <w:rPr>
          <w:rFonts w:cs="David"/>
          <w:b w:val="0"/>
          <w:bCs w:val="0"/>
          <w:sz w:val="24"/>
          <w:szCs w:val="24"/>
          <w:rtl/>
        </w:rPr>
        <w:t xml:space="preserve"> </w:t>
      </w:r>
      <w:r w:rsidRPr="001F4728">
        <w:rPr>
          <w:rFonts w:cs="David"/>
          <w:b w:val="0"/>
          <w:bCs w:val="0"/>
          <w:sz w:val="24"/>
          <w:szCs w:val="24"/>
          <w:rtl/>
        </w:rPr>
        <w:t>ת.ד 24051, הר הצופים, ירושלים,</w:t>
      </w:r>
      <w:r w:rsidR="001F4728">
        <w:rPr>
          <w:rFonts w:cs="David" w:hint="cs"/>
          <w:b w:val="0"/>
          <w:bCs w:val="0"/>
          <w:sz w:val="24"/>
          <w:szCs w:val="24"/>
          <w:rtl/>
        </w:rPr>
        <w:t xml:space="preserve"> </w:t>
      </w:r>
      <w:r w:rsidRPr="001F4728">
        <w:rPr>
          <w:rFonts w:cs="David"/>
          <w:b w:val="0"/>
          <w:bCs w:val="0"/>
          <w:sz w:val="24"/>
          <w:szCs w:val="24"/>
          <w:rtl/>
        </w:rPr>
        <w:t>9124001</w:t>
      </w:r>
      <w:r w:rsidR="001F4728">
        <w:rPr>
          <w:rFonts w:cs="David" w:hint="cs"/>
          <w:b w:val="0"/>
          <w:bCs w:val="0"/>
          <w:sz w:val="24"/>
          <w:szCs w:val="24"/>
          <w:rtl/>
        </w:rPr>
        <w:t xml:space="preserve">; </w:t>
      </w:r>
      <w:r w:rsidRPr="001F4728">
        <w:rPr>
          <w:rFonts w:cs="David"/>
          <w:b w:val="0"/>
          <w:bCs w:val="0"/>
          <w:sz w:val="24"/>
          <w:szCs w:val="24"/>
          <w:rtl/>
        </w:rPr>
        <w:t>טלפון: 02-5883933</w:t>
      </w:r>
      <w:r w:rsidR="001F4728">
        <w:rPr>
          <w:rFonts w:cs="David" w:hint="cs"/>
          <w:b w:val="0"/>
          <w:bCs w:val="0"/>
          <w:sz w:val="24"/>
          <w:szCs w:val="24"/>
          <w:rtl/>
        </w:rPr>
        <w:t xml:space="preserve">, 02-5882155; </w:t>
      </w:r>
      <w:r w:rsidRPr="001F4728">
        <w:rPr>
          <w:rFonts w:cs="David"/>
          <w:b w:val="0"/>
          <w:bCs w:val="0"/>
          <w:sz w:val="24"/>
          <w:szCs w:val="24"/>
          <w:rtl/>
        </w:rPr>
        <w:t>פקס: 02-5826166</w:t>
      </w:r>
      <w:r w:rsidR="001F4728">
        <w:rPr>
          <w:rFonts w:cs="David" w:hint="cs"/>
          <w:b w:val="0"/>
          <w:bCs w:val="0"/>
          <w:sz w:val="24"/>
          <w:szCs w:val="24"/>
          <w:rtl/>
        </w:rPr>
        <w:t>.</w:t>
      </w:r>
    </w:p>
    <w:p w:rsidR="003A55B1" w:rsidRPr="0057556F" w:rsidRDefault="003A55B1" w:rsidP="00F96B27">
      <w:pPr>
        <w:keepNext/>
        <w:keepLines/>
        <w:spacing w:after="120" w:line="360" w:lineRule="exact"/>
        <w:ind w:left="794" w:hanging="794"/>
        <w:outlineLvl w:val="1"/>
        <w:rPr>
          <w:rFonts w:ascii="Tahoma" w:hAnsi="Tahoma" w:cs="Tahoma"/>
          <w:color w:val="009692"/>
          <w:kern w:val="0"/>
          <w:sz w:val="29"/>
          <w:szCs w:val="30"/>
        </w:rPr>
      </w:pPr>
      <w:r>
        <w:rPr>
          <w:rFonts w:ascii="Arial" w:hAnsi="Arial" w:cs="David"/>
          <w:b w:val="0"/>
          <w:bCs w:val="0"/>
          <w:sz w:val="32"/>
          <w:szCs w:val="32"/>
          <w:rtl/>
        </w:rPr>
        <w:br w:type="page"/>
      </w:r>
      <w:bookmarkStart w:id="50" w:name="_Toc440192637"/>
      <w:r w:rsidRPr="0057556F">
        <w:rPr>
          <w:rFonts w:ascii="Tahoma" w:hAnsi="Tahoma" w:cs="Tahoma"/>
          <w:color w:val="009692"/>
          <w:kern w:val="0"/>
          <w:sz w:val="29"/>
          <w:szCs w:val="30"/>
          <w:rtl/>
        </w:rPr>
        <w:t xml:space="preserve">4.6 </w:t>
      </w:r>
      <w:r w:rsidR="0057556F">
        <w:rPr>
          <w:rFonts w:ascii="Tahoma" w:hAnsi="Tahoma" w:cs="Tahoma" w:hint="cs"/>
          <w:color w:val="009692"/>
          <w:kern w:val="0"/>
          <w:sz w:val="29"/>
          <w:szCs w:val="30"/>
          <w:rtl/>
        </w:rPr>
        <w:tab/>
      </w:r>
      <w:r w:rsidRPr="0057556F">
        <w:rPr>
          <w:rFonts w:ascii="Tahoma" w:hAnsi="Tahoma" w:cs="Tahoma"/>
          <w:color w:val="009692"/>
          <w:kern w:val="0"/>
          <w:sz w:val="29"/>
          <w:szCs w:val="30"/>
          <w:rtl/>
        </w:rPr>
        <w:t>בתי ספר של החינוך המיוחד</w:t>
      </w:r>
      <w:bookmarkEnd w:id="50"/>
    </w:p>
    <w:p w:rsidR="00E40DCE" w:rsidRPr="00556A3C" w:rsidRDefault="003A55B1" w:rsidP="00556A3C">
      <w:pPr>
        <w:spacing w:after="120" w:line="280" w:lineRule="exact"/>
        <w:jc w:val="both"/>
        <w:rPr>
          <w:rFonts w:cs="David"/>
          <w:b w:val="0"/>
          <w:bCs w:val="0"/>
          <w:sz w:val="24"/>
          <w:szCs w:val="24"/>
        </w:rPr>
      </w:pPr>
      <w:r w:rsidRPr="00556A3C">
        <w:rPr>
          <w:rFonts w:cs="David"/>
          <w:b w:val="0"/>
          <w:bCs w:val="0"/>
          <w:sz w:val="24"/>
          <w:szCs w:val="24"/>
          <w:rtl/>
        </w:rPr>
        <w:t>תלמידים עיוורים ולקויי ראייה לומדים במסגרות החינוך המיוחד בהתאם להחלטת ועדת שילוב.</w:t>
      </w:r>
    </w:p>
    <w:p w:rsidR="003A55B1" w:rsidRPr="00556A3C" w:rsidRDefault="003A55B1" w:rsidP="00F96B27">
      <w:pPr>
        <w:spacing w:after="120" w:line="280" w:lineRule="exact"/>
        <w:jc w:val="both"/>
        <w:rPr>
          <w:rFonts w:cs="David"/>
          <w:b w:val="0"/>
          <w:bCs w:val="0"/>
          <w:sz w:val="24"/>
          <w:szCs w:val="24"/>
          <w:rtl/>
        </w:rPr>
      </w:pPr>
      <w:r w:rsidRPr="00556A3C">
        <w:rPr>
          <w:rFonts w:cs="David"/>
          <w:b w:val="0"/>
          <w:bCs w:val="0"/>
          <w:sz w:val="24"/>
          <w:szCs w:val="24"/>
          <w:rtl/>
        </w:rPr>
        <w:t xml:space="preserve">חלק מהמסגרות הן </w:t>
      </w:r>
      <w:proofErr w:type="spellStart"/>
      <w:r w:rsidRPr="00556A3C">
        <w:rPr>
          <w:rFonts w:cs="David"/>
          <w:b w:val="0"/>
          <w:bCs w:val="0"/>
          <w:sz w:val="24"/>
          <w:szCs w:val="24"/>
          <w:rtl/>
        </w:rPr>
        <w:t>פנימייתיות</w:t>
      </w:r>
      <w:proofErr w:type="spellEnd"/>
      <w:r w:rsidRPr="00556A3C">
        <w:rPr>
          <w:rFonts w:cs="David"/>
          <w:b w:val="0"/>
          <w:bCs w:val="0"/>
          <w:sz w:val="24"/>
          <w:szCs w:val="24"/>
          <w:rtl/>
        </w:rPr>
        <w:t xml:space="preserve"> וחלק יומיות וקיימות שתי מסגרות נבדלות לתלמידים עיוורים.</w:t>
      </w:r>
    </w:p>
    <w:p w:rsidR="003A55B1" w:rsidRPr="00556A3C" w:rsidRDefault="003A55B1" w:rsidP="00F96B27">
      <w:pPr>
        <w:spacing w:after="120" w:line="280" w:lineRule="exact"/>
        <w:jc w:val="both"/>
        <w:rPr>
          <w:rFonts w:cs="David"/>
          <w:b w:val="0"/>
          <w:bCs w:val="0"/>
          <w:sz w:val="24"/>
          <w:szCs w:val="24"/>
          <w:rtl/>
        </w:rPr>
      </w:pPr>
      <w:r w:rsidRPr="00556A3C">
        <w:rPr>
          <w:rFonts w:cs="David"/>
          <w:b w:val="0"/>
          <w:bCs w:val="0"/>
          <w:sz w:val="24"/>
          <w:szCs w:val="24"/>
          <w:rtl/>
        </w:rPr>
        <w:t>להלן פירוט המסגרות הנבדלות:</w:t>
      </w:r>
    </w:p>
    <w:p w:rsidR="004A483C" w:rsidRDefault="004A483C" w:rsidP="004A483C">
      <w:pPr>
        <w:tabs>
          <w:tab w:val="left" w:pos="63"/>
          <w:tab w:val="left" w:pos="1456"/>
          <w:tab w:val="left" w:pos="2548"/>
          <w:tab w:val="left" w:pos="3722"/>
          <w:tab w:val="left" w:pos="4817"/>
        </w:tabs>
        <w:spacing w:after="120" w:line="280" w:lineRule="exact"/>
        <w:rPr>
          <w:rFonts w:cs="David"/>
          <w:sz w:val="22"/>
          <w:szCs w:val="24"/>
          <w:rtl/>
        </w:rPr>
      </w:pPr>
      <w:r w:rsidRPr="004A483C">
        <w:rPr>
          <w:rFonts w:cs="David"/>
          <w:sz w:val="22"/>
          <w:szCs w:val="24"/>
          <w:rtl/>
        </w:rPr>
        <w:t>ביה"ס הלן קלר</w:t>
      </w:r>
      <w:r>
        <w:rPr>
          <w:rFonts w:cs="David" w:hint="cs"/>
          <w:sz w:val="22"/>
          <w:szCs w:val="24"/>
          <w:rtl/>
        </w:rPr>
        <w:t>:</w:t>
      </w:r>
    </w:p>
    <w:p w:rsidR="004A483C" w:rsidRPr="004A483C" w:rsidRDefault="004A483C" w:rsidP="004A483C">
      <w:pPr>
        <w:tabs>
          <w:tab w:val="left" w:pos="63"/>
          <w:tab w:val="left" w:pos="1456"/>
          <w:tab w:val="left" w:pos="2548"/>
          <w:tab w:val="left" w:pos="3722"/>
          <w:tab w:val="left" w:pos="4817"/>
        </w:tabs>
        <w:spacing w:after="120" w:line="280" w:lineRule="exact"/>
        <w:rPr>
          <w:rFonts w:cs="David"/>
          <w:b w:val="0"/>
          <w:bCs w:val="0"/>
          <w:sz w:val="22"/>
          <w:szCs w:val="24"/>
          <w:rtl/>
        </w:rPr>
      </w:pPr>
      <w:r w:rsidRPr="004A483C">
        <w:rPr>
          <w:rFonts w:cs="David"/>
          <w:b w:val="0"/>
          <w:bCs w:val="0"/>
          <w:sz w:val="22"/>
          <w:szCs w:val="24"/>
          <w:rtl/>
        </w:rPr>
        <w:t>אוכלוסיית יעד: תלמידים עיוורים במגזר הערבי.</w:t>
      </w:r>
    </w:p>
    <w:p w:rsidR="004A483C" w:rsidRPr="00EA4789" w:rsidRDefault="004A483C" w:rsidP="004A483C">
      <w:pPr>
        <w:tabs>
          <w:tab w:val="left" w:pos="63"/>
          <w:tab w:val="left" w:pos="1456"/>
          <w:tab w:val="left" w:pos="2548"/>
          <w:tab w:val="left" w:pos="3722"/>
          <w:tab w:val="left" w:pos="4817"/>
        </w:tabs>
        <w:spacing w:after="120" w:line="280" w:lineRule="exact"/>
        <w:rPr>
          <w:rFonts w:cs="David"/>
          <w:b w:val="0"/>
          <w:bCs w:val="0"/>
          <w:sz w:val="22"/>
          <w:szCs w:val="24"/>
          <w:u w:val="single"/>
        </w:rPr>
      </w:pPr>
      <w:r w:rsidRPr="004A483C">
        <w:rPr>
          <w:rFonts w:cs="David"/>
          <w:b w:val="0"/>
          <w:bCs w:val="0"/>
          <w:sz w:val="22"/>
          <w:szCs w:val="24"/>
          <w:rtl/>
        </w:rPr>
        <w:t xml:space="preserve">בית </w:t>
      </w:r>
      <w:proofErr w:type="spellStart"/>
      <w:r w:rsidRPr="004A483C">
        <w:rPr>
          <w:rFonts w:cs="David"/>
          <w:b w:val="0"/>
          <w:bCs w:val="0"/>
          <w:sz w:val="22"/>
          <w:szCs w:val="24"/>
          <w:rtl/>
        </w:rPr>
        <w:t>חנינא</w:t>
      </w:r>
      <w:proofErr w:type="spellEnd"/>
      <w:r w:rsidRPr="004A483C">
        <w:rPr>
          <w:rFonts w:cs="David"/>
          <w:b w:val="0"/>
          <w:bCs w:val="0"/>
          <w:sz w:val="22"/>
          <w:szCs w:val="24"/>
          <w:rtl/>
        </w:rPr>
        <w:t xml:space="preserve">, מזרח ירושלים, טלפון: 02-5833841; פקס: 02-6745167; </w:t>
      </w:r>
      <w:r>
        <w:rPr>
          <w:rFonts w:cs="David" w:hint="cs"/>
          <w:b w:val="0"/>
          <w:bCs w:val="0"/>
          <w:sz w:val="22"/>
          <w:szCs w:val="24"/>
          <w:rtl/>
        </w:rPr>
        <w:br/>
      </w:r>
      <w:r w:rsidR="007C7310" w:rsidRPr="00EA4789">
        <w:rPr>
          <w:rFonts w:cs="David"/>
          <w:b w:val="0"/>
          <w:bCs w:val="0"/>
          <w:sz w:val="22"/>
          <w:szCs w:val="24"/>
          <w:u w:val="single"/>
          <w:rtl/>
        </w:rPr>
        <w:t>דוא"ל</w:t>
      </w:r>
      <w:r w:rsidRPr="00EA4789">
        <w:rPr>
          <w:rFonts w:cs="David"/>
          <w:b w:val="0"/>
          <w:bCs w:val="0"/>
          <w:sz w:val="22"/>
          <w:szCs w:val="24"/>
          <w:u w:val="single"/>
          <w:rtl/>
        </w:rPr>
        <w:t xml:space="preserve">: </w:t>
      </w:r>
      <w:hyperlink r:id="rId119" w:history="1">
        <w:r w:rsidRPr="00EA4789">
          <w:rPr>
            <w:rStyle w:val="Hyperlink"/>
            <w:rFonts w:cs="David"/>
            <w:b w:val="0"/>
            <w:bCs w:val="0"/>
            <w:color w:val="auto"/>
            <w:sz w:val="22"/>
            <w:szCs w:val="24"/>
          </w:rPr>
          <w:t>hkf@netvision.net.il</w:t>
        </w:r>
      </w:hyperlink>
    </w:p>
    <w:p w:rsidR="004A483C" w:rsidRPr="004A483C" w:rsidRDefault="004A483C" w:rsidP="004A483C">
      <w:pPr>
        <w:tabs>
          <w:tab w:val="left" w:pos="63"/>
          <w:tab w:val="left" w:pos="1456"/>
          <w:tab w:val="left" w:pos="2548"/>
          <w:tab w:val="left" w:pos="3722"/>
          <w:tab w:val="left" w:pos="4817"/>
        </w:tabs>
        <w:spacing w:after="120" w:line="280" w:lineRule="exact"/>
        <w:rPr>
          <w:rFonts w:cs="David"/>
          <w:b w:val="0"/>
          <w:bCs w:val="0"/>
          <w:sz w:val="22"/>
          <w:szCs w:val="24"/>
          <w:rtl/>
        </w:rPr>
      </w:pPr>
      <w:r w:rsidRPr="004A483C">
        <w:rPr>
          <w:rFonts w:cs="David"/>
          <w:sz w:val="22"/>
          <w:szCs w:val="24"/>
          <w:rtl/>
        </w:rPr>
        <w:t>קרן אור</w:t>
      </w:r>
      <w:r w:rsidRPr="004A483C">
        <w:rPr>
          <w:rFonts w:cs="David"/>
          <w:b w:val="0"/>
          <w:bCs w:val="0"/>
          <w:sz w:val="22"/>
          <w:szCs w:val="24"/>
          <w:rtl/>
        </w:rPr>
        <w:t>:</w:t>
      </w:r>
    </w:p>
    <w:p w:rsidR="004A483C" w:rsidRPr="004A483C" w:rsidRDefault="004A483C" w:rsidP="004A483C">
      <w:pPr>
        <w:tabs>
          <w:tab w:val="left" w:pos="63"/>
          <w:tab w:val="left" w:pos="1456"/>
          <w:tab w:val="left" w:pos="2548"/>
          <w:tab w:val="left" w:pos="3722"/>
          <w:tab w:val="left" w:pos="4817"/>
        </w:tabs>
        <w:spacing w:after="120" w:line="280" w:lineRule="exact"/>
        <w:rPr>
          <w:rFonts w:cs="David"/>
          <w:b w:val="0"/>
          <w:bCs w:val="0"/>
          <w:sz w:val="22"/>
          <w:szCs w:val="24"/>
          <w:rtl/>
        </w:rPr>
      </w:pPr>
      <w:r w:rsidRPr="004A483C">
        <w:rPr>
          <w:rFonts w:cs="David"/>
          <w:b w:val="0"/>
          <w:bCs w:val="0"/>
          <w:sz w:val="22"/>
          <w:szCs w:val="24"/>
          <w:rtl/>
        </w:rPr>
        <w:t>אוכלוסיית יעד: תלמידים עיוורים עם נכויות מורכבות נוספות.</w:t>
      </w:r>
    </w:p>
    <w:p w:rsidR="004A483C" w:rsidRPr="004A483C" w:rsidRDefault="004A483C" w:rsidP="004A483C">
      <w:pPr>
        <w:tabs>
          <w:tab w:val="left" w:pos="63"/>
          <w:tab w:val="left" w:pos="1456"/>
          <w:tab w:val="left" w:pos="2548"/>
          <w:tab w:val="left" w:pos="3722"/>
          <w:tab w:val="left" w:pos="4817"/>
        </w:tabs>
        <w:spacing w:after="120" w:line="280" w:lineRule="exact"/>
        <w:rPr>
          <w:rFonts w:cs="David"/>
          <w:b w:val="0"/>
          <w:bCs w:val="0"/>
          <w:sz w:val="22"/>
          <w:szCs w:val="24"/>
        </w:rPr>
      </w:pPr>
      <w:r w:rsidRPr="004A483C">
        <w:rPr>
          <w:rFonts w:cs="David"/>
          <w:b w:val="0"/>
          <w:bCs w:val="0"/>
          <w:sz w:val="22"/>
          <w:szCs w:val="24"/>
          <w:rtl/>
        </w:rPr>
        <w:t xml:space="preserve">רח' אבא הלל </w:t>
      </w:r>
      <w:proofErr w:type="spellStart"/>
      <w:r w:rsidRPr="004A483C">
        <w:rPr>
          <w:rFonts w:cs="David"/>
          <w:b w:val="0"/>
          <w:bCs w:val="0"/>
          <w:sz w:val="22"/>
          <w:szCs w:val="24"/>
          <w:rtl/>
        </w:rPr>
        <w:t>סילבר</w:t>
      </w:r>
      <w:proofErr w:type="spellEnd"/>
      <w:r w:rsidRPr="004A483C">
        <w:rPr>
          <w:rFonts w:cs="David"/>
          <w:b w:val="0"/>
          <w:bCs w:val="0"/>
          <w:sz w:val="22"/>
          <w:szCs w:val="24"/>
          <w:rtl/>
        </w:rPr>
        <w:t xml:space="preserve"> 3, ירושלים ת.ד. 23523, 9123401; טלפון: 073-2400200</w:t>
      </w:r>
      <w:r w:rsidRPr="004A483C">
        <w:rPr>
          <w:rStyle w:val="skypepnhmark2"/>
          <w:rFonts w:cs="David"/>
          <w:sz w:val="22"/>
          <w:rtl/>
        </w:rPr>
        <w:t xml:space="preserve">; </w:t>
      </w:r>
      <w:r w:rsidRPr="004A483C">
        <w:rPr>
          <w:rStyle w:val="skypepnhmark2"/>
          <w:rFonts w:cs="David"/>
          <w:sz w:val="22"/>
          <w:rtl/>
        </w:rPr>
        <w:br/>
      </w:r>
      <w:r w:rsidRPr="004A483C">
        <w:rPr>
          <w:rFonts w:cs="David"/>
          <w:b w:val="0"/>
          <w:bCs w:val="0"/>
          <w:sz w:val="22"/>
          <w:szCs w:val="24"/>
          <w:rtl/>
        </w:rPr>
        <w:t xml:space="preserve">פקס: 02-5869096; </w:t>
      </w:r>
      <w:r w:rsidR="007C7310">
        <w:rPr>
          <w:rFonts w:cs="David"/>
          <w:b w:val="0"/>
          <w:bCs w:val="0"/>
          <w:sz w:val="22"/>
          <w:szCs w:val="24"/>
          <w:rtl/>
        </w:rPr>
        <w:t>דוא"ל</w:t>
      </w:r>
      <w:r w:rsidRPr="004A483C">
        <w:rPr>
          <w:rFonts w:cs="David"/>
          <w:b w:val="0"/>
          <w:bCs w:val="0"/>
          <w:sz w:val="22"/>
          <w:szCs w:val="24"/>
          <w:rtl/>
        </w:rPr>
        <w:t xml:space="preserve">: </w:t>
      </w:r>
      <w:hyperlink r:id="rId120" w:history="1">
        <w:r w:rsidRPr="004A483C">
          <w:rPr>
            <w:rStyle w:val="Hyperlink"/>
            <w:rFonts w:cs="David"/>
            <w:b w:val="0"/>
            <w:bCs w:val="0"/>
            <w:color w:val="auto"/>
            <w:sz w:val="22"/>
            <w:szCs w:val="24"/>
          </w:rPr>
          <w:t>Krnor1@netvisoion.net.il</w:t>
        </w:r>
      </w:hyperlink>
    </w:p>
    <w:p w:rsidR="004A483C" w:rsidRPr="004A483C" w:rsidRDefault="004A483C" w:rsidP="004A483C">
      <w:pPr>
        <w:tabs>
          <w:tab w:val="left" w:pos="63"/>
          <w:tab w:val="left" w:pos="1456"/>
          <w:tab w:val="left" w:pos="2548"/>
          <w:tab w:val="left" w:pos="3722"/>
          <w:tab w:val="left" w:pos="4817"/>
        </w:tabs>
        <w:spacing w:after="120" w:line="280" w:lineRule="exact"/>
        <w:rPr>
          <w:rFonts w:cs="David"/>
          <w:b w:val="0"/>
          <w:bCs w:val="0"/>
          <w:sz w:val="22"/>
          <w:szCs w:val="24"/>
          <w:rtl/>
        </w:rPr>
      </w:pPr>
      <w:r w:rsidRPr="004A483C">
        <w:rPr>
          <w:rFonts w:cs="David"/>
          <w:sz w:val="22"/>
          <w:szCs w:val="24"/>
          <w:rtl/>
        </w:rPr>
        <w:t>בית חינוך עיוורים</w:t>
      </w:r>
      <w:r w:rsidRPr="004A483C">
        <w:rPr>
          <w:rFonts w:cs="David"/>
          <w:b w:val="0"/>
          <w:bCs w:val="0"/>
          <w:sz w:val="22"/>
          <w:szCs w:val="24"/>
          <w:rtl/>
        </w:rPr>
        <w:t>:</w:t>
      </w:r>
    </w:p>
    <w:p w:rsidR="004A483C" w:rsidRPr="004A483C" w:rsidRDefault="004A483C" w:rsidP="004A483C">
      <w:pPr>
        <w:tabs>
          <w:tab w:val="left" w:pos="63"/>
          <w:tab w:val="left" w:pos="1456"/>
          <w:tab w:val="left" w:pos="2548"/>
          <w:tab w:val="left" w:pos="3722"/>
          <w:tab w:val="left" w:pos="4817"/>
        </w:tabs>
        <w:spacing w:after="120" w:line="280" w:lineRule="exact"/>
        <w:rPr>
          <w:rFonts w:cs="David"/>
          <w:b w:val="0"/>
          <w:bCs w:val="0"/>
          <w:sz w:val="22"/>
          <w:szCs w:val="24"/>
          <w:rtl/>
        </w:rPr>
      </w:pPr>
      <w:r w:rsidRPr="004A483C">
        <w:rPr>
          <w:rFonts w:cs="David"/>
          <w:b w:val="0"/>
          <w:bCs w:val="0"/>
          <w:sz w:val="22"/>
          <w:szCs w:val="24"/>
          <w:rtl/>
        </w:rPr>
        <w:t>אוכלוסיית יעד: תלמידים עיוורים במגזר היהודי.</w:t>
      </w:r>
    </w:p>
    <w:p w:rsidR="004A483C" w:rsidRPr="004A483C" w:rsidRDefault="004A483C" w:rsidP="004A483C">
      <w:pPr>
        <w:tabs>
          <w:tab w:val="left" w:pos="63"/>
          <w:tab w:val="left" w:pos="1456"/>
          <w:tab w:val="left" w:pos="2548"/>
          <w:tab w:val="left" w:pos="3722"/>
          <w:tab w:val="left" w:pos="4817"/>
        </w:tabs>
        <w:spacing w:after="120" w:line="280" w:lineRule="exact"/>
        <w:rPr>
          <w:rFonts w:cs="David"/>
          <w:b w:val="0"/>
          <w:bCs w:val="0"/>
          <w:sz w:val="22"/>
          <w:szCs w:val="24"/>
        </w:rPr>
      </w:pPr>
      <w:r w:rsidRPr="004A483C">
        <w:rPr>
          <w:rFonts w:cs="David"/>
          <w:b w:val="0"/>
          <w:bCs w:val="0"/>
          <w:sz w:val="22"/>
          <w:szCs w:val="24"/>
          <w:rtl/>
        </w:rPr>
        <w:t>רח' דגל ראובן 5, ירושלים 9543303; טלפון: 02-6599555; פקס: 02-6599542</w:t>
      </w:r>
      <w:r w:rsidRPr="004A483C">
        <w:rPr>
          <w:rStyle w:val="skypepnhmark2"/>
          <w:rFonts w:cs="David"/>
          <w:sz w:val="22"/>
          <w:rtl/>
        </w:rPr>
        <w:t xml:space="preserve">; </w:t>
      </w:r>
      <w:r w:rsidRPr="004A483C">
        <w:rPr>
          <w:rStyle w:val="skypepnhmark2"/>
          <w:rFonts w:cs="David"/>
          <w:sz w:val="22"/>
          <w:rtl/>
        </w:rPr>
        <w:br/>
      </w:r>
      <w:r w:rsidR="007C7310">
        <w:rPr>
          <w:rFonts w:cs="David"/>
          <w:b w:val="0"/>
          <w:bCs w:val="0"/>
          <w:sz w:val="22"/>
          <w:szCs w:val="24"/>
          <w:rtl/>
        </w:rPr>
        <w:t>דוא"ל</w:t>
      </w:r>
      <w:r w:rsidRPr="004A483C">
        <w:rPr>
          <w:rFonts w:cs="David"/>
          <w:b w:val="0"/>
          <w:bCs w:val="0"/>
          <w:sz w:val="22"/>
          <w:szCs w:val="24"/>
          <w:rtl/>
        </w:rPr>
        <w:t xml:space="preserve">: </w:t>
      </w:r>
      <w:hyperlink r:id="rId121" w:history="1">
        <w:r w:rsidRPr="004A483C">
          <w:rPr>
            <w:rStyle w:val="Hyperlink"/>
            <w:rFonts w:cs="David"/>
            <w:b w:val="0"/>
            <w:bCs w:val="0"/>
            <w:color w:val="auto"/>
            <w:sz w:val="22"/>
            <w:szCs w:val="24"/>
          </w:rPr>
          <w:t>vrim.mail@gmail.com</w:t>
        </w:r>
      </w:hyperlink>
    </w:p>
    <w:p w:rsidR="003A55B1" w:rsidRPr="004A483C" w:rsidRDefault="003A55B1" w:rsidP="004A483C">
      <w:pPr>
        <w:spacing w:after="120" w:line="280" w:lineRule="exact"/>
        <w:jc w:val="both"/>
        <w:rPr>
          <w:rFonts w:cs="David"/>
          <w:b w:val="0"/>
          <w:bCs w:val="0"/>
          <w:sz w:val="24"/>
          <w:szCs w:val="24"/>
          <w:rtl/>
        </w:rPr>
      </w:pPr>
    </w:p>
    <w:p w:rsidR="003A55B1" w:rsidRPr="00D87B52" w:rsidRDefault="00D87B52" w:rsidP="00F96B27">
      <w:pPr>
        <w:keepNext/>
        <w:keepLines/>
        <w:spacing w:after="120" w:line="360" w:lineRule="exact"/>
        <w:ind w:left="794" w:hanging="794"/>
        <w:outlineLvl w:val="1"/>
        <w:rPr>
          <w:rFonts w:ascii="Tahoma" w:hAnsi="Tahoma" w:cs="Tahoma"/>
          <w:color w:val="009692"/>
          <w:kern w:val="0"/>
          <w:sz w:val="29"/>
          <w:szCs w:val="30"/>
        </w:rPr>
      </w:pPr>
      <w:bookmarkStart w:id="51" w:name="_Toc440192638"/>
      <w:r>
        <w:rPr>
          <w:rFonts w:ascii="Tahoma" w:hAnsi="Tahoma" w:cs="Tahoma" w:hint="cs"/>
          <w:color w:val="009692"/>
          <w:kern w:val="0"/>
          <w:sz w:val="29"/>
          <w:szCs w:val="30"/>
          <w:rtl/>
        </w:rPr>
        <w:t>4.7</w:t>
      </w:r>
      <w:r>
        <w:rPr>
          <w:rFonts w:ascii="Tahoma" w:hAnsi="Tahoma" w:cs="Tahoma" w:hint="cs"/>
          <w:color w:val="009692"/>
          <w:kern w:val="0"/>
          <w:sz w:val="29"/>
          <w:szCs w:val="30"/>
          <w:rtl/>
        </w:rPr>
        <w:tab/>
      </w:r>
      <w:r w:rsidR="003A55B1" w:rsidRPr="00D87B52">
        <w:rPr>
          <w:rFonts w:ascii="Tahoma" w:hAnsi="Tahoma" w:cs="Tahoma"/>
          <w:color w:val="009692"/>
          <w:kern w:val="0"/>
          <w:sz w:val="29"/>
          <w:szCs w:val="30"/>
          <w:rtl/>
        </w:rPr>
        <w:t>הנגשה בתחום הלימוד</w:t>
      </w:r>
      <w:bookmarkEnd w:id="51"/>
    </w:p>
    <w:p w:rsidR="00E40DCE" w:rsidRPr="004A483C" w:rsidRDefault="003A55B1" w:rsidP="00F96B27">
      <w:pPr>
        <w:spacing w:after="120" w:line="280" w:lineRule="exact"/>
        <w:jc w:val="both"/>
        <w:rPr>
          <w:rFonts w:cs="David"/>
          <w:b w:val="0"/>
          <w:bCs w:val="0"/>
          <w:sz w:val="24"/>
          <w:szCs w:val="24"/>
          <w:rtl/>
        </w:rPr>
      </w:pPr>
      <w:r w:rsidRPr="004A483C">
        <w:rPr>
          <w:rFonts w:cs="David"/>
          <w:b w:val="0"/>
          <w:bCs w:val="0"/>
          <w:sz w:val="24"/>
          <w:szCs w:val="24"/>
          <w:rtl/>
        </w:rPr>
        <w:t xml:space="preserve">כחלק ממתן הזדמנות שווה לכלל התלמידים במערכת החינוך, משרד החינוך מחויב </w:t>
      </w:r>
      <w:proofErr w:type="spellStart"/>
      <w:r w:rsidRPr="004A483C">
        <w:rPr>
          <w:rFonts w:cs="David"/>
          <w:b w:val="0"/>
          <w:bCs w:val="0"/>
          <w:sz w:val="24"/>
          <w:szCs w:val="24"/>
          <w:rtl/>
        </w:rPr>
        <w:t>להנגיש</w:t>
      </w:r>
      <w:proofErr w:type="spellEnd"/>
      <w:r w:rsidRPr="004A483C">
        <w:rPr>
          <w:rFonts w:cs="David"/>
          <w:b w:val="0"/>
          <w:bCs w:val="0"/>
          <w:sz w:val="24"/>
          <w:szCs w:val="24"/>
          <w:rtl/>
        </w:rPr>
        <w:t xml:space="preserve"> את הלמידה לתלמידים עיוורים או כבדי ראייה.</w:t>
      </w:r>
    </w:p>
    <w:p w:rsidR="00E40DCE" w:rsidRPr="004A483C" w:rsidRDefault="003A55B1" w:rsidP="00D76808">
      <w:pPr>
        <w:pStyle w:val="BodyText2"/>
        <w:spacing w:line="280" w:lineRule="exact"/>
        <w:rPr>
          <w:rtl/>
        </w:rPr>
      </w:pPr>
      <w:r w:rsidRPr="004A483C">
        <w:rPr>
          <w:rtl/>
        </w:rPr>
        <w:t xml:space="preserve">חוזר מנכ"ל משרד החינוך, תשע"ד 12(א) מספר 1.2-44 מסדיר את ההתאמות </w:t>
      </w:r>
      <w:proofErr w:type="spellStart"/>
      <w:r w:rsidRPr="004A483C">
        <w:rPr>
          <w:rtl/>
        </w:rPr>
        <w:t>וההנגשות</w:t>
      </w:r>
      <w:proofErr w:type="spellEnd"/>
      <w:r w:rsidRPr="004A483C">
        <w:rPr>
          <w:rtl/>
        </w:rPr>
        <w:t xml:space="preserve"> לילדים עם לקויות ראייה במערכת החינוך. </w:t>
      </w:r>
    </w:p>
    <w:p w:rsidR="00E40DCE" w:rsidRPr="004A483C" w:rsidRDefault="003A55B1" w:rsidP="00E86D31">
      <w:pPr>
        <w:pStyle w:val="BodyText2"/>
        <w:spacing w:line="280" w:lineRule="exact"/>
        <w:rPr>
          <w:rtl/>
        </w:rPr>
      </w:pPr>
      <w:r w:rsidRPr="004A483C">
        <w:rPr>
          <w:rtl/>
        </w:rPr>
        <w:t>החוזר מפרט את התקנות המחייבות את כלל מוסדות החינוך בישראל, ומפרט את הכלים שהוא מעניק לילדים.</w:t>
      </w:r>
    </w:p>
    <w:p w:rsidR="003A55B1" w:rsidRPr="004A483C" w:rsidRDefault="003A55B1" w:rsidP="00F96B27">
      <w:pPr>
        <w:spacing w:after="120" w:line="280" w:lineRule="exact"/>
        <w:jc w:val="both"/>
        <w:rPr>
          <w:rFonts w:cs="David"/>
          <w:b w:val="0"/>
          <w:bCs w:val="0"/>
          <w:sz w:val="24"/>
          <w:szCs w:val="24"/>
          <w:rtl/>
        </w:rPr>
      </w:pPr>
      <w:r w:rsidRPr="004A483C">
        <w:rPr>
          <w:rFonts w:cs="David"/>
          <w:b w:val="0"/>
          <w:bCs w:val="0"/>
          <w:sz w:val="24"/>
          <w:szCs w:val="24"/>
          <w:rtl/>
        </w:rPr>
        <w:t>אם נתקלתם בבעיה  עם בית הספר, תוכלו להיעזר בחוזר זה.</w:t>
      </w:r>
    </w:p>
    <w:p w:rsidR="003A55B1" w:rsidRPr="004A483C" w:rsidRDefault="003A55B1" w:rsidP="004A483C">
      <w:pPr>
        <w:keepNext/>
        <w:spacing w:before="240" w:after="120" w:line="340" w:lineRule="exact"/>
        <w:jc w:val="both"/>
        <w:rPr>
          <w:rFonts w:cs="David"/>
          <w:sz w:val="24"/>
          <w:szCs w:val="24"/>
        </w:rPr>
      </w:pPr>
      <w:r w:rsidRPr="004A483C">
        <w:rPr>
          <w:rFonts w:cs="David"/>
          <w:sz w:val="24"/>
          <w:szCs w:val="24"/>
          <w:rtl/>
        </w:rPr>
        <w:t xml:space="preserve">אלו חומרים חייבים בהנגשה? </w:t>
      </w:r>
    </w:p>
    <w:p w:rsidR="00E40DCE" w:rsidRPr="004A483C" w:rsidRDefault="003A55B1" w:rsidP="004A483C">
      <w:pPr>
        <w:spacing w:after="120" w:line="280" w:lineRule="exact"/>
        <w:jc w:val="both"/>
        <w:rPr>
          <w:rFonts w:cs="David"/>
          <w:b w:val="0"/>
          <w:bCs w:val="0"/>
          <w:sz w:val="24"/>
          <w:szCs w:val="24"/>
          <w:rtl/>
        </w:rPr>
      </w:pPr>
      <w:r w:rsidRPr="004A483C">
        <w:rPr>
          <w:rFonts w:cs="David"/>
          <w:b w:val="0"/>
          <w:bCs w:val="0"/>
          <w:sz w:val="24"/>
          <w:szCs w:val="24"/>
          <w:rtl/>
        </w:rPr>
        <w:t xml:space="preserve">ספרי לימוד וחומרים בית </w:t>
      </w:r>
      <w:proofErr w:type="spellStart"/>
      <w:r w:rsidRPr="004A483C">
        <w:rPr>
          <w:rFonts w:cs="David"/>
          <w:b w:val="0"/>
          <w:bCs w:val="0"/>
          <w:sz w:val="24"/>
          <w:szCs w:val="24"/>
          <w:rtl/>
        </w:rPr>
        <w:t>ספריים</w:t>
      </w:r>
      <w:proofErr w:type="spellEnd"/>
      <w:r w:rsidRPr="004A483C">
        <w:rPr>
          <w:rFonts w:cs="David"/>
          <w:b w:val="0"/>
          <w:bCs w:val="0"/>
          <w:sz w:val="24"/>
          <w:szCs w:val="24"/>
          <w:rtl/>
        </w:rPr>
        <w:t xml:space="preserve"> (דפי עבודה, דפי מידע, מבחנים וכו'):</w:t>
      </w:r>
    </w:p>
    <w:p w:rsidR="003A55B1" w:rsidRPr="004A483C" w:rsidRDefault="003A55B1" w:rsidP="004A483C">
      <w:pPr>
        <w:spacing w:after="120" w:line="280" w:lineRule="exact"/>
        <w:jc w:val="both"/>
        <w:rPr>
          <w:rFonts w:cs="David"/>
          <w:b w:val="0"/>
          <w:bCs w:val="0"/>
          <w:sz w:val="24"/>
          <w:szCs w:val="24"/>
          <w:rtl/>
        </w:rPr>
      </w:pPr>
      <w:r w:rsidRPr="004A483C">
        <w:rPr>
          <w:rFonts w:cs="David"/>
          <w:b w:val="0"/>
          <w:bCs w:val="0"/>
          <w:sz w:val="24"/>
          <w:szCs w:val="24"/>
          <w:rtl/>
        </w:rPr>
        <w:t xml:space="preserve">יש לבצע הנגשה, בהתאם לצורך, לאחת מן הדרכים הבאות: </w:t>
      </w:r>
    </w:p>
    <w:p w:rsidR="003A55B1" w:rsidRPr="004A483C" w:rsidRDefault="003A55B1" w:rsidP="004A483C">
      <w:pPr>
        <w:numPr>
          <w:ilvl w:val="0"/>
          <w:numId w:val="28"/>
        </w:numPr>
        <w:tabs>
          <w:tab w:val="clear" w:pos="720"/>
        </w:tabs>
        <w:spacing w:after="120" w:line="280" w:lineRule="exact"/>
        <w:ind w:left="397" w:hanging="397"/>
        <w:jc w:val="both"/>
        <w:rPr>
          <w:rFonts w:cs="David"/>
          <w:b w:val="0"/>
          <w:bCs w:val="0"/>
          <w:sz w:val="24"/>
          <w:szCs w:val="24"/>
          <w:rtl/>
        </w:rPr>
      </w:pPr>
      <w:r w:rsidRPr="004A483C">
        <w:rPr>
          <w:rFonts w:cs="David"/>
          <w:b w:val="0"/>
          <w:bCs w:val="0"/>
          <w:sz w:val="24"/>
          <w:szCs w:val="24"/>
          <w:rtl/>
        </w:rPr>
        <w:t xml:space="preserve">הגשת החומר בכתב ברייל. </w:t>
      </w:r>
    </w:p>
    <w:p w:rsidR="003A55B1" w:rsidRPr="004A483C" w:rsidRDefault="003A55B1" w:rsidP="004A483C">
      <w:pPr>
        <w:numPr>
          <w:ilvl w:val="0"/>
          <w:numId w:val="28"/>
        </w:numPr>
        <w:tabs>
          <w:tab w:val="clear" w:pos="720"/>
        </w:tabs>
        <w:spacing w:after="120" w:line="280" w:lineRule="exact"/>
        <w:ind w:left="397" w:hanging="397"/>
        <w:jc w:val="both"/>
        <w:rPr>
          <w:rFonts w:cs="David"/>
          <w:b w:val="0"/>
          <w:bCs w:val="0"/>
          <w:sz w:val="24"/>
          <w:szCs w:val="24"/>
          <w:rtl/>
        </w:rPr>
      </w:pPr>
      <w:r w:rsidRPr="004A483C">
        <w:rPr>
          <w:rFonts w:cs="David"/>
          <w:b w:val="0"/>
          <w:bCs w:val="0"/>
          <w:sz w:val="24"/>
          <w:szCs w:val="24"/>
          <w:rtl/>
        </w:rPr>
        <w:t xml:space="preserve">הגדלת החומרים הכתובים. </w:t>
      </w:r>
    </w:p>
    <w:p w:rsidR="003A55B1" w:rsidRPr="004A483C" w:rsidRDefault="003A55B1" w:rsidP="004A483C">
      <w:pPr>
        <w:numPr>
          <w:ilvl w:val="0"/>
          <w:numId w:val="28"/>
        </w:numPr>
        <w:tabs>
          <w:tab w:val="clear" w:pos="720"/>
        </w:tabs>
        <w:spacing w:after="120" w:line="280" w:lineRule="exact"/>
        <w:ind w:left="397" w:hanging="397"/>
        <w:jc w:val="both"/>
        <w:rPr>
          <w:rFonts w:cs="David"/>
          <w:b w:val="0"/>
          <w:bCs w:val="0"/>
          <w:sz w:val="24"/>
          <w:szCs w:val="24"/>
          <w:rtl/>
        </w:rPr>
      </w:pPr>
      <w:r w:rsidRPr="004A483C">
        <w:rPr>
          <w:rFonts w:cs="David"/>
          <w:b w:val="0"/>
          <w:bCs w:val="0"/>
          <w:sz w:val="24"/>
          <w:szCs w:val="24"/>
          <w:rtl/>
        </w:rPr>
        <w:t>הפיכת החומר הכתוב</w:t>
      </w:r>
      <w:r w:rsidR="000B4B89" w:rsidRPr="004A483C">
        <w:rPr>
          <w:rFonts w:cs="David"/>
          <w:b w:val="0"/>
          <w:bCs w:val="0"/>
          <w:sz w:val="24"/>
          <w:szCs w:val="24"/>
          <w:rtl/>
        </w:rPr>
        <w:t xml:space="preserve"> </w:t>
      </w:r>
      <w:r w:rsidRPr="004A483C">
        <w:rPr>
          <w:rFonts w:cs="David"/>
          <w:b w:val="0"/>
          <w:bCs w:val="0"/>
          <w:sz w:val="24"/>
          <w:szCs w:val="24"/>
          <w:rtl/>
        </w:rPr>
        <w:t xml:space="preserve">לקובץ דיגיטלי או קובץ שמע (הקלטה). </w:t>
      </w:r>
    </w:p>
    <w:p w:rsidR="00E40DCE" w:rsidRPr="004A483C" w:rsidRDefault="003A55B1" w:rsidP="004A483C">
      <w:pPr>
        <w:keepNext/>
        <w:spacing w:before="240" w:after="120" w:line="340" w:lineRule="exact"/>
        <w:jc w:val="both"/>
        <w:rPr>
          <w:rFonts w:cs="David"/>
          <w:sz w:val="28"/>
          <w:szCs w:val="28"/>
          <w:rtl/>
        </w:rPr>
      </w:pPr>
      <w:r w:rsidRPr="004A483C">
        <w:rPr>
          <w:rFonts w:cs="David"/>
          <w:sz w:val="28"/>
          <w:szCs w:val="28"/>
          <w:rtl/>
        </w:rPr>
        <w:t>מבחנים חיצוניים ובחינות:</w:t>
      </w:r>
    </w:p>
    <w:p w:rsidR="003A55B1" w:rsidRPr="004A483C" w:rsidRDefault="003A55B1" w:rsidP="006F74B1">
      <w:pPr>
        <w:pStyle w:val="BodyText2"/>
        <w:spacing w:line="280" w:lineRule="exact"/>
        <w:rPr>
          <w:rtl/>
        </w:rPr>
      </w:pPr>
      <w:r w:rsidRPr="004A483C">
        <w:rPr>
          <w:rtl/>
        </w:rPr>
        <w:t xml:space="preserve">יש לבצע הנגשה, בהתאם לצורך, לאחת מן הדרכים הבאות: </w:t>
      </w:r>
    </w:p>
    <w:p w:rsidR="003A55B1" w:rsidRPr="004A483C" w:rsidRDefault="003A55B1" w:rsidP="004A483C">
      <w:pPr>
        <w:numPr>
          <w:ilvl w:val="0"/>
          <w:numId w:val="28"/>
        </w:numPr>
        <w:tabs>
          <w:tab w:val="clear" w:pos="720"/>
        </w:tabs>
        <w:spacing w:after="120" w:line="280" w:lineRule="exact"/>
        <w:ind w:left="397" w:hanging="397"/>
        <w:jc w:val="both"/>
        <w:rPr>
          <w:rFonts w:cs="David"/>
          <w:b w:val="0"/>
          <w:bCs w:val="0"/>
          <w:sz w:val="24"/>
          <w:szCs w:val="24"/>
          <w:rtl/>
        </w:rPr>
      </w:pPr>
      <w:r w:rsidRPr="004A483C">
        <w:rPr>
          <w:rFonts w:cs="David"/>
          <w:b w:val="0"/>
          <w:bCs w:val="0"/>
          <w:sz w:val="24"/>
          <w:szCs w:val="24"/>
          <w:rtl/>
        </w:rPr>
        <w:t xml:space="preserve">בגרות הקראה. </w:t>
      </w:r>
    </w:p>
    <w:p w:rsidR="003A55B1" w:rsidRPr="004A483C" w:rsidRDefault="003A55B1" w:rsidP="004A483C">
      <w:pPr>
        <w:numPr>
          <w:ilvl w:val="0"/>
          <w:numId w:val="28"/>
        </w:numPr>
        <w:tabs>
          <w:tab w:val="clear" w:pos="720"/>
        </w:tabs>
        <w:spacing w:after="120" w:line="280" w:lineRule="exact"/>
        <w:ind w:left="397" w:hanging="397"/>
        <w:jc w:val="both"/>
        <w:rPr>
          <w:rFonts w:cs="David"/>
          <w:b w:val="0"/>
          <w:bCs w:val="0"/>
          <w:sz w:val="24"/>
          <w:szCs w:val="24"/>
          <w:rtl/>
        </w:rPr>
      </w:pPr>
      <w:r w:rsidRPr="004A483C">
        <w:rPr>
          <w:rFonts w:cs="David"/>
          <w:b w:val="0"/>
          <w:bCs w:val="0"/>
          <w:sz w:val="24"/>
          <w:szCs w:val="24"/>
          <w:rtl/>
        </w:rPr>
        <w:t xml:space="preserve">הכתבה. </w:t>
      </w:r>
    </w:p>
    <w:p w:rsidR="003A55B1" w:rsidRPr="004A483C" w:rsidRDefault="003A55B1" w:rsidP="004A483C">
      <w:pPr>
        <w:numPr>
          <w:ilvl w:val="0"/>
          <w:numId w:val="28"/>
        </w:numPr>
        <w:tabs>
          <w:tab w:val="clear" w:pos="720"/>
        </w:tabs>
        <w:spacing w:after="120" w:line="280" w:lineRule="exact"/>
        <w:ind w:left="397" w:hanging="397"/>
        <w:jc w:val="both"/>
        <w:rPr>
          <w:rFonts w:cs="David"/>
          <w:b w:val="0"/>
          <w:bCs w:val="0"/>
          <w:sz w:val="24"/>
          <w:szCs w:val="24"/>
          <w:rtl/>
        </w:rPr>
      </w:pPr>
      <w:r w:rsidRPr="004A483C">
        <w:rPr>
          <w:rFonts w:cs="David"/>
          <w:b w:val="0"/>
          <w:bCs w:val="0"/>
          <w:sz w:val="24"/>
          <w:szCs w:val="24"/>
          <w:rtl/>
        </w:rPr>
        <w:t xml:space="preserve">שעתוק. </w:t>
      </w:r>
    </w:p>
    <w:p w:rsidR="003A55B1" w:rsidRPr="004A483C" w:rsidRDefault="003A55B1" w:rsidP="004A483C">
      <w:pPr>
        <w:numPr>
          <w:ilvl w:val="0"/>
          <w:numId w:val="28"/>
        </w:numPr>
        <w:tabs>
          <w:tab w:val="clear" w:pos="720"/>
        </w:tabs>
        <w:spacing w:after="120" w:line="280" w:lineRule="exact"/>
        <w:ind w:left="397" w:hanging="397"/>
        <w:jc w:val="both"/>
        <w:rPr>
          <w:rFonts w:cs="David"/>
          <w:b w:val="0"/>
          <w:bCs w:val="0"/>
          <w:sz w:val="24"/>
          <w:szCs w:val="24"/>
          <w:rtl/>
        </w:rPr>
      </w:pPr>
      <w:r w:rsidRPr="004A483C">
        <w:rPr>
          <w:rFonts w:cs="David"/>
          <w:b w:val="0"/>
          <w:bCs w:val="0"/>
          <w:sz w:val="24"/>
          <w:szCs w:val="24"/>
          <w:rtl/>
        </w:rPr>
        <w:t xml:space="preserve">המרת המבחן לברייל. </w:t>
      </w:r>
    </w:p>
    <w:p w:rsidR="003A55B1" w:rsidRPr="004A483C" w:rsidRDefault="003A55B1" w:rsidP="004A483C">
      <w:pPr>
        <w:numPr>
          <w:ilvl w:val="0"/>
          <w:numId w:val="28"/>
        </w:numPr>
        <w:tabs>
          <w:tab w:val="clear" w:pos="720"/>
        </w:tabs>
        <w:spacing w:after="120" w:line="280" w:lineRule="exact"/>
        <w:ind w:left="397" w:hanging="397"/>
        <w:jc w:val="both"/>
        <w:rPr>
          <w:rFonts w:cs="David"/>
          <w:b w:val="0"/>
          <w:bCs w:val="0"/>
          <w:sz w:val="24"/>
          <w:szCs w:val="24"/>
          <w:rtl/>
        </w:rPr>
      </w:pPr>
      <w:r w:rsidRPr="004A483C">
        <w:rPr>
          <w:rFonts w:cs="David"/>
          <w:b w:val="0"/>
          <w:bCs w:val="0"/>
          <w:sz w:val="24"/>
          <w:szCs w:val="24"/>
          <w:rtl/>
        </w:rPr>
        <w:t xml:space="preserve">הגדלת הכיתוב בדף הבחינה. </w:t>
      </w:r>
    </w:p>
    <w:p w:rsidR="003A55B1" w:rsidRPr="004A483C" w:rsidRDefault="003A55B1" w:rsidP="004A483C">
      <w:pPr>
        <w:numPr>
          <w:ilvl w:val="0"/>
          <w:numId w:val="28"/>
        </w:numPr>
        <w:tabs>
          <w:tab w:val="clear" w:pos="720"/>
        </w:tabs>
        <w:spacing w:after="120" w:line="280" w:lineRule="exact"/>
        <w:ind w:left="397" w:hanging="397"/>
        <w:jc w:val="both"/>
        <w:rPr>
          <w:rFonts w:cs="David"/>
          <w:b w:val="0"/>
          <w:bCs w:val="0"/>
          <w:sz w:val="24"/>
          <w:szCs w:val="24"/>
        </w:rPr>
      </w:pPr>
      <w:r w:rsidRPr="004A483C">
        <w:rPr>
          <w:rFonts w:cs="David"/>
          <w:b w:val="0"/>
          <w:bCs w:val="0"/>
          <w:sz w:val="24"/>
          <w:szCs w:val="24"/>
          <w:rtl/>
        </w:rPr>
        <w:t xml:space="preserve">הפיכת דף הבחינה לקובץ דיגיטלי או קובץ שמע (הקלטה). </w:t>
      </w:r>
    </w:p>
    <w:p w:rsidR="003A55B1" w:rsidRPr="004A483C" w:rsidRDefault="003A55B1" w:rsidP="004A483C">
      <w:pPr>
        <w:keepNext/>
        <w:spacing w:before="240" w:after="120" w:line="340" w:lineRule="exact"/>
        <w:jc w:val="both"/>
        <w:rPr>
          <w:rFonts w:cs="David"/>
          <w:sz w:val="24"/>
          <w:szCs w:val="24"/>
          <w:rtl/>
        </w:rPr>
      </w:pPr>
      <w:r w:rsidRPr="004A483C">
        <w:rPr>
          <w:rFonts w:cs="David"/>
          <w:sz w:val="24"/>
          <w:szCs w:val="24"/>
          <w:rtl/>
        </w:rPr>
        <w:t xml:space="preserve">מי קובע מהי ההתאמה הדרושה? </w:t>
      </w:r>
    </w:p>
    <w:p w:rsidR="00E40DCE" w:rsidRPr="004A483C" w:rsidRDefault="003A55B1" w:rsidP="004A483C">
      <w:pPr>
        <w:spacing w:after="120" w:line="280" w:lineRule="exact"/>
        <w:jc w:val="both"/>
        <w:rPr>
          <w:rFonts w:cs="David"/>
          <w:sz w:val="24"/>
          <w:szCs w:val="24"/>
          <w:rtl/>
        </w:rPr>
      </w:pPr>
      <w:r w:rsidRPr="004A483C">
        <w:rPr>
          <w:rFonts w:cs="David"/>
          <w:sz w:val="24"/>
          <w:szCs w:val="24"/>
          <w:rtl/>
        </w:rPr>
        <w:t>בבית הספר היסודי:</w:t>
      </w:r>
    </w:p>
    <w:p w:rsidR="003A55B1" w:rsidRPr="004A483C" w:rsidRDefault="003A55B1" w:rsidP="004A483C">
      <w:pPr>
        <w:spacing w:after="120" w:line="280" w:lineRule="exact"/>
        <w:jc w:val="both"/>
        <w:rPr>
          <w:rFonts w:cs="David"/>
          <w:b w:val="0"/>
          <w:bCs w:val="0"/>
          <w:sz w:val="24"/>
          <w:szCs w:val="24"/>
          <w:rtl/>
        </w:rPr>
      </w:pPr>
      <w:r w:rsidRPr="004A483C">
        <w:rPr>
          <w:rFonts w:cs="David"/>
          <w:b w:val="0"/>
          <w:bCs w:val="0"/>
          <w:sz w:val="24"/>
          <w:szCs w:val="24"/>
          <w:rtl/>
        </w:rPr>
        <w:t xml:space="preserve">המורה התומך (משך זמן ההערכה הוא כחודש ימים). </w:t>
      </w:r>
    </w:p>
    <w:p w:rsidR="00E40DCE" w:rsidRPr="004A483C" w:rsidRDefault="003A55B1" w:rsidP="004A483C">
      <w:pPr>
        <w:spacing w:after="120" w:line="280" w:lineRule="exact"/>
        <w:jc w:val="both"/>
        <w:rPr>
          <w:rFonts w:cs="David"/>
          <w:sz w:val="24"/>
          <w:szCs w:val="24"/>
          <w:rtl/>
        </w:rPr>
      </w:pPr>
      <w:r w:rsidRPr="004A483C">
        <w:rPr>
          <w:rFonts w:cs="David"/>
          <w:sz w:val="24"/>
          <w:szCs w:val="24"/>
          <w:rtl/>
        </w:rPr>
        <w:t>בחטיבות העליונות:</w:t>
      </w:r>
    </w:p>
    <w:p w:rsidR="00E40DCE" w:rsidRPr="004A483C" w:rsidRDefault="003A55B1" w:rsidP="004A483C">
      <w:pPr>
        <w:spacing w:after="120" w:line="280" w:lineRule="exact"/>
        <w:jc w:val="both"/>
        <w:rPr>
          <w:rFonts w:cs="David"/>
          <w:b w:val="0"/>
          <w:bCs w:val="0"/>
          <w:sz w:val="24"/>
          <w:szCs w:val="24"/>
          <w:rtl/>
        </w:rPr>
      </w:pPr>
      <w:r w:rsidRPr="004A483C">
        <w:rPr>
          <w:rFonts w:cs="David"/>
          <w:b w:val="0"/>
          <w:bCs w:val="0"/>
          <w:sz w:val="24"/>
          <w:szCs w:val="24"/>
          <w:rtl/>
        </w:rPr>
        <w:t xml:space="preserve">בתחילת השנה ימנה מנהל בית הספר אחראי מטעמו על </w:t>
      </w:r>
      <w:proofErr w:type="spellStart"/>
      <w:r w:rsidRPr="004A483C">
        <w:rPr>
          <w:rFonts w:cs="David"/>
          <w:b w:val="0"/>
          <w:bCs w:val="0"/>
          <w:sz w:val="24"/>
          <w:szCs w:val="24"/>
          <w:rtl/>
        </w:rPr>
        <w:t>הנגשת</w:t>
      </w:r>
      <w:proofErr w:type="spellEnd"/>
      <w:r w:rsidRPr="004A483C">
        <w:rPr>
          <w:rFonts w:cs="David"/>
          <w:b w:val="0"/>
          <w:bCs w:val="0"/>
          <w:sz w:val="24"/>
          <w:szCs w:val="24"/>
          <w:rtl/>
        </w:rPr>
        <w:t xml:space="preserve"> החומר הלימודי לתלמידי החטיבה.</w:t>
      </w:r>
    </w:p>
    <w:p w:rsidR="00E40DCE" w:rsidRPr="004A483C" w:rsidRDefault="003A55B1" w:rsidP="004A483C">
      <w:pPr>
        <w:spacing w:after="120" w:line="280" w:lineRule="exact"/>
        <w:jc w:val="both"/>
        <w:rPr>
          <w:rFonts w:cs="David"/>
          <w:b w:val="0"/>
          <w:bCs w:val="0"/>
          <w:sz w:val="24"/>
          <w:szCs w:val="24"/>
          <w:rtl/>
        </w:rPr>
      </w:pPr>
      <w:r w:rsidRPr="004A483C">
        <w:rPr>
          <w:rFonts w:cs="David"/>
          <w:b w:val="0"/>
          <w:bCs w:val="0"/>
          <w:sz w:val="24"/>
          <w:szCs w:val="24"/>
          <w:rtl/>
        </w:rPr>
        <w:t>בתחום, בחטיבה העליונה, יב</w:t>
      </w:r>
      <w:r w:rsidRPr="004A483C">
        <w:rPr>
          <w:rFonts w:cs="David" w:hint="cs"/>
          <w:b w:val="0"/>
          <w:bCs w:val="0"/>
          <w:sz w:val="24"/>
          <w:szCs w:val="24"/>
          <w:rtl/>
        </w:rPr>
        <w:t>ו</w:t>
      </w:r>
      <w:r w:rsidRPr="004A483C">
        <w:rPr>
          <w:rFonts w:cs="David"/>
          <w:b w:val="0"/>
          <w:bCs w:val="0"/>
          <w:sz w:val="24"/>
          <w:szCs w:val="24"/>
          <w:rtl/>
        </w:rPr>
        <w:t>צע הערכה של ההתאמות הנדרשות לתלמיד בתחומים השונים, בשיתוף הצוות החינוכי.</w:t>
      </w:r>
    </w:p>
    <w:p w:rsidR="003A55B1" w:rsidRPr="004A483C" w:rsidRDefault="003A55B1" w:rsidP="004A483C">
      <w:pPr>
        <w:spacing w:after="120" w:line="280" w:lineRule="exact"/>
        <w:jc w:val="both"/>
        <w:rPr>
          <w:rFonts w:cs="David"/>
          <w:b w:val="0"/>
          <w:bCs w:val="0"/>
          <w:sz w:val="24"/>
          <w:szCs w:val="24"/>
        </w:rPr>
      </w:pPr>
      <w:r w:rsidRPr="004A483C">
        <w:rPr>
          <w:rFonts w:cs="David"/>
          <w:b w:val="0"/>
          <w:bCs w:val="0"/>
          <w:sz w:val="24"/>
          <w:szCs w:val="24"/>
          <w:rtl/>
        </w:rPr>
        <w:t xml:space="preserve">ניתן להיעזר במורה תומך הקשור </w:t>
      </w:r>
      <w:proofErr w:type="spellStart"/>
      <w:r w:rsidRPr="004A483C">
        <w:rPr>
          <w:rFonts w:cs="David"/>
          <w:b w:val="0"/>
          <w:bCs w:val="0"/>
          <w:sz w:val="24"/>
          <w:szCs w:val="24"/>
          <w:rtl/>
        </w:rPr>
        <w:t>למתי"א</w:t>
      </w:r>
      <w:proofErr w:type="spellEnd"/>
      <w:r w:rsidRPr="004A483C">
        <w:rPr>
          <w:rFonts w:cs="David"/>
          <w:b w:val="0"/>
          <w:bCs w:val="0"/>
          <w:sz w:val="24"/>
          <w:szCs w:val="24"/>
          <w:rtl/>
        </w:rPr>
        <w:t xml:space="preserve"> (מרכז תמיכה יישובי/אזורי)</w:t>
      </w:r>
      <w:r w:rsidR="000B4B89" w:rsidRPr="004A483C">
        <w:rPr>
          <w:rFonts w:cs="David"/>
          <w:b w:val="0"/>
          <w:bCs w:val="0"/>
          <w:sz w:val="24"/>
          <w:szCs w:val="24"/>
          <w:rtl/>
        </w:rPr>
        <w:t xml:space="preserve"> </w:t>
      </w:r>
      <w:r w:rsidRPr="004A483C">
        <w:rPr>
          <w:rFonts w:cs="David"/>
          <w:b w:val="0"/>
          <w:bCs w:val="0"/>
          <w:sz w:val="24"/>
          <w:szCs w:val="24"/>
          <w:rtl/>
        </w:rPr>
        <w:t xml:space="preserve">הקרוב. </w:t>
      </w:r>
    </w:p>
    <w:p w:rsidR="003A55B1" w:rsidRPr="00ED4BBD" w:rsidRDefault="003A55B1" w:rsidP="00ED4BBD">
      <w:pPr>
        <w:keepNext/>
        <w:spacing w:before="240" w:after="120" w:line="340" w:lineRule="exact"/>
        <w:jc w:val="both"/>
        <w:rPr>
          <w:rFonts w:cs="David"/>
          <w:sz w:val="28"/>
          <w:szCs w:val="28"/>
        </w:rPr>
      </w:pPr>
      <w:proofErr w:type="spellStart"/>
      <w:r w:rsidRPr="00ED4BBD">
        <w:rPr>
          <w:rFonts w:cs="David"/>
          <w:sz w:val="28"/>
          <w:szCs w:val="28"/>
          <w:rtl/>
        </w:rPr>
        <w:t>הנגשת</w:t>
      </w:r>
      <w:proofErr w:type="spellEnd"/>
      <w:r w:rsidRPr="00ED4BBD">
        <w:rPr>
          <w:rFonts w:cs="David"/>
          <w:sz w:val="28"/>
          <w:szCs w:val="28"/>
          <w:rtl/>
        </w:rPr>
        <w:t xml:space="preserve"> הפעילות בביה"ס</w:t>
      </w:r>
    </w:p>
    <w:p w:rsidR="00E40DCE" w:rsidRPr="00ED4BBD" w:rsidRDefault="003A55B1" w:rsidP="00F96B27">
      <w:pPr>
        <w:spacing w:after="120" w:line="280" w:lineRule="exact"/>
        <w:jc w:val="both"/>
        <w:rPr>
          <w:rFonts w:cs="David"/>
          <w:b w:val="0"/>
          <w:bCs w:val="0"/>
          <w:sz w:val="24"/>
          <w:szCs w:val="24"/>
          <w:rtl/>
        </w:rPr>
      </w:pPr>
      <w:r w:rsidRPr="00ED4BBD">
        <w:rPr>
          <w:rFonts w:cs="David"/>
          <w:b w:val="0"/>
          <w:bCs w:val="0"/>
          <w:sz w:val="24"/>
          <w:szCs w:val="24"/>
          <w:rtl/>
        </w:rPr>
        <w:t>הפעילות החברתית המתקיימת בין כתלי בית הספר, חייבת להיות מונגשת גם עבור הילד העיוור</w:t>
      </w:r>
      <w:r w:rsidR="000B4B89" w:rsidRPr="00ED4BBD">
        <w:rPr>
          <w:rFonts w:cs="David"/>
          <w:b w:val="0"/>
          <w:bCs w:val="0"/>
          <w:sz w:val="24"/>
          <w:szCs w:val="24"/>
          <w:rtl/>
        </w:rPr>
        <w:t>,</w:t>
      </w:r>
      <w:r w:rsidRPr="00ED4BBD">
        <w:rPr>
          <w:rFonts w:cs="David"/>
          <w:b w:val="0"/>
          <w:bCs w:val="0"/>
          <w:sz w:val="24"/>
          <w:szCs w:val="24"/>
          <w:rtl/>
        </w:rPr>
        <w:t xml:space="preserve"> על מנת שיוכל להשתתף בה, כשווה בין שווים. תלמיד עיוור או לקוי ראייה זכאי ליהנות מכל פעילות בית ספרית כולל אירועים, טיולים, פעילות זהירות בדרכים והכנה להתנהגות בשעת חירום, וחובתו של מנהל בית הספר </w:t>
      </w:r>
      <w:proofErr w:type="spellStart"/>
      <w:r w:rsidRPr="00ED4BBD">
        <w:rPr>
          <w:rFonts w:cs="David"/>
          <w:b w:val="0"/>
          <w:bCs w:val="0"/>
          <w:sz w:val="24"/>
          <w:szCs w:val="24"/>
          <w:rtl/>
        </w:rPr>
        <w:t>להנגיש</w:t>
      </w:r>
      <w:proofErr w:type="spellEnd"/>
      <w:r w:rsidRPr="00ED4BBD">
        <w:rPr>
          <w:rFonts w:cs="David"/>
          <w:b w:val="0"/>
          <w:bCs w:val="0"/>
          <w:sz w:val="24"/>
          <w:szCs w:val="24"/>
          <w:rtl/>
        </w:rPr>
        <w:t xml:space="preserve"> עבורו את הפעילות כך שהוא יוכל ליהנות ממנה בצורה בטוחה ככל תלמיד אחר.</w:t>
      </w:r>
    </w:p>
    <w:p w:rsidR="00E40DCE" w:rsidRPr="00ED4BBD" w:rsidRDefault="003A55B1" w:rsidP="00F96B27">
      <w:pPr>
        <w:spacing w:after="120" w:line="280" w:lineRule="exact"/>
        <w:jc w:val="both"/>
        <w:rPr>
          <w:rFonts w:cs="David"/>
          <w:b w:val="0"/>
          <w:bCs w:val="0"/>
          <w:sz w:val="24"/>
          <w:szCs w:val="24"/>
          <w:rtl/>
        </w:rPr>
      </w:pPr>
      <w:r w:rsidRPr="00ED4BBD">
        <w:rPr>
          <w:rFonts w:cs="David"/>
          <w:b w:val="0"/>
          <w:bCs w:val="0"/>
          <w:sz w:val="24"/>
          <w:szCs w:val="24"/>
          <w:rtl/>
        </w:rPr>
        <w:t>כמפורט בחוזר מנכ"ל משרד החינוך, תשע"ד 12(א) מספר 1.2-44.</w:t>
      </w:r>
    </w:p>
    <w:p w:rsidR="003A55B1" w:rsidRPr="00ED4BBD" w:rsidRDefault="003A55B1" w:rsidP="00ED4BBD">
      <w:pPr>
        <w:keepNext/>
        <w:spacing w:before="240" w:after="120" w:line="340" w:lineRule="exact"/>
        <w:jc w:val="both"/>
        <w:rPr>
          <w:rFonts w:cs="David"/>
          <w:sz w:val="24"/>
          <w:szCs w:val="24"/>
          <w:rtl/>
        </w:rPr>
      </w:pPr>
      <w:r w:rsidRPr="00ED4BBD">
        <w:rPr>
          <w:rFonts w:cs="David"/>
          <w:sz w:val="24"/>
          <w:szCs w:val="24"/>
          <w:rtl/>
        </w:rPr>
        <w:t xml:space="preserve">כיצד מתבצעת </w:t>
      </w:r>
      <w:proofErr w:type="spellStart"/>
      <w:r w:rsidRPr="00ED4BBD">
        <w:rPr>
          <w:rFonts w:cs="David"/>
          <w:sz w:val="24"/>
          <w:szCs w:val="24"/>
          <w:rtl/>
        </w:rPr>
        <w:t>הנגשת</w:t>
      </w:r>
      <w:proofErr w:type="spellEnd"/>
      <w:r w:rsidRPr="00ED4BBD">
        <w:rPr>
          <w:rFonts w:cs="David"/>
          <w:sz w:val="24"/>
          <w:szCs w:val="24"/>
          <w:rtl/>
        </w:rPr>
        <w:t xml:space="preserve"> הפעילות?</w:t>
      </w:r>
    </w:p>
    <w:p w:rsidR="003A55B1" w:rsidRPr="00C82D41" w:rsidRDefault="003A55B1" w:rsidP="00C82D41">
      <w:pPr>
        <w:spacing w:after="120" w:line="280" w:lineRule="exact"/>
        <w:jc w:val="both"/>
        <w:rPr>
          <w:rFonts w:cs="David"/>
          <w:b w:val="0"/>
          <w:bCs w:val="0"/>
          <w:sz w:val="24"/>
          <w:szCs w:val="24"/>
          <w:rtl/>
        </w:rPr>
      </w:pPr>
      <w:r w:rsidRPr="00C82D41">
        <w:rPr>
          <w:rFonts w:cs="David"/>
          <w:sz w:val="24"/>
          <w:szCs w:val="24"/>
          <w:rtl/>
        </w:rPr>
        <w:t>טיולים ופעילות מחוץ לבית הספר:</w:t>
      </w:r>
      <w:r w:rsidR="00C82D41">
        <w:rPr>
          <w:rFonts w:cs="David" w:hint="cs"/>
          <w:sz w:val="24"/>
          <w:szCs w:val="24"/>
          <w:rtl/>
        </w:rPr>
        <w:t xml:space="preserve"> </w:t>
      </w:r>
      <w:r w:rsidRPr="00C82D41">
        <w:rPr>
          <w:rFonts w:cs="David"/>
          <w:b w:val="0"/>
          <w:bCs w:val="0"/>
          <w:sz w:val="24"/>
          <w:szCs w:val="24"/>
          <w:rtl/>
        </w:rPr>
        <w:t>יש להצמיד</w:t>
      </w:r>
      <w:r w:rsidR="000B4B89" w:rsidRPr="00C82D41">
        <w:rPr>
          <w:rFonts w:cs="David"/>
          <w:b w:val="0"/>
          <w:bCs w:val="0"/>
          <w:sz w:val="24"/>
          <w:szCs w:val="24"/>
          <w:rtl/>
        </w:rPr>
        <w:t xml:space="preserve"> </w:t>
      </w:r>
      <w:r w:rsidRPr="00C82D41">
        <w:rPr>
          <w:rFonts w:cs="David"/>
          <w:b w:val="0"/>
          <w:bCs w:val="0"/>
          <w:sz w:val="24"/>
          <w:szCs w:val="24"/>
          <w:rtl/>
        </w:rPr>
        <w:t>מלווה לתלמיד העיוור/לקויי הראייה,</w:t>
      </w:r>
      <w:r w:rsidR="000B4B89" w:rsidRPr="00C82D41">
        <w:rPr>
          <w:rFonts w:cs="David"/>
          <w:b w:val="0"/>
          <w:bCs w:val="0"/>
          <w:sz w:val="24"/>
          <w:szCs w:val="24"/>
          <w:rtl/>
        </w:rPr>
        <w:t xml:space="preserve"> </w:t>
      </w:r>
      <w:r w:rsidRPr="00C82D41">
        <w:rPr>
          <w:rFonts w:cs="David"/>
          <w:b w:val="0"/>
          <w:bCs w:val="0"/>
          <w:sz w:val="24"/>
          <w:szCs w:val="24"/>
          <w:rtl/>
        </w:rPr>
        <w:t xml:space="preserve">בהתאם לצורך. </w:t>
      </w:r>
    </w:p>
    <w:p w:rsidR="003A55B1" w:rsidRPr="00C82D41" w:rsidRDefault="003A55B1" w:rsidP="00C82D41">
      <w:pPr>
        <w:spacing w:after="120" w:line="280" w:lineRule="exact"/>
        <w:jc w:val="both"/>
        <w:rPr>
          <w:rFonts w:cs="David"/>
          <w:b w:val="0"/>
          <w:bCs w:val="0"/>
          <w:sz w:val="24"/>
          <w:szCs w:val="24"/>
          <w:rtl/>
        </w:rPr>
      </w:pPr>
      <w:r w:rsidRPr="00C82D41">
        <w:rPr>
          <w:rFonts w:cs="David"/>
          <w:sz w:val="24"/>
          <w:szCs w:val="24"/>
          <w:rtl/>
        </w:rPr>
        <w:t>אירועים:</w:t>
      </w:r>
      <w:r w:rsidR="00C82D41">
        <w:rPr>
          <w:rFonts w:cs="David" w:hint="cs"/>
          <w:sz w:val="24"/>
          <w:szCs w:val="24"/>
          <w:rtl/>
        </w:rPr>
        <w:t xml:space="preserve"> </w:t>
      </w:r>
      <w:r w:rsidRPr="00C82D41">
        <w:rPr>
          <w:rFonts w:cs="David"/>
          <w:b w:val="0"/>
          <w:bCs w:val="0"/>
          <w:sz w:val="24"/>
          <w:szCs w:val="24"/>
          <w:rtl/>
        </w:rPr>
        <w:t>יש להצמיד מלווה לתלמיד העיוור/לקויי הראייה וכן לתמלל  את</w:t>
      </w:r>
      <w:r w:rsidR="000B4B89" w:rsidRPr="00C82D41">
        <w:rPr>
          <w:rFonts w:cs="David"/>
          <w:b w:val="0"/>
          <w:bCs w:val="0"/>
          <w:sz w:val="24"/>
          <w:szCs w:val="24"/>
          <w:rtl/>
        </w:rPr>
        <w:t xml:space="preserve"> </w:t>
      </w:r>
      <w:r w:rsidRPr="00C82D41">
        <w:rPr>
          <w:rFonts w:cs="David"/>
          <w:b w:val="0"/>
          <w:bCs w:val="0"/>
          <w:sz w:val="24"/>
          <w:szCs w:val="24"/>
          <w:rtl/>
        </w:rPr>
        <w:t xml:space="preserve">הנעשה באירוע. </w:t>
      </w:r>
    </w:p>
    <w:p w:rsidR="003A55B1" w:rsidRPr="00C82D41" w:rsidRDefault="003A55B1" w:rsidP="00C82D41">
      <w:pPr>
        <w:spacing w:after="120" w:line="280" w:lineRule="exact"/>
        <w:jc w:val="both"/>
        <w:rPr>
          <w:rFonts w:cs="David"/>
          <w:b w:val="0"/>
          <w:bCs w:val="0"/>
          <w:sz w:val="24"/>
          <w:szCs w:val="24"/>
          <w:rtl/>
        </w:rPr>
      </w:pPr>
      <w:r w:rsidRPr="00C82D41">
        <w:rPr>
          <w:rFonts w:cs="David"/>
          <w:sz w:val="24"/>
          <w:szCs w:val="24"/>
          <w:rtl/>
        </w:rPr>
        <w:t>פעילות בנושא זהירות בדרכים:</w:t>
      </w:r>
      <w:r w:rsidR="00C82D41">
        <w:rPr>
          <w:rFonts w:cs="David" w:hint="cs"/>
          <w:sz w:val="24"/>
          <w:szCs w:val="24"/>
          <w:rtl/>
        </w:rPr>
        <w:t xml:space="preserve"> </w:t>
      </w:r>
      <w:r w:rsidRPr="00C82D41">
        <w:rPr>
          <w:rFonts w:cs="David"/>
          <w:b w:val="0"/>
          <w:bCs w:val="0"/>
          <w:sz w:val="24"/>
          <w:szCs w:val="24"/>
          <w:rtl/>
        </w:rPr>
        <w:t>יש להצמיד לתלמיד העיוור/לקויי הראייה חבר רואה</w:t>
      </w:r>
      <w:r w:rsidR="000B4B89" w:rsidRPr="00C82D41">
        <w:rPr>
          <w:rFonts w:cs="David"/>
          <w:b w:val="0"/>
          <w:bCs w:val="0"/>
          <w:sz w:val="24"/>
          <w:szCs w:val="24"/>
          <w:rtl/>
        </w:rPr>
        <w:t>,</w:t>
      </w:r>
      <w:r w:rsidRPr="00C82D41">
        <w:rPr>
          <w:rFonts w:cs="David"/>
          <w:b w:val="0"/>
          <w:bCs w:val="0"/>
          <w:sz w:val="24"/>
          <w:szCs w:val="24"/>
          <w:rtl/>
        </w:rPr>
        <w:t xml:space="preserve"> בשעת פעילות. </w:t>
      </w:r>
    </w:p>
    <w:p w:rsidR="003A55B1" w:rsidRPr="00C82D41" w:rsidRDefault="003A55B1" w:rsidP="00C82D41">
      <w:pPr>
        <w:spacing w:after="120" w:line="280" w:lineRule="exact"/>
        <w:jc w:val="both"/>
        <w:rPr>
          <w:rFonts w:cs="David"/>
          <w:b w:val="0"/>
          <w:bCs w:val="0"/>
          <w:sz w:val="24"/>
          <w:szCs w:val="24"/>
          <w:rtl/>
        </w:rPr>
      </w:pPr>
      <w:r w:rsidRPr="00C82D41">
        <w:rPr>
          <w:rFonts w:cs="David"/>
          <w:sz w:val="24"/>
          <w:szCs w:val="24"/>
          <w:rtl/>
        </w:rPr>
        <w:t>פעילות הכנה לשעת חירום:</w:t>
      </w:r>
      <w:r w:rsidR="00C82D41">
        <w:rPr>
          <w:rFonts w:cs="David" w:hint="cs"/>
          <w:sz w:val="24"/>
          <w:szCs w:val="24"/>
          <w:rtl/>
        </w:rPr>
        <w:t xml:space="preserve"> </w:t>
      </w:r>
      <w:r w:rsidRPr="00C82D41">
        <w:rPr>
          <w:rFonts w:cs="David"/>
          <w:b w:val="0"/>
          <w:bCs w:val="0"/>
          <w:sz w:val="24"/>
          <w:szCs w:val="24"/>
          <w:rtl/>
        </w:rPr>
        <w:t>יש להצמיד לתלמיד העיוור/לקויי הראייה אדם או חבר רואה וכן לתמלל  את הנעשה בפעילות.</w:t>
      </w:r>
      <w:r w:rsidR="00C82D41">
        <w:rPr>
          <w:rFonts w:cs="David" w:hint="cs"/>
          <w:b w:val="0"/>
          <w:bCs w:val="0"/>
          <w:sz w:val="24"/>
          <w:szCs w:val="24"/>
          <w:rtl/>
        </w:rPr>
        <w:t xml:space="preserve"> </w:t>
      </w:r>
      <w:r w:rsidRPr="00C82D41">
        <w:rPr>
          <w:rFonts w:cs="David"/>
          <w:b w:val="0"/>
          <w:bCs w:val="0"/>
          <w:sz w:val="24"/>
          <w:szCs w:val="24"/>
          <w:rtl/>
        </w:rPr>
        <w:t>במידת האפשר: יש להכין התלמיד לקראת הפעילות.</w:t>
      </w:r>
    </w:p>
    <w:p w:rsidR="003A55B1" w:rsidRPr="00181377" w:rsidRDefault="003A55B1" w:rsidP="00181377">
      <w:pPr>
        <w:keepNext/>
        <w:spacing w:before="240" w:after="120" w:line="340" w:lineRule="exact"/>
        <w:jc w:val="both"/>
        <w:rPr>
          <w:rFonts w:cs="David"/>
          <w:sz w:val="28"/>
          <w:szCs w:val="28"/>
        </w:rPr>
      </w:pPr>
      <w:r w:rsidRPr="00181377">
        <w:rPr>
          <w:rFonts w:cs="David"/>
          <w:sz w:val="28"/>
          <w:szCs w:val="28"/>
          <w:rtl/>
        </w:rPr>
        <w:t>הנגשה פיזית של בית הספר</w:t>
      </w:r>
    </w:p>
    <w:p w:rsidR="00E40DCE" w:rsidRPr="00181377" w:rsidRDefault="003A55B1" w:rsidP="00181377">
      <w:pPr>
        <w:spacing w:after="120" w:line="280" w:lineRule="exact"/>
        <w:jc w:val="both"/>
        <w:rPr>
          <w:rFonts w:cs="David"/>
          <w:b w:val="0"/>
          <w:bCs w:val="0"/>
          <w:sz w:val="24"/>
          <w:szCs w:val="24"/>
          <w:rtl/>
        </w:rPr>
      </w:pPr>
      <w:r w:rsidRPr="00181377">
        <w:rPr>
          <w:rFonts w:cs="David"/>
          <w:b w:val="0"/>
          <w:bCs w:val="0"/>
          <w:sz w:val="24"/>
          <w:szCs w:val="24"/>
          <w:rtl/>
        </w:rPr>
        <w:t>בית ספר, שבו לומד תלמיד עיוור או לקוי ראייה, חייב, על פי חוק, להיות מונגש פיזית על מנת להבטיח את שלומו ובטחונו של התלמיד. ההנגשה תתבצע באמצעות שילוט מוגדל, סימון ברייל, סימון תבליטים, וכן תתבצע כל הנגשה נדרשת אחרת כגון: מניעת סנוור באמצעות וילון אטום, הצללה, גידור מכשולים וכדומה.</w:t>
      </w:r>
      <w:r w:rsidR="000B4B89" w:rsidRPr="00181377">
        <w:rPr>
          <w:rFonts w:cs="David"/>
          <w:b w:val="0"/>
          <w:bCs w:val="0"/>
          <w:sz w:val="24"/>
          <w:szCs w:val="24"/>
          <w:rtl/>
        </w:rPr>
        <w:t xml:space="preserve"> </w:t>
      </w:r>
      <w:r w:rsidRPr="00181377">
        <w:rPr>
          <w:rFonts w:cs="David"/>
          <w:b w:val="0"/>
          <w:bCs w:val="0"/>
          <w:sz w:val="24"/>
          <w:szCs w:val="24"/>
          <w:rtl/>
        </w:rPr>
        <w:t xml:space="preserve"> </w:t>
      </w:r>
    </w:p>
    <w:p w:rsidR="00E40DCE" w:rsidRPr="00181377" w:rsidRDefault="003A55B1" w:rsidP="00181377">
      <w:pPr>
        <w:spacing w:after="120" w:line="280" w:lineRule="exact"/>
        <w:jc w:val="both"/>
        <w:rPr>
          <w:rFonts w:cs="David"/>
          <w:b w:val="0"/>
          <w:bCs w:val="0"/>
          <w:sz w:val="24"/>
          <w:szCs w:val="24"/>
          <w:rtl/>
        </w:rPr>
      </w:pPr>
      <w:r w:rsidRPr="00181377">
        <w:rPr>
          <w:rFonts w:cs="David"/>
          <w:b w:val="0"/>
          <w:bCs w:val="0"/>
          <w:sz w:val="24"/>
          <w:szCs w:val="24"/>
          <w:rtl/>
        </w:rPr>
        <w:t xml:space="preserve">ההנגשה תתבצע כמפורט בחוזר מנכ"ל משרד החינוך, תשע"ד 12(א) מספר </w:t>
      </w:r>
      <w:r w:rsidR="00181377">
        <w:rPr>
          <w:rFonts w:cs="David" w:hint="cs"/>
          <w:b w:val="0"/>
          <w:bCs w:val="0"/>
          <w:sz w:val="24"/>
          <w:szCs w:val="24"/>
          <w:rtl/>
        </w:rPr>
        <w:br/>
      </w:r>
      <w:r w:rsidRPr="00181377">
        <w:rPr>
          <w:rFonts w:cs="David"/>
          <w:b w:val="0"/>
          <w:bCs w:val="0"/>
          <w:sz w:val="24"/>
          <w:szCs w:val="24"/>
          <w:rtl/>
        </w:rPr>
        <w:t>1.2-44.</w:t>
      </w:r>
    </w:p>
    <w:p w:rsidR="003A55B1" w:rsidRPr="00181377" w:rsidRDefault="003A55B1" w:rsidP="00181377">
      <w:pPr>
        <w:spacing w:after="120" w:line="280" w:lineRule="exact"/>
        <w:jc w:val="both"/>
        <w:rPr>
          <w:sz w:val="24"/>
          <w:szCs w:val="24"/>
        </w:rPr>
      </w:pPr>
    </w:p>
    <w:p w:rsidR="003A55B1" w:rsidRPr="00D87B52" w:rsidRDefault="00D87B52" w:rsidP="00F96B27">
      <w:pPr>
        <w:keepNext/>
        <w:keepLines/>
        <w:spacing w:after="120" w:line="360" w:lineRule="exact"/>
        <w:ind w:left="794" w:hanging="794"/>
        <w:outlineLvl w:val="1"/>
        <w:rPr>
          <w:rFonts w:ascii="Tahoma" w:hAnsi="Tahoma" w:cs="Tahoma"/>
          <w:color w:val="009692"/>
          <w:kern w:val="0"/>
          <w:sz w:val="29"/>
          <w:szCs w:val="30"/>
        </w:rPr>
      </w:pPr>
      <w:bookmarkStart w:id="52" w:name="_Toc440192639"/>
      <w:r>
        <w:rPr>
          <w:rFonts w:ascii="Tahoma" w:hAnsi="Tahoma" w:cs="Tahoma" w:hint="cs"/>
          <w:color w:val="009692"/>
          <w:kern w:val="0"/>
          <w:sz w:val="29"/>
          <w:szCs w:val="30"/>
          <w:rtl/>
        </w:rPr>
        <w:t>4.8</w:t>
      </w:r>
      <w:r>
        <w:rPr>
          <w:rFonts w:ascii="Tahoma" w:hAnsi="Tahoma" w:cs="Tahoma" w:hint="cs"/>
          <w:color w:val="009692"/>
          <w:kern w:val="0"/>
          <w:sz w:val="29"/>
          <w:szCs w:val="30"/>
          <w:rtl/>
        </w:rPr>
        <w:tab/>
      </w:r>
      <w:r w:rsidR="003A55B1" w:rsidRPr="00D87B52">
        <w:rPr>
          <w:rFonts w:ascii="Tahoma" w:hAnsi="Tahoma" w:cs="Tahoma"/>
          <w:color w:val="009692"/>
          <w:kern w:val="0"/>
          <w:sz w:val="29"/>
          <w:szCs w:val="30"/>
          <w:rtl/>
        </w:rPr>
        <w:t>לימודים והכשרה מקצועית על תיכונית כולל אקדמית</w:t>
      </w:r>
      <w:bookmarkEnd w:id="52"/>
    </w:p>
    <w:p w:rsidR="003A55B1" w:rsidRPr="00181377" w:rsidRDefault="003A55B1" w:rsidP="00181377">
      <w:pPr>
        <w:spacing w:after="120" w:line="280" w:lineRule="exact"/>
        <w:jc w:val="both"/>
        <w:rPr>
          <w:rFonts w:cs="David"/>
          <w:b w:val="0"/>
          <w:bCs w:val="0"/>
          <w:sz w:val="24"/>
          <w:szCs w:val="24"/>
          <w:rtl/>
        </w:rPr>
      </w:pPr>
      <w:r w:rsidRPr="00181377">
        <w:rPr>
          <w:rFonts w:cs="David"/>
          <w:b w:val="0"/>
          <w:bCs w:val="0"/>
          <w:sz w:val="24"/>
          <w:szCs w:val="24"/>
          <w:rtl/>
        </w:rPr>
        <w:t>אדם עיוור ולקויי ראייה יכול להשתלב בלימודים על תיכוניים, כולל לימודים אקדמיים לצורך הכשרה מקצועית.</w:t>
      </w:r>
      <w:r w:rsidR="00181377">
        <w:rPr>
          <w:rFonts w:cs="David" w:hint="cs"/>
          <w:b w:val="0"/>
          <w:bCs w:val="0"/>
          <w:sz w:val="24"/>
          <w:szCs w:val="24"/>
          <w:rtl/>
        </w:rPr>
        <w:t xml:space="preserve"> </w:t>
      </w:r>
      <w:r w:rsidRPr="00181377">
        <w:rPr>
          <w:rFonts w:cs="David"/>
          <w:b w:val="0"/>
          <w:bCs w:val="0"/>
          <w:sz w:val="24"/>
          <w:szCs w:val="24"/>
          <w:rtl/>
        </w:rPr>
        <w:t>הבסיס לתוכנית ההכשרה הינו אבחון מקצועי.</w:t>
      </w:r>
      <w:r w:rsidR="00181377">
        <w:rPr>
          <w:rFonts w:cs="David" w:hint="cs"/>
          <w:b w:val="0"/>
          <w:bCs w:val="0"/>
          <w:sz w:val="24"/>
          <w:szCs w:val="24"/>
          <w:rtl/>
        </w:rPr>
        <w:t xml:space="preserve"> </w:t>
      </w:r>
      <w:r w:rsidRPr="00181377">
        <w:rPr>
          <w:rFonts w:cs="David"/>
          <w:b w:val="0"/>
          <w:bCs w:val="0"/>
          <w:sz w:val="24"/>
          <w:szCs w:val="24"/>
          <w:rtl/>
        </w:rPr>
        <w:t>בעת ההכשרה, זכאי האדם העיוור לעזרה וסיוע הממומן על ידי אגף השיקום במוסד לביטוח לאומי.</w:t>
      </w:r>
    </w:p>
    <w:p w:rsidR="003A55B1" w:rsidRPr="00181377" w:rsidRDefault="003A55B1" w:rsidP="00F96B27">
      <w:pPr>
        <w:spacing w:after="120" w:line="280" w:lineRule="exact"/>
        <w:jc w:val="both"/>
        <w:rPr>
          <w:rFonts w:cs="David"/>
          <w:b w:val="0"/>
          <w:bCs w:val="0"/>
          <w:sz w:val="24"/>
          <w:szCs w:val="24"/>
          <w:rtl/>
        </w:rPr>
      </w:pPr>
      <w:r w:rsidRPr="00181377">
        <w:rPr>
          <w:rFonts w:cs="David"/>
          <w:b w:val="0"/>
          <w:bCs w:val="0"/>
          <w:sz w:val="24"/>
          <w:szCs w:val="24"/>
          <w:rtl/>
        </w:rPr>
        <w:t>מסלול הלימודים כולל</w:t>
      </w:r>
      <w:r w:rsidR="000B4B89" w:rsidRPr="00181377">
        <w:rPr>
          <w:rFonts w:cs="David"/>
          <w:b w:val="0"/>
          <w:bCs w:val="0"/>
          <w:sz w:val="24"/>
          <w:szCs w:val="24"/>
          <w:rtl/>
        </w:rPr>
        <w:t xml:space="preserve"> </w:t>
      </w:r>
      <w:r w:rsidRPr="00181377">
        <w:rPr>
          <w:rFonts w:cs="David"/>
          <w:b w:val="0"/>
          <w:bCs w:val="0"/>
          <w:sz w:val="24"/>
          <w:szCs w:val="24"/>
          <w:rtl/>
        </w:rPr>
        <w:t xml:space="preserve">תכניות טרום שיקום שכוללות: </w:t>
      </w:r>
    </w:p>
    <w:p w:rsidR="003A55B1" w:rsidRPr="00181377" w:rsidRDefault="003A55B1" w:rsidP="00181377">
      <w:pPr>
        <w:numPr>
          <w:ilvl w:val="0"/>
          <w:numId w:val="86"/>
        </w:numPr>
        <w:tabs>
          <w:tab w:val="clear" w:pos="720"/>
        </w:tabs>
        <w:spacing w:after="120" w:line="280" w:lineRule="exact"/>
        <w:ind w:left="397" w:hanging="397"/>
        <w:jc w:val="both"/>
        <w:rPr>
          <w:rFonts w:cs="David"/>
          <w:b w:val="0"/>
          <w:bCs w:val="0"/>
          <w:sz w:val="24"/>
          <w:szCs w:val="24"/>
          <w:rtl/>
        </w:rPr>
      </w:pPr>
      <w:r w:rsidRPr="00181377">
        <w:rPr>
          <w:rFonts w:cs="David"/>
          <w:b w:val="0"/>
          <w:bCs w:val="0"/>
          <w:sz w:val="24"/>
          <w:szCs w:val="24"/>
          <w:rtl/>
        </w:rPr>
        <w:t xml:space="preserve">השלמה ושיפור בגרויות. </w:t>
      </w:r>
    </w:p>
    <w:p w:rsidR="003A55B1" w:rsidRPr="00181377" w:rsidRDefault="003A55B1" w:rsidP="00181377">
      <w:pPr>
        <w:numPr>
          <w:ilvl w:val="0"/>
          <w:numId w:val="86"/>
        </w:numPr>
        <w:tabs>
          <w:tab w:val="clear" w:pos="720"/>
        </w:tabs>
        <w:spacing w:after="120" w:line="280" w:lineRule="exact"/>
        <w:ind w:left="397" w:hanging="397"/>
        <w:jc w:val="both"/>
        <w:rPr>
          <w:rFonts w:cs="David"/>
          <w:b w:val="0"/>
          <w:bCs w:val="0"/>
          <w:sz w:val="24"/>
          <w:szCs w:val="24"/>
          <w:rtl/>
        </w:rPr>
      </w:pPr>
      <w:r w:rsidRPr="00181377">
        <w:rPr>
          <w:rFonts w:cs="David"/>
          <w:b w:val="0"/>
          <w:bCs w:val="0"/>
          <w:sz w:val="24"/>
          <w:szCs w:val="24"/>
          <w:rtl/>
        </w:rPr>
        <w:t>הכנה למבחן הפסיכומטרי</w:t>
      </w:r>
      <w:r w:rsidR="000B4B89" w:rsidRPr="00181377">
        <w:rPr>
          <w:rFonts w:cs="David"/>
          <w:b w:val="0"/>
          <w:bCs w:val="0"/>
          <w:sz w:val="24"/>
          <w:szCs w:val="24"/>
          <w:rtl/>
        </w:rPr>
        <w:t xml:space="preserve"> </w:t>
      </w:r>
      <w:r w:rsidRPr="00181377">
        <w:rPr>
          <w:rFonts w:cs="David"/>
          <w:b w:val="0"/>
          <w:bCs w:val="0"/>
          <w:sz w:val="24"/>
          <w:szCs w:val="24"/>
          <w:rtl/>
        </w:rPr>
        <w:t xml:space="preserve">ומכינה ללימודים אקדמיים. </w:t>
      </w:r>
    </w:p>
    <w:p w:rsidR="003A55B1" w:rsidRPr="00181377" w:rsidRDefault="003A55B1" w:rsidP="00181377">
      <w:pPr>
        <w:numPr>
          <w:ilvl w:val="0"/>
          <w:numId w:val="86"/>
        </w:numPr>
        <w:tabs>
          <w:tab w:val="clear" w:pos="720"/>
        </w:tabs>
        <w:spacing w:after="120" w:line="280" w:lineRule="exact"/>
        <w:ind w:left="397" w:hanging="397"/>
        <w:jc w:val="both"/>
        <w:rPr>
          <w:rFonts w:cs="David"/>
          <w:b w:val="0"/>
          <w:bCs w:val="0"/>
          <w:sz w:val="24"/>
          <w:szCs w:val="24"/>
          <w:rtl/>
        </w:rPr>
      </w:pPr>
      <w:r w:rsidRPr="00181377">
        <w:rPr>
          <w:rFonts w:cs="David"/>
          <w:b w:val="0"/>
          <w:bCs w:val="0"/>
          <w:sz w:val="24"/>
          <w:szCs w:val="24"/>
          <w:rtl/>
        </w:rPr>
        <w:t>השלמת ידע בשפות ובשימושי המחשב.</w:t>
      </w:r>
    </w:p>
    <w:p w:rsidR="003A55B1" w:rsidRPr="00181377" w:rsidRDefault="003A55B1" w:rsidP="00181377">
      <w:pPr>
        <w:keepNext/>
        <w:spacing w:before="240" w:after="120" w:line="340" w:lineRule="exact"/>
        <w:jc w:val="both"/>
        <w:rPr>
          <w:rFonts w:cs="David"/>
          <w:sz w:val="28"/>
          <w:szCs w:val="28"/>
          <w:rtl/>
        </w:rPr>
      </w:pPr>
      <w:r w:rsidRPr="00181377">
        <w:rPr>
          <w:rFonts w:cs="David"/>
          <w:sz w:val="28"/>
          <w:szCs w:val="28"/>
          <w:rtl/>
        </w:rPr>
        <w:t>אבחון לבחירת מסלול לימודים על תיכוניים</w:t>
      </w:r>
    </w:p>
    <w:p w:rsidR="00E40DCE" w:rsidRPr="00181377" w:rsidRDefault="003A55B1" w:rsidP="00F96B27">
      <w:pPr>
        <w:spacing w:after="120" w:line="280" w:lineRule="exact"/>
        <w:jc w:val="both"/>
        <w:rPr>
          <w:rFonts w:cs="David"/>
          <w:b w:val="0"/>
          <w:bCs w:val="0"/>
          <w:sz w:val="24"/>
          <w:szCs w:val="24"/>
          <w:rtl/>
        </w:rPr>
      </w:pPr>
      <w:r w:rsidRPr="00181377">
        <w:rPr>
          <w:rFonts w:cs="David"/>
          <w:b w:val="0"/>
          <w:bCs w:val="0"/>
          <w:sz w:val="24"/>
          <w:szCs w:val="24"/>
          <w:rtl/>
        </w:rPr>
        <w:t>אדם עיוור ולקויי ראייה המעוניין להמשיך ללמוד לאחר סיום התיכון, על מנת לרכוש מקצוע, יכול לעבור אבחון מקצועי שיכוון אותו למסלול הלימודים המיטבי עבורו בהתאם לרצונותיו, יכולותיו וכישוריו.</w:t>
      </w:r>
    </w:p>
    <w:p w:rsidR="00E40DCE" w:rsidRPr="00181377" w:rsidRDefault="003A55B1" w:rsidP="00F96B27">
      <w:pPr>
        <w:spacing w:after="120" w:line="280" w:lineRule="exact"/>
        <w:jc w:val="both"/>
        <w:rPr>
          <w:rFonts w:cs="David"/>
          <w:b w:val="0"/>
          <w:bCs w:val="0"/>
          <w:sz w:val="24"/>
          <w:szCs w:val="24"/>
          <w:rtl/>
        </w:rPr>
      </w:pPr>
      <w:r w:rsidRPr="00181377">
        <w:rPr>
          <w:rFonts w:cs="David"/>
          <w:b w:val="0"/>
          <w:bCs w:val="0"/>
          <w:sz w:val="24"/>
          <w:szCs w:val="24"/>
          <w:rtl/>
        </w:rPr>
        <w:t>על פי תוצאות האבחון, יחליט הנבדק אם לפנות למסלול לימודים אקדמי או למסלול לימודים מקצועי לא אקדמי.</w:t>
      </w:r>
    </w:p>
    <w:p w:rsidR="00E40DCE" w:rsidRPr="00181377" w:rsidRDefault="003A55B1" w:rsidP="00181377">
      <w:pPr>
        <w:keepNext/>
        <w:spacing w:before="240" w:after="120" w:line="340" w:lineRule="exact"/>
        <w:jc w:val="both"/>
        <w:rPr>
          <w:rFonts w:cs="David"/>
          <w:sz w:val="24"/>
          <w:szCs w:val="24"/>
          <w:rtl/>
        </w:rPr>
      </w:pPr>
      <w:r w:rsidRPr="00181377">
        <w:rPr>
          <w:rFonts w:cs="David"/>
          <w:sz w:val="24"/>
          <w:szCs w:val="24"/>
          <w:rtl/>
        </w:rPr>
        <w:t>מהו אבחון מקצועי?</w:t>
      </w:r>
    </w:p>
    <w:p w:rsidR="00E40DCE" w:rsidRPr="009C3387" w:rsidRDefault="003A55B1" w:rsidP="009C3387">
      <w:pPr>
        <w:pStyle w:val="BodyText2"/>
        <w:spacing w:line="280" w:lineRule="exact"/>
        <w:rPr>
          <w:rFonts w:ascii="Arial" w:hAnsi="Arial"/>
          <w:rtl/>
        </w:rPr>
      </w:pPr>
      <w:r w:rsidRPr="009C3387">
        <w:rPr>
          <w:rFonts w:ascii="Arial" w:hAnsi="Arial"/>
          <w:rtl/>
        </w:rPr>
        <w:t>אבחון מקצועי הינו אבחון שמטרתו לזהות את היכולות הלימודיות והכישורים של הנבדק וכן את נטיותיו התעסוקתיות ותחומי העניין שלו, על מנת לכוונו למקצוע המתאים ביותר עבורו.</w:t>
      </w:r>
    </w:p>
    <w:p w:rsidR="00E40DCE" w:rsidRPr="00181377" w:rsidRDefault="003A55B1" w:rsidP="00181377">
      <w:pPr>
        <w:keepNext/>
        <w:spacing w:before="240" w:after="120" w:line="340" w:lineRule="exact"/>
        <w:jc w:val="both"/>
        <w:rPr>
          <w:rFonts w:cs="David"/>
          <w:sz w:val="24"/>
          <w:szCs w:val="24"/>
          <w:rtl/>
        </w:rPr>
      </w:pPr>
      <w:r w:rsidRPr="00181377">
        <w:rPr>
          <w:rFonts w:cs="David"/>
          <w:sz w:val="24"/>
          <w:szCs w:val="24"/>
          <w:rtl/>
        </w:rPr>
        <w:t>מי זכאי לאבחון מקצועי?</w:t>
      </w:r>
    </w:p>
    <w:p w:rsidR="00E40DCE" w:rsidRPr="006F74B1" w:rsidRDefault="003A55B1" w:rsidP="006F74B1">
      <w:pPr>
        <w:pStyle w:val="BodyText2"/>
        <w:spacing w:line="280" w:lineRule="exact"/>
        <w:rPr>
          <w:rFonts w:ascii="Arial" w:hAnsi="Arial"/>
          <w:rtl/>
        </w:rPr>
      </w:pPr>
      <w:r w:rsidRPr="006F74B1">
        <w:rPr>
          <w:rFonts w:ascii="Arial" w:hAnsi="Arial"/>
          <w:rtl/>
        </w:rPr>
        <w:t>אדם בעל עיוורון או לקות ראייה המוכר במוסד לביטוח לאומי וזכאי לשיקום מקצועי.</w:t>
      </w:r>
    </w:p>
    <w:p w:rsidR="003A55B1" w:rsidRPr="00181377" w:rsidRDefault="003A55B1" w:rsidP="00181377">
      <w:pPr>
        <w:keepNext/>
        <w:spacing w:before="240" w:after="120" w:line="340" w:lineRule="exact"/>
        <w:jc w:val="both"/>
        <w:rPr>
          <w:rFonts w:cs="David"/>
          <w:sz w:val="24"/>
          <w:szCs w:val="24"/>
          <w:rtl/>
        </w:rPr>
      </w:pPr>
      <w:r w:rsidRPr="00181377">
        <w:rPr>
          <w:rFonts w:cs="David"/>
          <w:sz w:val="24"/>
          <w:szCs w:val="24"/>
          <w:rtl/>
        </w:rPr>
        <w:t xml:space="preserve">מה כולל תהליך האבחון? </w:t>
      </w:r>
    </w:p>
    <w:p w:rsidR="003A55B1" w:rsidRPr="00C1384E" w:rsidRDefault="003A55B1" w:rsidP="00EA4789">
      <w:pPr>
        <w:keepNext/>
        <w:numPr>
          <w:ilvl w:val="0"/>
          <w:numId w:val="28"/>
        </w:numPr>
        <w:tabs>
          <w:tab w:val="clear" w:pos="720"/>
        </w:tabs>
        <w:spacing w:after="120" w:line="280" w:lineRule="exact"/>
        <w:ind w:left="397" w:hanging="397"/>
        <w:jc w:val="both"/>
        <w:rPr>
          <w:rFonts w:cs="David"/>
          <w:b w:val="0"/>
          <w:bCs w:val="0"/>
          <w:sz w:val="24"/>
          <w:szCs w:val="24"/>
        </w:rPr>
      </w:pPr>
      <w:r w:rsidRPr="00C1384E">
        <w:rPr>
          <w:rFonts w:cs="David"/>
          <w:b w:val="0"/>
          <w:bCs w:val="0"/>
          <w:sz w:val="24"/>
          <w:szCs w:val="24"/>
          <w:rtl/>
        </w:rPr>
        <w:t>בדיקת</w:t>
      </w:r>
      <w:r w:rsidR="000B4B89" w:rsidRPr="00C1384E">
        <w:rPr>
          <w:rFonts w:cs="David"/>
          <w:b w:val="0"/>
          <w:bCs w:val="0"/>
          <w:sz w:val="24"/>
          <w:szCs w:val="24"/>
          <w:rtl/>
        </w:rPr>
        <w:t xml:space="preserve"> </w:t>
      </w:r>
      <w:r w:rsidRPr="00C1384E">
        <w:rPr>
          <w:rFonts w:cs="David"/>
          <w:b w:val="0"/>
          <w:bCs w:val="0"/>
          <w:sz w:val="24"/>
          <w:szCs w:val="24"/>
          <w:rtl/>
        </w:rPr>
        <w:t xml:space="preserve">היכולות הלימודיות, הכישורים והנטיות התעסוקתיות. </w:t>
      </w:r>
    </w:p>
    <w:p w:rsidR="003A55B1" w:rsidRPr="00C1384E" w:rsidRDefault="003A55B1" w:rsidP="00C1384E">
      <w:pPr>
        <w:numPr>
          <w:ilvl w:val="0"/>
          <w:numId w:val="28"/>
        </w:numPr>
        <w:tabs>
          <w:tab w:val="clear" w:pos="720"/>
        </w:tabs>
        <w:spacing w:after="120" w:line="280" w:lineRule="exact"/>
        <w:ind w:left="397" w:hanging="397"/>
        <w:jc w:val="both"/>
        <w:rPr>
          <w:rFonts w:cs="David"/>
          <w:b w:val="0"/>
          <w:bCs w:val="0"/>
          <w:sz w:val="24"/>
          <w:szCs w:val="24"/>
        </w:rPr>
      </w:pPr>
      <w:r w:rsidRPr="00C1384E">
        <w:rPr>
          <w:rFonts w:cs="David"/>
          <w:b w:val="0"/>
          <w:bCs w:val="0"/>
          <w:sz w:val="24"/>
          <w:szCs w:val="24"/>
          <w:rtl/>
        </w:rPr>
        <w:t>גיבוש</w:t>
      </w:r>
      <w:r w:rsidR="000B4B89" w:rsidRPr="00C1384E">
        <w:rPr>
          <w:rFonts w:cs="David"/>
          <w:b w:val="0"/>
          <w:bCs w:val="0"/>
          <w:sz w:val="24"/>
          <w:szCs w:val="24"/>
          <w:rtl/>
        </w:rPr>
        <w:t xml:space="preserve"> </w:t>
      </w:r>
      <w:r w:rsidRPr="00C1384E">
        <w:rPr>
          <w:rFonts w:cs="David"/>
          <w:b w:val="0"/>
          <w:bCs w:val="0"/>
          <w:sz w:val="24"/>
          <w:szCs w:val="24"/>
          <w:rtl/>
        </w:rPr>
        <w:t>תכנית שיקום תעסוקתי כוללת ומקיפה, המותאמת לצרכיו וליכולותיו של הלקוח כולל הכוונה להכשרה מקצועית, בסיום האבחון.</w:t>
      </w:r>
    </w:p>
    <w:p w:rsidR="003A55B1" w:rsidRPr="00C1384E" w:rsidRDefault="003A55B1" w:rsidP="00C1384E">
      <w:pPr>
        <w:numPr>
          <w:ilvl w:val="0"/>
          <w:numId w:val="28"/>
        </w:numPr>
        <w:tabs>
          <w:tab w:val="clear" w:pos="720"/>
        </w:tabs>
        <w:spacing w:after="120" w:line="280" w:lineRule="exact"/>
        <w:ind w:left="397" w:hanging="397"/>
        <w:jc w:val="both"/>
        <w:rPr>
          <w:rFonts w:cs="David"/>
          <w:b w:val="0"/>
          <w:bCs w:val="0"/>
          <w:sz w:val="24"/>
          <w:szCs w:val="24"/>
          <w:rtl/>
        </w:rPr>
      </w:pPr>
      <w:r w:rsidRPr="00C1384E">
        <w:rPr>
          <w:rFonts w:cs="David"/>
          <w:b w:val="0"/>
          <w:bCs w:val="0"/>
          <w:sz w:val="24"/>
          <w:szCs w:val="24"/>
          <w:rtl/>
        </w:rPr>
        <w:t xml:space="preserve">הבדיקה אורכת כיומיים-שלושה. </w:t>
      </w:r>
    </w:p>
    <w:p w:rsidR="00E40DCE" w:rsidRPr="00181377" w:rsidRDefault="003A55B1" w:rsidP="00181377">
      <w:pPr>
        <w:keepNext/>
        <w:spacing w:before="240" w:after="120" w:line="340" w:lineRule="exact"/>
        <w:jc w:val="both"/>
        <w:rPr>
          <w:rFonts w:cs="David"/>
          <w:sz w:val="24"/>
          <w:szCs w:val="24"/>
          <w:rtl/>
        </w:rPr>
      </w:pPr>
      <w:r w:rsidRPr="00181377">
        <w:rPr>
          <w:rFonts w:cs="David"/>
          <w:sz w:val="24"/>
          <w:szCs w:val="24"/>
          <w:rtl/>
        </w:rPr>
        <w:t>האם האבחון כרוך בתשלום?</w:t>
      </w:r>
    </w:p>
    <w:p w:rsidR="00E40DCE" w:rsidRPr="00704DA8" w:rsidRDefault="003A55B1" w:rsidP="00704DA8">
      <w:pPr>
        <w:pStyle w:val="BodyText2"/>
        <w:spacing w:line="280" w:lineRule="exact"/>
        <w:rPr>
          <w:rFonts w:ascii="Arial" w:hAnsi="Arial"/>
          <w:rtl/>
        </w:rPr>
      </w:pPr>
      <w:r w:rsidRPr="00704DA8">
        <w:rPr>
          <w:rFonts w:ascii="Arial" w:hAnsi="Arial"/>
          <w:rtl/>
        </w:rPr>
        <w:t>האבחון לאדם בעל עיוורון או לקות ראייה המוכר במוסד לביטוח לאומי, הינו ללא עלות  לאזרח וממומן על ידי הביטוח הלאומי.</w:t>
      </w:r>
    </w:p>
    <w:p w:rsidR="00E40DCE" w:rsidRPr="00181377" w:rsidRDefault="003A55B1" w:rsidP="00181377">
      <w:pPr>
        <w:keepNext/>
        <w:spacing w:before="240" w:after="120" w:line="340" w:lineRule="exact"/>
        <w:jc w:val="both"/>
        <w:rPr>
          <w:rFonts w:cs="David"/>
          <w:sz w:val="24"/>
          <w:szCs w:val="24"/>
          <w:rtl/>
        </w:rPr>
      </w:pPr>
      <w:r w:rsidRPr="00181377">
        <w:rPr>
          <w:rFonts w:cs="David"/>
          <w:sz w:val="24"/>
          <w:szCs w:val="24"/>
          <w:rtl/>
        </w:rPr>
        <w:t>כיצד פונים?</w:t>
      </w:r>
    </w:p>
    <w:p w:rsidR="00E40DCE" w:rsidRDefault="003A55B1" w:rsidP="00F96B27">
      <w:pPr>
        <w:spacing w:after="120" w:line="280" w:lineRule="exact"/>
        <w:jc w:val="both"/>
        <w:rPr>
          <w:rFonts w:ascii="Arial" w:hAnsi="Arial" w:cs="David"/>
          <w:b w:val="0"/>
          <w:bCs w:val="0"/>
          <w:sz w:val="24"/>
          <w:szCs w:val="24"/>
          <w:rtl/>
        </w:rPr>
      </w:pPr>
      <w:r w:rsidRPr="00177720">
        <w:rPr>
          <w:rFonts w:ascii="Arial" w:hAnsi="Arial" w:cs="David"/>
          <w:b w:val="0"/>
          <w:bCs w:val="0"/>
          <w:sz w:val="24"/>
          <w:szCs w:val="24"/>
          <w:rtl/>
        </w:rPr>
        <w:t xml:space="preserve">הפניה מתבצעת באמצעות עובדי השיקום </w:t>
      </w:r>
      <w:r w:rsidRPr="00590ACC">
        <w:rPr>
          <w:rFonts w:ascii="Arial" w:hAnsi="Arial" w:cs="David"/>
          <w:b w:val="0"/>
          <w:bCs w:val="0"/>
          <w:sz w:val="24"/>
          <w:szCs w:val="24"/>
          <w:rtl/>
        </w:rPr>
        <w:t>במוסד לביטוח לאומי</w:t>
      </w:r>
      <w:r w:rsidRPr="00177720">
        <w:rPr>
          <w:rFonts w:ascii="Arial" w:hAnsi="Arial" w:cs="David"/>
          <w:b w:val="0"/>
          <w:bCs w:val="0"/>
          <w:sz w:val="24"/>
          <w:szCs w:val="24"/>
          <w:rtl/>
        </w:rPr>
        <w:t xml:space="preserve"> או </w:t>
      </w:r>
      <w:proofErr w:type="spellStart"/>
      <w:r w:rsidRPr="00177720">
        <w:rPr>
          <w:rFonts w:ascii="Arial" w:hAnsi="Arial" w:cs="David"/>
          <w:b w:val="0"/>
          <w:bCs w:val="0"/>
          <w:sz w:val="24"/>
          <w:szCs w:val="24"/>
          <w:rtl/>
        </w:rPr>
        <w:t>העו"ס</w:t>
      </w:r>
      <w:proofErr w:type="spellEnd"/>
      <w:r w:rsidRPr="00177720">
        <w:rPr>
          <w:rFonts w:ascii="Arial" w:hAnsi="Arial" w:cs="David"/>
          <w:b w:val="0"/>
          <w:bCs w:val="0"/>
          <w:sz w:val="24"/>
          <w:szCs w:val="24"/>
          <w:rtl/>
        </w:rPr>
        <w:t xml:space="preserve"> </w:t>
      </w:r>
      <w:r w:rsidRPr="00590ACC">
        <w:rPr>
          <w:rFonts w:ascii="Arial" w:hAnsi="Arial" w:cs="David"/>
          <w:b w:val="0"/>
          <w:bCs w:val="0"/>
          <w:sz w:val="24"/>
          <w:szCs w:val="24"/>
          <w:rtl/>
        </w:rPr>
        <w:t>במחלקה לשירותים חברתיים</w:t>
      </w:r>
      <w:r w:rsidRPr="00177720">
        <w:rPr>
          <w:rFonts w:ascii="Arial" w:hAnsi="Arial" w:cs="David"/>
          <w:b w:val="0"/>
          <w:bCs w:val="0"/>
          <w:sz w:val="24"/>
          <w:szCs w:val="24"/>
          <w:rtl/>
        </w:rPr>
        <w:t xml:space="preserve"> או באמצעות רכזי ההשמה של </w:t>
      </w:r>
      <w:r w:rsidRPr="00590ACC">
        <w:rPr>
          <w:rFonts w:ascii="Arial" w:hAnsi="Arial" w:cs="David"/>
          <w:b w:val="0"/>
          <w:bCs w:val="0"/>
          <w:sz w:val="24"/>
          <w:szCs w:val="24"/>
          <w:rtl/>
        </w:rPr>
        <w:t>השירות לעיוור</w:t>
      </w:r>
      <w:r w:rsidRPr="00177720">
        <w:rPr>
          <w:rFonts w:ascii="Arial" w:hAnsi="Arial" w:cs="David"/>
          <w:b w:val="0"/>
          <w:bCs w:val="0"/>
          <w:sz w:val="24"/>
          <w:szCs w:val="24"/>
          <w:rtl/>
        </w:rPr>
        <w:t>.</w:t>
      </w:r>
    </w:p>
    <w:p w:rsidR="003A55B1" w:rsidRPr="00181377" w:rsidRDefault="003A55B1" w:rsidP="00181377">
      <w:pPr>
        <w:keepNext/>
        <w:spacing w:before="240" w:after="120" w:line="340" w:lineRule="exact"/>
        <w:jc w:val="both"/>
        <w:rPr>
          <w:rFonts w:cs="David"/>
          <w:sz w:val="24"/>
          <w:szCs w:val="24"/>
          <w:rtl/>
        </w:rPr>
      </w:pPr>
      <w:r w:rsidRPr="00181377">
        <w:rPr>
          <w:rFonts w:cs="David"/>
          <w:sz w:val="24"/>
          <w:szCs w:val="24"/>
          <w:rtl/>
        </w:rPr>
        <w:t>היכן מתבצע האבחון?</w:t>
      </w:r>
    </w:p>
    <w:p w:rsidR="00C1384E" w:rsidRPr="00C1384E" w:rsidRDefault="00C1384E" w:rsidP="00C1384E">
      <w:pPr>
        <w:tabs>
          <w:tab w:val="left" w:pos="293"/>
          <w:tab w:val="left" w:pos="2731"/>
          <w:tab w:val="left" w:pos="4195"/>
        </w:tabs>
        <w:spacing w:after="120" w:line="280" w:lineRule="exact"/>
        <w:rPr>
          <w:rFonts w:cs="David"/>
          <w:sz w:val="22"/>
          <w:szCs w:val="24"/>
          <w:rtl/>
        </w:rPr>
      </w:pPr>
      <w:r w:rsidRPr="00C1384E">
        <w:rPr>
          <w:rFonts w:cs="David"/>
          <w:sz w:val="22"/>
          <w:szCs w:val="24"/>
          <w:rtl/>
        </w:rPr>
        <w:t>מגדל אור, יעדים לצפון</w:t>
      </w:r>
      <w:r w:rsidRPr="00C1384E">
        <w:rPr>
          <w:rFonts w:cs="David" w:hint="cs"/>
          <w:sz w:val="22"/>
          <w:szCs w:val="24"/>
          <w:rtl/>
        </w:rPr>
        <w:t>:</w:t>
      </w:r>
    </w:p>
    <w:p w:rsidR="00C1384E" w:rsidRPr="00A107E2" w:rsidRDefault="00C1384E" w:rsidP="00A107E2">
      <w:pPr>
        <w:tabs>
          <w:tab w:val="left" w:pos="293"/>
          <w:tab w:val="left" w:pos="2731"/>
          <w:tab w:val="left" w:pos="4195"/>
        </w:tabs>
        <w:spacing w:after="120" w:line="280" w:lineRule="exact"/>
        <w:rPr>
          <w:rFonts w:cs="David"/>
          <w:b w:val="0"/>
          <w:bCs w:val="0"/>
          <w:sz w:val="22"/>
          <w:szCs w:val="24"/>
        </w:rPr>
      </w:pPr>
      <w:r w:rsidRPr="00A107E2">
        <w:rPr>
          <w:rFonts w:cs="David"/>
          <w:b w:val="0"/>
          <w:bCs w:val="0"/>
          <w:sz w:val="22"/>
          <w:szCs w:val="24"/>
          <w:rtl/>
        </w:rPr>
        <w:t>אברהם דנינו 4, קריית חיים</w:t>
      </w:r>
      <w:r w:rsidRPr="00A107E2">
        <w:rPr>
          <w:rFonts w:cs="David" w:hint="cs"/>
          <w:b w:val="0"/>
          <w:bCs w:val="0"/>
          <w:sz w:val="22"/>
          <w:szCs w:val="24"/>
          <w:rtl/>
        </w:rPr>
        <w:t xml:space="preserve"> </w:t>
      </w:r>
      <w:r w:rsidRPr="00A107E2">
        <w:rPr>
          <w:rFonts w:cs="David"/>
          <w:b w:val="0"/>
          <w:bCs w:val="0"/>
          <w:sz w:val="22"/>
          <w:szCs w:val="24"/>
          <w:rtl/>
        </w:rPr>
        <w:t>2624227</w:t>
      </w:r>
      <w:r w:rsidRPr="00A107E2">
        <w:rPr>
          <w:rFonts w:cs="David" w:hint="cs"/>
          <w:b w:val="0"/>
          <w:bCs w:val="0"/>
          <w:sz w:val="22"/>
          <w:szCs w:val="24"/>
          <w:rtl/>
        </w:rPr>
        <w:t xml:space="preserve">; </w:t>
      </w:r>
      <w:r w:rsidRPr="00A107E2">
        <w:rPr>
          <w:rFonts w:cs="David"/>
          <w:b w:val="0"/>
          <w:bCs w:val="0"/>
          <w:sz w:val="22"/>
          <w:szCs w:val="24"/>
          <w:rtl/>
        </w:rPr>
        <w:t>טלפון</w:t>
      </w:r>
      <w:r w:rsidRPr="00A107E2">
        <w:rPr>
          <w:rFonts w:cs="David" w:hint="cs"/>
          <w:b w:val="0"/>
          <w:bCs w:val="0"/>
          <w:sz w:val="22"/>
          <w:szCs w:val="24"/>
          <w:rtl/>
        </w:rPr>
        <w:t xml:space="preserve">: </w:t>
      </w:r>
      <w:r w:rsidRPr="00A107E2">
        <w:rPr>
          <w:rFonts w:cs="David"/>
          <w:b w:val="0"/>
          <w:bCs w:val="0"/>
          <w:sz w:val="22"/>
          <w:szCs w:val="24"/>
          <w:rtl/>
        </w:rPr>
        <w:t>077-7721333</w:t>
      </w:r>
      <w:r w:rsidRPr="00A107E2">
        <w:rPr>
          <w:rFonts w:cs="David" w:hint="cs"/>
          <w:b w:val="0"/>
          <w:bCs w:val="0"/>
          <w:sz w:val="22"/>
          <w:szCs w:val="24"/>
          <w:rtl/>
        </w:rPr>
        <w:t xml:space="preserve">; </w:t>
      </w:r>
      <w:r w:rsidR="00A107E2">
        <w:rPr>
          <w:rFonts w:cs="David"/>
          <w:b w:val="0"/>
          <w:bCs w:val="0"/>
          <w:sz w:val="22"/>
          <w:szCs w:val="24"/>
          <w:rtl/>
        </w:rPr>
        <w:br/>
      </w:r>
      <w:r w:rsidR="007C7310" w:rsidRPr="00A107E2">
        <w:rPr>
          <w:rFonts w:cs="David"/>
          <w:b w:val="0"/>
          <w:bCs w:val="0"/>
          <w:sz w:val="22"/>
          <w:szCs w:val="24"/>
          <w:rtl/>
        </w:rPr>
        <w:t>דוא"ל</w:t>
      </w:r>
      <w:r w:rsidRPr="00A107E2">
        <w:rPr>
          <w:rFonts w:cs="David" w:hint="cs"/>
          <w:b w:val="0"/>
          <w:bCs w:val="0"/>
          <w:sz w:val="22"/>
          <w:szCs w:val="24"/>
          <w:rtl/>
        </w:rPr>
        <w:t xml:space="preserve">: </w:t>
      </w:r>
      <w:hyperlink r:id="rId122" w:history="1">
        <w:r w:rsidRPr="00A107E2">
          <w:rPr>
            <w:rFonts w:cs="David"/>
            <w:b w:val="0"/>
            <w:bCs w:val="0"/>
            <w:sz w:val="22"/>
            <w:szCs w:val="24"/>
          </w:rPr>
          <w:t>info@migdalor.org.il</w:t>
        </w:r>
      </w:hyperlink>
    </w:p>
    <w:p w:rsidR="00B12761" w:rsidRPr="00B12761" w:rsidRDefault="00B12761" w:rsidP="00B12761">
      <w:pPr>
        <w:pStyle w:val="NormalWeb"/>
        <w:tabs>
          <w:tab w:val="left" w:pos="293"/>
          <w:tab w:val="left" w:pos="2731"/>
          <w:tab w:val="left" w:pos="4195"/>
        </w:tabs>
        <w:bidi/>
        <w:spacing w:before="0" w:beforeAutospacing="0" w:after="120" w:afterAutospacing="0" w:line="280" w:lineRule="exact"/>
        <w:rPr>
          <w:rFonts w:cs="David Transparent"/>
          <w:kern w:val="28"/>
          <w:sz w:val="22"/>
          <w:rtl/>
        </w:rPr>
      </w:pPr>
      <w:r w:rsidRPr="00B12761">
        <w:rPr>
          <w:rFonts w:cs="David Transparent" w:hint="cs"/>
          <w:b/>
          <w:bCs/>
          <w:kern w:val="28"/>
          <w:sz w:val="22"/>
          <w:rtl/>
        </w:rPr>
        <w:t>לתשומת לב</w:t>
      </w:r>
      <w:r>
        <w:rPr>
          <w:rFonts w:cs="David Transparent" w:hint="cs"/>
          <w:kern w:val="28"/>
          <w:sz w:val="22"/>
          <w:rtl/>
        </w:rPr>
        <w:t xml:space="preserve">: </w:t>
      </w:r>
      <w:r w:rsidRPr="00B12761">
        <w:rPr>
          <w:rFonts w:cs="David Transparent"/>
          <w:kern w:val="28"/>
          <w:sz w:val="22"/>
          <w:rtl/>
        </w:rPr>
        <w:t>קיימת אפשרות למגורים בפנימייה במקום</w:t>
      </w:r>
      <w:r w:rsidR="00A107E2">
        <w:rPr>
          <w:rFonts w:cs="David Transparent" w:hint="cs"/>
          <w:kern w:val="28"/>
          <w:sz w:val="22"/>
          <w:rtl/>
        </w:rPr>
        <w:t>.</w:t>
      </w:r>
    </w:p>
    <w:p w:rsidR="00A107E2" w:rsidRPr="00C1384E" w:rsidRDefault="00A107E2" w:rsidP="00A107E2">
      <w:pPr>
        <w:tabs>
          <w:tab w:val="left" w:pos="293"/>
          <w:tab w:val="left" w:pos="2731"/>
          <w:tab w:val="left" w:pos="4195"/>
        </w:tabs>
        <w:spacing w:after="120" w:line="280" w:lineRule="exact"/>
        <w:rPr>
          <w:rFonts w:cs="David"/>
          <w:b w:val="0"/>
          <w:bCs w:val="0"/>
          <w:sz w:val="22"/>
          <w:szCs w:val="24"/>
        </w:rPr>
      </w:pPr>
      <w:r w:rsidRPr="00A107E2">
        <w:rPr>
          <w:rFonts w:cs="David" w:hint="cs"/>
          <w:b w:val="0"/>
          <w:bCs w:val="0"/>
          <w:sz w:val="22"/>
          <w:szCs w:val="24"/>
          <w:u w:val="single"/>
          <w:rtl/>
        </w:rPr>
        <w:t>שלוחת תל אביב</w:t>
      </w:r>
      <w:r w:rsidRPr="00A107E2">
        <w:rPr>
          <w:rFonts w:cs="David" w:hint="cs"/>
          <w:b w:val="0"/>
          <w:bCs w:val="0"/>
          <w:sz w:val="22"/>
          <w:szCs w:val="24"/>
          <w:rtl/>
        </w:rPr>
        <w:t>:</w:t>
      </w:r>
      <w:r>
        <w:rPr>
          <w:rFonts w:cs="David" w:hint="cs"/>
          <w:b w:val="0"/>
          <w:bCs w:val="0"/>
          <w:sz w:val="22"/>
          <w:szCs w:val="24"/>
          <w:rtl/>
        </w:rPr>
        <w:t xml:space="preserve"> </w:t>
      </w:r>
      <w:r w:rsidRPr="00C1384E">
        <w:rPr>
          <w:rFonts w:cs="David"/>
          <w:b w:val="0"/>
          <w:bCs w:val="0"/>
          <w:sz w:val="22"/>
          <w:szCs w:val="24"/>
          <w:rtl/>
        </w:rPr>
        <w:t>רח' ההגנה 34, תל אביב-יפו 677237</w:t>
      </w:r>
      <w:r>
        <w:rPr>
          <w:rFonts w:cs="David" w:hint="cs"/>
          <w:b w:val="0"/>
          <w:bCs w:val="0"/>
          <w:sz w:val="22"/>
          <w:szCs w:val="24"/>
          <w:rtl/>
        </w:rPr>
        <w:t xml:space="preserve">; </w:t>
      </w:r>
      <w:r w:rsidRPr="00C1384E">
        <w:rPr>
          <w:rFonts w:cs="David"/>
          <w:b w:val="0"/>
          <w:bCs w:val="0"/>
          <w:sz w:val="22"/>
          <w:szCs w:val="24"/>
          <w:rtl/>
        </w:rPr>
        <w:t>טלפון</w:t>
      </w:r>
      <w:r>
        <w:rPr>
          <w:rFonts w:cs="David" w:hint="cs"/>
          <w:b w:val="0"/>
          <w:bCs w:val="0"/>
          <w:sz w:val="22"/>
          <w:szCs w:val="24"/>
          <w:rtl/>
        </w:rPr>
        <w:t xml:space="preserve">: </w:t>
      </w:r>
      <w:r w:rsidRPr="00C1384E">
        <w:rPr>
          <w:rFonts w:cs="David"/>
          <w:b w:val="0"/>
          <w:bCs w:val="0"/>
          <w:sz w:val="22"/>
          <w:szCs w:val="24"/>
          <w:rtl/>
        </w:rPr>
        <w:t>077-7721382</w:t>
      </w:r>
      <w:r>
        <w:rPr>
          <w:rFonts w:cs="David" w:hint="cs"/>
          <w:b w:val="0"/>
          <w:bCs w:val="0"/>
          <w:sz w:val="22"/>
          <w:szCs w:val="24"/>
          <w:rtl/>
        </w:rPr>
        <w:t>.</w:t>
      </w:r>
    </w:p>
    <w:p w:rsidR="00C1384E" w:rsidRPr="00C1384E" w:rsidRDefault="00C1384E" w:rsidP="00C1384E">
      <w:pPr>
        <w:spacing w:after="120" w:line="280" w:lineRule="exact"/>
        <w:rPr>
          <w:rFonts w:cs="David"/>
          <w:sz w:val="22"/>
          <w:szCs w:val="24"/>
          <w:rtl/>
        </w:rPr>
      </w:pPr>
      <w:r w:rsidRPr="00C1384E">
        <w:rPr>
          <w:rFonts w:cs="David"/>
          <w:sz w:val="22"/>
          <w:szCs w:val="24"/>
          <w:rtl/>
        </w:rPr>
        <w:t xml:space="preserve">האגודה למען העיוור </w:t>
      </w:r>
      <w:r>
        <w:rPr>
          <w:rFonts w:cs="David" w:hint="cs"/>
          <w:sz w:val="22"/>
          <w:szCs w:val="24"/>
          <w:rtl/>
        </w:rPr>
        <w:t>-</w:t>
      </w:r>
      <w:r w:rsidRPr="00C1384E">
        <w:rPr>
          <w:rFonts w:cs="David"/>
          <w:sz w:val="22"/>
          <w:szCs w:val="24"/>
          <w:rtl/>
        </w:rPr>
        <w:t xml:space="preserve"> הרצליה</w:t>
      </w:r>
      <w:r>
        <w:rPr>
          <w:rFonts w:cs="David" w:hint="cs"/>
          <w:sz w:val="22"/>
          <w:szCs w:val="24"/>
          <w:rtl/>
        </w:rPr>
        <w:t>:</w:t>
      </w:r>
    </w:p>
    <w:p w:rsidR="00C1384E" w:rsidRPr="00A107E2" w:rsidRDefault="00C1384E" w:rsidP="00C1384E">
      <w:pPr>
        <w:spacing w:after="120" w:line="280" w:lineRule="exact"/>
        <w:rPr>
          <w:rFonts w:cs="David"/>
          <w:b w:val="0"/>
          <w:bCs w:val="0"/>
          <w:sz w:val="22"/>
          <w:szCs w:val="24"/>
        </w:rPr>
      </w:pPr>
      <w:r w:rsidRPr="00C1384E">
        <w:rPr>
          <w:rFonts w:cs="David"/>
          <w:b w:val="0"/>
          <w:bCs w:val="0"/>
          <w:sz w:val="22"/>
          <w:szCs w:val="24"/>
          <w:rtl/>
        </w:rPr>
        <w:t>חובת הלבבות 11, הרצליה</w:t>
      </w:r>
      <w:r>
        <w:rPr>
          <w:rFonts w:cs="David" w:hint="cs"/>
          <w:b w:val="0"/>
          <w:bCs w:val="0"/>
          <w:sz w:val="22"/>
          <w:szCs w:val="24"/>
          <w:rtl/>
        </w:rPr>
        <w:t xml:space="preserve"> </w:t>
      </w:r>
      <w:r w:rsidRPr="00C1384E">
        <w:rPr>
          <w:rFonts w:cs="David"/>
          <w:b w:val="0"/>
          <w:bCs w:val="0"/>
          <w:sz w:val="22"/>
          <w:szCs w:val="24"/>
          <w:rtl/>
        </w:rPr>
        <w:t>4632313</w:t>
      </w:r>
      <w:r>
        <w:rPr>
          <w:rFonts w:cs="David" w:hint="cs"/>
          <w:b w:val="0"/>
          <w:bCs w:val="0"/>
          <w:sz w:val="22"/>
          <w:szCs w:val="24"/>
          <w:rtl/>
        </w:rPr>
        <w:t xml:space="preserve">; </w:t>
      </w:r>
      <w:r w:rsidRPr="00C1384E">
        <w:rPr>
          <w:rFonts w:cs="David"/>
          <w:b w:val="0"/>
          <w:bCs w:val="0"/>
          <w:sz w:val="22"/>
          <w:szCs w:val="24"/>
          <w:rtl/>
        </w:rPr>
        <w:t>טלפון</w:t>
      </w:r>
      <w:r>
        <w:rPr>
          <w:rFonts w:cs="David" w:hint="cs"/>
          <w:b w:val="0"/>
          <w:bCs w:val="0"/>
          <w:sz w:val="22"/>
          <w:szCs w:val="24"/>
          <w:rtl/>
        </w:rPr>
        <w:t xml:space="preserve">: </w:t>
      </w:r>
      <w:r w:rsidRPr="00C1384E">
        <w:rPr>
          <w:rFonts w:cs="David"/>
          <w:b w:val="0"/>
          <w:bCs w:val="0"/>
          <w:sz w:val="22"/>
          <w:szCs w:val="24"/>
          <w:rtl/>
        </w:rPr>
        <w:t>09-9506111</w:t>
      </w:r>
      <w:r>
        <w:rPr>
          <w:rFonts w:cs="David" w:hint="cs"/>
          <w:b w:val="0"/>
          <w:bCs w:val="0"/>
          <w:sz w:val="22"/>
          <w:szCs w:val="24"/>
          <w:rtl/>
        </w:rPr>
        <w:t xml:space="preserve">; </w:t>
      </w:r>
      <w:r w:rsidR="007C7310">
        <w:rPr>
          <w:rFonts w:cs="David"/>
          <w:b w:val="0"/>
          <w:bCs w:val="0"/>
          <w:sz w:val="22"/>
          <w:szCs w:val="24"/>
          <w:rtl/>
        </w:rPr>
        <w:t>דוא"ל</w:t>
      </w:r>
      <w:r>
        <w:rPr>
          <w:rFonts w:cs="David" w:hint="cs"/>
          <w:b w:val="0"/>
          <w:bCs w:val="0"/>
          <w:sz w:val="22"/>
          <w:szCs w:val="24"/>
          <w:rtl/>
        </w:rPr>
        <w:t xml:space="preserve">: </w:t>
      </w:r>
      <w:hyperlink r:id="rId123" w:history="1">
        <w:r w:rsidRPr="00A107E2">
          <w:rPr>
            <w:rFonts w:cs="David"/>
            <w:b w:val="0"/>
            <w:bCs w:val="0"/>
            <w:sz w:val="22"/>
            <w:szCs w:val="24"/>
          </w:rPr>
          <w:t>shikum@shikumsharon.org</w:t>
        </w:r>
      </w:hyperlink>
    </w:p>
    <w:p w:rsidR="00B12761" w:rsidRPr="00A107E2" w:rsidRDefault="00A107E2" w:rsidP="00A107E2">
      <w:pPr>
        <w:spacing w:after="120" w:line="280" w:lineRule="exact"/>
        <w:rPr>
          <w:rFonts w:cs="David"/>
          <w:b w:val="0"/>
          <w:bCs w:val="0"/>
          <w:sz w:val="22"/>
          <w:szCs w:val="24"/>
        </w:rPr>
      </w:pPr>
      <w:r w:rsidRPr="00A107E2">
        <w:rPr>
          <w:rFonts w:cs="David" w:hint="cs"/>
          <w:b w:val="0"/>
          <w:bCs w:val="0"/>
          <w:sz w:val="22"/>
          <w:szCs w:val="24"/>
          <w:u w:val="single"/>
          <w:rtl/>
        </w:rPr>
        <w:t>שלוחת רחובות</w:t>
      </w:r>
      <w:r>
        <w:rPr>
          <w:rFonts w:cs="David" w:hint="cs"/>
          <w:b w:val="0"/>
          <w:bCs w:val="0"/>
          <w:sz w:val="22"/>
          <w:szCs w:val="24"/>
          <w:rtl/>
        </w:rPr>
        <w:t xml:space="preserve">: </w:t>
      </w:r>
      <w:r w:rsidR="00C1384E" w:rsidRPr="00B12761">
        <w:rPr>
          <w:rFonts w:cs="David"/>
          <w:b w:val="0"/>
          <w:bCs w:val="0"/>
          <w:sz w:val="22"/>
          <w:szCs w:val="24"/>
          <w:rtl/>
        </w:rPr>
        <w:t>רחוב משה פריד 2, פינת משקה</w:t>
      </w:r>
      <w:r w:rsidR="00C1384E" w:rsidRPr="00B12761">
        <w:rPr>
          <w:rFonts w:cs="David" w:hint="cs"/>
          <w:b w:val="0"/>
          <w:bCs w:val="0"/>
          <w:sz w:val="22"/>
          <w:szCs w:val="24"/>
          <w:rtl/>
        </w:rPr>
        <w:t>,</w:t>
      </w:r>
      <w:r w:rsidR="00C1384E" w:rsidRPr="00B12761">
        <w:rPr>
          <w:rFonts w:cs="David"/>
          <w:b w:val="0"/>
          <w:bCs w:val="0"/>
          <w:sz w:val="22"/>
          <w:szCs w:val="24"/>
          <w:rtl/>
        </w:rPr>
        <w:t xml:space="preserve"> רחובות</w:t>
      </w:r>
      <w:r w:rsidR="00C1384E" w:rsidRPr="00B12761">
        <w:rPr>
          <w:rFonts w:cs="David" w:hint="cs"/>
          <w:b w:val="0"/>
          <w:bCs w:val="0"/>
          <w:sz w:val="22"/>
          <w:szCs w:val="24"/>
          <w:rtl/>
        </w:rPr>
        <w:t xml:space="preserve"> </w:t>
      </w:r>
      <w:r w:rsidR="00C1384E" w:rsidRPr="00B12761">
        <w:rPr>
          <w:rFonts w:cs="David"/>
          <w:b w:val="0"/>
          <w:bCs w:val="0"/>
          <w:sz w:val="22"/>
          <w:szCs w:val="24"/>
          <w:rtl/>
        </w:rPr>
        <w:t>7638751</w:t>
      </w:r>
      <w:r w:rsidR="00C1384E" w:rsidRPr="00B12761">
        <w:rPr>
          <w:rFonts w:cs="David" w:hint="cs"/>
          <w:b w:val="0"/>
          <w:bCs w:val="0"/>
          <w:sz w:val="22"/>
          <w:szCs w:val="24"/>
          <w:rtl/>
        </w:rPr>
        <w:t xml:space="preserve">; </w:t>
      </w:r>
      <w:r>
        <w:rPr>
          <w:rFonts w:cs="David"/>
          <w:b w:val="0"/>
          <w:bCs w:val="0"/>
          <w:sz w:val="22"/>
          <w:szCs w:val="24"/>
          <w:rtl/>
        </w:rPr>
        <w:br/>
      </w:r>
      <w:r w:rsidR="00C1384E" w:rsidRPr="00B12761">
        <w:rPr>
          <w:rFonts w:cs="David"/>
          <w:b w:val="0"/>
          <w:bCs w:val="0"/>
          <w:sz w:val="22"/>
          <w:szCs w:val="24"/>
          <w:rtl/>
        </w:rPr>
        <w:t>טלפון</w:t>
      </w:r>
      <w:r w:rsidR="00C1384E" w:rsidRPr="00B12761">
        <w:rPr>
          <w:rFonts w:cs="David" w:hint="cs"/>
          <w:b w:val="0"/>
          <w:bCs w:val="0"/>
          <w:sz w:val="22"/>
          <w:szCs w:val="24"/>
          <w:rtl/>
        </w:rPr>
        <w:t xml:space="preserve">: </w:t>
      </w:r>
      <w:r w:rsidR="00C1384E" w:rsidRPr="00B12761">
        <w:rPr>
          <w:rFonts w:cs="David"/>
          <w:b w:val="0"/>
          <w:bCs w:val="0"/>
          <w:sz w:val="22"/>
          <w:szCs w:val="24"/>
          <w:rtl/>
        </w:rPr>
        <w:t>08-9475151</w:t>
      </w:r>
      <w:r w:rsidR="00C1384E" w:rsidRPr="00B12761">
        <w:rPr>
          <w:rFonts w:cs="David" w:hint="cs"/>
          <w:b w:val="0"/>
          <w:bCs w:val="0"/>
          <w:sz w:val="22"/>
          <w:szCs w:val="24"/>
          <w:rtl/>
        </w:rPr>
        <w:t xml:space="preserve">; </w:t>
      </w:r>
      <w:r w:rsidR="007C7310" w:rsidRPr="00A107E2">
        <w:rPr>
          <w:rFonts w:cs="David"/>
          <w:b w:val="0"/>
          <w:bCs w:val="0"/>
          <w:sz w:val="22"/>
          <w:szCs w:val="24"/>
          <w:rtl/>
        </w:rPr>
        <w:t>דוא"ל</w:t>
      </w:r>
      <w:r w:rsidR="00C1384E" w:rsidRPr="00A107E2">
        <w:rPr>
          <w:rFonts w:cs="David" w:hint="cs"/>
          <w:b w:val="0"/>
          <w:bCs w:val="0"/>
          <w:sz w:val="22"/>
          <w:szCs w:val="24"/>
          <w:rtl/>
        </w:rPr>
        <w:t xml:space="preserve">: </w:t>
      </w:r>
      <w:hyperlink r:id="rId124" w:history="1">
        <w:r w:rsidR="00B12761" w:rsidRPr="00A107E2">
          <w:rPr>
            <w:rStyle w:val="Hyperlink"/>
            <w:rFonts w:cs="David"/>
            <w:b w:val="0"/>
            <w:bCs w:val="0"/>
            <w:color w:val="auto"/>
            <w:sz w:val="22"/>
            <w:szCs w:val="24"/>
            <w:u w:val="none"/>
          </w:rPr>
          <w:t>994299-r@bezeqint.net</w:t>
        </w:r>
      </w:hyperlink>
    </w:p>
    <w:p w:rsidR="003A55B1" w:rsidRPr="00A27727" w:rsidRDefault="003A55B1" w:rsidP="00A27727">
      <w:pPr>
        <w:keepNext/>
        <w:spacing w:before="240" w:after="120" w:line="340" w:lineRule="exact"/>
        <w:jc w:val="both"/>
        <w:rPr>
          <w:rFonts w:cs="David"/>
          <w:sz w:val="28"/>
          <w:szCs w:val="28"/>
          <w:rtl/>
        </w:rPr>
      </w:pPr>
      <w:r w:rsidRPr="00A27727">
        <w:rPr>
          <w:rFonts w:cs="David"/>
          <w:sz w:val="28"/>
          <w:szCs w:val="28"/>
          <w:rtl/>
        </w:rPr>
        <w:t xml:space="preserve">סיוע לסטודנט הלומד </w:t>
      </w:r>
    </w:p>
    <w:p w:rsidR="00E40DCE" w:rsidRDefault="00722F6D" w:rsidP="00F96B27">
      <w:pPr>
        <w:spacing w:after="120" w:line="280" w:lineRule="exact"/>
        <w:jc w:val="both"/>
        <w:rPr>
          <w:rFonts w:cs="David"/>
          <w:b w:val="0"/>
          <w:bCs w:val="0"/>
          <w:sz w:val="24"/>
          <w:szCs w:val="24"/>
          <w:rtl/>
        </w:rPr>
      </w:pPr>
      <w:hyperlink r:id="rId125" w:tgtFrame="_blank" w:tooltip="קישור לאתר עמותת על&quot;ה" w:history="1">
        <w:r w:rsidR="003A55B1" w:rsidRPr="00A27727">
          <w:rPr>
            <w:rFonts w:cs="David"/>
            <w:b w:val="0"/>
            <w:bCs w:val="0"/>
            <w:sz w:val="24"/>
            <w:szCs w:val="24"/>
            <w:rtl/>
          </w:rPr>
          <w:t xml:space="preserve">עמותת </w:t>
        </w:r>
        <w:proofErr w:type="spellStart"/>
        <w:r w:rsidR="003A55B1" w:rsidRPr="00A27727">
          <w:rPr>
            <w:rFonts w:cs="David"/>
            <w:b w:val="0"/>
            <w:bCs w:val="0"/>
            <w:sz w:val="24"/>
            <w:szCs w:val="24"/>
            <w:rtl/>
          </w:rPr>
          <w:t>על"ה</w:t>
        </w:r>
        <w:proofErr w:type="spellEnd"/>
      </w:hyperlink>
      <w:r w:rsidR="003A55B1" w:rsidRPr="00A27727">
        <w:rPr>
          <w:rFonts w:cs="David"/>
          <w:b w:val="0"/>
          <w:bCs w:val="0"/>
          <w:sz w:val="24"/>
          <w:szCs w:val="24"/>
          <w:rtl/>
        </w:rPr>
        <w:t xml:space="preserve">, בסיוע </w:t>
      </w:r>
      <w:hyperlink r:id="rId126" w:tgtFrame="_blank" w:history="1">
        <w:r w:rsidR="003A55B1" w:rsidRPr="00A27727">
          <w:rPr>
            <w:rFonts w:cs="David"/>
            <w:b w:val="0"/>
            <w:bCs w:val="0"/>
            <w:sz w:val="24"/>
            <w:szCs w:val="24"/>
            <w:rtl/>
          </w:rPr>
          <w:t>השירות לעיוור</w:t>
        </w:r>
      </w:hyperlink>
      <w:r w:rsidR="003A55B1" w:rsidRPr="00A27727">
        <w:rPr>
          <w:rFonts w:cs="David"/>
          <w:b w:val="0"/>
          <w:bCs w:val="0"/>
          <w:sz w:val="24"/>
          <w:szCs w:val="24"/>
          <w:rtl/>
        </w:rPr>
        <w:t xml:space="preserve"> במשרד הרווחה והשירותים החברתיים</w:t>
      </w:r>
      <w:r w:rsidR="000B4B89" w:rsidRPr="00A27727">
        <w:rPr>
          <w:rFonts w:cs="David"/>
          <w:b w:val="0"/>
          <w:bCs w:val="0"/>
          <w:sz w:val="24"/>
          <w:szCs w:val="24"/>
          <w:rtl/>
        </w:rPr>
        <w:t xml:space="preserve"> </w:t>
      </w:r>
      <w:r w:rsidR="003A55B1" w:rsidRPr="00A27727">
        <w:rPr>
          <w:rFonts w:cs="David"/>
          <w:b w:val="0"/>
          <w:bCs w:val="0"/>
          <w:sz w:val="24"/>
          <w:szCs w:val="24"/>
          <w:rtl/>
        </w:rPr>
        <w:t>ו</w:t>
      </w:r>
      <w:hyperlink r:id="rId127" w:tgtFrame="_blank" w:tooltip="קישור לאתר המסוד לביטוח לאומי" w:history="1">
        <w:r w:rsidR="003A55B1" w:rsidRPr="00A27727">
          <w:rPr>
            <w:rFonts w:cs="David"/>
            <w:b w:val="0"/>
            <w:bCs w:val="0"/>
            <w:sz w:val="24"/>
            <w:szCs w:val="24"/>
            <w:rtl/>
          </w:rPr>
          <w:t>המוסד לביטוח לאומי</w:t>
        </w:r>
      </w:hyperlink>
      <w:r w:rsidR="003A55B1" w:rsidRPr="00A27727">
        <w:rPr>
          <w:rFonts w:cs="David"/>
          <w:b w:val="0"/>
          <w:bCs w:val="0"/>
          <w:sz w:val="24"/>
          <w:szCs w:val="24"/>
          <w:rtl/>
        </w:rPr>
        <w:t>, הקימו ופיתחו יחידות תמיכה באוניברסיטאות</w:t>
      </w:r>
      <w:r w:rsidR="003A55B1" w:rsidRPr="00A73E98">
        <w:rPr>
          <w:b w:val="0"/>
          <w:bCs w:val="0"/>
          <w:sz w:val="24"/>
          <w:szCs w:val="24"/>
          <w:rtl/>
        </w:rPr>
        <w:t xml:space="preserve"> </w:t>
      </w:r>
      <w:r w:rsidR="003A55B1" w:rsidRPr="00A27727">
        <w:rPr>
          <w:rFonts w:cs="David"/>
          <w:b w:val="0"/>
          <w:bCs w:val="0"/>
          <w:sz w:val="24"/>
          <w:szCs w:val="24"/>
          <w:rtl/>
        </w:rPr>
        <w:t>ובמכללות, שמטרתן להפוך את הלימוד האקדמי לנגיש עבור אנשים עיוורים או לקויי ראייה.</w:t>
      </w:r>
    </w:p>
    <w:p w:rsidR="00E40DCE" w:rsidRDefault="003A55B1" w:rsidP="00F96B27">
      <w:pPr>
        <w:spacing w:after="120" w:line="280" w:lineRule="exact"/>
        <w:jc w:val="both"/>
        <w:rPr>
          <w:rFonts w:cs="David"/>
          <w:b w:val="0"/>
          <w:bCs w:val="0"/>
          <w:sz w:val="24"/>
          <w:szCs w:val="24"/>
          <w:rtl/>
        </w:rPr>
      </w:pPr>
      <w:r w:rsidRPr="00A73E98">
        <w:rPr>
          <w:rFonts w:cs="David"/>
          <w:b w:val="0"/>
          <w:bCs w:val="0"/>
          <w:sz w:val="24"/>
          <w:szCs w:val="24"/>
          <w:rtl/>
        </w:rPr>
        <w:t xml:space="preserve">בכל מרכז ישנו עובד סוציאלי המסייע בהתמודדות הרגשית וכן </w:t>
      </w:r>
      <w:r>
        <w:rPr>
          <w:rFonts w:cs="David"/>
          <w:b w:val="0"/>
          <w:bCs w:val="0"/>
          <w:sz w:val="24"/>
          <w:szCs w:val="24"/>
          <w:rtl/>
        </w:rPr>
        <w:t>צ</w:t>
      </w:r>
      <w:r w:rsidRPr="00A73E98">
        <w:rPr>
          <w:rFonts w:cs="David"/>
          <w:b w:val="0"/>
          <w:bCs w:val="0"/>
          <w:sz w:val="24"/>
          <w:szCs w:val="24"/>
          <w:rtl/>
        </w:rPr>
        <w:t xml:space="preserve">יוד טכנולוגי מונגש, </w:t>
      </w:r>
      <w:r>
        <w:rPr>
          <w:rFonts w:cs="David"/>
          <w:b w:val="0"/>
          <w:bCs w:val="0"/>
          <w:sz w:val="24"/>
          <w:szCs w:val="24"/>
          <w:rtl/>
        </w:rPr>
        <w:t>ו</w:t>
      </w:r>
      <w:r w:rsidRPr="00A73E98">
        <w:rPr>
          <w:rFonts w:cs="David"/>
          <w:b w:val="0"/>
          <w:bCs w:val="0"/>
          <w:sz w:val="24"/>
          <w:szCs w:val="24"/>
          <w:rtl/>
        </w:rPr>
        <w:t>גישה מונגשת לספריית האוניברסיטה.</w:t>
      </w:r>
    </w:p>
    <w:p w:rsidR="003A55B1" w:rsidRPr="00A73E98" w:rsidRDefault="003A55B1" w:rsidP="00F96B27">
      <w:pPr>
        <w:spacing w:after="120" w:line="280" w:lineRule="exact"/>
        <w:jc w:val="both"/>
        <w:rPr>
          <w:rFonts w:cs="David"/>
          <w:b w:val="0"/>
          <w:bCs w:val="0"/>
          <w:sz w:val="24"/>
          <w:szCs w:val="24"/>
          <w:rtl/>
        </w:rPr>
      </w:pPr>
      <w:r w:rsidRPr="00A73E98">
        <w:rPr>
          <w:rFonts w:cs="David"/>
          <w:b w:val="0"/>
          <w:bCs w:val="0"/>
          <w:sz w:val="24"/>
          <w:szCs w:val="24"/>
          <w:rtl/>
        </w:rPr>
        <w:t>סטודנט</w:t>
      </w:r>
      <w:r w:rsidR="000B4B89">
        <w:rPr>
          <w:rFonts w:cs="David"/>
          <w:b w:val="0"/>
          <w:bCs w:val="0"/>
          <w:sz w:val="24"/>
          <w:szCs w:val="24"/>
          <w:rtl/>
        </w:rPr>
        <w:t xml:space="preserve"> </w:t>
      </w:r>
      <w:r w:rsidRPr="00A73E98">
        <w:rPr>
          <w:rFonts w:cs="David"/>
          <w:b w:val="0"/>
          <w:bCs w:val="0"/>
          <w:sz w:val="24"/>
          <w:szCs w:val="24"/>
          <w:rtl/>
        </w:rPr>
        <w:t>יכול לקבל סיוע במגוון תחומים:</w:t>
      </w:r>
    </w:p>
    <w:p w:rsidR="00E40DCE" w:rsidRPr="001725A5" w:rsidRDefault="003A55B1" w:rsidP="001725A5">
      <w:pPr>
        <w:keepNext/>
        <w:spacing w:before="240" w:after="120" w:line="340" w:lineRule="exact"/>
        <w:jc w:val="both"/>
        <w:rPr>
          <w:rFonts w:cs="David"/>
          <w:sz w:val="24"/>
          <w:szCs w:val="24"/>
          <w:rtl/>
        </w:rPr>
      </w:pPr>
      <w:r w:rsidRPr="00807339">
        <w:rPr>
          <w:rFonts w:cs="David"/>
          <w:sz w:val="24"/>
          <w:szCs w:val="24"/>
          <w:rtl/>
        </w:rPr>
        <w:t>שיעורי עזר</w:t>
      </w:r>
      <w:r w:rsidRPr="001725A5">
        <w:rPr>
          <w:rFonts w:cs="David"/>
          <w:sz w:val="24"/>
          <w:szCs w:val="24"/>
          <w:rtl/>
        </w:rPr>
        <w:t>:</w:t>
      </w:r>
    </w:p>
    <w:p w:rsidR="00E40DCE" w:rsidRDefault="003A55B1" w:rsidP="001725A5">
      <w:pPr>
        <w:numPr>
          <w:ilvl w:val="1"/>
          <w:numId w:val="51"/>
        </w:numPr>
        <w:tabs>
          <w:tab w:val="clear" w:pos="1440"/>
        </w:tabs>
        <w:spacing w:after="120" w:line="280" w:lineRule="exact"/>
        <w:ind w:left="397" w:hanging="397"/>
        <w:jc w:val="both"/>
        <w:rPr>
          <w:rFonts w:cs="David"/>
          <w:b w:val="0"/>
          <w:bCs w:val="0"/>
          <w:sz w:val="24"/>
          <w:szCs w:val="24"/>
          <w:rtl/>
        </w:rPr>
      </w:pPr>
      <w:r>
        <w:rPr>
          <w:rFonts w:cs="David"/>
          <w:b w:val="0"/>
          <w:bCs w:val="0"/>
          <w:sz w:val="24"/>
          <w:szCs w:val="24"/>
          <w:rtl/>
        </w:rPr>
        <w:t>השיעורים ניתנים</w:t>
      </w:r>
      <w:r w:rsidRPr="00A73E98">
        <w:rPr>
          <w:rFonts w:cs="David"/>
          <w:b w:val="0"/>
          <w:bCs w:val="0"/>
          <w:sz w:val="24"/>
          <w:szCs w:val="24"/>
          <w:rtl/>
        </w:rPr>
        <w:t xml:space="preserve"> </w:t>
      </w:r>
      <w:r>
        <w:rPr>
          <w:rFonts w:cs="David"/>
          <w:b w:val="0"/>
          <w:bCs w:val="0"/>
          <w:sz w:val="24"/>
          <w:szCs w:val="24"/>
          <w:rtl/>
        </w:rPr>
        <w:t>ב</w:t>
      </w:r>
      <w:r w:rsidRPr="00A73E98">
        <w:rPr>
          <w:rFonts w:cs="David"/>
          <w:b w:val="0"/>
          <w:bCs w:val="0"/>
          <w:sz w:val="24"/>
          <w:szCs w:val="24"/>
          <w:rtl/>
        </w:rPr>
        <w:t xml:space="preserve">שלושה מקצועות שבהם יש בעיה ייחודית כתוצאה מבעיית הראייה, לדוגמא: סטטיסטיקה. </w:t>
      </w:r>
    </w:p>
    <w:p w:rsidR="003A55B1" w:rsidRPr="00A73E98" w:rsidRDefault="003A55B1" w:rsidP="001725A5">
      <w:pPr>
        <w:numPr>
          <w:ilvl w:val="1"/>
          <w:numId w:val="51"/>
        </w:numPr>
        <w:tabs>
          <w:tab w:val="clear" w:pos="1440"/>
        </w:tabs>
        <w:spacing w:after="120" w:line="280" w:lineRule="exact"/>
        <w:ind w:left="397" w:hanging="397"/>
        <w:jc w:val="both"/>
        <w:rPr>
          <w:rFonts w:cs="David"/>
          <w:b w:val="0"/>
          <w:bCs w:val="0"/>
          <w:sz w:val="24"/>
          <w:szCs w:val="24"/>
          <w:rtl/>
        </w:rPr>
      </w:pPr>
      <w:r w:rsidRPr="00A73E98">
        <w:rPr>
          <w:rFonts w:cs="David"/>
          <w:b w:val="0"/>
          <w:bCs w:val="0"/>
          <w:sz w:val="24"/>
          <w:szCs w:val="24"/>
          <w:rtl/>
        </w:rPr>
        <w:t>הסיוע ניתן</w:t>
      </w:r>
      <w:r w:rsidR="000B4B89">
        <w:rPr>
          <w:rFonts w:cs="David"/>
          <w:b w:val="0"/>
          <w:bCs w:val="0"/>
          <w:sz w:val="24"/>
          <w:szCs w:val="24"/>
          <w:rtl/>
        </w:rPr>
        <w:t xml:space="preserve"> </w:t>
      </w:r>
      <w:r w:rsidRPr="00A73E98">
        <w:rPr>
          <w:rFonts w:cs="David"/>
          <w:b w:val="0"/>
          <w:bCs w:val="0"/>
          <w:sz w:val="24"/>
          <w:szCs w:val="24"/>
          <w:rtl/>
        </w:rPr>
        <w:t xml:space="preserve">לפי הצורך, אך לא יותר </w:t>
      </w:r>
      <w:r w:rsidR="001725A5">
        <w:rPr>
          <w:rFonts w:cs="David"/>
          <w:b w:val="0"/>
          <w:bCs w:val="0"/>
          <w:sz w:val="24"/>
          <w:szCs w:val="24"/>
          <w:rtl/>
        </w:rPr>
        <w:t>מ-</w:t>
      </w:r>
      <w:r w:rsidRPr="00A73E98">
        <w:rPr>
          <w:rFonts w:cs="David"/>
          <w:b w:val="0"/>
          <w:bCs w:val="0"/>
          <w:sz w:val="24"/>
          <w:szCs w:val="24"/>
          <w:rtl/>
        </w:rPr>
        <w:t xml:space="preserve">45 שעות חודשיות. </w:t>
      </w:r>
    </w:p>
    <w:p w:rsidR="003A55B1" w:rsidRPr="001725A5" w:rsidRDefault="003A55B1" w:rsidP="001725A5">
      <w:pPr>
        <w:keepNext/>
        <w:spacing w:before="240" w:after="120" w:line="340" w:lineRule="exact"/>
        <w:jc w:val="both"/>
        <w:rPr>
          <w:rFonts w:cs="David"/>
          <w:sz w:val="24"/>
          <w:szCs w:val="24"/>
          <w:rtl/>
        </w:rPr>
      </w:pPr>
      <w:proofErr w:type="spellStart"/>
      <w:r w:rsidRPr="00807339">
        <w:rPr>
          <w:rFonts w:cs="David"/>
          <w:sz w:val="24"/>
          <w:szCs w:val="24"/>
          <w:rtl/>
        </w:rPr>
        <w:t>הנגשת</w:t>
      </w:r>
      <w:proofErr w:type="spellEnd"/>
      <w:r w:rsidRPr="00807339">
        <w:rPr>
          <w:rFonts w:cs="David"/>
          <w:sz w:val="24"/>
          <w:szCs w:val="24"/>
          <w:rtl/>
        </w:rPr>
        <w:t xml:space="preserve"> חומרי הלימוד והציוד</w:t>
      </w:r>
      <w:r w:rsidRPr="001725A5">
        <w:rPr>
          <w:rFonts w:cs="David"/>
          <w:sz w:val="24"/>
          <w:szCs w:val="24"/>
          <w:rtl/>
        </w:rPr>
        <w:t xml:space="preserve">: </w:t>
      </w:r>
    </w:p>
    <w:p w:rsidR="001725A5" w:rsidRDefault="003A55B1" w:rsidP="001725A5">
      <w:pPr>
        <w:numPr>
          <w:ilvl w:val="0"/>
          <w:numId w:val="51"/>
        </w:numPr>
        <w:tabs>
          <w:tab w:val="clear" w:pos="1080"/>
        </w:tabs>
        <w:spacing w:after="120" w:line="280" w:lineRule="exact"/>
        <w:ind w:left="397" w:hanging="397"/>
        <w:jc w:val="both"/>
        <w:rPr>
          <w:rFonts w:cs="David"/>
          <w:b w:val="0"/>
          <w:bCs w:val="0"/>
          <w:sz w:val="24"/>
          <w:szCs w:val="24"/>
        </w:rPr>
      </w:pPr>
      <w:r w:rsidRPr="001725A5">
        <w:rPr>
          <w:rFonts w:cs="David"/>
          <w:sz w:val="24"/>
          <w:szCs w:val="24"/>
          <w:rtl/>
        </w:rPr>
        <w:t>הקראות:</w:t>
      </w:r>
      <w:r w:rsidR="001725A5">
        <w:rPr>
          <w:rFonts w:cs="David" w:hint="cs"/>
          <w:sz w:val="24"/>
          <w:szCs w:val="24"/>
          <w:rtl/>
        </w:rPr>
        <w:t xml:space="preserve"> </w:t>
      </w:r>
      <w:r w:rsidR="001725A5" w:rsidRPr="00A73E98">
        <w:rPr>
          <w:rFonts w:cs="David"/>
          <w:b w:val="0"/>
          <w:bCs w:val="0"/>
          <w:sz w:val="24"/>
          <w:szCs w:val="24"/>
          <w:rtl/>
        </w:rPr>
        <w:t>הסטודנט זכאי למקריא שיעמוד לרשותו להקראת</w:t>
      </w:r>
      <w:r w:rsidR="001725A5">
        <w:rPr>
          <w:rFonts w:cs="David"/>
          <w:b w:val="0"/>
          <w:bCs w:val="0"/>
          <w:sz w:val="24"/>
          <w:szCs w:val="24"/>
          <w:rtl/>
        </w:rPr>
        <w:t xml:space="preserve"> </w:t>
      </w:r>
      <w:r w:rsidR="001725A5" w:rsidRPr="00A73E98">
        <w:rPr>
          <w:rFonts w:cs="David"/>
          <w:b w:val="0"/>
          <w:bCs w:val="0"/>
          <w:sz w:val="24"/>
          <w:szCs w:val="24"/>
          <w:rtl/>
        </w:rPr>
        <w:t xml:space="preserve">חומר לימודי במקצועות בהם לא ניתן להסתפק בקריאת החומר בלבד. </w:t>
      </w:r>
    </w:p>
    <w:p w:rsidR="00E40DCE" w:rsidRDefault="003A55B1" w:rsidP="001725A5">
      <w:pPr>
        <w:numPr>
          <w:ilvl w:val="0"/>
          <w:numId w:val="51"/>
        </w:numPr>
        <w:tabs>
          <w:tab w:val="clear" w:pos="1080"/>
        </w:tabs>
        <w:spacing w:after="120" w:line="280" w:lineRule="exact"/>
        <w:ind w:left="397" w:hanging="397"/>
        <w:jc w:val="both"/>
        <w:rPr>
          <w:rFonts w:cs="David"/>
          <w:b w:val="0"/>
          <w:bCs w:val="0"/>
          <w:sz w:val="24"/>
          <w:szCs w:val="24"/>
          <w:rtl/>
        </w:rPr>
      </w:pPr>
      <w:r w:rsidRPr="00807339">
        <w:rPr>
          <w:rFonts w:cs="David"/>
          <w:sz w:val="24"/>
          <w:szCs w:val="24"/>
          <w:rtl/>
        </w:rPr>
        <w:t>הקלטות</w:t>
      </w:r>
      <w:r w:rsidRPr="00A73E98">
        <w:rPr>
          <w:rFonts w:cs="David"/>
          <w:b w:val="0"/>
          <w:bCs w:val="0"/>
          <w:sz w:val="24"/>
          <w:szCs w:val="24"/>
          <w:rtl/>
        </w:rPr>
        <w:t xml:space="preserve"> של ספרי לימוד או מאמרים וכן הגדלת הכתב של חומרי הלימוד:</w:t>
      </w:r>
    </w:p>
    <w:p w:rsidR="00E40DCE" w:rsidRDefault="003A55B1" w:rsidP="001725A5">
      <w:pPr>
        <w:spacing w:after="120" w:line="280" w:lineRule="exact"/>
        <w:ind w:left="397"/>
        <w:jc w:val="both"/>
        <w:rPr>
          <w:rFonts w:cs="David"/>
          <w:b w:val="0"/>
          <w:bCs w:val="0"/>
          <w:sz w:val="24"/>
          <w:szCs w:val="24"/>
          <w:rtl/>
        </w:rPr>
      </w:pPr>
      <w:r w:rsidRPr="00A73E98">
        <w:rPr>
          <w:rFonts w:cs="David"/>
          <w:b w:val="0"/>
          <w:bCs w:val="0"/>
          <w:sz w:val="24"/>
          <w:szCs w:val="24"/>
          <w:rtl/>
        </w:rPr>
        <w:t>סטודנט רשאי להשאיל חומרי לימוד מוקלטים מהספרייה המוקלטת.</w:t>
      </w:r>
    </w:p>
    <w:p w:rsidR="00E40DCE" w:rsidRDefault="003A55B1" w:rsidP="001725A5">
      <w:pPr>
        <w:spacing w:after="120" w:line="280" w:lineRule="exact"/>
        <w:ind w:left="397"/>
        <w:jc w:val="both"/>
        <w:rPr>
          <w:rFonts w:cs="David"/>
          <w:sz w:val="24"/>
          <w:szCs w:val="24"/>
          <w:rtl/>
        </w:rPr>
      </w:pPr>
      <w:r w:rsidRPr="00807339">
        <w:rPr>
          <w:rFonts w:cs="David"/>
          <w:sz w:val="24"/>
          <w:szCs w:val="24"/>
          <w:rtl/>
        </w:rPr>
        <w:t>מי הגורם האחראי?</w:t>
      </w:r>
      <w:r w:rsidR="001725A5" w:rsidRPr="001725A5">
        <w:rPr>
          <w:rFonts w:cs="David"/>
          <w:b w:val="0"/>
          <w:bCs w:val="0"/>
          <w:sz w:val="24"/>
          <w:szCs w:val="24"/>
          <w:rtl/>
        </w:rPr>
        <w:t xml:space="preserve"> </w:t>
      </w:r>
      <w:r w:rsidR="001725A5" w:rsidRPr="00A73E98">
        <w:rPr>
          <w:rFonts w:cs="David"/>
          <w:b w:val="0"/>
          <w:bCs w:val="0"/>
          <w:sz w:val="24"/>
          <w:szCs w:val="24"/>
          <w:rtl/>
        </w:rPr>
        <w:t xml:space="preserve">הספרייה המוקלטת מופעלת באמצעות </w:t>
      </w:r>
      <w:hyperlink r:id="rId128" w:tgtFrame="_blank" w:history="1">
        <w:r w:rsidR="001725A5" w:rsidRPr="00A73E98">
          <w:rPr>
            <w:rFonts w:cs="David"/>
            <w:b w:val="0"/>
            <w:bCs w:val="0"/>
            <w:sz w:val="24"/>
            <w:szCs w:val="24"/>
            <w:rtl/>
          </w:rPr>
          <w:t xml:space="preserve">עמותת </w:t>
        </w:r>
        <w:proofErr w:type="spellStart"/>
        <w:r w:rsidR="001725A5" w:rsidRPr="00A73E98">
          <w:rPr>
            <w:rFonts w:cs="David"/>
            <w:b w:val="0"/>
            <w:bCs w:val="0"/>
            <w:sz w:val="24"/>
            <w:szCs w:val="24"/>
            <w:rtl/>
          </w:rPr>
          <w:t>על"ה</w:t>
        </w:r>
        <w:proofErr w:type="spellEnd"/>
      </w:hyperlink>
      <w:r w:rsidR="001725A5" w:rsidRPr="00A73E98">
        <w:rPr>
          <w:rFonts w:cs="David"/>
          <w:b w:val="0"/>
          <w:bCs w:val="0"/>
          <w:sz w:val="24"/>
          <w:szCs w:val="24"/>
          <w:rtl/>
        </w:rPr>
        <w:t>.</w:t>
      </w:r>
    </w:p>
    <w:p w:rsidR="00E40DCE" w:rsidRPr="001725A5" w:rsidRDefault="003A55B1" w:rsidP="001725A5">
      <w:pPr>
        <w:numPr>
          <w:ilvl w:val="0"/>
          <w:numId w:val="51"/>
        </w:numPr>
        <w:tabs>
          <w:tab w:val="clear" w:pos="1080"/>
        </w:tabs>
        <w:spacing w:after="120" w:line="280" w:lineRule="exact"/>
        <w:ind w:left="397" w:hanging="397"/>
        <w:jc w:val="both"/>
        <w:rPr>
          <w:rFonts w:cs="David"/>
          <w:sz w:val="24"/>
          <w:szCs w:val="24"/>
          <w:rtl/>
        </w:rPr>
      </w:pPr>
      <w:r w:rsidRPr="00807339">
        <w:rPr>
          <w:rFonts w:cs="David"/>
          <w:sz w:val="24"/>
          <w:szCs w:val="24"/>
          <w:rtl/>
        </w:rPr>
        <w:t>ציוד לימודי מונגש</w:t>
      </w:r>
      <w:r w:rsidR="001725A5">
        <w:rPr>
          <w:rFonts w:cs="David" w:hint="cs"/>
          <w:sz w:val="24"/>
          <w:szCs w:val="24"/>
          <w:rtl/>
        </w:rPr>
        <w:t xml:space="preserve">: </w:t>
      </w:r>
      <w:r w:rsidR="001725A5" w:rsidRPr="00E312A7">
        <w:rPr>
          <w:rFonts w:cs="David"/>
          <w:b w:val="0"/>
          <w:bCs w:val="0"/>
          <w:sz w:val="24"/>
          <w:szCs w:val="24"/>
          <w:rtl/>
        </w:rPr>
        <w:t>הסטודנט זכאי לקבל ציוד לימודי מונגש</w:t>
      </w:r>
      <w:r w:rsidR="001725A5">
        <w:rPr>
          <w:rFonts w:cs="David"/>
          <w:b w:val="0"/>
          <w:bCs w:val="0"/>
          <w:sz w:val="24"/>
          <w:szCs w:val="24"/>
          <w:rtl/>
        </w:rPr>
        <w:t xml:space="preserve"> </w:t>
      </w:r>
      <w:r w:rsidR="001725A5" w:rsidRPr="00E312A7">
        <w:rPr>
          <w:rFonts w:cs="David"/>
          <w:b w:val="0"/>
          <w:bCs w:val="0"/>
          <w:sz w:val="24"/>
          <w:szCs w:val="24"/>
          <w:rtl/>
        </w:rPr>
        <w:t>כגון: דיסקים, מכשירי הקלטה, דפי ברייל ומכונת ברייל.</w:t>
      </w:r>
    </w:p>
    <w:p w:rsidR="00A107E2" w:rsidRPr="00A107E2" w:rsidRDefault="00A107E2" w:rsidP="00A107E2">
      <w:pPr>
        <w:numPr>
          <w:ilvl w:val="0"/>
          <w:numId w:val="51"/>
        </w:numPr>
        <w:tabs>
          <w:tab w:val="clear" w:pos="1080"/>
        </w:tabs>
        <w:spacing w:after="120" w:line="280" w:lineRule="exact"/>
        <w:ind w:left="397" w:hanging="397"/>
        <w:jc w:val="both"/>
        <w:rPr>
          <w:rFonts w:cs="David"/>
          <w:b w:val="0"/>
          <w:bCs w:val="0"/>
          <w:sz w:val="24"/>
          <w:szCs w:val="24"/>
          <w:rtl/>
        </w:rPr>
      </w:pPr>
      <w:r w:rsidRPr="00A107E2">
        <w:rPr>
          <w:rFonts w:cs="David"/>
          <w:sz w:val="24"/>
          <w:szCs w:val="24"/>
          <w:rtl/>
        </w:rPr>
        <w:t>חונך</w:t>
      </w:r>
      <w:r w:rsidRPr="00A107E2">
        <w:rPr>
          <w:rFonts w:cs="David" w:hint="cs"/>
          <w:sz w:val="24"/>
          <w:szCs w:val="24"/>
          <w:rtl/>
        </w:rPr>
        <w:t>:</w:t>
      </w:r>
      <w:r w:rsidRPr="00A107E2">
        <w:rPr>
          <w:rFonts w:cs="David"/>
          <w:sz w:val="24"/>
          <w:szCs w:val="24"/>
          <w:rtl/>
        </w:rPr>
        <w:t xml:space="preserve"> </w:t>
      </w:r>
      <w:r w:rsidRPr="00A107E2">
        <w:rPr>
          <w:rFonts w:cs="David"/>
          <w:b w:val="0"/>
          <w:bCs w:val="0"/>
          <w:sz w:val="24"/>
          <w:szCs w:val="24"/>
          <w:rtl/>
        </w:rPr>
        <w:t>מלווה ברחבי האוניברסיטה ובספרייה.</w:t>
      </w:r>
    </w:p>
    <w:p w:rsidR="00E40DCE" w:rsidRPr="001725A5" w:rsidRDefault="003A55B1" w:rsidP="001725A5">
      <w:pPr>
        <w:numPr>
          <w:ilvl w:val="0"/>
          <w:numId w:val="51"/>
        </w:numPr>
        <w:tabs>
          <w:tab w:val="clear" w:pos="1080"/>
        </w:tabs>
        <w:spacing w:after="120" w:line="280" w:lineRule="exact"/>
        <w:ind w:left="397" w:hanging="397"/>
        <w:jc w:val="both"/>
        <w:rPr>
          <w:rFonts w:cs="David"/>
          <w:sz w:val="24"/>
          <w:szCs w:val="24"/>
          <w:rtl/>
        </w:rPr>
      </w:pPr>
      <w:r w:rsidRPr="00807339">
        <w:rPr>
          <w:rFonts w:cs="David"/>
          <w:sz w:val="24"/>
          <w:szCs w:val="24"/>
          <w:rtl/>
        </w:rPr>
        <w:t>עמדת מחשב</w:t>
      </w:r>
      <w:r w:rsidRPr="001725A5">
        <w:rPr>
          <w:rFonts w:cs="David"/>
          <w:sz w:val="24"/>
          <w:szCs w:val="24"/>
          <w:rtl/>
        </w:rPr>
        <w:t>:</w:t>
      </w:r>
    </w:p>
    <w:p w:rsidR="00E40DCE" w:rsidRDefault="003A55B1" w:rsidP="001725A5">
      <w:pPr>
        <w:spacing w:after="120" w:line="280" w:lineRule="exact"/>
        <w:ind w:left="397"/>
        <w:jc w:val="both"/>
        <w:rPr>
          <w:rFonts w:cs="David"/>
          <w:b w:val="0"/>
          <w:bCs w:val="0"/>
          <w:sz w:val="24"/>
          <w:szCs w:val="24"/>
          <w:rtl/>
        </w:rPr>
      </w:pPr>
      <w:r w:rsidRPr="00E312A7">
        <w:rPr>
          <w:rFonts w:cs="David"/>
          <w:b w:val="0"/>
          <w:bCs w:val="0"/>
          <w:sz w:val="24"/>
          <w:szCs w:val="24"/>
          <w:rtl/>
        </w:rPr>
        <w:t xml:space="preserve">בשלב </w:t>
      </w:r>
      <w:hyperlink r:id="rId129" w:history="1">
        <w:r w:rsidRPr="00E312A7">
          <w:rPr>
            <w:rFonts w:cs="David"/>
            <w:b w:val="0"/>
            <w:bCs w:val="0"/>
            <w:sz w:val="24"/>
            <w:szCs w:val="24"/>
            <w:rtl/>
          </w:rPr>
          <w:t>האבחון</w:t>
        </w:r>
      </w:hyperlink>
      <w:r w:rsidRPr="00E312A7">
        <w:rPr>
          <w:rFonts w:cs="David"/>
          <w:b w:val="0"/>
          <w:bCs w:val="0"/>
          <w:sz w:val="24"/>
          <w:szCs w:val="24"/>
          <w:rtl/>
        </w:rPr>
        <w:t xml:space="preserve"> ניתנת  המלצה לעמדת מחשב מונגשת ומותאמת ללקות הראייה.</w:t>
      </w:r>
    </w:p>
    <w:p w:rsidR="00E40DCE" w:rsidRDefault="003A55B1" w:rsidP="001725A5">
      <w:pPr>
        <w:spacing w:after="120" w:line="280" w:lineRule="exact"/>
        <w:ind w:left="397"/>
        <w:jc w:val="both"/>
        <w:rPr>
          <w:rFonts w:cs="David"/>
          <w:sz w:val="24"/>
          <w:szCs w:val="24"/>
          <w:rtl/>
        </w:rPr>
      </w:pPr>
      <w:r w:rsidRPr="00807339">
        <w:rPr>
          <w:rFonts w:cs="David"/>
          <w:sz w:val="24"/>
          <w:szCs w:val="24"/>
          <w:rtl/>
        </w:rPr>
        <w:t>מי מממן את עמדת המחשב?</w:t>
      </w:r>
    </w:p>
    <w:p w:rsidR="00E40DCE" w:rsidRDefault="003A55B1" w:rsidP="001725A5">
      <w:pPr>
        <w:spacing w:after="120" w:line="280" w:lineRule="exact"/>
        <w:ind w:left="397"/>
        <w:jc w:val="both"/>
        <w:rPr>
          <w:rFonts w:cs="David"/>
          <w:b w:val="0"/>
          <w:bCs w:val="0"/>
          <w:sz w:val="24"/>
          <w:szCs w:val="24"/>
          <w:rtl/>
        </w:rPr>
      </w:pPr>
      <w:r w:rsidRPr="00E312A7">
        <w:rPr>
          <w:rFonts w:cs="David"/>
          <w:b w:val="0"/>
          <w:bCs w:val="0"/>
          <w:sz w:val="24"/>
          <w:szCs w:val="24"/>
          <w:rtl/>
        </w:rPr>
        <w:t>המוסד לביטוח לאומי מממן את העמדה לפי הקריטריונים שנקבעו.</w:t>
      </w:r>
    </w:p>
    <w:p w:rsidR="003A55B1" w:rsidRPr="00E312A7" w:rsidRDefault="003A55B1" w:rsidP="001725A5">
      <w:pPr>
        <w:spacing w:after="120" w:line="280" w:lineRule="exact"/>
        <w:ind w:left="397"/>
        <w:jc w:val="both"/>
        <w:rPr>
          <w:rFonts w:cs="David"/>
          <w:b w:val="0"/>
          <w:bCs w:val="0"/>
          <w:sz w:val="24"/>
          <w:szCs w:val="24"/>
          <w:rtl/>
        </w:rPr>
      </w:pPr>
      <w:r w:rsidRPr="00E312A7">
        <w:rPr>
          <w:rFonts w:cs="David"/>
          <w:b w:val="0"/>
          <w:bCs w:val="0"/>
          <w:sz w:val="24"/>
          <w:szCs w:val="24"/>
          <w:rtl/>
        </w:rPr>
        <w:t xml:space="preserve">עד לקבלת </w:t>
      </w:r>
      <w:r>
        <w:rPr>
          <w:rFonts w:cs="David"/>
          <w:b w:val="0"/>
          <w:bCs w:val="0"/>
          <w:sz w:val="24"/>
          <w:szCs w:val="24"/>
          <w:rtl/>
        </w:rPr>
        <w:t>המימון</w:t>
      </w:r>
      <w:r w:rsidRPr="00E312A7">
        <w:rPr>
          <w:rFonts w:cs="David"/>
          <w:b w:val="0"/>
          <w:bCs w:val="0"/>
          <w:sz w:val="24"/>
          <w:szCs w:val="24"/>
          <w:rtl/>
        </w:rPr>
        <w:t xml:space="preserve">, יינתן הציוד באמצעות מאגר ההשאלה של עמותת </w:t>
      </w:r>
      <w:proofErr w:type="spellStart"/>
      <w:r w:rsidRPr="00E312A7">
        <w:rPr>
          <w:rFonts w:cs="David"/>
          <w:b w:val="0"/>
          <w:bCs w:val="0"/>
          <w:sz w:val="24"/>
          <w:szCs w:val="24"/>
          <w:rtl/>
        </w:rPr>
        <w:t>על"ה</w:t>
      </w:r>
      <w:proofErr w:type="spellEnd"/>
      <w:r w:rsidRPr="00E312A7">
        <w:rPr>
          <w:rFonts w:cs="David"/>
          <w:b w:val="0"/>
          <w:bCs w:val="0"/>
          <w:sz w:val="24"/>
          <w:szCs w:val="24"/>
          <w:rtl/>
        </w:rPr>
        <w:t>.</w:t>
      </w:r>
    </w:p>
    <w:p w:rsidR="003A55B1" w:rsidRPr="001725A5" w:rsidRDefault="003A55B1" w:rsidP="005A5F5F">
      <w:pPr>
        <w:keepNext/>
        <w:numPr>
          <w:ilvl w:val="0"/>
          <w:numId w:val="51"/>
        </w:numPr>
        <w:tabs>
          <w:tab w:val="clear" w:pos="1080"/>
        </w:tabs>
        <w:spacing w:after="120" w:line="280" w:lineRule="exact"/>
        <w:ind w:left="397" w:hanging="397"/>
        <w:jc w:val="both"/>
        <w:rPr>
          <w:rFonts w:cs="David"/>
          <w:sz w:val="24"/>
          <w:szCs w:val="24"/>
          <w:rtl/>
        </w:rPr>
      </w:pPr>
      <w:r w:rsidRPr="001725A5">
        <w:rPr>
          <w:rFonts w:cs="David"/>
          <w:sz w:val="24"/>
          <w:szCs w:val="24"/>
          <w:rtl/>
        </w:rPr>
        <w:t xml:space="preserve">סיוע כספי: </w:t>
      </w:r>
    </w:p>
    <w:p w:rsidR="003A55B1" w:rsidRPr="000B618A" w:rsidRDefault="003A55B1" w:rsidP="00602FF9">
      <w:pPr>
        <w:keepNext/>
        <w:spacing w:after="120" w:line="280" w:lineRule="exact"/>
        <w:ind w:left="397"/>
        <w:jc w:val="both"/>
        <w:rPr>
          <w:rFonts w:cs="David"/>
          <w:b w:val="0"/>
          <w:bCs w:val="0"/>
          <w:sz w:val="24"/>
          <w:szCs w:val="24"/>
        </w:rPr>
      </w:pPr>
      <w:r w:rsidRPr="00E312A7">
        <w:rPr>
          <w:rFonts w:cs="David"/>
          <w:b w:val="0"/>
          <w:bCs w:val="0"/>
          <w:sz w:val="24"/>
          <w:szCs w:val="24"/>
          <w:rtl/>
        </w:rPr>
        <w:t>החז</w:t>
      </w:r>
      <w:r>
        <w:rPr>
          <w:rFonts w:cs="David"/>
          <w:b w:val="0"/>
          <w:bCs w:val="0"/>
          <w:sz w:val="24"/>
          <w:szCs w:val="24"/>
          <w:rtl/>
        </w:rPr>
        <w:t xml:space="preserve">ר עבור צילומים של חומר הלימוד. </w:t>
      </w:r>
    </w:p>
    <w:p w:rsidR="00E40DCE" w:rsidRDefault="003A55B1" w:rsidP="000B618A">
      <w:pPr>
        <w:spacing w:after="120" w:line="280" w:lineRule="exact"/>
        <w:ind w:left="397"/>
        <w:jc w:val="both"/>
        <w:rPr>
          <w:rFonts w:cs="David"/>
          <w:b w:val="0"/>
          <w:bCs w:val="0"/>
          <w:sz w:val="24"/>
          <w:szCs w:val="24"/>
          <w:rtl/>
        </w:rPr>
      </w:pPr>
      <w:r w:rsidRPr="00E312A7">
        <w:rPr>
          <w:rFonts w:cs="David"/>
          <w:b w:val="0"/>
          <w:bCs w:val="0"/>
          <w:sz w:val="24"/>
          <w:szCs w:val="24"/>
          <w:rtl/>
        </w:rPr>
        <w:t xml:space="preserve">החזר </w:t>
      </w:r>
      <w:r>
        <w:rPr>
          <w:rFonts w:cs="David"/>
          <w:b w:val="0"/>
          <w:bCs w:val="0"/>
          <w:sz w:val="24"/>
          <w:szCs w:val="24"/>
          <w:rtl/>
        </w:rPr>
        <w:t>הוצאות נסיעה</w:t>
      </w:r>
    </w:p>
    <w:p w:rsidR="003A55B1" w:rsidRPr="001725A5" w:rsidRDefault="003A55B1" w:rsidP="001725A5">
      <w:pPr>
        <w:keepNext/>
        <w:spacing w:before="240" w:after="120" w:line="340" w:lineRule="exact"/>
        <w:jc w:val="both"/>
        <w:rPr>
          <w:rFonts w:cs="David"/>
          <w:sz w:val="24"/>
          <w:szCs w:val="24"/>
          <w:rtl/>
        </w:rPr>
      </w:pPr>
      <w:r w:rsidRPr="001725A5">
        <w:rPr>
          <w:rFonts w:cs="David"/>
          <w:sz w:val="24"/>
          <w:szCs w:val="24"/>
          <w:rtl/>
        </w:rPr>
        <w:t>פנייה</w:t>
      </w:r>
      <w:r w:rsidR="00A107E2">
        <w:rPr>
          <w:rFonts w:cs="David" w:hint="cs"/>
          <w:sz w:val="24"/>
          <w:szCs w:val="24"/>
          <w:rtl/>
        </w:rPr>
        <w:t>:</w:t>
      </w:r>
    </w:p>
    <w:p w:rsidR="000B618A" w:rsidRPr="008A4784" w:rsidRDefault="000B618A" w:rsidP="000B618A">
      <w:pPr>
        <w:tabs>
          <w:tab w:val="left" w:pos="1346"/>
          <w:tab w:val="left" w:pos="3742"/>
          <w:tab w:val="left" w:pos="5260"/>
        </w:tabs>
        <w:spacing w:after="120" w:line="280" w:lineRule="exact"/>
        <w:rPr>
          <w:rFonts w:cs="David"/>
          <w:b w:val="0"/>
          <w:bCs w:val="0"/>
          <w:sz w:val="24"/>
          <w:szCs w:val="24"/>
        </w:rPr>
      </w:pPr>
      <w:r w:rsidRPr="00A73E98">
        <w:rPr>
          <w:rFonts w:cs="David"/>
          <w:sz w:val="24"/>
          <w:szCs w:val="24"/>
          <w:rtl/>
        </w:rPr>
        <w:t>אוניברסיטת בן גוריון</w:t>
      </w:r>
      <w:r>
        <w:rPr>
          <w:rFonts w:cs="David"/>
          <w:sz w:val="24"/>
          <w:szCs w:val="24"/>
          <w:rtl/>
        </w:rPr>
        <w:t xml:space="preserve">, </w:t>
      </w:r>
      <w:r w:rsidRPr="008A4784">
        <w:rPr>
          <w:rFonts w:cs="David"/>
          <w:b w:val="0"/>
          <w:bCs w:val="0"/>
          <w:sz w:val="24"/>
          <w:szCs w:val="24"/>
          <w:rtl/>
        </w:rPr>
        <w:t>מזכירת יחידה למעורבות</w:t>
      </w:r>
      <w:r>
        <w:rPr>
          <w:rFonts w:cs="David"/>
          <w:b w:val="0"/>
          <w:bCs w:val="0"/>
          <w:sz w:val="24"/>
          <w:szCs w:val="24"/>
          <w:rtl/>
        </w:rPr>
        <w:t>; טלפון</w:t>
      </w:r>
      <w:r>
        <w:rPr>
          <w:rFonts w:cs="David" w:hint="cs"/>
          <w:b w:val="0"/>
          <w:bCs w:val="0"/>
          <w:sz w:val="24"/>
          <w:szCs w:val="24"/>
          <w:rtl/>
        </w:rPr>
        <w:t xml:space="preserve">: </w:t>
      </w:r>
      <w:r w:rsidRPr="008A4784">
        <w:rPr>
          <w:rFonts w:cs="David"/>
          <w:b w:val="0"/>
          <w:bCs w:val="0"/>
          <w:sz w:val="24"/>
          <w:szCs w:val="24"/>
          <w:rtl/>
        </w:rPr>
        <w:t>08-6477389</w:t>
      </w:r>
      <w:r>
        <w:rPr>
          <w:rFonts w:cs="David"/>
          <w:b w:val="0"/>
          <w:bCs w:val="0"/>
          <w:sz w:val="24"/>
          <w:szCs w:val="24"/>
          <w:rtl/>
        </w:rPr>
        <w:t xml:space="preserve">; </w:t>
      </w:r>
      <w:r>
        <w:rPr>
          <w:rFonts w:cs="David" w:hint="cs"/>
          <w:b w:val="0"/>
          <w:bCs w:val="0"/>
          <w:sz w:val="24"/>
          <w:szCs w:val="24"/>
          <w:rtl/>
        </w:rPr>
        <w:br/>
      </w:r>
      <w:r w:rsidR="007C7310">
        <w:rPr>
          <w:rFonts w:cs="David"/>
          <w:b w:val="0"/>
          <w:bCs w:val="0"/>
          <w:sz w:val="24"/>
          <w:szCs w:val="24"/>
          <w:rtl/>
        </w:rPr>
        <w:t>דוא"ל</w:t>
      </w:r>
      <w:r>
        <w:rPr>
          <w:rFonts w:cs="David" w:hint="cs"/>
          <w:b w:val="0"/>
          <w:bCs w:val="0"/>
          <w:sz w:val="24"/>
          <w:szCs w:val="24"/>
          <w:rtl/>
        </w:rPr>
        <w:t xml:space="preserve">: </w:t>
      </w:r>
      <w:hyperlink r:id="rId130" w:history="1">
        <w:r w:rsidRPr="008A4784">
          <w:rPr>
            <w:rFonts w:cs="David"/>
            <w:b w:val="0"/>
            <w:bCs w:val="0"/>
            <w:sz w:val="24"/>
            <w:szCs w:val="24"/>
          </w:rPr>
          <w:t>meravy@bgu.ac.il</w:t>
        </w:r>
      </w:hyperlink>
    </w:p>
    <w:p w:rsidR="000B618A" w:rsidRPr="008A4784" w:rsidRDefault="000B618A" w:rsidP="000B618A">
      <w:pPr>
        <w:tabs>
          <w:tab w:val="left" w:pos="1346"/>
          <w:tab w:val="left" w:pos="3742"/>
          <w:tab w:val="left" w:pos="5260"/>
        </w:tabs>
        <w:spacing w:after="120" w:line="280" w:lineRule="exact"/>
        <w:rPr>
          <w:rFonts w:cs="David"/>
          <w:b w:val="0"/>
          <w:bCs w:val="0"/>
          <w:sz w:val="24"/>
          <w:szCs w:val="24"/>
        </w:rPr>
      </w:pPr>
      <w:r w:rsidRPr="00A73E98">
        <w:rPr>
          <w:rFonts w:cs="David"/>
          <w:sz w:val="24"/>
          <w:szCs w:val="24"/>
          <w:rtl/>
        </w:rPr>
        <w:t>אוניברסיטת בר אילן</w:t>
      </w:r>
      <w:r>
        <w:rPr>
          <w:rFonts w:cs="David"/>
          <w:sz w:val="24"/>
          <w:szCs w:val="24"/>
          <w:rtl/>
        </w:rPr>
        <w:t xml:space="preserve">, </w:t>
      </w:r>
      <w:r w:rsidRPr="008A4784">
        <w:rPr>
          <w:rFonts w:cs="David"/>
          <w:b w:val="0"/>
          <w:bCs w:val="0"/>
          <w:sz w:val="24"/>
          <w:szCs w:val="24"/>
          <w:rtl/>
        </w:rPr>
        <w:t>רכזת יחידה למעורבות</w:t>
      </w:r>
      <w:r>
        <w:rPr>
          <w:rFonts w:cs="David"/>
          <w:b w:val="0"/>
          <w:bCs w:val="0"/>
          <w:sz w:val="24"/>
          <w:szCs w:val="24"/>
          <w:rtl/>
        </w:rPr>
        <w:t>; טלפון</w:t>
      </w:r>
      <w:r>
        <w:rPr>
          <w:rFonts w:cs="David" w:hint="cs"/>
          <w:b w:val="0"/>
          <w:bCs w:val="0"/>
          <w:sz w:val="24"/>
          <w:szCs w:val="24"/>
          <w:rtl/>
        </w:rPr>
        <w:t xml:space="preserve">: </w:t>
      </w:r>
      <w:r w:rsidRPr="008A4784">
        <w:rPr>
          <w:rFonts w:cs="David"/>
          <w:b w:val="0"/>
          <w:bCs w:val="0"/>
          <w:sz w:val="24"/>
          <w:szCs w:val="24"/>
          <w:rtl/>
        </w:rPr>
        <w:t>03-5351522</w:t>
      </w:r>
      <w:r>
        <w:rPr>
          <w:rFonts w:cs="David"/>
          <w:b w:val="0"/>
          <w:bCs w:val="0"/>
          <w:sz w:val="24"/>
          <w:szCs w:val="24"/>
          <w:rtl/>
        </w:rPr>
        <w:t xml:space="preserve">; </w:t>
      </w:r>
      <w:r>
        <w:rPr>
          <w:rFonts w:cs="David" w:hint="cs"/>
          <w:b w:val="0"/>
          <w:bCs w:val="0"/>
          <w:sz w:val="24"/>
          <w:szCs w:val="24"/>
          <w:rtl/>
        </w:rPr>
        <w:br/>
      </w:r>
      <w:r w:rsidR="007C7310">
        <w:rPr>
          <w:rFonts w:cs="David"/>
          <w:b w:val="0"/>
          <w:bCs w:val="0"/>
          <w:sz w:val="24"/>
          <w:szCs w:val="24"/>
          <w:rtl/>
        </w:rPr>
        <w:t>דוא"ל</w:t>
      </w:r>
      <w:r>
        <w:rPr>
          <w:rFonts w:cs="David" w:hint="cs"/>
          <w:b w:val="0"/>
          <w:bCs w:val="0"/>
          <w:sz w:val="24"/>
          <w:szCs w:val="24"/>
          <w:rtl/>
        </w:rPr>
        <w:t xml:space="preserve">: </w:t>
      </w:r>
      <w:hyperlink r:id="rId131" w:history="1">
        <w:r w:rsidRPr="008A4784">
          <w:rPr>
            <w:rFonts w:cs="David"/>
            <w:b w:val="0"/>
            <w:bCs w:val="0"/>
            <w:sz w:val="24"/>
            <w:szCs w:val="24"/>
          </w:rPr>
          <w:t>miri.gorodetzky@mail.biu.ac.il</w:t>
        </w:r>
      </w:hyperlink>
    </w:p>
    <w:p w:rsidR="000B618A" w:rsidRPr="008A4784" w:rsidRDefault="000B618A" w:rsidP="000B618A">
      <w:pPr>
        <w:tabs>
          <w:tab w:val="left" w:pos="1346"/>
          <w:tab w:val="left" w:pos="3742"/>
          <w:tab w:val="left" w:pos="5260"/>
        </w:tabs>
        <w:spacing w:after="120" w:line="280" w:lineRule="exact"/>
        <w:rPr>
          <w:rFonts w:cs="David"/>
          <w:b w:val="0"/>
          <w:bCs w:val="0"/>
          <w:sz w:val="24"/>
          <w:szCs w:val="24"/>
        </w:rPr>
      </w:pPr>
      <w:r w:rsidRPr="00A73E98">
        <w:rPr>
          <w:rFonts w:cs="David"/>
          <w:sz w:val="24"/>
          <w:szCs w:val="24"/>
          <w:rtl/>
        </w:rPr>
        <w:t>אוניברסיטת חיפה</w:t>
      </w:r>
      <w:r>
        <w:rPr>
          <w:rFonts w:cs="David"/>
          <w:sz w:val="24"/>
          <w:szCs w:val="24"/>
          <w:rtl/>
        </w:rPr>
        <w:t xml:space="preserve">, </w:t>
      </w:r>
      <w:r w:rsidRPr="008A4784">
        <w:rPr>
          <w:rFonts w:cs="David"/>
          <w:b w:val="0"/>
          <w:bCs w:val="0"/>
          <w:sz w:val="24"/>
          <w:szCs w:val="24"/>
          <w:rtl/>
        </w:rPr>
        <w:t>דיקנט הסטודנטים</w:t>
      </w:r>
      <w:r>
        <w:rPr>
          <w:rFonts w:cs="David"/>
          <w:b w:val="0"/>
          <w:bCs w:val="0"/>
          <w:sz w:val="24"/>
          <w:szCs w:val="24"/>
          <w:rtl/>
        </w:rPr>
        <w:t>; טלפון</w:t>
      </w:r>
      <w:r>
        <w:rPr>
          <w:rFonts w:cs="David" w:hint="cs"/>
          <w:b w:val="0"/>
          <w:bCs w:val="0"/>
          <w:sz w:val="24"/>
          <w:szCs w:val="24"/>
          <w:rtl/>
        </w:rPr>
        <w:t xml:space="preserve">: </w:t>
      </w:r>
      <w:r w:rsidRPr="008A4784">
        <w:rPr>
          <w:rFonts w:cs="David"/>
          <w:b w:val="0"/>
          <w:bCs w:val="0"/>
          <w:sz w:val="24"/>
          <w:szCs w:val="24"/>
          <w:rtl/>
        </w:rPr>
        <w:t>04-8249280</w:t>
      </w:r>
      <w:r>
        <w:rPr>
          <w:rFonts w:cs="David"/>
          <w:b w:val="0"/>
          <w:bCs w:val="0"/>
          <w:sz w:val="24"/>
          <w:szCs w:val="24"/>
          <w:rtl/>
        </w:rPr>
        <w:t xml:space="preserve">; </w:t>
      </w:r>
      <w:r>
        <w:rPr>
          <w:rFonts w:cs="David" w:hint="cs"/>
          <w:b w:val="0"/>
          <w:bCs w:val="0"/>
          <w:sz w:val="24"/>
          <w:szCs w:val="24"/>
          <w:rtl/>
        </w:rPr>
        <w:br/>
      </w:r>
      <w:r w:rsidR="007C7310">
        <w:rPr>
          <w:rFonts w:cs="David"/>
          <w:b w:val="0"/>
          <w:bCs w:val="0"/>
          <w:sz w:val="24"/>
          <w:szCs w:val="24"/>
          <w:rtl/>
        </w:rPr>
        <w:t>דוא"ל</w:t>
      </w:r>
      <w:r>
        <w:rPr>
          <w:rFonts w:cs="David" w:hint="cs"/>
          <w:b w:val="0"/>
          <w:bCs w:val="0"/>
          <w:sz w:val="24"/>
          <w:szCs w:val="24"/>
          <w:rtl/>
        </w:rPr>
        <w:t xml:space="preserve">: </w:t>
      </w:r>
      <w:hyperlink r:id="rId132" w:history="1">
        <w:r w:rsidRPr="008A4784">
          <w:rPr>
            <w:rFonts w:cs="David"/>
            <w:b w:val="0"/>
            <w:bCs w:val="0"/>
            <w:sz w:val="24"/>
            <w:szCs w:val="24"/>
          </w:rPr>
          <w:t>ssinai@univ.haifa.ac.il</w:t>
        </w:r>
      </w:hyperlink>
    </w:p>
    <w:p w:rsidR="000B618A" w:rsidRPr="008A4784" w:rsidRDefault="000B618A" w:rsidP="000B618A">
      <w:pPr>
        <w:tabs>
          <w:tab w:val="left" w:pos="1346"/>
          <w:tab w:val="left" w:pos="3742"/>
          <w:tab w:val="left" w:pos="5260"/>
        </w:tabs>
        <w:spacing w:after="120" w:line="280" w:lineRule="exact"/>
        <w:rPr>
          <w:rFonts w:cs="David"/>
          <w:b w:val="0"/>
          <w:bCs w:val="0"/>
          <w:sz w:val="24"/>
          <w:szCs w:val="24"/>
        </w:rPr>
      </w:pPr>
      <w:r w:rsidRPr="00A73E98">
        <w:rPr>
          <w:rFonts w:cs="David"/>
          <w:sz w:val="24"/>
          <w:szCs w:val="24"/>
          <w:rtl/>
        </w:rPr>
        <w:t>אוניברסיטת תל אביב</w:t>
      </w:r>
      <w:r>
        <w:rPr>
          <w:rFonts w:cs="David"/>
          <w:sz w:val="24"/>
          <w:szCs w:val="24"/>
          <w:rtl/>
        </w:rPr>
        <w:t xml:space="preserve">, </w:t>
      </w:r>
      <w:r w:rsidRPr="008A4784">
        <w:rPr>
          <w:rFonts w:cs="David"/>
          <w:b w:val="0"/>
          <w:bCs w:val="0"/>
          <w:sz w:val="24"/>
          <w:szCs w:val="24"/>
          <w:rtl/>
        </w:rPr>
        <w:t>עו"ס אחראית שלוחה</w:t>
      </w:r>
      <w:r>
        <w:rPr>
          <w:rFonts w:cs="David"/>
          <w:b w:val="0"/>
          <w:bCs w:val="0"/>
          <w:sz w:val="24"/>
          <w:szCs w:val="24"/>
          <w:rtl/>
        </w:rPr>
        <w:t>; טלפון</w:t>
      </w:r>
      <w:r>
        <w:rPr>
          <w:rFonts w:cs="David" w:hint="cs"/>
          <w:b w:val="0"/>
          <w:bCs w:val="0"/>
          <w:sz w:val="24"/>
          <w:szCs w:val="24"/>
          <w:rtl/>
        </w:rPr>
        <w:t xml:space="preserve">: </w:t>
      </w:r>
      <w:r w:rsidRPr="008A4784">
        <w:rPr>
          <w:rFonts w:cs="David"/>
          <w:b w:val="0"/>
          <w:bCs w:val="0"/>
          <w:sz w:val="24"/>
          <w:szCs w:val="24"/>
          <w:rtl/>
        </w:rPr>
        <w:t>03-6406531</w:t>
      </w:r>
      <w:r>
        <w:rPr>
          <w:rFonts w:cs="David"/>
          <w:b w:val="0"/>
          <w:bCs w:val="0"/>
          <w:sz w:val="24"/>
          <w:szCs w:val="24"/>
          <w:rtl/>
        </w:rPr>
        <w:t xml:space="preserve">; </w:t>
      </w:r>
      <w:r>
        <w:rPr>
          <w:rFonts w:cs="David" w:hint="cs"/>
          <w:b w:val="0"/>
          <w:bCs w:val="0"/>
          <w:sz w:val="24"/>
          <w:szCs w:val="24"/>
          <w:rtl/>
        </w:rPr>
        <w:br/>
      </w:r>
      <w:r w:rsidR="007C7310">
        <w:rPr>
          <w:rFonts w:cs="David"/>
          <w:b w:val="0"/>
          <w:bCs w:val="0"/>
          <w:sz w:val="24"/>
          <w:szCs w:val="24"/>
          <w:rtl/>
        </w:rPr>
        <w:t>דוא"ל</w:t>
      </w:r>
      <w:r>
        <w:rPr>
          <w:rFonts w:cs="David" w:hint="cs"/>
          <w:b w:val="0"/>
          <w:bCs w:val="0"/>
          <w:sz w:val="24"/>
          <w:szCs w:val="24"/>
          <w:rtl/>
        </w:rPr>
        <w:t xml:space="preserve">: </w:t>
      </w:r>
      <w:hyperlink r:id="rId133" w:history="1">
        <w:r w:rsidRPr="008A4784">
          <w:rPr>
            <w:rFonts w:cs="David"/>
            <w:b w:val="0"/>
            <w:bCs w:val="0"/>
            <w:sz w:val="24"/>
            <w:szCs w:val="24"/>
          </w:rPr>
          <w:t>ilanaka@post.tau.ac.il</w:t>
        </w:r>
      </w:hyperlink>
    </w:p>
    <w:p w:rsidR="000B618A" w:rsidRPr="008A4784" w:rsidRDefault="000B618A" w:rsidP="000B618A">
      <w:pPr>
        <w:tabs>
          <w:tab w:val="left" w:pos="1346"/>
          <w:tab w:val="left" w:pos="3742"/>
          <w:tab w:val="left" w:pos="5260"/>
        </w:tabs>
        <w:spacing w:after="120" w:line="280" w:lineRule="exact"/>
        <w:rPr>
          <w:rFonts w:cs="David"/>
          <w:b w:val="0"/>
          <w:bCs w:val="0"/>
          <w:sz w:val="24"/>
          <w:szCs w:val="24"/>
        </w:rPr>
      </w:pPr>
      <w:r w:rsidRPr="00A73E98">
        <w:rPr>
          <w:rFonts w:cs="David"/>
          <w:sz w:val="24"/>
          <w:szCs w:val="24"/>
          <w:rtl/>
        </w:rPr>
        <w:t>האוניברסיטה העברית - גבעת רם</w:t>
      </w:r>
      <w:r>
        <w:rPr>
          <w:rFonts w:cs="David"/>
          <w:sz w:val="24"/>
          <w:szCs w:val="24"/>
          <w:rtl/>
        </w:rPr>
        <w:t xml:space="preserve">, </w:t>
      </w:r>
      <w:r w:rsidRPr="008A4784">
        <w:rPr>
          <w:rFonts w:cs="David"/>
          <w:b w:val="0"/>
          <w:bCs w:val="0"/>
          <w:sz w:val="24"/>
          <w:szCs w:val="24"/>
          <w:rtl/>
        </w:rPr>
        <w:t xml:space="preserve">ראש צוות </w:t>
      </w:r>
      <w:proofErr w:type="spellStart"/>
      <w:r w:rsidRPr="008A4784">
        <w:rPr>
          <w:rFonts w:cs="David"/>
          <w:b w:val="0"/>
          <w:bCs w:val="0"/>
          <w:sz w:val="24"/>
          <w:szCs w:val="24"/>
          <w:rtl/>
        </w:rPr>
        <w:t>מיחשוב</w:t>
      </w:r>
      <w:proofErr w:type="spellEnd"/>
      <w:r>
        <w:rPr>
          <w:rFonts w:cs="David"/>
          <w:b w:val="0"/>
          <w:bCs w:val="0"/>
          <w:sz w:val="24"/>
          <w:szCs w:val="24"/>
          <w:rtl/>
        </w:rPr>
        <w:t>; טלפון</w:t>
      </w:r>
      <w:r>
        <w:rPr>
          <w:rFonts w:cs="David" w:hint="cs"/>
          <w:b w:val="0"/>
          <w:bCs w:val="0"/>
          <w:sz w:val="24"/>
          <w:szCs w:val="24"/>
          <w:rtl/>
        </w:rPr>
        <w:t xml:space="preserve">: </w:t>
      </w:r>
      <w:r w:rsidRPr="008A4784">
        <w:rPr>
          <w:rFonts w:cs="David"/>
          <w:b w:val="0"/>
          <w:bCs w:val="0"/>
          <w:sz w:val="24"/>
          <w:szCs w:val="24"/>
          <w:rtl/>
        </w:rPr>
        <w:t>02-5882180</w:t>
      </w:r>
      <w:r>
        <w:rPr>
          <w:rFonts w:cs="David"/>
          <w:b w:val="0"/>
          <w:bCs w:val="0"/>
          <w:sz w:val="24"/>
          <w:szCs w:val="24"/>
          <w:rtl/>
        </w:rPr>
        <w:t xml:space="preserve">; </w:t>
      </w:r>
      <w:r>
        <w:rPr>
          <w:rFonts w:cs="David" w:hint="cs"/>
          <w:b w:val="0"/>
          <w:bCs w:val="0"/>
          <w:sz w:val="24"/>
          <w:szCs w:val="24"/>
          <w:rtl/>
        </w:rPr>
        <w:br/>
      </w:r>
      <w:r w:rsidR="007C7310">
        <w:rPr>
          <w:rFonts w:cs="David"/>
          <w:b w:val="0"/>
          <w:bCs w:val="0"/>
          <w:sz w:val="24"/>
          <w:szCs w:val="24"/>
          <w:rtl/>
        </w:rPr>
        <w:t>דוא"ל</w:t>
      </w:r>
      <w:r>
        <w:rPr>
          <w:rFonts w:cs="David" w:hint="cs"/>
          <w:b w:val="0"/>
          <w:bCs w:val="0"/>
          <w:sz w:val="24"/>
          <w:szCs w:val="24"/>
          <w:rtl/>
        </w:rPr>
        <w:t xml:space="preserve">: </w:t>
      </w:r>
      <w:hyperlink r:id="rId134" w:history="1">
        <w:r w:rsidRPr="008A4784">
          <w:rPr>
            <w:rFonts w:cs="David"/>
            <w:b w:val="0"/>
            <w:bCs w:val="0"/>
            <w:sz w:val="24"/>
            <w:szCs w:val="24"/>
          </w:rPr>
          <w:t>alons@alehblind.org.il</w:t>
        </w:r>
      </w:hyperlink>
    </w:p>
    <w:p w:rsidR="000B618A" w:rsidRPr="008A4784" w:rsidRDefault="000B618A" w:rsidP="000B618A">
      <w:pPr>
        <w:tabs>
          <w:tab w:val="left" w:pos="1346"/>
          <w:tab w:val="left" w:pos="3742"/>
          <w:tab w:val="left" w:pos="5260"/>
        </w:tabs>
        <w:spacing w:after="120" w:line="280" w:lineRule="exact"/>
        <w:rPr>
          <w:rFonts w:cs="David"/>
          <w:b w:val="0"/>
          <w:bCs w:val="0"/>
          <w:sz w:val="24"/>
          <w:szCs w:val="24"/>
        </w:rPr>
      </w:pPr>
      <w:r w:rsidRPr="00A73E98">
        <w:rPr>
          <w:rFonts w:cs="David"/>
          <w:sz w:val="24"/>
          <w:szCs w:val="24"/>
          <w:rtl/>
        </w:rPr>
        <w:t>הטכניון</w:t>
      </w:r>
      <w:r>
        <w:rPr>
          <w:rFonts w:cs="David"/>
          <w:sz w:val="24"/>
          <w:szCs w:val="24"/>
          <w:rtl/>
        </w:rPr>
        <w:t xml:space="preserve">, </w:t>
      </w:r>
      <w:r w:rsidRPr="008A4784">
        <w:rPr>
          <w:rFonts w:cs="David"/>
          <w:b w:val="0"/>
          <w:bCs w:val="0"/>
          <w:sz w:val="24"/>
          <w:szCs w:val="24"/>
          <w:rtl/>
        </w:rPr>
        <w:t>עו"ס דיקנט הסטודנטים</w:t>
      </w:r>
      <w:r>
        <w:rPr>
          <w:rFonts w:cs="David"/>
          <w:b w:val="0"/>
          <w:bCs w:val="0"/>
          <w:sz w:val="24"/>
          <w:szCs w:val="24"/>
          <w:rtl/>
        </w:rPr>
        <w:t>; טלפון</w:t>
      </w:r>
      <w:r>
        <w:rPr>
          <w:rFonts w:cs="David" w:hint="cs"/>
          <w:b w:val="0"/>
          <w:bCs w:val="0"/>
          <w:sz w:val="24"/>
          <w:szCs w:val="24"/>
          <w:rtl/>
        </w:rPr>
        <w:t xml:space="preserve">: </w:t>
      </w:r>
      <w:r w:rsidRPr="008A4784">
        <w:rPr>
          <w:rFonts w:cs="David"/>
          <w:b w:val="0"/>
          <w:bCs w:val="0"/>
          <w:sz w:val="24"/>
          <w:szCs w:val="24"/>
          <w:rtl/>
        </w:rPr>
        <w:t>04-8294546</w:t>
      </w:r>
    </w:p>
    <w:p w:rsidR="000B618A" w:rsidRPr="008A4784" w:rsidRDefault="000B618A" w:rsidP="000B618A">
      <w:pPr>
        <w:tabs>
          <w:tab w:val="left" w:pos="1346"/>
          <w:tab w:val="left" w:pos="3742"/>
          <w:tab w:val="left" w:pos="5260"/>
        </w:tabs>
        <w:spacing w:after="120" w:line="280" w:lineRule="exact"/>
        <w:rPr>
          <w:rFonts w:cs="David"/>
          <w:b w:val="0"/>
          <w:bCs w:val="0"/>
          <w:sz w:val="24"/>
          <w:szCs w:val="24"/>
        </w:rPr>
      </w:pPr>
      <w:r w:rsidRPr="00A73E98">
        <w:rPr>
          <w:rFonts w:cs="David"/>
          <w:sz w:val="24"/>
          <w:szCs w:val="24"/>
          <w:rtl/>
        </w:rPr>
        <w:t xml:space="preserve">המכללה האקדמית </w:t>
      </w:r>
      <w:proofErr w:type="spellStart"/>
      <w:r w:rsidRPr="00A73E98">
        <w:rPr>
          <w:rFonts w:cs="David"/>
          <w:sz w:val="24"/>
          <w:szCs w:val="24"/>
          <w:rtl/>
        </w:rPr>
        <w:t>אחוה</w:t>
      </w:r>
      <w:proofErr w:type="spellEnd"/>
      <w:r>
        <w:rPr>
          <w:rFonts w:cs="David"/>
          <w:sz w:val="24"/>
          <w:szCs w:val="24"/>
          <w:rtl/>
        </w:rPr>
        <w:t xml:space="preserve">, </w:t>
      </w:r>
      <w:r w:rsidRPr="008A4784">
        <w:rPr>
          <w:rFonts w:cs="David"/>
          <w:b w:val="0"/>
          <w:bCs w:val="0"/>
          <w:sz w:val="24"/>
          <w:szCs w:val="24"/>
          <w:rtl/>
        </w:rPr>
        <w:t>דיקן הסטודנטים</w:t>
      </w:r>
      <w:r>
        <w:rPr>
          <w:rFonts w:cs="David"/>
          <w:b w:val="0"/>
          <w:bCs w:val="0"/>
          <w:sz w:val="24"/>
          <w:szCs w:val="24"/>
          <w:rtl/>
        </w:rPr>
        <w:t>; טלפון</w:t>
      </w:r>
      <w:r>
        <w:rPr>
          <w:rFonts w:cs="David" w:hint="cs"/>
          <w:b w:val="0"/>
          <w:bCs w:val="0"/>
          <w:sz w:val="24"/>
          <w:szCs w:val="24"/>
          <w:rtl/>
        </w:rPr>
        <w:t xml:space="preserve">: </w:t>
      </w:r>
      <w:r w:rsidRPr="008A4784">
        <w:rPr>
          <w:rFonts w:cs="David"/>
          <w:b w:val="0"/>
          <w:bCs w:val="0"/>
          <w:sz w:val="24"/>
          <w:szCs w:val="24"/>
          <w:rtl/>
        </w:rPr>
        <w:t>08-8588355</w:t>
      </w:r>
      <w:r>
        <w:rPr>
          <w:rFonts w:cs="David"/>
          <w:b w:val="0"/>
          <w:bCs w:val="0"/>
          <w:sz w:val="24"/>
          <w:szCs w:val="24"/>
          <w:rtl/>
        </w:rPr>
        <w:t xml:space="preserve">; </w:t>
      </w:r>
      <w:r>
        <w:rPr>
          <w:rFonts w:cs="David" w:hint="cs"/>
          <w:b w:val="0"/>
          <w:bCs w:val="0"/>
          <w:sz w:val="24"/>
          <w:szCs w:val="24"/>
          <w:rtl/>
        </w:rPr>
        <w:br/>
      </w:r>
      <w:r w:rsidR="007C7310">
        <w:rPr>
          <w:rFonts w:cs="David"/>
          <w:b w:val="0"/>
          <w:bCs w:val="0"/>
          <w:sz w:val="24"/>
          <w:szCs w:val="24"/>
          <w:rtl/>
        </w:rPr>
        <w:t>דוא"ל</w:t>
      </w:r>
      <w:r>
        <w:rPr>
          <w:rFonts w:cs="David" w:hint="cs"/>
          <w:b w:val="0"/>
          <w:bCs w:val="0"/>
          <w:sz w:val="24"/>
          <w:szCs w:val="24"/>
          <w:rtl/>
        </w:rPr>
        <w:t xml:space="preserve">: </w:t>
      </w:r>
      <w:hyperlink r:id="rId135" w:history="1">
        <w:r w:rsidRPr="008A4784">
          <w:rPr>
            <w:rFonts w:cs="David"/>
            <w:b w:val="0"/>
            <w:bCs w:val="0"/>
            <w:sz w:val="24"/>
            <w:szCs w:val="24"/>
          </w:rPr>
          <w:t>manor_e@achva.ac.il</w:t>
        </w:r>
      </w:hyperlink>
    </w:p>
    <w:p w:rsidR="000B618A" w:rsidRPr="008A4784" w:rsidRDefault="000B618A" w:rsidP="000B618A">
      <w:pPr>
        <w:tabs>
          <w:tab w:val="left" w:pos="1346"/>
          <w:tab w:val="left" w:pos="3742"/>
          <w:tab w:val="left" w:pos="5260"/>
        </w:tabs>
        <w:spacing w:after="120" w:line="280" w:lineRule="exact"/>
        <w:rPr>
          <w:rFonts w:cs="David"/>
          <w:b w:val="0"/>
          <w:bCs w:val="0"/>
          <w:sz w:val="24"/>
          <w:szCs w:val="24"/>
        </w:rPr>
      </w:pPr>
      <w:r w:rsidRPr="00A73E98">
        <w:rPr>
          <w:rFonts w:cs="David"/>
          <w:sz w:val="24"/>
          <w:szCs w:val="24"/>
          <w:rtl/>
        </w:rPr>
        <w:t>המכללה האקדמית צפת</w:t>
      </w:r>
      <w:r>
        <w:rPr>
          <w:rFonts w:cs="David"/>
          <w:sz w:val="24"/>
          <w:szCs w:val="24"/>
          <w:rtl/>
        </w:rPr>
        <w:t xml:space="preserve">, </w:t>
      </w:r>
      <w:r w:rsidRPr="008A4784">
        <w:rPr>
          <w:rFonts w:cs="David"/>
          <w:b w:val="0"/>
          <w:bCs w:val="0"/>
          <w:sz w:val="24"/>
          <w:szCs w:val="24"/>
          <w:rtl/>
        </w:rPr>
        <w:t>דיקנט הסטודנטים</w:t>
      </w:r>
      <w:r>
        <w:rPr>
          <w:rFonts w:cs="David"/>
          <w:b w:val="0"/>
          <w:bCs w:val="0"/>
          <w:sz w:val="24"/>
          <w:szCs w:val="24"/>
          <w:rtl/>
        </w:rPr>
        <w:t>; טלפון</w:t>
      </w:r>
      <w:r>
        <w:rPr>
          <w:rFonts w:cs="David" w:hint="cs"/>
          <w:b w:val="0"/>
          <w:bCs w:val="0"/>
          <w:sz w:val="24"/>
          <w:szCs w:val="24"/>
          <w:rtl/>
        </w:rPr>
        <w:t xml:space="preserve">: </w:t>
      </w:r>
      <w:r w:rsidRPr="008A4784">
        <w:rPr>
          <w:rFonts w:cs="David"/>
          <w:b w:val="0"/>
          <w:bCs w:val="0"/>
          <w:sz w:val="24"/>
          <w:szCs w:val="24"/>
          <w:rtl/>
        </w:rPr>
        <w:t>04-6927767</w:t>
      </w:r>
    </w:p>
    <w:p w:rsidR="000B618A" w:rsidRPr="008A4784" w:rsidRDefault="000B618A" w:rsidP="000B618A">
      <w:pPr>
        <w:tabs>
          <w:tab w:val="left" w:pos="1346"/>
          <w:tab w:val="left" w:pos="3742"/>
          <w:tab w:val="left" w:pos="5260"/>
        </w:tabs>
        <w:spacing w:after="120" w:line="280" w:lineRule="exact"/>
        <w:rPr>
          <w:rFonts w:cs="David"/>
          <w:b w:val="0"/>
          <w:bCs w:val="0"/>
          <w:sz w:val="24"/>
          <w:szCs w:val="24"/>
        </w:rPr>
      </w:pPr>
      <w:r w:rsidRPr="00A73E98">
        <w:rPr>
          <w:rFonts w:cs="David"/>
          <w:sz w:val="24"/>
          <w:szCs w:val="24"/>
          <w:rtl/>
        </w:rPr>
        <w:t>המסלול האקדמי המכללה למנהל</w:t>
      </w:r>
      <w:r>
        <w:rPr>
          <w:rFonts w:cs="David"/>
          <w:sz w:val="24"/>
          <w:szCs w:val="24"/>
          <w:rtl/>
        </w:rPr>
        <w:t xml:space="preserve">, </w:t>
      </w:r>
      <w:r w:rsidRPr="008A4784">
        <w:rPr>
          <w:rFonts w:cs="David"/>
          <w:b w:val="0"/>
          <w:bCs w:val="0"/>
          <w:sz w:val="24"/>
          <w:szCs w:val="24"/>
          <w:rtl/>
        </w:rPr>
        <w:t>רכזת דיקנט הסטודנטים</w:t>
      </w:r>
      <w:r>
        <w:rPr>
          <w:rFonts w:cs="David"/>
          <w:b w:val="0"/>
          <w:bCs w:val="0"/>
          <w:sz w:val="24"/>
          <w:szCs w:val="24"/>
          <w:rtl/>
        </w:rPr>
        <w:t xml:space="preserve">; </w:t>
      </w:r>
      <w:r>
        <w:rPr>
          <w:rFonts w:cs="David" w:hint="cs"/>
          <w:b w:val="0"/>
          <w:bCs w:val="0"/>
          <w:sz w:val="24"/>
          <w:szCs w:val="24"/>
          <w:rtl/>
        </w:rPr>
        <w:br/>
      </w:r>
      <w:r>
        <w:rPr>
          <w:rFonts w:cs="David"/>
          <w:b w:val="0"/>
          <w:bCs w:val="0"/>
          <w:sz w:val="24"/>
          <w:szCs w:val="24"/>
          <w:rtl/>
        </w:rPr>
        <w:t>טלפון</w:t>
      </w:r>
      <w:r>
        <w:rPr>
          <w:rFonts w:cs="David" w:hint="cs"/>
          <w:b w:val="0"/>
          <w:bCs w:val="0"/>
          <w:sz w:val="24"/>
          <w:szCs w:val="24"/>
          <w:rtl/>
        </w:rPr>
        <w:t xml:space="preserve">: </w:t>
      </w:r>
      <w:r w:rsidRPr="008A4784">
        <w:rPr>
          <w:rFonts w:cs="David"/>
          <w:b w:val="0"/>
          <w:bCs w:val="0"/>
          <w:sz w:val="24"/>
          <w:szCs w:val="24"/>
          <w:rtl/>
        </w:rPr>
        <w:t>03-9634388</w:t>
      </w:r>
      <w:r>
        <w:rPr>
          <w:rFonts w:cs="David"/>
          <w:b w:val="0"/>
          <w:bCs w:val="0"/>
          <w:sz w:val="24"/>
          <w:szCs w:val="24"/>
          <w:rtl/>
        </w:rPr>
        <w:t xml:space="preserve">; </w:t>
      </w:r>
      <w:r w:rsidR="007C7310">
        <w:rPr>
          <w:rFonts w:cs="David"/>
          <w:b w:val="0"/>
          <w:bCs w:val="0"/>
          <w:sz w:val="24"/>
          <w:szCs w:val="24"/>
          <w:rtl/>
        </w:rPr>
        <w:t>דוא"ל</w:t>
      </w:r>
      <w:r>
        <w:rPr>
          <w:rFonts w:cs="David" w:hint="cs"/>
          <w:b w:val="0"/>
          <w:bCs w:val="0"/>
          <w:sz w:val="24"/>
          <w:szCs w:val="24"/>
          <w:rtl/>
        </w:rPr>
        <w:t xml:space="preserve">: </w:t>
      </w:r>
      <w:hyperlink r:id="rId136" w:history="1">
        <w:r w:rsidRPr="008A4784">
          <w:rPr>
            <w:rFonts w:cs="David"/>
            <w:b w:val="0"/>
            <w:bCs w:val="0"/>
            <w:sz w:val="24"/>
            <w:szCs w:val="24"/>
          </w:rPr>
          <w:t>miritbe@hdq.colman.ac.il</w:t>
        </w:r>
      </w:hyperlink>
    </w:p>
    <w:p w:rsidR="000B618A" w:rsidRPr="008A4784" w:rsidRDefault="000B618A" w:rsidP="000B618A">
      <w:pPr>
        <w:tabs>
          <w:tab w:val="left" w:pos="1346"/>
          <w:tab w:val="left" w:pos="3742"/>
          <w:tab w:val="left" w:pos="5260"/>
        </w:tabs>
        <w:spacing w:after="120" w:line="280" w:lineRule="exact"/>
        <w:rPr>
          <w:rFonts w:cs="David"/>
          <w:b w:val="0"/>
          <w:bCs w:val="0"/>
          <w:sz w:val="24"/>
          <w:szCs w:val="24"/>
        </w:rPr>
      </w:pPr>
      <w:r w:rsidRPr="00A73E98">
        <w:rPr>
          <w:rFonts w:cs="David"/>
          <w:sz w:val="24"/>
          <w:szCs w:val="24"/>
          <w:rtl/>
        </w:rPr>
        <w:t>מכינה לעיוור</w:t>
      </w:r>
      <w:r>
        <w:rPr>
          <w:rFonts w:cs="David"/>
          <w:sz w:val="24"/>
          <w:szCs w:val="24"/>
          <w:rtl/>
        </w:rPr>
        <w:t xml:space="preserve">, </w:t>
      </w:r>
      <w:r w:rsidRPr="008A4784">
        <w:rPr>
          <w:rFonts w:cs="David"/>
          <w:b w:val="0"/>
          <w:bCs w:val="0"/>
          <w:sz w:val="24"/>
          <w:szCs w:val="24"/>
          <w:rtl/>
        </w:rPr>
        <w:t xml:space="preserve">ראש צוות </w:t>
      </w:r>
      <w:proofErr w:type="spellStart"/>
      <w:r w:rsidRPr="008A4784">
        <w:rPr>
          <w:rFonts w:cs="David"/>
          <w:b w:val="0"/>
          <w:bCs w:val="0"/>
          <w:sz w:val="24"/>
          <w:szCs w:val="24"/>
          <w:rtl/>
        </w:rPr>
        <w:t>מיחשוב</w:t>
      </w:r>
      <w:proofErr w:type="spellEnd"/>
      <w:r>
        <w:rPr>
          <w:rFonts w:cs="David"/>
          <w:b w:val="0"/>
          <w:bCs w:val="0"/>
          <w:sz w:val="24"/>
          <w:szCs w:val="24"/>
          <w:rtl/>
        </w:rPr>
        <w:t>; טלפון</w:t>
      </w:r>
      <w:r>
        <w:rPr>
          <w:rFonts w:cs="David" w:hint="cs"/>
          <w:b w:val="0"/>
          <w:bCs w:val="0"/>
          <w:sz w:val="24"/>
          <w:szCs w:val="24"/>
          <w:rtl/>
        </w:rPr>
        <w:t xml:space="preserve">: </w:t>
      </w:r>
      <w:r w:rsidRPr="008A4784">
        <w:rPr>
          <w:rFonts w:cs="David"/>
          <w:b w:val="0"/>
          <w:bCs w:val="0"/>
          <w:sz w:val="24"/>
          <w:szCs w:val="24"/>
          <w:rtl/>
        </w:rPr>
        <w:t>02-5882180</w:t>
      </w:r>
      <w:r>
        <w:rPr>
          <w:rFonts w:cs="David"/>
          <w:b w:val="0"/>
          <w:bCs w:val="0"/>
          <w:sz w:val="24"/>
          <w:szCs w:val="24"/>
          <w:rtl/>
        </w:rPr>
        <w:t xml:space="preserve">; </w:t>
      </w:r>
      <w:r>
        <w:rPr>
          <w:rFonts w:cs="David" w:hint="cs"/>
          <w:b w:val="0"/>
          <w:bCs w:val="0"/>
          <w:sz w:val="24"/>
          <w:szCs w:val="24"/>
          <w:rtl/>
        </w:rPr>
        <w:br/>
      </w:r>
      <w:r w:rsidR="007C7310">
        <w:rPr>
          <w:rFonts w:cs="David"/>
          <w:b w:val="0"/>
          <w:bCs w:val="0"/>
          <w:sz w:val="24"/>
          <w:szCs w:val="24"/>
          <w:rtl/>
        </w:rPr>
        <w:t>דוא"ל</w:t>
      </w:r>
      <w:r>
        <w:rPr>
          <w:rFonts w:cs="David" w:hint="cs"/>
          <w:b w:val="0"/>
          <w:bCs w:val="0"/>
          <w:sz w:val="24"/>
          <w:szCs w:val="24"/>
          <w:rtl/>
        </w:rPr>
        <w:t xml:space="preserve">: </w:t>
      </w:r>
      <w:hyperlink r:id="rId137" w:history="1">
        <w:r w:rsidRPr="008A4784">
          <w:rPr>
            <w:rFonts w:cs="David"/>
            <w:b w:val="0"/>
            <w:bCs w:val="0"/>
            <w:sz w:val="24"/>
            <w:szCs w:val="24"/>
          </w:rPr>
          <w:t>alons@alehblind.org.il</w:t>
        </w:r>
      </w:hyperlink>
    </w:p>
    <w:p w:rsidR="000B618A" w:rsidRPr="008A4784" w:rsidRDefault="000B618A" w:rsidP="000B618A">
      <w:pPr>
        <w:tabs>
          <w:tab w:val="left" w:pos="1346"/>
          <w:tab w:val="left" w:pos="3742"/>
          <w:tab w:val="left" w:pos="5260"/>
        </w:tabs>
        <w:spacing w:after="120" w:line="280" w:lineRule="exact"/>
        <w:rPr>
          <w:rFonts w:cs="David"/>
          <w:b w:val="0"/>
          <w:bCs w:val="0"/>
          <w:sz w:val="24"/>
          <w:szCs w:val="24"/>
        </w:rPr>
      </w:pPr>
      <w:r w:rsidRPr="00A73E98">
        <w:rPr>
          <w:rFonts w:cs="David"/>
          <w:sz w:val="24"/>
          <w:szCs w:val="24"/>
          <w:rtl/>
        </w:rPr>
        <w:t>מכללת אשקלון</w:t>
      </w:r>
      <w:r>
        <w:rPr>
          <w:rFonts w:cs="David"/>
          <w:sz w:val="24"/>
          <w:szCs w:val="24"/>
          <w:rtl/>
        </w:rPr>
        <w:t xml:space="preserve">, </w:t>
      </w:r>
      <w:r w:rsidRPr="008A4784">
        <w:rPr>
          <w:rFonts w:cs="David"/>
          <w:b w:val="0"/>
          <w:bCs w:val="0"/>
          <w:sz w:val="24"/>
          <w:szCs w:val="24"/>
          <w:rtl/>
        </w:rPr>
        <w:t>מנהלת מרכז תמיכה</w:t>
      </w:r>
      <w:r>
        <w:rPr>
          <w:rFonts w:cs="David"/>
          <w:b w:val="0"/>
          <w:bCs w:val="0"/>
          <w:sz w:val="24"/>
          <w:szCs w:val="24"/>
          <w:rtl/>
        </w:rPr>
        <w:t>; טלפון</w:t>
      </w:r>
      <w:r>
        <w:rPr>
          <w:rFonts w:cs="David" w:hint="cs"/>
          <w:b w:val="0"/>
          <w:bCs w:val="0"/>
          <w:sz w:val="24"/>
          <w:szCs w:val="24"/>
          <w:rtl/>
        </w:rPr>
        <w:t xml:space="preserve">: </w:t>
      </w:r>
      <w:r w:rsidRPr="008A4784">
        <w:rPr>
          <w:rFonts w:cs="David"/>
          <w:b w:val="0"/>
          <w:bCs w:val="0"/>
          <w:sz w:val="24"/>
          <w:szCs w:val="24"/>
          <w:rtl/>
        </w:rPr>
        <w:t>08-6789211</w:t>
      </w:r>
      <w:r>
        <w:rPr>
          <w:rFonts w:cs="David"/>
          <w:b w:val="0"/>
          <w:bCs w:val="0"/>
          <w:sz w:val="24"/>
          <w:szCs w:val="24"/>
          <w:rtl/>
        </w:rPr>
        <w:t xml:space="preserve">; </w:t>
      </w:r>
      <w:r>
        <w:rPr>
          <w:rFonts w:cs="David" w:hint="cs"/>
          <w:b w:val="0"/>
          <w:bCs w:val="0"/>
          <w:sz w:val="24"/>
          <w:szCs w:val="24"/>
          <w:rtl/>
        </w:rPr>
        <w:br/>
      </w:r>
      <w:r w:rsidR="007C7310">
        <w:rPr>
          <w:rFonts w:cs="David"/>
          <w:b w:val="0"/>
          <w:bCs w:val="0"/>
          <w:sz w:val="24"/>
          <w:szCs w:val="24"/>
          <w:rtl/>
        </w:rPr>
        <w:t>דוא"ל</w:t>
      </w:r>
      <w:r>
        <w:rPr>
          <w:rFonts w:cs="David" w:hint="cs"/>
          <w:b w:val="0"/>
          <w:bCs w:val="0"/>
          <w:sz w:val="24"/>
          <w:szCs w:val="24"/>
          <w:rtl/>
        </w:rPr>
        <w:t xml:space="preserve">: </w:t>
      </w:r>
      <w:hyperlink r:id="rId138" w:history="1">
        <w:r w:rsidRPr="008A4784">
          <w:rPr>
            <w:rFonts w:cs="David"/>
            <w:b w:val="0"/>
            <w:bCs w:val="0"/>
            <w:sz w:val="24"/>
            <w:szCs w:val="24"/>
          </w:rPr>
          <w:t>ravidg@ash-college.ac.il</w:t>
        </w:r>
      </w:hyperlink>
    </w:p>
    <w:p w:rsidR="000B618A" w:rsidRPr="008A4784" w:rsidRDefault="000B618A" w:rsidP="000B618A">
      <w:pPr>
        <w:tabs>
          <w:tab w:val="left" w:pos="1346"/>
          <w:tab w:val="left" w:pos="3742"/>
          <w:tab w:val="left" w:pos="5260"/>
        </w:tabs>
        <w:spacing w:after="120" w:line="280" w:lineRule="exact"/>
        <w:rPr>
          <w:rFonts w:cs="David"/>
          <w:b w:val="0"/>
          <w:bCs w:val="0"/>
          <w:sz w:val="24"/>
          <w:szCs w:val="24"/>
        </w:rPr>
      </w:pPr>
      <w:r w:rsidRPr="00A73E98">
        <w:rPr>
          <w:rFonts w:cs="David"/>
          <w:sz w:val="24"/>
          <w:szCs w:val="24"/>
          <w:rtl/>
        </w:rPr>
        <w:t>מכללת בית ברל</w:t>
      </w:r>
      <w:r>
        <w:rPr>
          <w:rFonts w:cs="David"/>
          <w:sz w:val="24"/>
          <w:szCs w:val="24"/>
          <w:rtl/>
        </w:rPr>
        <w:t xml:space="preserve">, </w:t>
      </w:r>
      <w:r w:rsidRPr="008A4784">
        <w:rPr>
          <w:rFonts w:cs="David"/>
          <w:b w:val="0"/>
          <w:bCs w:val="0"/>
          <w:sz w:val="24"/>
          <w:szCs w:val="24"/>
          <w:rtl/>
        </w:rPr>
        <w:t>סגן מנכ"ל</w:t>
      </w:r>
      <w:r>
        <w:rPr>
          <w:rFonts w:cs="David"/>
          <w:b w:val="0"/>
          <w:bCs w:val="0"/>
          <w:sz w:val="24"/>
          <w:szCs w:val="24"/>
          <w:rtl/>
        </w:rPr>
        <w:t>; טלפון</w:t>
      </w:r>
      <w:r>
        <w:rPr>
          <w:rFonts w:cs="David" w:hint="cs"/>
          <w:b w:val="0"/>
          <w:bCs w:val="0"/>
          <w:sz w:val="24"/>
          <w:szCs w:val="24"/>
          <w:rtl/>
        </w:rPr>
        <w:t xml:space="preserve">: </w:t>
      </w:r>
      <w:r w:rsidRPr="008A4784">
        <w:rPr>
          <w:rFonts w:cs="David"/>
          <w:b w:val="0"/>
          <w:bCs w:val="0"/>
          <w:sz w:val="24"/>
          <w:szCs w:val="24"/>
          <w:rtl/>
        </w:rPr>
        <w:t>09-7476378</w:t>
      </w:r>
      <w:r>
        <w:rPr>
          <w:rFonts w:cs="David"/>
          <w:b w:val="0"/>
          <w:bCs w:val="0"/>
          <w:sz w:val="24"/>
          <w:szCs w:val="24"/>
          <w:rtl/>
        </w:rPr>
        <w:t xml:space="preserve">; </w:t>
      </w:r>
      <w:r w:rsidR="007C7310">
        <w:rPr>
          <w:rFonts w:cs="David"/>
          <w:b w:val="0"/>
          <w:bCs w:val="0"/>
          <w:sz w:val="24"/>
          <w:szCs w:val="24"/>
          <w:rtl/>
        </w:rPr>
        <w:t>דוא"ל</w:t>
      </w:r>
      <w:r>
        <w:rPr>
          <w:rFonts w:cs="David" w:hint="cs"/>
          <w:b w:val="0"/>
          <w:bCs w:val="0"/>
          <w:sz w:val="24"/>
          <w:szCs w:val="24"/>
          <w:rtl/>
        </w:rPr>
        <w:t xml:space="preserve">: </w:t>
      </w:r>
      <w:hyperlink r:id="rId139" w:history="1">
        <w:r w:rsidRPr="008A4784">
          <w:rPr>
            <w:rFonts w:cs="David"/>
            <w:b w:val="0"/>
            <w:bCs w:val="0"/>
            <w:sz w:val="24"/>
            <w:szCs w:val="24"/>
          </w:rPr>
          <w:t>adida@beitberl.ac.il</w:t>
        </w:r>
      </w:hyperlink>
    </w:p>
    <w:p w:rsidR="000B618A" w:rsidRPr="008A4784" w:rsidRDefault="000B618A" w:rsidP="000B618A">
      <w:pPr>
        <w:tabs>
          <w:tab w:val="left" w:pos="1346"/>
          <w:tab w:val="left" w:pos="3742"/>
          <w:tab w:val="left" w:pos="5260"/>
        </w:tabs>
        <w:spacing w:after="120" w:line="280" w:lineRule="exact"/>
        <w:rPr>
          <w:rFonts w:cs="David"/>
          <w:b w:val="0"/>
          <w:bCs w:val="0"/>
          <w:sz w:val="24"/>
          <w:szCs w:val="24"/>
        </w:rPr>
      </w:pPr>
      <w:r w:rsidRPr="00A73E98">
        <w:rPr>
          <w:rFonts w:cs="David"/>
          <w:sz w:val="24"/>
          <w:szCs w:val="24"/>
          <w:rtl/>
        </w:rPr>
        <w:t>מכללת הגליל המערבי</w:t>
      </w:r>
      <w:r>
        <w:rPr>
          <w:rFonts w:cs="David"/>
          <w:sz w:val="24"/>
          <w:szCs w:val="24"/>
          <w:rtl/>
        </w:rPr>
        <w:t xml:space="preserve">, </w:t>
      </w:r>
      <w:r w:rsidRPr="008A4784">
        <w:rPr>
          <w:rFonts w:cs="David"/>
          <w:b w:val="0"/>
          <w:bCs w:val="0"/>
          <w:sz w:val="24"/>
          <w:szCs w:val="24"/>
          <w:rtl/>
        </w:rPr>
        <w:t>דיקנט הסטודנטים</w:t>
      </w:r>
      <w:r>
        <w:rPr>
          <w:rFonts w:cs="David"/>
          <w:b w:val="0"/>
          <w:bCs w:val="0"/>
          <w:sz w:val="24"/>
          <w:szCs w:val="24"/>
          <w:rtl/>
        </w:rPr>
        <w:t>; טלפון</w:t>
      </w:r>
      <w:r>
        <w:rPr>
          <w:rFonts w:cs="David" w:hint="cs"/>
          <w:b w:val="0"/>
          <w:bCs w:val="0"/>
          <w:sz w:val="24"/>
          <w:szCs w:val="24"/>
          <w:rtl/>
        </w:rPr>
        <w:t xml:space="preserve">: </w:t>
      </w:r>
      <w:r w:rsidRPr="008A4784">
        <w:rPr>
          <w:rFonts w:cs="David"/>
          <w:b w:val="0"/>
          <w:bCs w:val="0"/>
          <w:sz w:val="24"/>
          <w:szCs w:val="24"/>
          <w:rtl/>
        </w:rPr>
        <w:t>04-9015280</w:t>
      </w:r>
    </w:p>
    <w:p w:rsidR="000B618A" w:rsidRPr="008A4784" w:rsidRDefault="000B618A" w:rsidP="000B618A">
      <w:pPr>
        <w:tabs>
          <w:tab w:val="left" w:pos="1346"/>
          <w:tab w:val="left" w:pos="3742"/>
          <w:tab w:val="left" w:pos="5260"/>
        </w:tabs>
        <w:spacing w:after="120" w:line="280" w:lineRule="exact"/>
        <w:rPr>
          <w:rFonts w:cs="David"/>
          <w:b w:val="0"/>
          <w:bCs w:val="0"/>
          <w:sz w:val="24"/>
          <w:szCs w:val="24"/>
        </w:rPr>
      </w:pPr>
      <w:r w:rsidRPr="00A73E98">
        <w:rPr>
          <w:rFonts w:cs="David"/>
          <w:sz w:val="24"/>
          <w:szCs w:val="24"/>
          <w:rtl/>
        </w:rPr>
        <w:t>מכללת הדסה</w:t>
      </w:r>
      <w:r>
        <w:rPr>
          <w:rFonts w:cs="David"/>
          <w:sz w:val="24"/>
          <w:szCs w:val="24"/>
          <w:rtl/>
        </w:rPr>
        <w:t xml:space="preserve">, </w:t>
      </w:r>
      <w:r w:rsidRPr="008A4784">
        <w:rPr>
          <w:rFonts w:cs="David"/>
          <w:b w:val="0"/>
          <w:bCs w:val="0"/>
          <w:sz w:val="24"/>
          <w:szCs w:val="24"/>
          <w:rtl/>
        </w:rPr>
        <w:t>דיקנט הסטודנטים</w:t>
      </w:r>
      <w:r>
        <w:rPr>
          <w:rFonts w:cs="David"/>
          <w:b w:val="0"/>
          <w:bCs w:val="0"/>
          <w:sz w:val="24"/>
          <w:szCs w:val="24"/>
          <w:rtl/>
        </w:rPr>
        <w:t>; טלפון</w:t>
      </w:r>
      <w:r>
        <w:rPr>
          <w:rFonts w:cs="David" w:hint="cs"/>
          <w:b w:val="0"/>
          <w:bCs w:val="0"/>
          <w:sz w:val="24"/>
          <w:szCs w:val="24"/>
          <w:rtl/>
        </w:rPr>
        <w:t xml:space="preserve">: </w:t>
      </w:r>
      <w:r w:rsidRPr="008A4784">
        <w:rPr>
          <w:rFonts w:cs="David"/>
          <w:b w:val="0"/>
          <w:bCs w:val="0"/>
          <w:sz w:val="24"/>
          <w:szCs w:val="24"/>
          <w:rtl/>
        </w:rPr>
        <w:t>02-6291938</w:t>
      </w:r>
    </w:p>
    <w:p w:rsidR="000B618A" w:rsidRPr="008A4784" w:rsidRDefault="000B618A" w:rsidP="000B618A">
      <w:pPr>
        <w:tabs>
          <w:tab w:val="left" w:pos="1346"/>
          <w:tab w:val="left" w:pos="3742"/>
          <w:tab w:val="left" w:pos="5260"/>
        </w:tabs>
        <w:spacing w:after="120" w:line="280" w:lineRule="exact"/>
        <w:rPr>
          <w:rFonts w:cs="David"/>
          <w:b w:val="0"/>
          <w:bCs w:val="0"/>
          <w:sz w:val="24"/>
          <w:szCs w:val="24"/>
        </w:rPr>
      </w:pPr>
      <w:r w:rsidRPr="00A73E98">
        <w:rPr>
          <w:rFonts w:cs="David"/>
          <w:sz w:val="24"/>
          <w:szCs w:val="24"/>
          <w:rtl/>
        </w:rPr>
        <w:t>מכללת לוינסקי</w:t>
      </w:r>
      <w:r>
        <w:rPr>
          <w:rFonts w:cs="David"/>
          <w:sz w:val="24"/>
          <w:szCs w:val="24"/>
          <w:rtl/>
        </w:rPr>
        <w:t xml:space="preserve">, </w:t>
      </w:r>
      <w:r w:rsidRPr="008A4784">
        <w:rPr>
          <w:rFonts w:cs="David"/>
          <w:b w:val="0"/>
          <w:bCs w:val="0"/>
          <w:sz w:val="24"/>
          <w:szCs w:val="24"/>
          <w:rtl/>
        </w:rPr>
        <w:t>דיקנט הסטודנטים</w:t>
      </w:r>
      <w:r>
        <w:rPr>
          <w:rFonts w:cs="David"/>
          <w:b w:val="0"/>
          <w:bCs w:val="0"/>
          <w:sz w:val="24"/>
          <w:szCs w:val="24"/>
          <w:rtl/>
        </w:rPr>
        <w:t>; טלפון</w:t>
      </w:r>
      <w:r>
        <w:rPr>
          <w:rFonts w:cs="David" w:hint="cs"/>
          <w:b w:val="0"/>
          <w:bCs w:val="0"/>
          <w:sz w:val="24"/>
          <w:szCs w:val="24"/>
          <w:rtl/>
        </w:rPr>
        <w:t xml:space="preserve">: </w:t>
      </w:r>
      <w:r w:rsidRPr="008A4784">
        <w:rPr>
          <w:rFonts w:cs="David"/>
          <w:b w:val="0"/>
          <w:bCs w:val="0"/>
          <w:sz w:val="24"/>
          <w:szCs w:val="24"/>
          <w:rtl/>
        </w:rPr>
        <w:t>03-6902403</w:t>
      </w:r>
    </w:p>
    <w:p w:rsidR="000B618A" w:rsidRPr="008A4784" w:rsidRDefault="000B618A" w:rsidP="000B618A">
      <w:pPr>
        <w:tabs>
          <w:tab w:val="left" w:pos="1346"/>
          <w:tab w:val="left" w:pos="3742"/>
          <w:tab w:val="left" w:pos="5260"/>
        </w:tabs>
        <w:spacing w:after="120" w:line="280" w:lineRule="exact"/>
        <w:rPr>
          <w:rFonts w:cs="David"/>
          <w:b w:val="0"/>
          <w:bCs w:val="0"/>
          <w:sz w:val="24"/>
          <w:szCs w:val="24"/>
        </w:rPr>
      </w:pPr>
      <w:r w:rsidRPr="00A73E98">
        <w:rPr>
          <w:rFonts w:cs="David"/>
          <w:sz w:val="24"/>
          <w:szCs w:val="24"/>
          <w:rtl/>
        </w:rPr>
        <w:t>מכללת ספיר</w:t>
      </w:r>
      <w:r>
        <w:rPr>
          <w:rFonts w:cs="David"/>
          <w:sz w:val="24"/>
          <w:szCs w:val="24"/>
          <w:rtl/>
        </w:rPr>
        <w:t xml:space="preserve">, </w:t>
      </w:r>
      <w:r w:rsidRPr="008A4784">
        <w:rPr>
          <w:rFonts w:cs="David"/>
          <w:b w:val="0"/>
          <w:bCs w:val="0"/>
          <w:sz w:val="24"/>
          <w:szCs w:val="24"/>
          <w:rtl/>
        </w:rPr>
        <w:t>דיקן הסטודנטים</w:t>
      </w:r>
      <w:r>
        <w:rPr>
          <w:rFonts w:cs="David"/>
          <w:b w:val="0"/>
          <w:bCs w:val="0"/>
          <w:sz w:val="24"/>
          <w:szCs w:val="24"/>
          <w:rtl/>
        </w:rPr>
        <w:t>; טלפון</w:t>
      </w:r>
      <w:r>
        <w:rPr>
          <w:rFonts w:cs="David" w:hint="cs"/>
          <w:b w:val="0"/>
          <w:bCs w:val="0"/>
          <w:sz w:val="24"/>
          <w:szCs w:val="24"/>
          <w:rtl/>
        </w:rPr>
        <w:t xml:space="preserve">: </w:t>
      </w:r>
      <w:r w:rsidRPr="008A4784">
        <w:rPr>
          <w:rFonts w:cs="David"/>
          <w:b w:val="0"/>
          <w:bCs w:val="0"/>
          <w:sz w:val="24"/>
          <w:szCs w:val="24"/>
          <w:rtl/>
        </w:rPr>
        <w:t>08-6801435</w:t>
      </w:r>
    </w:p>
    <w:p w:rsidR="000B618A" w:rsidRPr="008A4784" w:rsidRDefault="000B618A" w:rsidP="000B618A">
      <w:pPr>
        <w:tabs>
          <w:tab w:val="left" w:pos="1346"/>
          <w:tab w:val="left" w:pos="3742"/>
          <w:tab w:val="left" w:pos="5260"/>
        </w:tabs>
        <w:spacing w:after="120" w:line="280" w:lineRule="exact"/>
        <w:rPr>
          <w:rFonts w:cs="David"/>
          <w:b w:val="0"/>
          <w:bCs w:val="0"/>
          <w:sz w:val="24"/>
          <w:szCs w:val="24"/>
        </w:rPr>
      </w:pPr>
      <w:r w:rsidRPr="00A73E98">
        <w:rPr>
          <w:rFonts w:cs="David"/>
          <w:sz w:val="24"/>
          <w:szCs w:val="24"/>
          <w:rtl/>
        </w:rPr>
        <w:t>מכללת עמק יזרעאל</w:t>
      </w:r>
      <w:r>
        <w:rPr>
          <w:rFonts w:cs="David"/>
          <w:sz w:val="24"/>
          <w:szCs w:val="24"/>
          <w:rtl/>
        </w:rPr>
        <w:t xml:space="preserve">, </w:t>
      </w:r>
      <w:r w:rsidRPr="008A4784">
        <w:rPr>
          <w:rFonts w:cs="David"/>
          <w:b w:val="0"/>
          <w:bCs w:val="0"/>
          <w:sz w:val="24"/>
          <w:szCs w:val="24"/>
          <w:rtl/>
        </w:rPr>
        <w:t>ראש מדור סיוע סטודנטים</w:t>
      </w:r>
      <w:r>
        <w:rPr>
          <w:rFonts w:cs="David"/>
          <w:b w:val="0"/>
          <w:bCs w:val="0"/>
          <w:sz w:val="24"/>
          <w:szCs w:val="24"/>
          <w:rtl/>
        </w:rPr>
        <w:t>; טלפון</w:t>
      </w:r>
      <w:r>
        <w:rPr>
          <w:rFonts w:cs="David" w:hint="cs"/>
          <w:b w:val="0"/>
          <w:bCs w:val="0"/>
          <w:sz w:val="24"/>
          <w:szCs w:val="24"/>
          <w:rtl/>
        </w:rPr>
        <w:t xml:space="preserve">: </w:t>
      </w:r>
      <w:r w:rsidRPr="008A4784">
        <w:rPr>
          <w:rFonts w:cs="David"/>
          <w:b w:val="0"/>
          <w:bCs w:val="0"/>
          <w:sz w:val="24"/>
          <w:szCs w:val="24"/>
          <w:rtl/>
        </w:rPr>
        <w:t>04-6423468</w:t>
      </w:r>
      <w:r>
        <w:rPr>
          <w:rFonts w:cs="David"/>
          <w:b w:val="0"/>
          <w:bCs w:val="0"/>
          <w:sz w:val="24"/>
          <w:szCs w:val="24"/>
          <w:rtl/>
        </w:rPr>
        <w:t xml:space="preserve">; </w:t>
      </w:r>
      <w:r>
        <w:rPr>
          <w:rFonts w:cs="David" w:hint="cs"/>
          <w:b w:val="0"/>
          <w:bCs w:val="0"/>
          <w:sz w:val="24"/>
          <w:szCs w:val="24"/>
          <w:rtl/>
        </w:rPr>
        <w:br/>
      </w:r>
      <w:r w:rsidR="007C7310">
        <w:rPr>
          <w:rFonts w:cs="David"/>
          <w:b w:val="0"/>
          <w:bCs w:val="0"/>
          <w:sz w:val="24"/>
          <w:szCs w:val="24"/>
          <w:rtl/>
        </w:rPr>
        <w:t>דוא"ל</w:t>
      </w:r>
      <w:r>
        <w:rPr>
          <w:rFonts w:cs="David" w:hint="cs"/>
          <w:b w:val="0"/>
          <w:bCs w:val="0"/>
          <w:sz w:val="24"/>
          <w:szCs w:val="24"/>
          <w:rtl/>
        </w:rPr>
        <w:t xml:space="preserve">: </w:t>
      </w:r>
      <w:hyperlink r:id="rId140" w:history="1">
        <w:r w:rsidRPr="008A4784">
          <w:rPr>
            <w:rFonts w:cs="David"/>
            <w:b w:val="0"/>
            <w:bCs w:val="0"/>
            <w:sz w:val="24"/>
            <w:szCs w:val="24"/>
          </w:rPr>
          <w:t>Michalf@yvc.ac.il</w:t>
        </w:r>
      </w:hyperlink>
    </w:p>
    <w:p w:rsidR="000B618A" w:rsidRPr="008A4784" w:rsidRDefault="000B618A" w:rsidP="000B618A">
      <w:pPr>
        <w:tabs>
          <w:tab w:val="left" w:pos="1346"/>
          <w:tab w:val="left" w:pos="3742"/>
          <w:tab w:val="left" w:pos="5260"/>
        </w:tabs>
        <w:spacing w:after="120" w:line="280" w:lineRule="exact"/>
        <w:rPr>
          <w:rFonts w:cs="David"/>
          <w:b w:val="0"/>
          <w:bCs w:val="0"/>
          <w:sz w:val="24"/>
          <w:szCs w:val="24"/>
        </w:rPr>
      </w:pPr>
      <w:r w:rsidRPr="00A73E98">
        <w:rPr>
          <w:rFonts w:cs="David"/>
          <w:sz w:val="24"/>
          <w:szCs w:val="24"/>
          <w:rtl/>
        </w:rPr>
        <w:t>מרכז למידה לעיוור</w:t>
      </w:r>
      <w:r>
        <w:rPr>
          <w:rFonts w:cs="David"/>
          <w:sz w:val="24"/>
          <w:szCs w:val="24"/>
          <w:rtl/>
        </w:rPr>
        <w:t xml:space="preserve"> ירושלים- מרכז ראשי, </w:t>
      </w:r>
      <w:r w:rsidRPr="008A4784">
        <w:rPr>
          <w:rFonts w:cs="David"/>
          <w:b w:val="0"/>
          <w:bCs w:val="0"/>
          <w:sz w:val="24"/>
          <w:szCs w:val="24"/>
          <w:rtl/>
        </w:rPr>
        <w:t xml:space="preserve">ראש צוות </w:t>
      </w:r>
      <w:proofErr w:type="spellStart"/>
      <w:r w:rsidRPr="008A4784">
        <w:rPr>
          <w:rFonts w:cs="David"/>
          <w:b w:val="0"/>
          <w:bCs w:val="0"/>
          <w:sz w:val="24"/>
          <w:szCs w:val="24"/>
          <w:rtl/>
        </w:rPr>
        <w:t>מיחשוב</w:t>
      </w:r>
      <w:proofErr w:type="spellEnd"/>
      <w:r>
        <w:rPr>
          <w:rFonts w:cs="David"/>
          <w:b w:val="0"/>
          <w:bCs w:val="0"/>
          <w:sz w:val="24"/>
          <w:szCs w:val="24"/>
          <w:rtl/>
        </w:rPr>
        <w:t>; טלפון</w:t>
      </w:r>
      <w:r>
        <w:rPr>
          <w:rFonts w:cs="David" w:hint="cs"/>
          <w:b w:val="0"/>
          <w:bCs w:val="0"/>
          <w:sz w:val="24"/>
          <w:szCs w:val="24"/>
          <w:rtl/>
        </w:rPr>
        <w:t xml:space="preserve">: </w:t>
      </w:r>
      <w:r w:rsidRPr="008A4784">
        <w:rPr>
          <w:rFonts w:cs="David"/>
          <w:b w:val="0"/>
          <w:bCs w:val="0"/>
          <w:sz w:val="24"/>
          <w:szCs w:val="24"/>
          <w:rtl/>
        </w:rPr>
        <w:t>02-5882180</w:t>
      </w:r>
      <w:r>
        <w:rPr>
          <w:rFonts w:cs="David"/>
          <w:b w:val="0"/>
          <w:bCs w:val="0"/>
          <w:sz w:val="24"/>
          <w:szCs w:val="24"/>
          <w:rtl/>
        </w:rPr>
        <w:t xml:space="preserve">; </w:t>
      </w:r>
      <w:r w:rsidR="007C7310">
        <w:rPr>
          <w:rFonts w:cs="David"/>
          <w:b w:val="0"/>
          <w:bCs w:val="0"/>
          <w:sz w:val="24"/>
          <w:szCs w:val="24"/>
          <w:rtl/>
        </w:rPr>
        <w:t>דוא"ל</w:t>
      </w:r>
      <w:r>
        <w:rPr>
          <w:rFonts w:cs="David" w:hint="cs"/>
          <w:b w:val="0"/>
          <w:bCs w:val="0"/>
          <w:sz w:val="24"/>
          <w:szCs w:val="24"/>
          <w:rtl/>
        </w:rPr>
        <w:t xml:space="preserve">: </w:t>
      </w:r>
      <w:hyperlink r:id="rId141" w:history="1">
        <w:r w:rsidRPr="008A4784">
          <w:rPr>
            <w:rFonts w:cs="David"/>
            <w:b w:val="0"/>
            <w:bCs w:val="0"/>
            <w:sz w:val="24"/>
            <w:szCs w:val="24"/>
          </w:rPr>
          <w:t>alons@alehblind.org.il</w:t>
        </w:r>
      </w:hyperlink>
    </w:p>
    <w:p w:rsidR="003A55B1" w:rsidRPr="002A0C4F" w:rsidRDefault="003A55B1" w:rsidP="002A0C4F">
      <w:pPr>
        <w:keepNext/>
        <w:spacing w:before="240" w:after="120" w:line="340" w:lineRule="exact"/>
        <w:jc w:val="both"/>
        <w:rPr>
          <w:rFonts w:cs="David"/>
          <w:sz w:val="28"/>
          <w:szCs w:val="28"/>
          <w:rtl/>
        </w:rPr>
      </w:pPr>
      <w:r w:rsidRPr="002A0C4F">
        <w:rPr>
          <w:rFonts w:cs="David"/>
          <w:sz w:val="28"/>
          <w:szCs w:val="28"/>
          <w:rtl/>
        </w:rPr>
        <w:t xml:space="preserve">הכשרה מקצועית שאינה אקדמית </w:t>
      </w:r>
    </w:p>
    <w:p w:rsidR="00E40DCE" w:rsidRPr="002A0C4F" w:rsidRDefault="003A55B1" w:rsidP="00F96B27">
      <w:pPr>
        <w:spacing w:after="120" w:line="280" w:lineRule="exact"/>
        <w:jc w:val="both"/>
        <w:rPr>
          <w:rFonts w:cs="David"/>
          <w:b w:val="0"/>
          <w:bCs w:val="0"/>
          <w:sz w:val="24"/>
          <w:szCs w:val="24"/>
          <w:rtl/>
        </w:rPr>
      </w:pPr>
      <w:r w:rsidRPr="002A0C4F">
        <w:rPr>
          <w:rFonts w:cs="David"/>
          <w:b w:val="0"/>
          <w:bCs w:val="0"/>
          <w:sz w:val="24"/>
          <w:szCs w:val="24"/>
          <w:rtl/>
        </w:rPr>
        <w:t>ההכשרה מתבצעת בהתאם לסוג התוכנית ובהתאם ליכולותיו ולרצונותיו של המועמד.</w:t>
      </w:r>
    </w:p>
    <w:p w:rsidR="00E40DCE" w:rsidRPr="002A0C4F" w:rsidRDefault="003A55B1" w:rsidP="00F96B27">
      <w:pPr>
        <w:spacing w:after="120" w:line="280" w:lineRule="exact"/>
        <w:jc w:val="both"/>
        <w:rPr>
          <w:rFonts w:cs="David"/>
          <w:b w:val="0"/>
          <w:bCs w:val="0"/>
          <w:sz w:val="24"/>
          <w:szCs w:val="24"/>
          <w:rtl/>
        </w:rPr>
      </w:pPr>
      <w:r w:rsidRPr="002A0C4F">
        <w:rPr>
          <w:rFonts w:cs="David"/>
          <w:b w:val="0"/>
          <w:bCs w:val="0"/>
          <w:sz w:val="24"/>
          <w:szCs w:val="24"/>
          <w:rtl/>
        </w:rPr>
        <w:t>לפיכך, ההכשרה יכולה להינתן במרכז שיקום או במרכזי הכשרה בקהילה.</w:t>
      </w:r>
    </w:p>
    <w:p w:rsidR="003A55B1" w:rsidRPr="002A0C4F" w:rsidRDefault="003A55B1" w:rsidP="002A0C4F">
      <w:pPr>
        <w:keepNext/>
        <w:spacing w:before="240" w:after="120" w:line="340" w:lineRule="exact"/>
        <w:jc w:val="both"/>
        <w:rPr>
          <w:rFonts w:cs="David"/>
          <w:sz w:val="24"/>
          <w:szCs w:val="24"/>
        </w:rPr>
      </w:pPr>
      <w:r w:rsidRPr="002A0C4F">
        <w:rPr>
          <w:rFonts w:cs="David"/>
          <w:sz w:val="24"/>
          <w:szCs w:val="24"/>
          <w:rtl/>
        </w:rPr>
        <w:t xml:space="preserve">מה כוללת הכשרה הניתנת במרכזי השיקום? </w:t>
      </w:r>
    </w:p>
    <w:p w:rsidR="003A55B1" w:rsidRPr="002A0C4F" w:rsidRDefault="003A55B1" w:rsidP="002A0C4F">
      <w:pPr>
        <w:numPr>
          <w:ilvl w:val="0"/>
          <w:numId w:val="28"/>
        </w:numPr>
        <w:tabs>
          <w:tab w:val="clear" w:pos="720"/>
        </w:tabs>
        <w:spacing w:after="120" w:line="280" w:lineRule="exact"/>
        <w:ind w:left="397" w:hanging="397"/>
        <w:jc w:val="both"/>
        <w:rPr>
          <w:rFonts w:cs="David"/>
          <w:b w:val="0"/>
          <w:bCs w:val="0"/>
          <w:sz w:val="24"/>
          <w:szCs w:val="24"/>
          <w:rtl/>
        </w:rPr>
      </w:pPr>
      <w:r w:rsidRPr="002A0C4F">
        <w:rPr>
          <w:rFonts w:cs="David"/>
          <w:b w:val="0"/>
          <w:bCs w:val="0"/>
          <w:sz w:val="24"/>
          <w:szCs w:val="24"/>
          <w:rtl/>
        </w:rPr>
        <w:t xml:space="preserve">הקניית מיומנויות שימוש בעזרים טכנולוגיים מותאמים. </w:t>
      </w:r>
    </w:p>
    <w:p w:rsidR="003A55B1" w:rsidRPr="002A0C4F" w:rsidRDefault="003A55B1" w:rsidP="002A0C4F">
      <w:pPr>
        <w:numPr>
          <w:ilvl w:val="0"/>
          <w:numId w:val="28"/>
        </w:numPr>
        <w:tabs>
          <w:tab w:val="clear" w:pos="720"/>
        </w:tabs>
        <w:spacing w:after="120" w:line="280" w:lineRule="exact"/>
        <w:ind w:left="397" w:hanging="397"/>
        <w:jc w:val="both"/>
        <w:rPr>
          <w:rFonts w:cs="David"/>
          <w:b w:val="0"/>
          <w:bCs w:val="0"/>
          <w:sz w:val="24"/>
          <w:szCs w:val="24"/>
          <w:rtl/>
        </w:rPr>
      </w:pPr>
      <w:r w:rsidRPr="002A0C4F">
        <w:rPr>
          <w:rFonts w:cs="David"/>
          <w:b w:val="0"/>
          <w:bCs w:val="0"/>
          <w:sz w:val="24"/>
          <w:szCs w:val="24"/>
          <w:rtl/>
        </w:rPr>
        <w:t xml:space="preserve">הקניית מיומנויות הנדרשות בסביבת עבודה נורמטיבית כולל: דרכים לחיפוש עבודה, תקשורת עם עמיתים וממונים, ניהול זמן, חובות וזכויות במקום עבודה. </w:t>
      </w:r>
    </w:p>
    <w:p w:rsidR="003A55B1" w:rsidRPr="002A0C4F" w:rsidRDefault="003A55B1" w:rsidP="002A0C4F">
      <w:pPr>
        <w:numPr>
          <w:ilvl w:val="0"/>
          <w:numId w:val="28"/>
        </w:numPr>
        <w:tabs>
          <w:tab w:val="clear" w:pos="720"/>
        </w:tabs>
        <w:spacing w:after="120" w:line="280" w:lineRule="exact"/>
        <w:ind w:left="397" w:hanging="397"/>
        <w:jc w:val="both"/>
        <w:rPr>
          <w:rFonts w:cs="David"/>
          <w:b w:val="0"/>
          <w:bCs w:val="0"/>
          <w:sz w:val="24"/>
          <w:szCs w:val="24"/>
          <w:rtl/>
        </w:rPr>
      </w:pPr>
      <w:r w:rsidRPr="002A0C4F">
        <w:rPr>
          <w:rFonts w:cs="David"/>
          <w:b w:val="0"/>
          <w:bCs w:val="0"/>
          <w:sz w:val="24"/>
          <w:szCs w:val="24"/>
          <w:rtl/>
        </w:rPr>
        <w:t xml:space="preserve">הקניית הרגלי עבודה, כולל התמודדות עם מצבי לחץ, מוטיבציה ויוזמה אישית בעבודה. </w:t>
      </w:r>
    </w:p>
    <w:p w:rsidR="003A55B1" w:rsidRPr="002A0C4F" w:rsidRDefault="003A55B1" w:rsidP="002A0C4F">
      <w:pPr>
        <w:numPr>
          <w:ilvl w:val="0"/>
          <w:numId w:val="28"/>
        </w:numPr>
        <w:tabs>
          <w:tab w:val="clear" w:pos="720"/>
        </w:tabs>
        <w:spacing w:after="120" w:line="280" w:lineRule="exact"/>
        <w:ind w:left="397" w:hanging="397"/>
        <w:jc w:val="both"/>
        <w:rPr>
          <w:rFonts w:cs="David"/>
          <w:b w:val="0"/>
          <w:bCs w:val="0"/>
          <w:sz w:val="24"/>
          <w:szCs w:val="24"/>
          <w:rtl/>
        </w:rPr>
      </w:pPr>
      <w:r w:rsidRPr="002A0C4F">
        <w:rPr>
          <w:rFonts w:cs="David"/>
          <w:b w:val="0"/>
          <w:bCs w:val="0"/>
          <w:sz w:val="24"/>
          <w:szCs w:val="24"/>
          <w:rtl/>
        </w:rPr>
        <w:t xml:space="preserve">הדרכה לניידות ותפקוד עצמאי ובטוח. </w:t>
      </w:r>
    </w:p>
    <w:p w:rsidR="003A55B1" w:rsidRPr="002A0C4F" w:rsidRDefault="003A55B1" w:rsidP="002A0C4F">
      <w:pPr>
        <w:numPr>
          <w:ilvl w:val="0"/>
          <w:numId w:val="28"/>
        </w:numPr>
        <w:tabs>
          <w:tab w:val="clear" w:pos="720"/>
        </w:tabs>
        <w:spacing w:after="120" w:line="280" w:lineRule="exact"/>
        <w:ind w:left="397" w:hanging="397"/>
        <w:jc w:val="both"/>
        <w:rPr>
          <w:rFonts w:cs="David"/>
          <w:b w:val="0"/>
          <w:bCs w:val="0"/>
          <w:sz w:val="24"/>
          <w:szCs w:val="24"/>
          <w:rtl/>
        </w:rPr>
      </w:pPr>
      <w:r w:rsidRPr="002A0C4F">
        <w:rPr>
          <w:rFonts w:cs="David"/>
          <w:b w:val="0"/>
          <w:bCs w:val="0"/>
          <w:sz w:val="24"/>
          <w:szCs w:val="24"/>
          <w:rtl/>
        </w:rPr>
        <w:t>הכשרה לתפקיד.</w:t>
      </w:r>
    </w:p>
    <w:p w:rsidR="003A55B1" w:rsidRPr="002A0C4F" w:rsidRDefault="003A55B1" w:rsidP="00F96B27">
      <w:pPr>
        <w:spacing w:after="120" w:line="280" w:lineRule="exact"/>
        <w:jc w:val="both"/>
        <w:rPr>
          <w:rFonts w:ascii="Arial" w:hAnsi="Arial" w:cs="David"/>
          <w:b w:val="0"/>
          <w:bCs w:val="0"/>
          <w:sz w:val="24"/>
          <w:szCs w:val="24"/>
          <w:rtl/>
        </w:rPr>
      </w:pPr>
      <w:r w:rsidRPr="002A0C4F">
        <w:rPr>
          <w:rFonts w:ascii="Arial" w:hAnsi="Arial" w:cs="David"/>
          <w:b w:val="0"/>
          <w:bCs w:val="0"/>
          <w:sz w:val="24"/>
          <w:szCs w:val="24"/>
          <w:rtl/>
        </w:rPr>
        <w:t xml:space="preserve">בנוסף, קיימים קורסים המיועדים ומונגשים בלעדית לאנשים לקויי ראייה או עיוורים, לדוגמא: </w:t>
      </w:r>
    </w:p>
    <w:p w:rsidR="003A55B1" w:rsidRPr="002A0C4F" w:rsidRDefault="003A55B1" w:rsidP="002A0C4F">
      <w:pPr>
        <w:numPr>
          <w:ilvl w:val="0"/>
          <w:numId w:val="28"/>
        </w:numPr>
        <w:tabs>
          <w:tab w:val="clear" w:pos="720"/>
        </w:tabs>
        <w:spacing w:after="120" w:line="280" w:lineRule="exact"/>
        <w:ind w:left="397" w:hanging="397"/>
        <w:jc w:val="both"/>
        <w:rPr>
          <w:rFonts w:cs="David"/>
          <w:b w:val="0"/>
          <w:bCs w:val="0"/>
          <w:sz w:val="24"/>
          <w:szCs w:val="24"/>
          <w:rtl/>
        </w:rPr>
      </w:pPr>
      <w:r w:rsidRPr="002A0C4F">
        <w:rPr>
          <w:rFonts w:cs="David"/>
          <w:b w:val="0"/>
          <w:bCs w:val="0"/>
          <w:sz w:val="24"/>
          <w:szCs w:val="24"/>
          <w:rtl/>
        </w:rPr>
        <w:t xml:space="preserve">קורס עיסוי רפואי. </w:t>
      </w:r>
    </w:p>
    <w:p w:rsidR="003A55B1" w:rsidRPr="002A0C4F" w:rsidRDefault="003A55B1" w:rsidP="002A0C4F">
      <w:pPr>
        <w:numPr>
          <w:ilvl w:val="0"/>
          <w:numId w:val="28"/>
        </w:numPr>
        <w:tabs>
          <w:tab w:val="clear" w:pos="720"/>
        </w:tabs>
        <w:spacing w:after="120" w:line="280" w:lineRule="exact"/>
        <w:ind w:left="397" w:hanging="397"/>
        <w:jc w:val="both"/>
        <w:rPr>
          <w:rFonts w:cs="David"/>
          <w:b w:val="0"/>
          <w:bCs w:val="0"/>
          <w:sz w:val="24"/>
          <w:szCs w:val="24"/>
          <w:rtl/>
        </w:rPr>
      </w:pPr>
      <w:r w:rsidRPr="002A0C4F">
        <w:rPr>
          <w:rFonts w:cs="David"/>
          <w:b w:val="0"/>
          <w:bCs w:val="0"/>
          <w:sz w:val="24"/>
          <w:szCs w:val="24"/>
          <w:rtl/>
        </w:rPr>
        <w:t xml:space="preserve">קורס דוברות ופרסום. </w:t>
      </w:r>
    </w:p>
    <w:p w:rsidR="003A55B1" w:rsidRPr="00A51163" w:rsidRDefault="003A55B1" w:rsidP="00F96B27">
      <w:pPr>
        <w:pStyle w:val="NoSpacing"/>
        <w:spacing w:after="120" w:line="280" w:lineRule="exact"/>
        <w:jc w:val="both"/>
        <w:rPr>
          <w:rStyle w:val="Strong"/>
          <w:rFonts w:cs="David"/>
          <w:color w:val="1F497D"/>
          <w:sz w:val="24"/>
          <w:szCs w:val="24"/>
          <w:rtl/>
        </w:rPr>
      </w:pPr>
    </w:p>
    <w:p w:rsidR="003A55B1" w:rsidRPr="00D87B52" w:rsidRDefault="003A55B1" w:rsidP="00F96B27">
      <w:pPr>
        <w:keepNext/>
        <w:keepLines/>
        <w:spacing w:after="120" w:line="360" w:lineRule="exact"/>
        <w:ind w:left="794" w:hanging="794"/>
        <w:outlineLvl w:val="1"/>
        <w:rPr>
          <w:rFonts w:ascii="Tahoma" w:hAnsi="Tahoma" w:cs="Tahoma"/>
          <w:color w:val="009692"/>
          <w:kern w:val="0"/>
          <w:sz w:val="29"/>
          <w:szCs w:val="30"/>
        </w:rPr>
      </w:pPr>
      <w:bookmarkStart w:id="53" w:name="_Toc440192640"/>
      <w:r w:rsidRPr="00D87B52">
        <w:rPr>
          <w:rFonts w:ascii="Tahoma" w:hAnsi="Tahoma" w:cs="Tahoma"/>
          <w:color w:val="009692"/>
          <w:kern w:val="0"/>
          <w:sz w:val="29"/>
          <w:szCs w:val="30"/>
          <w:rtl/>
        </w:rPr>
        <w:t xml:space="preserve">4.9 </w:t>
      </w:r>
      <w:r w:rsidR="00D87B52">
        <w:rPr>
          <w:rFonts w:ascii="Tahoma" w:hAnsi="Tahoma" w:cs="Tahoma" w:hint="cs"/>
          <w:color w:val="009692"/>
          <w:kern w:val="0"/>
          <w:sz w:val="29"/>
          <w:szCs w:val="30"/>
          <w:rtl/>
        </w:rPr>
        <w:tab/>
      </w:r>
      <w:r w:rsidRPr="00D87B52">
        <w:rPr>
          <w:rFonts w:ascii="Tahoma" w:hAnsi="Tahoma" w:cs="Tahoma"/>
          <w:color w:val="009692"/>
          <w:kern w:val="0"/>
          <w:sz w:val="29"/>
          <w:szCs w:val="30"/>
          <w:rtl/>
        </w:rPr>
        <w:t>כתיבה וקריאה בכתב ברייל</w:t>
      </w:r>
      <w:bookmarkEnd w:id="53"/>
    </w:p>
    <w:p w:rsidR="00E40DCE" w:rsidRPr="005A5F5F" w:rsidRDefault="003A55B1" w:rsidP="005A5F5F">
      <w:pPr>
        <w:pStyle w:val="BodyText2"/>
        <w:keepNext/>
        <w:keepLines/>
        <w:spacing w:line="280" w:lineRule="exact"/>
        <w:rPr>
          <w:rFonts w:ascii="Arial" w:hAnsi="Arial"/>
          <w:rtl/>
        </w:rPr>
      </w:pPr>
      <w:r w:rsidRPr="005A5F5F">
        <w:rPr>
          <w:rFonts w:ascii="Arial" w:hAnsi="Arial"/>
          <w:rtl/>
        </w:rPr>
        <w:t xml:space="preserve">כתב ברייל נותן את אפשרות קריאה וכתיבה לאנשים עיוורים ולקויי ראייה. כתב זה  פותח על ידי לואי ברייל במחצית השנייה של המאה ה- 19. </w:t>
      </w:r>
    </w:p>
    <w:p w:rsidR="003A55B1" w:rsidRPr="002A0C4F" w:rsidRDefault="003A55B1" w:rsidP="00F96B27">
      <w:pPr>
        <w:spacing w:after="120" w:line="280" w:lineRule="exact"/>
        <w:jc w:val="both"/>
        <w:rPr>
          <w:rFonts w:ascii="Arial" w:hAnsi="Arial" w:cs="David"/>
          <w:b w:val="0"/>
          <w:bCs w:val="0"/>
          <w:sz w:val="24"/>
          <w:szCs w:val="24"/>
        </w:rPr>
      </w:pPr>
      <w:r w:rsidRPr="002A0C4F">
        <w:rPr>
          <w:rFonts w:ascii="Arial" w:hAnsi="Arial" w:cs="David"/>
          <w:b w:val="0"/>
          <w:bCs w:val="0"/>
          <w:sz w:val="24"/>
          <w:szCs w:val="24"/>
          <w:rtl/>
        </w:rPr>
        <w:t xml:space="preserve">כתב ברייל הינו כתב נקודות שבו כל "אות" מיוצגת באמצעות הימצאות/היעדר של 6 נקודות ב"תא" בן 6 נקודות המסודרות במערך של 2 טורים ו-3 שורות, צירופי הנקודות משתנים, וכך נוצרת סידרה בת 63 סימנים שונים, כמות המספיקה להכיל את כל אותיות הא"ב, מספרים, ותווים מוזיקליים. </w:t>
      </w:r>
    </w:p>
    <w:p w:rsidR="00546F56" w:rsidRDefault="00726CC9" w:rsidP="00546F56">
      <w:pPr>
        <w:spacing w:after="120" w:line="240" w:lineRule="atLeast"/>
        <w:jc w:val="both"/>
        <w:rPr>
          <w:rFonts w:cs="David"/>
          <w:b w:val="0"/>
          <w:bCs w:val="0"/>
          <w:sz w:val="24"/>
          <w:szCs w:val="24"/>
          <w:rtl/>
        </w:rPr>
      </w:pPr>
      <w:r>
        <w:rPr>
          <w:rFonts w:cs="David"/>
          <w:b w:val="0"/>
          <w:bCs w:val="0"/>
          <w:noProof/>
          <w:sz w:val="24"/>
          <w:szCs w:val="24"/>
        </w:rPr>
        <w:drawing>
          <wp:inline distT="0" distB="0" distL="0" distR="0">
            <wp:extent cx="3439160" cy="2142490"/>
            <wp:effectExtent l="0" t="0" r="8890" b="0"/>
            <wp:docPr id="22" name="תמונה 62" descr="דוגמא ללוח של כתב ברייל עבר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2" descr="דוגמא ללוח של כתב ברייל עברי"/>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439160" cy="2142490"/>
                    </a:xfrm>
                    <a:prstGeom prst="rect">
                      <a:avLst/>
                    </a:prstGeom>
                    <a:noFill/>
                    <a:ln>
                      <a:noFill/>
                    </a:ln>
                  </pic:spPr>
                </pic:pic>
              </a:graphicData>
            </a:graphic>
          </wp:inline>
        </w:drawing>
      </w:r>
    </w:p>
    <w:p w:rsidR="00546F56" w:rsidRPr="002A0C4F" w:rsidRDefault="00546F56" w:rsidP="00546F56">
      <w:pPr>
        <w:spacing w:after="120" w:line="280" w:lineRule="exact"/>
        <w:jc w:val="both"/>
        <w:rPr>
          <w:rFonts w:ascii="Arial" w:hAnsi="Arial" w:cs="David"/>
          <w:b w:val="0"/>
          <w:bCs w:val="0"/>
          <w:sz w:val="24"/>
          <w:szCs w:val="24"/>
          <w:rtl/>
        </w:rPr>
      </w:pPr>
      <w:r w:rsidRPr="002A0C4F">
        <w:rPr>
          <w:rFonts w:ascii="Arial" w:hAnsi="Arial" w:cs="David"/>
          <w:b w:val="0"/>
          <w:bCs w:val="0"/>
          <w:sz w:val="24"/>
          <w:szCs w:val="24"/>
          <w:rtl/>
        </w:rPr>
        <w:t>כתב הברייל מאפשר קריאה נוחה וקלה באמצעות מישוש ע"י כרית האצבעות. מסיבה זו הוא זכה לתפוצה רחבה ברחבי העולם.</w:t>
      </w:r>
    </w:p>
    <w:p w:rsidR="003A55B1" w:rsidRPr="002A0C4F" w:rsidRDefault="003A55B1" w:rsidP="00F96B27">
      <w:pPr>
        <w:spacing w:after="120" w:line="280" w:lineRule="exact"/>
        <w:jc w:val="both"/>
        <w:rPr>
          <w:rFonts w:ascii="Arial" w:hAnsi="Arial" w:cs="David"/>
          <w:b w:val="0"/>
          <w:bCs w:val="0"/>
          <w:sz w:val="24"/>
          <w:szCs w:val="24"/>
          <w:rtl/>
        </w:rPr>
      </w:pPr>
      <w:r w:rsidRPr="002A0C4F">
        <w:rPr>
          <w:rFonts w:ascii="Arial" w:hAnsi="Arial" w:cs="David"/>
          <w:b w:val="0"/>
          <w:bCs w:val="0"/>
          <w:sz w:val="24"/>
          <w:szCs w:val="24"/>
          <w:rtl/>
        </w:rPr>
        <w:t xml:space="preserve">לרשותם של אנשים הקוראים וכותבים בכתב ברייל עומדים </w:t>
      </w:r>
      <w:hyperlink r:id="rId143" w:history="1">
        <w:r w:rsidRPr="002A0C4F">
          <w:rPr>
            <w:rFonts w:ascii="Arial" w:hAnsi="Arial" w:cs="David"/>
            <w:b w:val="0"/>
            <w:bCs w:val="0"/>
            <w:sz w:val="24"/>
            <w:szCs w:val="24"/>
            <w:rtl/>
          </w:rPr>
          <w:t>עזרים</w:t>
        </w:r>
      </w:hyperlink>
      <w:r w:rsidRPr="002A0C4F">
        <w:rPr>
          <w:rFonts w:ascii="Arial" w:hAnsi="Arial" w:cs="David"/>
          <w:b w:val="0"/>
          <w:bCs w:val="0"/>
          <w:sz w:val="24"/>
          <w:szCs w:val="24"/>
          <w:rtl/>
        </w:rPr>
        <w:t xml:space="preserve"> רבים בתחום.</w:t>
      </w:r>
    </w:p>
    <w:p w:rsidR="00E40DCE" w:rsidRPr="002A0C4F" w:rsidRDefault="003A55B1" w:rsidP="00F96B27">
      <w:pPr>
        <w:spacing w:after="120" w:line="280" w:lineRule="exact"/>
        <w:jc w:val="both"/>
        <w:rPr>
          <w:rFonts w:ascii="Arial" w:hAnsi="Arial" w:cs="David"/>
          <w:b w:val="0"/>
          <w:bCs w:val="0"/>
          <w:sz w:val="24"/>
          <w:szCs w:val="24"/>
          <w:rtl/>
        </w:rPr>
      </w:pPr>
      <w:r w:rsidRPr="002A0C4F">
        <w:rPr>
          <w:rFonts w:ascii="Arial" w:hAnsi="Arial" w:cs="David"/>
          <w:b w:val="0"/>
          <w:bCs w:val="0"/>
          <w:sz w:val="24"/>
          <w:szCs w:val="24"/>
          <w:rtl/>
        </w:rPr>
        <w:t>יחד עם זאת, ההערכות בארץ ובעולם הינן שרק מיעוט מהעיוורים משתמשים בכתב הברייל. מדובר בהערכות בלבד שאינן מתבססות על מידע מדויק.</w:t>
      </w:r>
      <w:r w:rsidR="000B4B89" w:rsidRPr="002A0C4F">
        <w:rPr>
          <w:rFonts w:ascii="Arial" w:hAnsi="Arial" w:cs="David"/>
          <w:b w:val="0"/>
          <w:bCs w:val="0"/>
          <w:sz w:val="24"/>
          <w:szCs w:val="24"/>
          <w:rtl/>
        </w:rPr>
        <w:t xml:space="preserve"> </w:t>
      </w:r>
    </w:p>
    <w:p w:rsidR="003A55B1" w:rsidRPr="00F20F1B" w:rsidRDefault="003A55B1" w:rsidP="00F96B27">
      <w:pPr>
        <w:spacing w:after="120" w:line="280" w:lineRule="exact"/>
        <w:jc w:val="both"/>
        <w:rPr>
          <w:rFonts w:cs="David"/>
          <w:b w:val="0"/>
          <w:bCs w:val="0"/>
          <w:sz w:val="24"/>
          <w:szCs w:val="24"/>
          <w:rtl/>
        </w:rPr>
      </w:pPr>
      <w:r w:rsidRPr="00F20F1B">
        <w:rPr>
          <w:rFonts w:cs="David"/>
          <w:b w:val="0"/>
          <w:bCs w:val="0"/>
          <w:sz w:val="24"/>
          <w:szCs w:val="24"/>
          <w:rtl/>
        </w:rPr>
        <w:t xml:space="preserve">כתב הברייל קל יותר לרכישה בגיל צעיר שבו נרכשת </w:t>
      </w:r>
      <w:r>
        <w:rPr>
          <w:rFonts w:cs="David"/>
          <w:b w:val="0"/>
          <w:bCs w:val="0"/>
          <w:sz w:val="24"/>
          <w:szCs w:val="24"/>
          <w:rtl/>
        </w:rPr>
        <w:t xml:space="preserve">מיומנות </w:t>
      </w:r>
      <w:r w:rsidRPr="00F20F1B">
        <w:rPr>
          <w:rFonts w:cs="David"/>
          <w:b w:val="0"/>
          <w:bCs w:val="0"/>
          <w:sz w:val="24"/>
          <w:szCs w:val="24"/>
          <w:rtl/>
        </w:rPr>
        <w:t xml:space="preserve">הקריאה. מאידך, רוב האנשים מתעוורים במהלך חייהם הבוגרים. </w:t>
      </w:r>
    </w:p>
    <w:p w:rsidR="003A55B1" w:rsidRPr="00F20F1B" w:rsidRDefault="003A55B1" w:rsidP="00F96B27">
      <w:pPr>
        <w:spacing w:after="120" w:line="280" w:lineRule="exact"/>
        <w:jc w:val="both"/>
        <w:rPr>
          <w:rFonts w:cs="David"/>
          <w:b w:val="0"/>
          <w:bCs w:val="0"/>
          <w:sz w:val="24"/>
          <w:szCs w:val="24"/>
          <w:rtl/>
        </w:rPr>
      </w:pPr>
      <w:r w:rsidRPr="00F20F1B">
        <w:rPr>
          <w:rFonts w:cs="David"/>
          <w:b w:val="0"/>
          <w:bCs w:val="0"/>
          <w:sz w:val="24"/>
          <w:szCs w:val="24"/>
          <w:rtl/>
        </w:rPr>
        <w:t>השימוש בכתב ברייל אפשרי למי שיש לו תחושה בקצות האצבעות. מאידך, חלק מהסיבות לעיוורון נובעות ממחלות הפוגעות בתחושה</w:t>
      </w:r>
      <w:r>
        <w:rPr>
          <w:rFonts w:cs="David"/>
          <w:b w:val="0"/>
          <w:bCs w:val="0"/>
          <w:sz w:val="24"/>
          <w:szCs w:val="24"/>
          <w:rtl/>
        </w:rPr>
        <w:t xml:space="preserve"> זו</w:t>
      </w:r>
      <w:r w:rsidRPr="00F20F1B">
        <w:rPr>
          <w:rFonts w:cs="David"/>
          <w:b w:val="0"/>
          <w:bCs w:val="0"/>
          <w:sz w:val="24"/>
          <w:szCs w:val="24"/>
          <w:rtl/>
        </w:rPr>
        <w:t xml:space="preserve">, ובכללן סוכרת או אירוע מוחי. </w:t>
      </w:r>
    </w:p>
    <w:p w:rsidR="003A55B1" w:rsidRPr="00F20F1B" w:rsidRDefault="003A55B1" w:rsidP="00F96B27">
      <w:pPr>
        <w:spacing w:after="120" w:line="280" w:lineRule="exact"/>
        <w:jc w:val="both"/>
        <w:rPr>
          <w:rFonts w:cs="David"/>
          <w:b w:val="0"/>
          <w:bCs w:val="0"/>
          <w:sz w:val="24"/>
          <w:szCs w:val="24"/>
          <w:rtl/>
        </w:rPr>
      </w:pPr>
      <w:r w:rsidRPr="00F20F1B">
        <w:rPr>
          <w:rFonts w:cs="David"/>
          <w:b w:val="0"/>
          <w:bCs w:val="0"/>
          <w:sz w:val="24"/>
          <w:szCs w:val="24"/>
          <w:rtl/>
        </w:rPr>
        <w:t>כתב הברייל כרוך בעלויות גבוהות שכן הפקה של ספר בברייל דורשת שימוש בדפים מיוחדים ויקרים, במדפסת ברייל יקרה ובכמות נייר גבוהה מהנדרש לספר רגיל.</w:t>
      </w:r>
    </w:p>
    <w:p w:rsidR="003A55B1" w:rsidRPr="00A97BD2" w:rsidRDefault="003A55B1" w:rsidP="00FE6436">
      <w:pPr>
        <w:keepNext/>
        <w:spacing w:before="240" w:after="120" w:line="340" w:lineRule="exact"/>
        <w:jc w:val="both"/>
        <w:rPr>
          <w:rFonts w:cs="David"/>
          <w:sz w:val="24"/>
          <w:szCs w:val="24"/>
          <w:rtl/>
        </w:rPr>
      </w:pPr>
      <w:r w:rsidRPr="00A97BD2">
        <w:rPr>
          <w:rFonts w:cs="David"/>
          <w:sz w:val="24"/>
          <w:szCs w:val="24"/>
          <w:rtl/>
        </w:rPr>
        <w:t>היכן לומדים כתב ברייל?</w:t>
      </w:r>
    </w:p>
    <w:p w:rsidR="003A55B1" w:rsidRPr="00F20F1B" w:rsidRDefault="003A55B1" w:rsidP="00F96B27">
      <w:pPr>
        <w:spacing w:after="120" w:line="280" w:lineRule="exact"/>
        <w:jc w:val="both"/>
        <w:rPr>
          <w:rFonts w:cs="David"/>
          <w:b w:val="0"/>
          <w:bCs w:val="0"/>
          <w:sz w:val="24"/>
          <w:szCs w:val="24"/>
          <w:rtl/>
        </w:rPr>
      </w:pPr>
      <w:r w:rsidRPr="00F20F1B">
        <w:rPr>
          <w:rFonts w:cs="David"/>
          <w:b w:val="0"/>
          <w:bCs w:val="0"/>
          <w:sz w:val="24"/>
          <w:szCs w:val="24"/>
          <w:rtl/>
        </w:rPr>
        <w:t xml:space="preserve">ניתן ללמוד באמצעות מורה תומכת </w:t>
      </w:r>
      <w:r>
        <w:rPr>
          <w:rFonts w:cs="David"/>
          <w:b w:val="0"/>
          <w:bCs w:val="0"/>
          <w:sz w:val="24"/>
          <w:szCs w:val="24"/>
          <w:rtl/>
        </w:rPr>
        <w:t xml:space="preserve">מטעם </w:t>
      </w:r>
      <w:r w:rsidRPr="00F20F1B">
        <w:rPr>
          <w:rFonts w:cs="David"/>
          <w:b w:val="0"/>
          <w:bCs w:val="0"/>
          <w:sz w:val="24"/>
          <w:szCs w:val="24"/>
          <w:rtl/>
        </w:rPr>
        <w:t xml:space="preserve"> משרד החינוך המלמדת קריאה וכתיבה לתלמידים. </w:t>
      </w:r>
    </w:p>
    <w:p w:rsidR="003A55B1" w:rsidRPr="00F20F1B" w:rsidRDefault="003A55B1" w:rsidP="00F96B27">
      <w:pPr>
        <w:spacing w:after="120" w:line="280" w:lineRule="exact"/>
        <w:jc w:val="both"/>
        <w:rPr>
          <w:rFonts w:cs="David"/>
          <w:b w:val="0"/>
          <w:bCs w:val="0"/>
          <w:sz w:val="24"/>
          <w:szCs w:val="24"/>
          <w:rtl/>
        </w:rPr>
      </w:pPr>
      <w:r w:rsidRPr="00F20F1B">
        <w:rPr>
          <w:rFonts w:cs="David"/>
          <w:b w:val="0"/>
          <w:bCs w:val="0"/>
          <w:sz w:val="24"/>
          <w:szCs w:val="24"/>
          <w:rtl/>
        </w:rPr>
        <w:t xml:space="preserve">ניתן ללמוד באמצעות מורה </w:t>
      </w:r>
      <w:r>
        <w:rPr>
          <w:rFonts w:cs="David"/>
          <w:b w:val="0"/>
          <w:bCs w:val="0"/>
          <w:sz w:val="24"/>
          <w:szCs w:val="24"/>
          <w:rtl/>
        </w:rPr>
        <w:t xml:space="preserve">להדרכה </w:t>
      </w:r>
      <w:r w:rsidRPr="00F20F1B">
        <w:rPr>
          <w:rFonts w:cs="David"/>
          <w:b w:val="0"/>
          <w:bCs w:val="0"/>
          <w:sz w:val="24"/>
          <w:szCs w:val="24"/>
          <w:rtl/>
        </w:rPr>
        <w:t>שיקומית</w:t>
      </w:r>
      <w:r>
        <w:rPr>
          <w:rFonts w:cs="David"/>
          <w:b w:val="0"/>
          <w:bCs w:val="0"/>
          <w:sz w:val="24"/>
          <w:szCs w:val="24"/>
          <w:rtl/>
        </w:rPr>
        <w:t xml:space="preserve"> </w:t>
      </w:r>
      <w:r w:rsidRPr="00F20F1B">
        <w:rPr>
          <w:rFonts w:cs="David"/>
          <w:b w:val="0"/>
          <w:bCs w:val="0"/>
          <w:sz w:val="24"/>
          <w:szCs w:val="24"/>
          <w:rtl/>
        </w:rPr>
        <w:t xml:space="preserve"> למי שנמצא מתאים</w:t>
      </w:r>
      <w:r w:rsidR="000B4B89">
        <w:rPr>
          <w:rFonts w:cs="David"/>
          <w:b w:val="0"/>
          <w:bCs w:val="0"/>
          <w:sz w:val="24"/>
          <w:szCs w:val="24"/>
          <w:rtl/>
        </w:rPr>
        <w:t>,</w:t>
      </w:r>
      <w:r>
        <w:rPr>
          <w:rFonts w:cs="David"/>
          <w:b w:val="0"/>
          <w:bCs w:val="0"/>
          <w:sz w:val="24"/>
          <w:szCs w:val="24"/>
          <w:rtl/>
        </w:rPr>
        <w:t xml:space="preserve"> ללא הגבלת </w:t>
      </w:r>
      <w:r w:rsidRPr="00F20F1B">
        <w:rPr>
          <w:rFonts w:cs="David"/>
          <w:b w:val="0"/>
          <w:bCs w:val="0"/>
          <w:sz w:val="24"/>
          <w:szCs w:val="24"/>
          <w:rtl/>
        </w:rPr>
        <w:t xml:space="preserve">גיל. </w:t>
      </w:r>
    </w:p>
    <w:p w:rsidR="003A55B1" w:rsidRPr="00F20F1B" w:rsidRDefault="003A55B1" w:rsidP="00F96B27">
      <w:pPr>
        <w:spacing w:after="120" w:line="280" w:lineRule="exact"/>
        <w:jc w:val="both"/>
        <w:rPr>
          <w:rFonts w:cs="David"/>
          <w:b w:val="0"/>
          <w:bCs w:val="0"/>
          <w:sz w:val="24"/>
          <w:szCs w:val="24"/>
          <w:rtl/>
        </w:rPr>
      </w:pPr>
      <w:r w:rsidRPr="00F20F1B">
        <w:rPr>
          <w:rFonts w:cs="David"/>
          <w:b w:val="0"/>
          <w:bCs w:val="0"/>
          <w:sz w:val="24"/>
          <w:szCs w:val="24"/>
          <w:rtl/>
        </w:rPr>
        <w:t>ניתן ללמוד באמצעות מורה במרכז שיקום מגדל אור</w:t>
      </w:r>
      <w:r w:rsidR="00FE6436">
        <w:rPr>
          <w:rFonts w:cs="David" w:hint="cs"/>
          <w:b w:val="0"/>
          <w:bCs w:val="0"/>
          <w:sz w:val="24"/>
          <w:szCs w:val="24"/>
          <w:rtl/>
        </w:rPr>
        <w:t xml:space="preserve"> </w:t>
      </w:r>
      <w:r w:rsidRPr="00F20F1B">
        <w:rPr>
          <w:rFonts w:cs="David"/>
          <w:b w:val="0"/>
          <w:bCs w:val="0"/>
          <w:sz w:val="24"/>
          <w:szCs w:val="24"/>
          <w:rtl/>
        </w:rPr>
        <w:t>- למשתקמים שנמצאים מתאימים.</w:t>
      </w:r>
    </w:p>
    <w:p w:rsidR="00E40DCE" w:rsidRDefault="003A55B1" w:rsidP="00FE6436">
      <w:pPr>
        <w:keepNext/>
        <w:spacing w:before="240" w:after="120" w:line="340" w:lineRule="exact"/>
        <w:jc w:val="both"/>
        <w:rPr>
          <w:rFonts w:cs="David"/>
          <w:sz w:val="24"/>
          <w:szCs w:val="24"/>
          <w:rtl/>
        </w:rPr>
      </w:pPr>
      <w:r w:rsidRPr="00A97BD2">
        <w:rPr>
          <w:rFonts w:cs="David"/>
          <w:sz w:val="24"/>
          <w:szCs w:val="24"/>
          <w:rtl/>
        </w:rPr>
        <w:t>האם הלימוד כרוך בתשלום?</w:t>
      </w:r>
    </w:p>
    <w:p w:rsidR="003A55B1" w:rsidRPr="00F20F1B" w:rsidRDefault="003A55B1" w:rsidP="00F96B27">
      <w:pPr>
        <w:spacing w:after="120" w:line="280" w:lineRule="exact"/>
        <w:jc w:val="both"/>
        <w:rPr>
          <w:rFonts w:cs="David"/>
          <w:b w:val="0"/>
          <w:bCs w:val="0"/>
          <w:sz w:val="24"/>
          <w:szCs w:val="24"/>
          <w:rtl/>
        </w:rPr>
      </w:pPr>
      <w:r>
        <w:rPr>
          <w:rFonts w:cs="David"/>
          <w:b w:val="0"/>
          <w:bCs w:val="0"/>
          <w:sz w:val="24"/>
          <w:szCs w:val="24"/>
          <w:rtl/>
        </w:rPr>
        <w:t>השירות ניתן ללא עלות לאזרח</w:t>
      </w:r>
      <w:r w:rsidR="000B4B89">
        <w:rPr>
          <w:rFonts w:cs="David"/>
          <w:b w:val="0"/>
          <w:bCs w:val="0"/>
          <w:sz w:val="24"/>
          <w:szCs w:val="24"/>
          <w:rtl/>
        </w:rPr>
        <w:t>.</w:t>
      </w:r>
    </w:p>
    <w:p w:rsidR="003A55B1" w:rsidRPr="00A97BD2" w:rsidRDefault="003A55B1" w:rsidP="00FE6436">
      <w:pPr>
        <w:keepNext/>
        <w:spacing w:before="240" w:after="120" w:line="340" w:lineRule="exact"/>
        <w:jc w:val="both"/>
        <w:rPr>
          <w:rFonts w:cs="David"/>
          <w:sz w:val="24"/>
          <w:szCs w:val="24"/>
          <w:rtl/>
        </w:rPr>
      </w:pPr>
      <w:r w:rsidRPr="00A97BD2">
        <w:rPr>
          <w:rFonts w:cs="David"/>
          <w:sz w:val="24"/>
          <w:szCs w:val="24"/>
          <w:rtl/>
        </w:rPr>
        <w:t>כיצד פונים?</w:t>
      </w:r>
    </w:p>
    <w:p w:rsidR="003A55B1" w:rsidRPr="00F20F1B" w:rsidRDefault="003A55B1" w:rsidP="00F96B27">
      <w:pPr>
        <w:spacing w:after="120" w:line="280" w:lineRule="exact"/>
        <w:jc w:val="both"/>
        <w:rPr>
          <w:rFonts w:cs="David"/>
          <w:b w:val="0"/>
          <w:bCs w:val="0"/>
          <w:sz w:val="24"/>
          <w:szCs w:val="24"/>
          <w:rtl/>
        </w:rPr>
      </w:pPr>
      <w:r w:rsidRPr="00F20F1B">
        <w:rPr>
          <w:rFonts w:cs="David"/>
          <w:b w:val="0"/>
          <w:bCs w:val="0"/>
          <w:sz w:val="24"/>
          <w:szCs w:val="24"/>
          <w:rtl/>
        </w:rPr>
        <w:t>ללימוד בעזרת מורה תומכת,</w:t>
      </w:r>
      <w:r w:rsidR="000B4B89">
        <w:rPr>
          <w:rFonts w:cs="David"/>
          <w:b w:val="0"/>
          <w:bCs w:val="0"/>
          <w:sz w:val="24"/>
          <w:szCs w:val="24"/>
          <w:rtl/>
        </w:rPr>
        <w:t xml:space="preserve"> </w:t>
      </w:r>
      <w:r w:rsidRPr="00F20F1B">
        <w:rPr>
          <w:rFonts w:cs="David"/>
          <w:b w:val="0"/>
          <w:bCs w:val="0"/>
          <w:sz w:val="24"/>
          <w:szCs w:val="24"/>
          <w:rtl/>
        </w:rPr>
        <w:t>יש לפנות ל</w:t>
      </w:r>
      <w:hyperlink r:id="rId144" w:tgtFrame="_blank" w:tooltip="אתר משרד החינוך" w:history="1">
        <w:r w:rsidRPr="00F20F1B">
          <w:rPr>
            <w:rFonts w:cs="David"/>
            <w:b w:val="0"/>
            <w:bCs w:val="0"/>
            <w:sz w:val="24"/>
            <w:szCs w:val="24"/>
            <w:rtl/>
          </w:rPr>
          <w:t>משרד החינוך</w:t>
        </w:r>
      </w:hyperlink>
      <w:r w:rsidRPr="00F20F1B">
        <w:rPr>
          <w:rFonts w:cs="David"/>
          <w:b w:val="0"/>
          <w:bCs w:val="0"/>
          <w:sz w:val="24"/>
          <w:szCs w:val="24"/>
          <w:rtl/>
        </w:rPr>
        <w:t xml:space="preserve">. </w:t>
      </w:r>
    </w:p>
    <w:p w:rsidR="003A55B1" w:rsidRPr="00F20F1B" w:rsidRDefault="003A55B1" w:rsidP="00F96B27">
      <w:pPr>
        <w:spacing w:after="120" w:line="280" w:lineRule="exact"/>
        <w:jc w:val="both"/>
        <w:rPr>
          <w:rFonts w:cs="David"/>
          <w:b w:val="0"/>
          <w:bCs w:val="0"/>
          <w:sz w:val="24"/>
          <w:szCs w:val="24"/>
          <w:rtl/>
        </w:rPr>
      </w:pPr>
      <w:r w:rsidRPr="00F20F1B">
        <w:rPr>
          <w:rFonts w:cs="David"/>
          <w:b w:val="0"/>
          <w:bCs w:val="0"/>
          <w:sz w:val="24"/>
          <w:szCs w:val="24"/>
          <w:rtl/>
        </w:rPr>
        <w:t>ללימוד בעזרת מורה שיקומית, יש</w:t>
      </w:r>
      <w:r w:rsidR="000B4B89">
        <w:rPr>
          <w:rFonts w:cs="David"/>
          <w:b w:val="0"/>
          <w:bCs w:val="0"/>
          <w:sz w:val="24"/>
          <w:szCs w:val="24"/>
          <w:rtl/>
        </w:rPr>
        <w:t xml:space="preserve"> </w:t>
      </w:r>
      <w:r w:rsidRPr="00F20F1B">
        <w:rPr>
          <w:rFonts w:cs="David"/>
          <w:b w:val="0"/>
          <w:bCs w:val="0"/>
          <w:sz w:val="24"/>
          <w:szCs w:val="24"/>
          <w:rtl/>
        </w:rPr>
        <w:t>לפנות</w:t>
      </w:r>
      <w:r w:rsidR="000B4B89">
        <w:rPr>
          <w:rFonts w:cs="David"/>
          <w:b w:val="0"/>
          <w:bCs w:val="0"/>
          <w:sz w:val="24"/>
          <w:szCs w:val="24"/>
          <w:rtl/>
        </w:rPr>
        <w:t xml:space="preserve"> </w:t>
      </w:r>
      <w:r w:rsidRPr="00F20F1B">
        <w:rPr>
          <w:rFonts w:cs="David"/>
          <w:b w:val="0"/>
          <w:bCs w:val="0"/>
          <w:sz w:val="24"/>
          <w:szCs w:val="24"/>
          <w:rtl/>
        </w:rPr>
        <w:t xml:space="preserve">אל </w:t>
      </w:r>
      <w:proofErr w:type="spellStart"/>
      <w:r w:rsidRPr="00F20F1B">
        <w:rPr>
          <w:rFonts w:cs="David"/>
          <w:b w:val="0"/>
          <w:bCs w:val="0"/>
          <w:sz w:val="24"/>
          <w:szCs w:val="24"/>
          <w:rtl/>
        </w:rPr>
        <w:t>העו"ס</w:t>
      </w:r>
      <w:proofErr w:type="spellEnd"/>
      <w:r w:rsidRPr="00F20F1B">
        <w:rPr>
          <w:rFonts w:cs="David"/>
          <w:b w:val="0"/>
          <w:bCs w:val="0"/>
          <w:sz w:val="24"/>
          <w:szCs w:val="24"/>
          <w:rtl/>
        </w:rPr>
        <w:t xml:space="preserve"> במחלקה לשירותים חברתיים במקום המגורים.</w:t>
      </w:r>
    </w:p>
    <w:p w:rsidR="003A55B1" w:rsidRPr="00A97BD2" w:rsidRDefault="003A55B1" w:rsidP="00FE6436">
      <w:pPr>
        <w:keepNext/>
        <w:spacing w:before="240" w:after="120" w:line="340" w:lineRule="exact"/>
        <w:jc w:val="both"/>
        <w:rPr>
          <w:rFonts w:cs="David"/>
          <w:sz w:val="24"/>
          <w:szCs w:val="24"/>
          <w:rtl/>
        </w:rPr>
      </w:pPr>
      <w:r w:rsidRPr="00A97BD2">
        <w:rPr>
          <w:rFonts w:cs="David"/>
          <w:sz w:val="24"/>
          <w:szCs w:val="24"/>
          <w:rtl/>
        </w:rPr>
        <w:t>תרגול ברייל:</w:t>
      </w:r>
      <w:r w:rsidR="000B4B89">
        <w:rPr>
          <w:rFonts w:cs="David"/>
          <w:sz w:val="24"/>
          <w:szCs w:val="24"/>
          <w:rtl/>
        </w:rPr>
        <w:t xml:space="preserve"> </w:t>
      </w:r>
    </w:p>
    <w:p w:rsidR="003A55B1" w:rsidRPr="00F20F1B" w:rsidRDefault="00722F6D" w:rsidP="00F96B27">
      <w:pPr>
        <w:spacing w:after="120" w:line="280" w:lineRule="exact"/>
        <w:jc w:val="both"/>
        <w:rPr>
          <w:rFonts w:cs="David"/>
          <w:b w:val="0"/>
          <w:bCs w:val="0"/>
          <w:sz w:val="24"/>
          <w:szCs w:val="24"/>
          <w:rtl/>
        </w:rPr>
      </w:pPr>
      <w:hyperlink r:id="rId145" w:tgtFrame="_blank" w:history="1">
        <w:r w:rsidR="003A55B1" w:rsidRPr="00F20F1B">
          <w:rPr>
            <w:b w:val="0"/>
            <w:bCs w:val="0"/>
            <w:sz w:val="24"/>
            <w:szCs w:val="24"/>
            <w:rtl/>
          </w:rPr>
          <w:t>תרגול בזיהוי מהיר של אותיות ברייל</w:t>
        </w:r>
      </w:hyperlink>
      <w:r w:rsidR="003A55B1" w:rsidRPr="00F20F1B">
        <w:rPr>
          <w:b w:val="0"/>
          <w:bCs w:val="0"/>
          <w:sz w:val="24"/>
          <w:szCs w:val="24"/>
          <w:rtl/>
        </w:rPr>
        <w:t xml:space="preserve">. </w:t>
      </w:r>
    </w:p>
    <w:p w:rsidR="003A55B1" w:rsidRDefault="00722F6D" w:rsidP="00F96B27">
      <w:pPr>
        <w:spacing w:after="120" w:line="280" w:lineRule="exact"/>
        <w:jc w:val="both"/>
        <w:rPr>
          <w:rFonts w:cs="David"/>
          <w:b w:val="0"/>
          <w:bCs w:val="0"/>
          <w:sz w:val="24"/>
          <w:szCs w:val="24"/>
          <w:rtl/>
        </w:rPr>
      </w:pPr>
      <w:hyperlink r:id="rId146" w:tgtFrame="_blank" w:history="1">
        <w:r w:rsidR="003A55B1" w:rsidRPr="00F20F1B">
          <w:rPr>
            <w:b w:val="0"/>
            <w:bCs w:val="0"/>
            <w:sz w:val="24"/>
            <w:szCs w:val="24"/>
            <w:rtl/>
          </w:rPr>
          <w:t>"לקרא ברייל בעיניים"</w:t>
        </w:r>
      </w:hyperlink>
      <w:r w:rsidR="003A55B1" w:rsidRPr="00F20F1B">
        <w:rPr>
          <w:b w:val="0"/>
          <w:bCs w:val="0"/>
          <w:sz w:val="24"/>
          <w:szCs w:val="24"/>
          <w:rtl/>
        </w:rPr>
        <w:t xml:space="preserve"> - סדנה להורים, מורים ולכל מי שרוצה לקרא ברייל בעיניים.</w:t>
      </w:r>
    </w:p>
    <w:p w:rsidR="004D076F" w:rsidRPr="00E72468" w:rsidRDefault="003A55B1" w:rsidP="00F96B27">
      <w:pPr>
        <w:keepNext/>
        <w:keepLines/>
        <w:pBdr>
          <w:bottom w:val="single" w:sz="4" w:space="2" w:color="009DD9"/>
        </w:pBdr>
        <w:spacing w:after="240" w:line="480" w:lineRule="exact"/>
        <w:outlineLvl w:val="0"/>
        <w:rPr>
          <w:rFonts w:ascii="Arial Bold" w:hAnsi="Arial Bold" w:cs="Tahoma"/>
          <w:color w:val="0B5294"/>
          <w:kern w:val="0"/>
          <w:sz w:val="36"/>
          <w:szCs w:val="36"/>
          <w:rtl/>
        </w:rPr>
      </w:pPr>
      <w:r>
        <w:rPr>
          <w:rStyle w:val="Strong"/>
          <w:u w:val="double"/>
          <w:rtl/>
        </w:rPr>
        <w:br w:type="page"/>
      </w:r>
      <w:bookmarkStart w:id="54" w:name="_Toc440192641"/>
      <w:r w:rsidR="004D076F" w:rsidRPr="00E72468">
        <w:rPr>
          <w:rFonts w:ascii="Arial Bold" w:hAnsi="Arial Bold" w:cs="Tahoma"/>
          <w:color w:val="0B5294"/>
          <w:kern w:val="0"/>
          <w:sz w:val="36"/>
          <w:szCs w:val="36"/>
          <w:rtl/>
        </w:rPr>
        <w:t xml:space="preserve">פרק </w:t>
      </w:r>
      <w:r w:rsidR="004D076F">
        <w:rPr>
          <w:rFonts w:ascii="Arial Bold" w:hAnsi="Arial Bold" w:cs="Tahoma" w:hint="cs"/>
          <w:color w:val="0B5294"/>
          <w:kern w:val="0"/>
          <w:sz w:val="36"/>
          <w:szCs w:val="36"/>
          <w:rtl/>
        </w:rPr>
        <w:t>5:</w:t>
      </w:r>
      <w:r w:rsidR="004D076F" w:rsidRPr="00E72468">
        <w:rPr>
          <w:rFonts w:ascii="Arial Bold" w:hAnsi="Arial Bold" w:cs="Tahoma"/>
          <w:color w:val="0B5294"/>
          <w:kern w:val="0"/>
          <w:sz w:val="36"/>
          <w:szCs w:val="36"/>
          <w:rtl/>
        </w:rPr>
        <w:t xml:space="preserve"> </w:t>
      </w:r>
      <w:r w:rsidR="004D076F" w:rsidRPr="004D076F">
        <w:rPr>
          <w:rFonts w:ascii="Arial Bold" w:hAnsi="Arial Bold" w:cs="Tahoma"/>
          <w:color w:val="0B5294"/>
          <w:kern w:val="0"/>
          <w:sz w:val="36"/>
          <w:szCs w:val="36"/>
          <w:rtl/>
        </w:rPr>
        <w:t>עזרים</w:t>
      </w:r>
      <w:bookmarkEnd w:id="54"/>
    </w:p>
    <w:p w:rsidR="00E40DCE" w:rsidRDefault="003A55B1" w:rsidP="00F96B27">
      <w:pPr>
        <w:spacing w:after="120" w:line="280" w:lineRule="exact"/>
        <w:jc w:val="both"/>
        <w:rPr>
          <w:rFonts w:ascii="Arial" w:hAnsi="Arial" w:cs="David"/>
          <w:b w:val="0"/>
          <w:bCs w:val="0"/>
          <w:sz w:val="24"/>
          <w:szCs w:val="24"/>
          <w:rtl/>
        </w:rPr>
      </w:pPr>
      <w:r w:rsidRPr="00F76AEE">
        <w:rPr>
          <w:rFonts w:ascii="Arial" w:hAnsi="Arial" w:cs="David"/>
          <w:b w:val="0"/>
          <w:bCs w:val="0"/>
          <w:sz w:val="24"/>
          <w:szCs w:val="24"/>
          <w:rtl/>
        </w:rPr>
        <w:t>הטכנולוגיה המתקדמת מאפשרת לאדם העיוור ולקוי הראייה חיים עצמאיים ואיכותיים יותר. כמעט בכל פעולות החיים, נעזר האדם העיוור בעזרים טכניים.</w:t>
      </w:r>
    </w:p>
    <w:p w:rsidR="00E40DCE" w:rsidRDefault="003A55B1" w:rsidP="006F74B1">
      <w:pPr>
        <w:spacing w:after="120" w:line="280" w:lineRule="exact"/>
        <w:jc w:val="both"/>
        <w:rPr>
          <w:rFonts w:ascii="Arial" w:hAnsi="Arial" w:cs="David"/>
          <w:b w:val="0"/>
          <w:bCs w:val="0"/>
          <w:sz w:val="24"/>
          <w:szCs w:val="24"/>
          <w:rtl/>
        </w:rPr>
      </w:pPr>
      <w:r w:rsidRPr="00F76AEE">
        <w:rPr>
          <w:rFonts w:ascii="Arial" w:hAnsi="Arial" w:cs="David"/>
          <w:b w:val="0"/>
          <w:bCs w:val="0"/>
          <w:sz w:val="24"/>
          <w:szCs w:val="24"/>
          <w:rtl/>
        </w:rPr>
        <w:t xml:space="preserve">לדוגמא </w:t>
      </w:r>
      <w:r>
        <w:rPr>
          <w:rFonts w:ascii="Arial" w:hAnsi="Arial" w:cs="David"/>
          <w:b w:val="0"/>
          <w:bCs w:val="0"/>
          <w:sz w:val="24"/>
          <w:szCs w:val="24"/>
          <w:rtl/>
        </w:rPr>
        <w:t>מאחר</w:t>
      </w:r>
      <w:r w:rsidRPr="00F76AEE">
        <w:rPr>
          <w:rFonts w:ascii="Arial" w:hAnsi="Arial" w:cs="David"/>
          <w:b w:val="0"/>
          <w:bCs w:val="0"/>
          <w:sz w:val="24"/>
          <w:szCs w:val="24"/>
          <w:rtl/>
        </w:rPr>
        <w:t xml:space="preserve"> ש</w:t>
      </w:r>
      <w:r w:rsidRPr="00F76AEE">
        <w:rPr>
          <w:rStyle w:val="Strong"/>
          <w:rFonts w:ascii="Arial" w:hAnsi="Arial" w:cs="David"/>
          <w:sz w:val="24"/>
          <w:szCs w:val="24"/>
          <w:rtl/>
        </w:rPr>
        <w:t>כתיבה</w:t>
      </w:r>
      <w:r w:rsidRPr="00F76AEE">
        <w:rPr>
          <w:rFonts w:ascii="Arial" w:hAnsi="Arial" w:cs="David"/>
          <w:b w:val="0"/>
          <w:bCs w:val="0"/>
          <w:sz w:val="24"/>
          <w:szCs w:val="24"/>
          <w:rtl/>
        </w:rPr>
        <w:t xml:space="preserve"> בעט או בעיפרון כמעט איננה אפשרית לאדם עיוור או לקוי ראייה,</w:t>
      </w:r>
      <w:r w:rsidR="000B4B89">
        <w:rPr>
          <w:rFonts w:ascii="Arial" w:hAnsi="Arial" w:cs="David"/>
          <w:b w:val="0"/>
          <w:bCs w:val="0"/>
          <w:sz w:val="24"/>
          <w:szCs w:val="24"/>
          <w:rtl/>
        </w:rPr>
        <w:t xml:space="preserve"> </w:t>
      </w:r>
      <w:r w:rsidRPr="00F76AEE">
        <w:rPr>
          <w:rFonts w:ascii="Arial" w:hAnsi="Arial" w:cs="David"/>
          <w:b w:val="0"/>
          <w:bCs w:val="0"/>
          <w:sz w:val="24"/>
          <w:szCs w:val="24"/>
          <w:rtl/>
        </w:rPr>
        <w:t xml:space="preserve">הוא יכול לכתוב באמצעות מכונת ברייל המצוידת בנייר מיוחד או באמצעות צג ברייל </w:t>
      </w:r>
      <w:proofErr w:type="spellStart"/>
      <w:r w:rsidRPr="00F76AEE">
        <w:rPr>
          <w:rFonts w:ascii="Arial" w:hAnsi="Arial" w:cs="David"/>
          <w:b w:val="0"/>
          <w:bCs w:val="0"/>
          <w:sz w:val="24"/>
          <w:szCs w:val="24"/>
          <w:rtl/>
        </w:rPr>
        <w:t>המנגיש</w:t>
      </w:r>
      <w:proofErr w:type="spellEnd"/>
      <w:r w:rsidRPr="00F76AEE">
        <w:rPr>
          <w:rFonts w:ascii="Arial" w:hAnsi="Arial" w:cs="David"/>
          <w:b w:val="0"/>
          <w:bCs w:val="0"/>
          <w:sz w:val="24"/>
          <w:szCs w:val="24"/>
          <w:rtl/>
        </w:rPr>
        <w:t xml:space="preserve"> עבורו את המחשב. בדומה לכך, </w:t>
      </w:r>
      <w:r w:rsidRPr="00F76AEE">
        <w:rPr>
          <w:rStyle w:val="Strong"/>
          <w:rFonts w:ascii="Arial" w:hAnsi="Arial" w:cs="David"/>
          <w:sz w:val="24"/>
          <w:szCs w:val="24"/>
          <w:rtl/>
        </w:rPr>
        <w:t>קריאה</w:t>
      </w:r>
      <w:r w:rsidRPr="00F76AEE">
        <w:rPr>
          <w:rFonts w:ascii="Arial" w:hAnsi="Arial" w:cs="David"/>
          <w:b w:val="0"/>
          <w:bCs w:val="0"/>
          <w:sz w:val="24"/>
          <w:szCs w:val="24"/>
          <w:rtl/>
        </w:rPr>
        <w:t xml:space="preserve"> כמעט איננה אפשרית ללא עזרי הנגשה כגון: מגדלות מיוחדות ותוכנות המקריאות את הכתוב.</w:t>
      </w:r>
    </w:p>
    <w:p w:rsidR="00E40DCE" w:rsidRDefault="003A55B1" w:rsidP="00F96B27">
      <w:pPr>
        <w:spacing w:after="120" w:line="280" w:lineRule="exact"/>
        <w:jc w:val="both"/>
        <w:rPr>
          <w:rFonts w:ascii="Arial" w:hAnsi="Arial" w:cs="David"/>
          <w:b w:val="0"/>
          <w:bCs w:val="0"/>
          <w:sz w:val="24"/>
          <w:szCs w:val="24"/>
          <w:rtl/>
        </w:rPr>
      </w:pPr>
      <w:r w:rsidRPr="00F76AEE">
        <w:rPr>
          <w:rStyle w:val="Strong"/>
          <w:rFonts w:ascii="Arial" w:hAnsi="Arial" w:cs="David"/>
          <w:sz w:val="24"/>
          <w:szCs w:val="24"/>
          <w:rtl/>
        </w:rPr>
        <w:t>הליכה</w:t>
      </w:r>
      <w:r w:rsidRPr="00F76AEE">
        <w:rPr>
          <w:rFonts w:ascii="Arial" w:hAnsi="Arial" w:cs="David"/>
          <w:b w:val="0"/>
          <w:bCs w:val="0"/>
          <w:sz w:val="24"/>
          <w:szCs w:val="24"/>
          <w:rtl/>
        </w:rPr>
        <w:t xml:space="preserve"> עצמאית מתאפשרת לאדם שאינו רואה או שראייתו לקויה,</w:t>
      </w:r>
      <w:r w:rsidR="000B4B89">
        <w:rPr>
          <w:rFonts w:ascii="Arial" w:hAnsi="Arial" w:cs="David"/>
          <w:b w:val="0"/>
          <w:bCs w:val="0"/>
          <w:sz w:val="24"/>
          <w:szCs w:val="24"/>
          <w:rtl/>
        </w:rPr>
        <w:t xml:space="preserve"> </w:t>
      </w:r>
      <w:r w:rsidRPr="00F76AEE">
        <w:rPr>
          <w:rFonts w:ascii="Arial" w:hAnsi="Arial" w:cs="David"/>
          <w:b w:val="0"/>
          <w:bCs w:val="0"/>
          <w:sz w:val="24"/>
          <w:szCs w:val="24"/>
          <w:rtl/>
        </w:rPr>
        <w:t>בעזרת מקל או כלב נחייה.</w:t>
      </w:r>
    </w:p>
    <w:p w:rsidR="00E40DCE" w:rsidRDefault="003A55B1" w:rsidP="00F96B27">
      <w:pPr>
        <w:spacing w:after="120" w:line="280" w:lineRule="exact"/>
        <w:jc w:val="both"/>
        <w:rPr>
          <w:rFonts w:ascii="Arial" w:hAnsi="Arial" w:cs="David"/>
          <w:b w:val="0"/>
          <w:bCs w:val="0"/>
          <w:sz w:val="24"/>
          <w:szCs w:val="24"/>
          <w:rtl/>
        </w:rPr>
      </w:pPr>
      <w:r w:rsidRPr="00F76AEE">
        <w:rPr>
          <w:rFonts w:ascii="Arial" w:hAnsi="Arial" w:cs="David"/>
          <w:b w:val="0"/>
          <w:bCs w:val="0"/>
          <w:sz w:val="24"/>
          <w:szCs w:val="24"/>
          <w:rtl/>
        </w:rPr>
        <w:t xml:space="preserve">בנוסף, קיימים </w:t>
      </w:r>
      <w:r w:rsidRPr="00F76AEE">
        <w:rPr>
          <w:rStyle w:val="Strong"/>
          <w:rFonts w:ascii="Arial" w:hAnsi="Arial" w:cs="David"/>
          <w:sz w:val="24"/>
          <w:szCs w:val="24"/>
          <w:rtl/>
        </w:rPr>
        <w:t>משחקי</w:t>
      </w:r>
      <w:r>
        <w:rPr>
          <w:rStyle w:val="Strong"/>
          <w:rFonts w:ascii="Arial" w:hAnsi="Arial" w:cs="David"/>
          <w:sz w:val="24"/>
          <w:szCs w:val="24"/>
          <w:rtl/>
        </w:rPr>
        <w:t>ם מונגשים  לניצול שעות הפנאי</w:t>
      </w:r>
      <w:r w:rsidR="000B4B89">
        <w:rPr>
          <w:rStyle w:val="Strong"/>
          <w:rFonts w:ascii="Arial" w:hAnsi="Arial" w:cs="David"/>
          <w:sz w:val="24"/>
          <w:szCs w:val="24"/>
          <w:rtl/>
        </w:rPr>
        <w:t>,</w:t>
      </w:r>
      <w:r w:rsidRPr="00F76AEE">
        <w:rPr>
          <w:rFonts w:ascii="Arial" w:hAnsi="Arial" w:cs="David"/>
          <w:b w:val="0"/>
          <w:bCs w:val="0"/>
          <w:sz w:val="24"/>
          <w:szCs w:val="24"/>
          <w:rtl/>
        </w:rPr>
        <w:t xml:space="preserve"> כגון: שש-</w:t>
      </w:r>
      <w:proofErr w:type="spellStart"/>
      <w:r w:rsidRPr="00F76AEE">
        <w:rPr>
          <w:rFonts w:ascii="Arial" w:hAnsi="Arial" w:cs="David"/>
          <w:b w:val="0"/>
          <w:bCs w:val="0"/>
          <w:sz w:val="24"/>
          <w:szCs w:val="24"/>
          <w:rtl/>
        </w:rPr>
        <w:t>בש</w:t>
      </w:r>
      <w:proofErr w:type="spellEnd"/>
      <w:r w:rsidRPr="00F76AEE">
        <w:rPr>
          <w:rFonts w:ascii="Arial" w:hAnsi="Arial" w:cs="David"/>
          <w:b w:val="0"/>
          <w:bCs w:val="0"/>
          <w:sz w:val="24"/>
          <w:szCs w:val="24"/>
          <w:rtl/>
        </w:rPr>
        <w:t>, שח מט, דמקה, קלפים, משחקי כדור</w:t>
      </w:r>
      <w:r>
        <w:rPr>
          <w:rFonts w:ascii="Arial" w:hAnsi="Arial" w:cs="David"/>
          <w:b w:val="0"/>
          <w:bCs w:val="0"/>
          <w:sz w:val="24"/>
          <w:szCs w:val="24"/>
          <w:rtl/>
        </w:rPr>
        <w:t xml:space="preserve">. כל אלו </w:t>
      </w:r>
      <w:r w:rsidRPr="00F76AEE">
        <w:rPr>
          <w:rFonts w:ascii="Arial" w:hAnsi="Arial" w:cs="David"/>
          <w:b w:val="0"/>
          <w:bCs w:val="0"/>
          <w:sz w:val="24"/>
          <w:szCs w:val="24"/>
          <w:rtl/>
        </w:rPr>
        <w:t>מאפשרים</w:t>
      </w:r>
      <w:r w:rsidR="000B4B89">
        <w:rPr>
          <w:rFonts w:ascii="Arial" w:hAnsi="Arial" w:cs="David"/>
          <w:b w:val="0"/>
          <w:bCs w:val="0"/>
          <w:sz w:val="24"/>
          <w:szCs w:val="24"/>
          <w:rtl/>
        </w:rPr>
        <w:t xml:space="preserve"> </w:t>
      </w:r>
      <w:r w:rsidRPr="00F76AEE">
        <w:rPr>
          <w:rFonts w:ascii="Arial" w:hAnsi="Arial" w:cs="David"/>
          <w:b w:val="0"/>
          <w:bCs w:val="0"/>
          <w:sz w:val="24"/>
          <w:szCs w:val="24"/>
          <w:rtl/>
        </w:rPr>
        <w:t>לאדם העיוור</w:t>
      </w:r>
      <w:r w:rsidR="000B4B89">
        <w:rPr>
          <w:rFonts w:ascii="Arial" w:hAnsi="Arial" w:cs="David"/>
          <w:b w:val="0"/>
          <w:bCs w:val="0"/>
          <w:sz w:val="24"/>
          <w:szCs w:val="24"/>
          <w:rtl/>
        </w:rPr>
        <w:t xml:space="preserve"> </w:t>
      </w:r>
      <w:r w:rsidRPr="00F76AEE">
        <w:rPr>
          <w:rFonts w:ascii="Arial" w:hAnsi="Arial" w:cs="David"/>
          <w:b w:val="0"/>
          <w:bCs w:val="0"/>
          <w:sz w:val="24"/>
          <w:szCs w:val="24"/>
          <w:rtl/>
        </w:rPr>
        <w:t>משחק והנאה יחד עם אנשים רואים.</w:t>
      </w:r>
    </w:p>
    <w:p w:rsidR="00E40DCE" w:rsidRDefault="003A55B1" w:rsidP="00F96B27">
      <w:pPr>
        <w:spacing w:after="120" w:line="280" w:lineRule="exact"/>
        <w:jc w:val="both"/>
        <w:rPr>
          <w:rFonts w:ascii="Arial" w:hAnsi="Arial" w:cs="David"/>
          <w:b w:val="0"/>
          <w:bCs w:val="0"/>
          <w:sz w:val="24"/>
          <w:szCs w:val="24"/>
          <w:rtl/>
        </w:rPr>
      </w:pPr>
      <w:r w:rsidRPr="00F76AEE">
        <w:rPr>
          <w:rFonts w:ascii="Arial" w:hAnsi="Arial" w:cs="David"/>
          <w:b w:val="0"/>
          <w:bCs w:val="0"/>
          <w:sz w:val="24"/>
          <w:szCs w:val="24"/>
          <w:rtl/>
        </w:rPr>
        <w:t xml:space="preserve">כדי לאפשר לאדם העיוור שימוש </w:t>
      </w:r>
      <w:r>
        <w:rPr>
          <w:rFonts w:ascii="Arial" w:hAnsi="Arial" w:cs="David"/>
          <w:b w:val="0"/>
          <w:bCs w:val="0"/>
          <w:sz w:val="24"/>
          <w:szCs w:val="24"/>
          <w:rtl/>
        </w:rPr>
        <w:t xml:space="preserve">נרחב </w:t>
      </w:r>
      <w:r w:rsidRPr="00F76AEE">
        <w:rPr>
          <w:rFonts w:ascii="Arial" w:hAnsi="Arial" w:cs="David"/>
          <w:b w:val="0"/>
          <w:bCs w:val="0"/>
          <w:sz w:val="24"/>
          <w:szCs w:val="24"/>
          <w:rtl/>
        </w:rPr>
        <w:t xml:space="preserve">במוצרים אלה, מסבסד </w:t>
      </w:r>
      <w:r w:rsidRPr="00CF1192">
        <w:rPr>
          <w:rFonts w:ascii="Arial" w:hAnsi="Arial" w:cs="David"/>
          <w:b w:val="0"/>
          <w:bCs w:val="0"/>
          <w:sz w:val="24"/>
          <w:szCs w:val="24"/>
          <w:rtl/>
        </w:rPr>
        <w:t>השירות לעיוור</w:t>
      </w:r>
      <w:r w:rsidRPr="00F76AEE">
        <w:rPr>
          <w:rFonts w:ascii="Arial" w:hAnsi="Arial" w:cs="David"/>
          <w:b w:val="0"/>
          <w:bCs w:val="0"/>
          <w:sz w:val="24"/>
          <w:szCs w:val="24"/>
          <w:rtl/>
        </w:rPr>
        <w:t xml:space="preserve"> את המוצרים ברמות סבסוד שונות בהתאם לחיוניות הפריט.</w:t>
      </w:r>
    </w:p>
    <w:p w:rsidR="00E40DCE" w:rsidRDefault="003A55B1" w:rsidP="00F96B27">
      <w:pPr>
        <w:spacing w:after="120" w:line="280" w:lineRule="exact"/>
        <w:jc w:val="both"/>
        <w:rPr>
          <w:rFonts w:ascii="Arial" w:hAnsi="Arial" w:cs="David"/>
          <w:b w:val="0"/>
          <w:bCs w:val="0"/>
          <w:sz w:val="24"/>
          <w:szCs w:val="24"/>
          <w:rtl/>
        </w:rPr>
      </w:pPr>
      <w:r w:rsidRPr="00F76AEE">
        <w:rPr>
          <w:rFonts w:ascii="Arial" w:hAnsi="Arial" w:cs="David"/>
          <w:b w:val="0"/>
          <w:bCs w:val="0"/>
          <w:sz w:val="24"/>
          <w:szCs w:val="24"/>
          <w:rtl/>
        </w:rPr>
        <w:t xml:space="preserve">הסבסוד מתבצע בהתאם </w:t>
      </w:r>
      <w:r w:rsidRPr="001A13E1">
        <w:rPr>
          <w:rFonts w:ascii="Arial" w:hAnsi="Arial" w:cs="David"/>
          <w:sz w:val="24"/>
          <w:szCs w:val="24"/>
          <w:rtl/>
        </w:rPr>
        <w:t xml:space="preserve">להוראת </w:t>
      </w:r>
      <w:proofErr w:type="spellStart"/>
      <w:r w:rsidRPr="001A13E1">
        <w:rPr>
          <w:rFonts w:ascii="Arial" w:hAnsi="Arial" w:cs="David"/>
          <w:sz w:val="24"/>
          <w:szCs w:val="24"/>
          <w:rtl/>
        </w:rPr>
        <w:t>תע"ס</w:t>
      </w:r>
      <w:proofErr w:type="spellEnd"/>
      <w:r w:rsidRPr="001A13E1">
        <w:rPr>
          <w:rFonts w:ascii="Arial" w:hAnsi="Arial" w:cs="David"/>
          <w:sz w:val="24"/>
          <w:szCs w:val="24"/>
          <w:rtl/>
        </w:rPr>
        <w:t xml:space="preserve"> 6.7</w:t>
      </w:r>
      <w:r w:rsidRPr="00F76AEE">
        <w:rPr>
          <w:rFonts w:ascii="Arial" w:hAnsi="Arial" w:cs="David"/>
          <w:b w:val="0"/>
          <w:bCs w:val="0"/>
          <w:sz w:val="24"/>
          <w:szCs w:val="24"/>
          <w:rtl/>
        </w:rPr>
        <w:t>.</w:t>
      </w:r>
    </w:p>
    <w:p w:rsidR="00E40DCE" w:rsidRDefault="003A55B1" w:rsidP="00F96B27">
      <w:pPr>
        <w:spacing w:after="120" w:line="280" w:lineRule="exact"/>
        <w:jc w:val="both"/>
        <w:rPr>
          <w:rFonts w:ascii="Arial" w:hAnsi="Arial" w:cs="David"/>
          <w:b w:val="0"/>
          <w:bCs w:val="0"/>
          <w:sz w:val="24"/>
          <w:szCs w:val="24"/>
          <w:rtl/>
        </w:rPr>
      </w:pPr>
      <w:r w:rsidRPr="00F76AEE">
        <w:rPr>
          <w:rStyle w:val="Strong"/>
          <w:rFonts w:ascii="Arial" w:hAnsi="Arial" w:cs="David"/>
          <w:sz w:val="24"/>
          <w:szCs w:val="24"/>
          <w:rtl/>
        </w:rPr>
        <w:t xml:space="preserve">מומלץ להתייעץ </w:t>
      </w:r>
      <w:r>
        <w:rPr>
          <w:rStyle w:val="Strong"/>
          <w:rFonts w:ascii="Arial" w:hAnsi="Arial" w:cs="David"/>
          <w:sz w:val="24"/>
          <w:szCs w:val="24"/>
          <w:rtl/>
        </w:rPr>
        <w:t xml:space="preserve">בטרם רכישה </w:t>
      </w:r>
      <w:r w:rsidRPr="00F76AEE">
        <w:rPr>
          <w:rStyle w:val="Strong"/>
          <w:rFonts w:ascii="Arial" w:hAnsi="Arial" w:cs="David"/>
          <w:sz w:val="24"/>
          <w:szCs w:val="24"/>
          <w:rtl/>
        </w:rPr>
        <w:t>עם מורה להדרכה שיקומית לגבי המוצר המתאים</w:t>
      </w:r>
      <w:r>
        <w:rPr>
          <w:rStyle w:val="Strong"/>
          <w:rFonts w:ascii="Arial" w:hAnsi="Arial" w:cs="David"/>
          <w:sz w:val="24"/>
          <w:szCs w:val="24"/>
          <w:rtl/>
        </w:rPr>
        <w:t>.</w:t>
      </w:r>
    </w:p>
    <w:p w:rsidR="003A55B1" w:rsidRPr="00F76AEE" w:rsidRDefault="003A55B1" w:rsidP="00F96B27">
      <w:pPr>
        <w:spacing w:after="120" w:line="280" w:lineRule="exact"/>
        <w:jc w:val="both"/>
        <w:rPr>
          <w:rFonts w:ascii="Arial" w:hAnsi="Arial" w:cs="David"/>
          <w:b w:val="0"/>
          <w:bCs w:val="0"/>
          <w:sz w:val="24"/>
          <w:szCs w:val="24"/>
          <w:rtl/>
        </w:rPr>
      </w:pPr>
      <w:r w:rsidRPr="00F76AEE">
        <w:rPr>
          <w:rFonts w:ascii="Arial" w:hAnsi="Arial" w:cs="David"/>
          <w:b w:val="0"/>
          <w:bCs w:val="0"/>
          <w:sz w:val="24"/>
          <w:szCs w:val="24"/>
          <w:rtl/>
        </w:rPr>
        <w:t>את הפריטים המונגשים</w:t>
      </w:r>
      <w:r w:rsidR="000B4B89">
        <w:rPr>
          <w:rFonts w:ascii="Arial" w:hAnsi="Arial" w:cs="David"/>
          <w:b w:val="0"/>
          <w:bCs w:val="0"/>
          <w:sz w:val="24"/>
          <w:szCs w:val="24"/>
          <w:rtl/>
        </w:rPr>
        <w:t xml:space="preserve"> </w:t>
      </w:r>
      <w:r w:rsidRPr="00F76AEE">
        <w:rPr>
          <w:rFonts w:ascii="Arial" w:hAnsi="Arial" w:cs="David"/>
          <w:b w:val="0"/>
          <w:bCs w:val="0"/>
          <w:sz w:val="24"/>
          <w:szCs w:val="24"/>
          <w:rtl/>
        </w:rPr>
        <w:t>ניתן לרכוש במחירים מסובסדים:</w:t>
      </w:r>
    </w:p>
    <w:p w:rsidR="003A55B1" w:rsidRPr="00F76AEE" w:rsidRDefault="003A55B1" w:rsidP="00FE6436">
      <w:pPr>
        <w:spacing w:after="120" w:line="280" w:lineRule="exact"/>
        <w:jc w:val="both"/>
        <w:rPr>
          <w:rFonts w:ascii="Arial" w:hAnsi="Arial" w:cs="David"/>
          <w:b w:val="0"/>
          <w:bCs w:val="0"/>
          <w:sz w:val="24"/>
          <w:szCs w:val="24"/>
          <w:rtl/>
        </w:rPr>
      </w:pPr>
      <w:r w:rsidRPr="00F76AEE">
        <w:rPr>
          <w:rFonts w:ascii="Arial" w:hAnsi="Arial" w:cs="David"/>
          <w:b w:val="0"/>
          <w:bCs w:val="0"/>
          <w:sz w:val="24"/>
          <w:szCs w:val="24"/>
          <w:rtl/>
        </w:rPr>
        <w:t xml:space="preserve">רכישה מסובסדת </w:t>
      </w:r>
      <w:r w:rsidRPr="00FE6436">
        <w:rPr>
          <w:rFonts w:ascii="Arial" w:hAnsi="Arial" w:cs="David"/>
          <w:b w:val="0"/>
          <w:bCs w:val="0"/>
          <w:sz w:val="24"/>
          <w:szCs w:val="24"/>
          <w:rtl/>
        </w:rPr>
        <w:t>ב</w:t>
      </w:r>
      <w:r w:rsidRPr="00FE6436">
        <w:rPr>
          <w:rFonts w:ascii="Arial" w:hAnsi="Arial" w:cs="David"/>
          <w:sz w:val="24"/>
          <w:szCs w:val="24"/>
          <w:rtl/>
        </w:rPr>
        <w:t>מרכז לעיוור בישראל</w:t>
      </w:r>
      <w:r w:rsidRPr="00F76AEE">
        <w:rPr>
          <w:rFonts w:ascii="Arial" w:hAnsi="Arial" w:cs="David"/>
          <w:b w:val="0"/>
          <w:bCs w:val="0"/>
          <w:sz w:val="24"/>
          <w:szCs w:val="24"/>
          <w:rtl/>
        </w:rPr>
        <w:t>,</w:t>
      </w:r>
      <w:r w:rsidR="000B4B89">
        <w:rPr>
          <w:rFonts w:ascii="Arial" w:hAnsi="Arial" w:cs="David"/>
          <w:b w:val="0"/>
          <w:bCs w:val="0"/>
          <w:sz w:val="24"/>
          <w:szCs w:val="24"/>
          <w:rtl/>
        </w:rPr>
        <w:t xml:space="preserve"> </w:t>
      </w:r>
      <w:r w:rsidRPr="00F76AEE">
        <w:rPr>
          <w:rFonts w:ascii="Arial" w:hAnsi="Arial" w:cs="David"/>
          <w:b w:val="0"/>
          <w:bCs w:val="0"/>
          <w:sz w:val="24"/>
          <w:szCs w:val="24"/>
          <w:rtl/>
        </w:rPr>
        <w:t>רח' חכמי 10, תל אביב</w:t>
      </w:r>
      <w:r w:rsidR="00FE6436">
        <w:rPr>
          <w:rFonts w:ascii="Arial" w:hAnsi="Arial" w:cs="David" w:hint="cs"/>
          <w:b w:val="0"/>
          <w:bCs w:val="0"/>
          <w:sz w:val="24"/>
          <w:szCs w:val="24"/>
          <w:rtl/>
        </w:rPr>
        <w:t xml:space="preserve"> 6777810; </w:t>
      </w:r>
      <w:r w:rsidRPr="00FE6436">
        <w:rPr>
          <w:rFonts w:ascii="Arial" w:hAnsi="Arial" w:cs="David"/>
          <w:b w:val="0"/>
          <w:bCs w:val="0"/>
          <w:sz w:val="24"/>
          <w:szCs w:val="24"/>
          <w:rtl/>
        </w:rPr>
        <w:t>טלפון:</w:t>
      </w:r>
      <w:r w:rsidRPr="00F76AEE">
        <w:rPr>
          <w:rFonts w:ascii="Arial" w:hAnsi="Arial" w:cs="David"/>
          <w:b w:val="0"/>
          <w:bCs w:val="0"/>
          <w:sz w:val="24"/>
          <w:szCs w:val="24"/>
          <w:rtl/>
        </w:rPr>
        <w:t xml:space="preserve"> 03-7915555 </w:t>
      </w:r>
    </w:p>
    <w:p w:rsidR="003A55B1" w:rsidRPr="00FE6436" w:rsidRDefault="003A55B1" w:rsidP="00FE6436">
      <w:pPr>
        <w:pStyle w:val="BodyText2"/>
        <w:spacing w:line="280" w:lineRule="exact"/>
        <w:rPr>
          <w:rFonts w:ascii="Arial" w:hAnsi="Arial"/>
          <w:rtl/>
        </w:rPr>
      </w:pPr>
      <w:r w:rsidRPr="00FE6436">
        <w:rPr>
          <w:rFonts w:ascii="Arial" w:hAnsi="Arial"/>
          <w:rtl/>
        </w:rPr>
        <w:t>קיימת אפשרות לרכישה בשוק החופשי וקבלת החזר, ההליך נעשה  באמצעות</w:t>
      </w:r>
      <w:r w:rsidR="000B4B89" w:rsidRPr="00FE6436">
        <w:rPr>
          <w:rFonts w:ascii="Arial" w:hAnsi="Arial"/>
          <w:rtl/>
        </w:rPr>
        <w:t xml:space="preserve"> </w:t>
      </w:r>
      <w:r w:rsidRPr="00FE6436">
        <w:rPr>
          <w:rFonts w:ascii="Arial" w:hAnsi="Arial"/>
          <w:rtl/>
        </w:rPr>
        <w:t>העברת חשבונית מס במקור, צילום תעודת זהות</w:t>
      </w:r>
      <w:r w:rsidR="000B4B89" w:rsidRPr="00FE6436">
        <w:rPr>
          <w:rFonts w:ascii="Arial" w:hAnsi="Arial"/>
          <w:rtl/>
        </w:rPr>
        <w:t xml:space="preserve"> </w:t>
      </w:r>
      <w:r w:rsidRPr="00FE6436">
        <w:rPr>
          <w:rFonts w:ascii="Arial" w:hAnsi="Arial"/>
          <w:rtl/>
        </w:rPr>
        <w:t>ותעודת עיוור למרכז לעיוור בישראל.</w:t>
      </w:r>
    </w:p>
    <w:p w:rsidR="003A55B1" w:rsidRDefault="003A55B1" w:rsidP="00F96B27">
      <w:pPr>
        <w:spacing w:after="120" w:line="280" w:lineRule="exact"/>
        <w:jc w:val="both"/>
        <w:rPr>
          <w:rFonts w:ascii="Arial" w:hAnsi="Arial" w:cs="David"/>
          <w:b w:val="0"/>
          <w:bCs w:val="0"/>
          <w:sz w:val="24"/>
          <w:szCs w:val="24"/>
          <w:rtl/>
        </w:rPr>
      </w:pPr>
      <w:r w:rsidRPr="00FE6436">
        <w:rPr>
          <w:rFonts w:ascii="Arial" w:hAnsi="Arial" w:cs="David"/>
          <w:b w:val="0"/>
          <w:bCs w:val="0"/>
          <w:sz w:val="24"/>
          <w:szCs w:val="24"/>
          <w:rtl/>
        </w:rPr>
        <w:t>החנויות הבאות מתמחות בציוד עזר לאדם העיוור שכולל גם מכשירים אלקטרוניים:</w:t>
      </w:r>
    </w:p>
    <w:p w:rsidR="00D135EC" w:rsidRPr="00D135EC" w:rsidRDefault="00D135EC" w:rsidP="00D135EC">
      <w:pPr>
        <w:tabs>
          <w:tab w:val="left" w:pos="500"/>
          <w:tab w:val="left" w:pos="1884"/>
          <w:tab w:val="left" w:pos="3017"/>
          <w:tab w:val="left" w:pos="4150"/>
        </w:tabs>
        <w:spacing w:after="120" w:line="280" w:lineRule="exact"/>
        <w:rPr>
          <w:rFonts w:cs="David"/>
          <w:b w:val="0"/>
          <w:bCs w:val="0"/>
          <w:sz w:val="20"/>
          <w:szCs w:val="22"/>
          <w:rtl/>
        </w:rPr>
      </w:pPr>
      <w:proofErr w:type="spellStart"/>
      <w:r w:rsidRPr="00546F56">
        <w:rPr>
          <w:rFonts w:cs="David" w:hint="cs"/>
          <w:sz w:val="22"/>
          <w:szCs w:val="24"/>
          <w:rtl/>
        </w:rPr>
        <w:t>טמ"ס</w:t>
      </w:r>
      <w:proofErr w:type="spellEnd"/>
      <w:r w:rsidRPr="00546F56">
        <w:rPr>
          <w:rFonts w:cs="David" w:hint="cs"/>
          <w:sz w:val="22"/>
          <w:szCs w:val="24"/>
          <w:rtl/>
        </w:rPr>
        <w:t>, תוכנות הגדלה ושאר עזרי יומיום:</w:t>
      </w:r>
      <w:r w:rsidRPr="00546F56">
        <w:rPr>
          <w:rFonts w:cs="David" w:hint="cs"/>
          <w:sz w:val="22"/>
          <w:szCs w:val="24"/>
          <w:rtl/>
        </w:rPr>
        <w:br/>
      </w:r>
      <w:r w:rsidRPr="00D135EC">
        <w:rPr>
          <w:rFonts w:cs="David"/>
          <w:sz w:val="20"/>
          <w:szCs w:val="22"/>
          <w:rtl/>
        </w:rPr>
        <w:t>המרכז לעיוור בישראל</w:t>
      </w:r>
      <w:r>
        <w:rPr>
          <w:rFonts w:cs="David" w:hint="cs"/>
          <w:b w:val="0"/>
          <w:bCs w:val="0"/>
          <w:sz w:val="20"/>
          <w:szCs w:val="22"/>
          <w:rtl/>
        </w:rPr>
        <w:t xml:space="preserve">, רח' </w:t>
      </w:r>
      <w:r w:rsidRPr="00D135EC">
        <w:rPr>
          <w:rFonts w:cs="David"/>
          <w:b w:val="0"/>
          <w:bCs w:val="0"/>
          <w:sz w:val="20"/>
          <w:szCs w:val="22"/>
          <w:rtl/>
        </w:rPr>
        <w:t>דוד חכמי 10 תל -אביב  6777810</w:t>
      </w:r>
      <w:r>
        <w:rPr>
          <w:rFonts w:cs="David" w:hint="cs"/>
          <w:b w:val="0"/>
          <w:bCs w:val="0"/>
          <w:sz w:val="20"/>
          <w:szCs w:val="22"/>
          <w:rtl/>
        </w:rPr>
        <w:t xml:space="preserve">; </w:t>
      </w:r>
      <w:r w:rsidRPr="00D135EC">
        <w:rPr>
          <w:rFonts w:ascii="Arial" w:hAnsi="Arial" w:cs="David"/>
          <w:b w:val="0"/>
          <w:bCs w:val="0"/>
          <w:sz w:val="24"/>
          <w:szCs w:val="24"/>
          <w:rtl/>
        </w:rPr>
        <w:t>טלפון</w:t>
      </w:r>
      <w:r w:rsidRPr="00D135EC">
        <w:rPr>
          <w:rFonts w:ascii="Arial" w:hAnsi="Arial" w:cs="David" w:hint="cs"/>
          <w:b w:val="0"/>
          <w:bCs w:val="0"/>
          <w:sz w:val="24"/>
          <w:szCs w:val="24"/>
          <w:rtl/>
        </w:rPr>
        <w:t xml:space="preserve">: </w:t>
      </w:r>
      <w:r w:rsidRPr="00D135EC">
        <w:rPr>
          <w:rFonts w:cs="David"/>
          <w:b w:val="0"/>
          <w:bCs w:val="0"/>
          <w:sz w:val="20"/>
          <w:szCs w:val="22"/>
          <w:rtl/>
        </w:rPr>
        <w:t>03-7915555</w:t>
      </w:r>
      <w:r>
        <w:rPr>
          <w:rFonts w:cs="David" w:hint="cs"/>
          <w:b w:val="0"/>
          <w:bCs w:val="0"/>
          <w:sz w:val="20"/>
          <w:szCs w:val="22"/>
          <w:rtl/>
        </w:rPr>
        <w:t xml:space="preserve">; </w:t>
      </w:r>
      <w:r w:rsidR="007C7310">
        <w:rPr>
          <w:rFonts w:ascii="Arial" w:hAnsi="Arial" w:cs="David"/>
          <w:b w:val="0"/>
          <w:bCs w:val="0"/>
          <w:sz w:val="24"/>
          <w:szCs w:val="24"/>
          <w:rtl/>
        </w:rPr>
        <w:t>דוא"ל</w:t>
      </w:r>
      <w:r w:rsidRPr="00D135EC">
        <w:rPr>
          <w:rFonts w:ascii="Arial" w:hAnsi="Arial" w:cs="David" w:hint="cs"/>
          <w:b w:val="0"/>
          <w:bCs w:val="0"/>
          <w:sz w:val="24"/>
          <w:szCs w:val="24"/>
          <w:rtl/>
        </w:rPr>
        <w:t xml:space="preserve">: </w:t>
      </w:r>
      <w:r w:rsidRPr="00D135EC">
        <w:rPr>
          <w:rFonts w:cs="David"/>
          <w:b w:val="0"/>
          <w:bCs w:val="0"/>
          <w:sz w:val="20"/>
          <w:szCs w:val="22"/>
        </w:rPr>
        <w:t>info@blinds.org.il</w:t>
      </w:r>
    </w:p>
    <w:p w:rsidR="00D135EC" w:rsidRPr="00D135EC" w:rsidRDefault="00D135EC" w:rsidP="00D135EC">
      <w:pPr>
        <w:tabs>
          <w:tab w:val="left" w:pos="500"/>
          <w:tab w:val="left" w:pos="1884"/>
          <w:tab w:val="left" w:pos="3017"/>
          <w:tab w:val="left" w:pos="4150"/>
        </w:tabs>
        <w:spacing w:after="120" w:line="280" w:lineRule="exact"/>
        <w:rPr>
          <w:rFonts w:cs="David"/>
          <w:b w:val="0"/>
          <w:bCs w:val="0"/>
          <w:sz w:val="20"/>
          <w:szCs w:val="22"/>
          <w:rtl/>
        </w:rPr>
      </w:pPr>
      <w:r w:rsidRPr="00546F56">
        <w:rPr>
          <w:rFonts w:cs="David" w:hint="cs"/>
          <w:sz w:val="22"/>
          <w:szCs w:val="24"/>
          <w:rtl/>
        </w:rPr>
        <w:t>עזרי ראייה ועזרי הנגשה טכנולוגיים:</w:t>
      </w:r>
      <w:r w:rsidRPr="00546F56">
        <w:rPr>
          <w:rFonts w:cs="David"/>
          <w:sz w:val="22"/>
          <w:szCs w:val="24"/>
          <w:rtl/>
        </w:rPr>
        <w:br/>
      </w:r>
      <w:r w:rsidRPr="00D135EC">
        <w:rPr>
          <w:rFonts w:cs="David"/>
          <w:sz w:val="20"/>
          <w:szCs w:val="22"/>
          <w:rtl/>
        </w:rPr>
        <w:t>ת.ש. ר. געש</w:t>
      </w:r>
      <w:r>
        <w:rPr>
          <w:rFonts w:cs="David" w:hint="cs"/>
          <w:sz w:val="20"/>
          <w:szCs w:val="22"/>
          <w:rtl/>
        </w:rPr>
        <w:t xml:space="preserve">, </w:t>
      </w:r>
      <w:r w:rsidRPr="00D135EC">
        <w:rPr>
          <w:rFonts w:cs="David" w:hint="cs"/>
          <w:b w:val="0"/>
          <w:bCs w:val="0"/>
          <w:sz w:val="20"/>
          <w:szCs w:val="22"/>
          <w:rtl/>
        </w:rPr>
        <w:t>קיבוץ געש</w:t>
      </w:r>
      <w:r>
        <w:rPr>
          <w:rFonts w:cs="David" w:hint="cs"/>
          <w:b w:val="0"/>
          <w:bCs w:val="0"/>
          <w:sz w:val="20"/>
          <w:szCs w:val="22"/>
          <w:rtl/>
        </w:rPr>
        <w:t xml:space="preserve">, </w:t>
      </w:r>
      <w:r w:rsidRPr="00D135EC">
        <w:rPr>
          <w:rFonts w:ascii="Arial" w:hAnsi="Arial" w:cs="David"/>
          <w:b w:val="0"/>
          <w:bCs w:val="0"/>
          <w:sz w:val="24"/>
          <w:szCs w:val="24"/>
          <w:rtl/>
        </w:rPr>
        <w:t>טלפון</w:t>
      </w:r>
      <w:r w:rsidRPr="00D135EC">
        <w:rPr>
          <w:rFonts w:ascii="Arial" w:hAnsi="Arial" w:cs="David" w:hint="cs"/>
          <w:b w:val="0"/>
          <w:bCs w:val="0"/>
          <w:sz w:val="24"/>
          <w:szCs w:val="24"/>
          <w:rtl/>
        </w:rPr>
        <w:t xml:space="preserve">: </w:t>
      </w:r>
      <w:r w:rsidRPr="00D135EC">
        <w:rPr>
          <w:rFonts w:cs="David" w:hint="cs"/>
          <w:b w:val="0"/>
          <w:bCs w:val="0"/>
          <w:sz w:val="20"/>
          <w:szCs w:val="22"/>
          <w:rtl/>
        </w:rPr>
        <w:t>09-9529366</w:t>
      </w:r>
      <w:r>
        <w:rPr>
          <w:rFonts w:cs="David" w:hint="cs"/>
          <w:b w:val="0"/>
          <w:bCs w:val="0"/>
          <w:sz w:val="20"/>
          <w:szCs w:val="22"/>
          <w:rtl/>
        </w:rPr>
        <w:t xml:space="preserve">; </w:t>
      </w:r>
      <w:r w:rsidR="007C7310">
        <w:rPr>
          <w:rFonts w:ascii="Arial" w:hAnsi="Arial" w:cs="David"/>
          <w:b w:val="0"/>
          <w:bCs w:val="0"/>
          <w:sz w:val="24"/>
          <w:szCs w:val="24"/>
          <w:rtl/>
        </w:rPr>
        <w:t>דוא"ל</w:t>
      </w:r>
      <w:r w:rsidRPr="00D135EC">
        <w:rPr>
          <w:rFonts w:ascii="Arial" w:hAnsi="Arial" w:cs="David" w:hint="cs"/>
          <w:b w:val="0"/>
          <w:bCs w:val="0"/>
          <w:sz w:val="24"/>
          <w:szCs w:val="24"/>
          <w:rtl/>
        </w:rPr>
        <w:t xml:space="preserve">: </w:t>
      </w:r>
      <w:r w:rsidRPr="00D135EC">
        <w:rPr>
          <w:rFonts w:cs="David"/>
          <w:b w:val="0"/>
          <w:bCs w:val="0"/>
          <w:sz w:val="20"/>
          <w:szCs w:val="22"/>
        </w:rPr>
        <w:t>tsr@gaash.co.il</w:t>
      </w:r>
    </w:p>
    <w:p w:rsidR="00D135EC" w:rsidRPr="00D135EC" w:rsidRDefault="00D135EC" w:rsidP="00D135EC">
      <w:pPr>
        <w:tabs>
          <w:tab w:val="left" w:pos="500"/>
          <w:tab w:val="left" w:pos="1884"/>
          <w:tab w:val="left" w:pos="3017"/>
          <w:tab w:val="left" w:pos="4150"/>
        </w:tabs>
        <w:spacing w:after="120" w:line="280" w:lineRule="exact"/>
        <w:rPr>
          <w:rFonts w:cs="David"/>
          <w:b w:val="0"/>
          <w:bCs w:val="0"/>
          <w:sz w:val="20"/>
          <w:szCs w:val="22"/>
        </w:rPr>
      </w:pPr>
      <w:r w:rsidRPr="00546F56">
        <w:rPr>
          <w:rFonts w:cs="David" w:hint="cs"/>
          <w:sz w:val="22"/>
          <w:szCs w:val="24"/>
          <w:rtl/>
        </w:rPr>
        <w:t>עזרי הנגשה טכנולוגיים:</w:t>
      </w:r>
      <w:r w:rsidRPr="00546F56">
        <w:rPr>
          <w:rFonts w:cs="David" w:hint="cs"/>
          <w:sz w:val="22"/>
          <w:szCs w:val="24"/>
          <w:rtl/>
        </w:rPr>
        <w:br/>
      </w:r>
      <w:r w:rsidRPr="00D135EC">
        <w:rPr>
          <w:rFonts w:cs="David"/>
          <w:sz w:val="20"/>
          <w:szCs w:val="22"/>
          <w:rtl/>
        </w:rPr>
        <w:t>חי כהן</w:t>
      </w:r>
      <w:r>
        <w:rPr>
          <w:rFonts w:cs="David" w:hint="cs"/>
          <w:b w:val="0"/>
          <w:bCs w:val="0"/>
          <w:sz w:val="20"/>
          <w:szCs w:val="22"/>
          <w:rtl/>
        </w:rPr>
        <w:t xml:space="preserve">, רח' </w:t>
      </w:r>
      <w:r w:rsidRPr="00D135EC">
        <w:rPr>
          <w:rFonts w:cs="David" w:hint="cs"/>
          <w:b w:val="0"/>
          <w:bCs w:val="0"/>
          <w:sz w:val="20"/>
          <w:szCs w:val="22"/>
          <w:rtl/>
        </w:rPr>
        <w:t>בית הדפוס 22 ירושלים</w:t>
      </w:r>
      <w:r>
        <w:rPr>
          <w:rFonts w:cs="David" w:hint="cs"/>
          <w:b w:val="0"/>
          <w:bCs w:val="0"/>
          <w:sz w:val="20"/>
          <w:szCs w:val="22"/>
          <w:rtl/>
        </w:rPr>
        <w:t xml:space="preserve">, </w:t>
      </w:r>
      <w:r w:rsidRPr="00D135EC">
        <w:rPr>
          <w:rFonts w:cs="David" w:hint="cs"/>
          <w:b w:val="0"/>
          <w:bCs w:val="0"/>
          <w:sz w:val="20"/>
          <w:szCs w:val="22"/>
          <w:rtl/>
        </w:rPr>
        <w:t>02-5003646</w:t>
      </w:r>
      <w:r>
        <w:rPr>
          <w:rFonts w:cs="David" w:hint="cs"/>
          <w:b w:val="0"/>
          <w:bCs w:val="0"/>
          <w:sz w:val="20"/>
          <w:szCs w:val="22"/>
          <w:rtl/>
        </w:rPr>
        <w:t xml:space="preserve">; </w:t>
      </w:r>
      <w:r>
        <w:rPr>
          <w:rFonts w:cs="David"/>
          <w:b w:val="0"/>
          <w:bCs w:val="0"/>
          <w:sz w:val="20"/>
          <w:szCs w:val="22"/>
          <w:rtl/>
        </w:rPr>
        <w:br/>
      </w:r>
      <w:r w:rsidR="007C7310">
        <w:rPr>
          <w:rFonts w:ascii="Arial" w:hAnsi="Arial" w:cs="David"/>
          <w:b w:val="0"/>
          <w:bCs w:val="0"/>
          <w:sz w:val="24"/>
          <w:szCs w:val="24"/>
          <w:rtl/>
        </w:rPr>
        <w:t>דוא"ל</w:t>
      </w:r>
      <w:r w:rsidRPr="00D135EC">
        <w:rPr>
          <w:rFonts w:ascii="Arial" w:hAnsi="Arial" w:cs="David" w:hint="cs"/>
          <w:b w:val="0"/>
          <w:bCs w:val="0"/>
          <w:sz w:val="24"/>
          <w:szCs w:val="24"/>
          <w:rtl/>
        </w:rPr>
        <w:t xml:space="preserve">: </w:t>
      </w:r>
      <w:hyperlink r:id="rId147" w:history="1">
        <w:r w:rsidRPr="00D135EC">
          <w:rPr>
            <w:rStyle w:val="Hyperlink"/>
            <w:rFonts w:cs="David"/>
            <w:b w:val="0"/>
            <w:bCs w:val="0"/>
            <w:color w:val="auto"/>
            <w:sz w:val="20"/>
            <w:szCs w:val="22"/>
            <w:u w:val="none"/>
          </w:rPr>
          <w:t>c-h-a-i@inter.net.il</w:t>
        </w:r>
      </w:hyperlink>
    </w:p>
    <w:p w:rsidR="00D135EC" w:rsidRPr="00D135EC" w:rsidRDefault="00D135EC" w:rsidP="00D135EC">
      <w:pPr>
        <w:tabs>
          <w:tab w:val="left" w:pos="500"/>
          <w:tab w:val="left" w:pos="1884"/>
          <w:tab w:val="left" w:pos="3017"/>
          <w:tab w:val="left" w:pos="4150"/>
        </w:tabs>
        <w:spacing w:after="120" w:line="280" w:lineRule="exact"/>
        <w:rPr>
          <w:rFonts w:cs="David"/>
          <w:b w:val="0"/>
          <w:bCs w:val="0"/>
          <w:sz w:val="20"/>
          <w:szCs w:val="22"/>
        </w:rPr>
      </w:pPr>
      <w:r w:rsidRPr="00546F56">
        <w:rPr>
          <w:rFonts w:cs="David" w:hint="cs"/>
          <w:sz w:val="22"/>
          <w:szCs w:val="24"/>
          <w:rtl/>
        </w:rPr>
        <w:t>עזרי הנגשה טכנולוגיים:</w:t>
      </w:r>
      <w:r w:rsidRPr="00546F56">
        <w:rPr>
          <w:rFonts w:cs="David" w:hint="cs"/>
          <w:sz w:val="22"/>
          <w:szCs w:val="24"/>
          <w:rtl/>
        </w:rPr>
        <w:br/>
      </w:r>
      <w:r w:rsidRPr="00D135EC">
        <w:rPr>
          <w:rFonts w:cs="David"/>
          <w:sz w:val="20"/>
          <w:szCs w:val="22"/>
        </w:rPr>
        <w:t>Let's Talk</w:t>
      </w:r>
      <w:r>
        <w:rPr>
          <w:rFonts w:cs="David" w:hint="cs"/>
          <w:b w:val="0"/>
          <w:bCs w:val="0"/>
          <w:sz w:val="20"/>
          <w:szCs w:val="22"/>
          <w:rtl/>
        </w:rPr>
        <w:t xml:space="preserve">, רח' </w:t>
      </w:r>
      <w:r w:rsidRPr="00D135EC">
        <w:rPr>
          <w:rFonts w:cs="David"/>
          <w:b w:val="0"/>
          <w:bCs w:val="0"/>
          <w:sz w:val="20"/>
          <w:szCs w:val="22"/>
          <w:rtl/>
        </w:rPr>
        <w:t>דרך ההגנה 34, תל אביב</w:t>
      </w:r>
      <w:r>
        <w:rPr>
          <w:rFonts w:cs="David" w:hint="cs"/>
          <w:b w:val="0"/>
          <w:bCs w:val="0"/>
          <w:sz w:val="20"/>
          <w:szCs w:val="22"/>
          <w:rtl/>
        </w:rPr>
        <w:t xml:space="preserve">, </w:t>
      </w:r>
      <w:r w:rsidRPr="00D135EC">
        <w:rPr>
          <w:rFonts w:ascii="Arial" w:hAnsi="Arial" w:cs="David"/>
          <w:b w:val="0"/>
          <w:bCs w:val="0"/>
          <w:sz w:val="24"/>
          <w:szCs w:val="24"/>
          <w:rtl/>
        </w:rPr>
        <w:t>טלפון</w:t>
      </w:r>
      <w:r w:rsidRPr="00D135EC">
        <w:rPr>
          <w:rFonts w:ascii="Arial" w:hAnsi="Arial" w:cs="David" w:hint="cs"/>
          <w:b w:val="0"/>
          <w:bCs w:val="0"/>
          <w:sz w:val="24"/>
          <w:szCs w:val="24"/>
          <w:rtl/>
        </w:rPr>
        <w:t xml:space="preserve">: </w:t>
      </w:r>
      <w:r w:rsidRPr="00D135EC">
        <w:rPr>
          <w:rFonts w:cs="David" w:hint="cs"/>
          <w:b w:val="0"/>
          <w:bCs w:val="0"/>
          <w:sz w:val="20"/>
          <w:szCs w:val="22"/>
          <w:rtl/>
        </w:rPr>
        <w:t>03-5714131</w:t>
      </w:r>
      <w:r>
        <w:rPr>
          <w:rFonts w:cs="David" w:hint="cs"/>
          <w:b w:val="0"/>
          <w:bCs w:val="0"/>
          <w:sz w:val="20"/>
          <w:szCs w:val="22"/>
          <w:rtl/>
        </w:rPr>
        <w:t xml:space="preserve">; </w:t>
      </w:r>
      <w:r>
        <w:rPr>
          <w:rFonts w:cs="David"/>
          <w:b w:val="0"/>
          <w:bCs w:val="0"/>
          <w:sz w:val="20"/>
          <w:szCs w:val="22"/>
          <w:rtl/>
        </w:rPr>
        <w:br/>
      </w:r>
      <w:r w:rsidR="007C7310">
        <w:rPr>
          <w:rFonts w:ascii="Arial" w:hAnsi="Arial" w:cs="David"/>
          <w:b w:val="0"/>
          <w:bCs w:val="0"/>
          <w:sz w:val="24"/>
          <w:szCs w:val="24"/>
          <w:rtl/>
        </w:rPr>
        <w:t>דוא"ל</w:t>
      </w:r>
      <w:r w:rsidRPr="00D135EC">
        <w:rPr>
          <w:rFonts w:ascii="Arial" w:hAnsi="Arial" w:cs="David" w:hint="cs"/>
          <w:b w:val="0"/>
          <w:bCs w:val="0"/>
          <w:sz w:val="24"/>
          <w:szCs w:val="24"/>
          <w:rtl/>
        </w:rPr>
        <w:t xml:space="preserve">: </w:t>
      </w:r>
      <w:r w:rsidRPr="00D135EC">
        <w:rPr>
          <w:rFonts w:cs="David"/>
          <w:b w:val="0"/>
          <w:bCs w:val="0"/>
          <w:sz w:val="20"/>
          <w:szCs w:val="22"/>
        </w:rPr>
        <w:t>Support@Ltalk.net</w:t>
      </w:r>
    </w:p>
    <w:p w:rsidR="00D135EC" w:rsidRPr="00D135EC" w:rsidRDefault="00D135EC" w:rsidP="00D135EC">
      <w:pPr>
        <w:pStyle w:val="NormalWeb"/>
        <w:shd w:val="clear" w:color="auto" w:fill="FFFFFF"/>
        <w:tabs>
          <w:tab w:val="left" w:pos="500"/>
          <w:tab w:val="left" w:pos="1884"/>
          <w:tab w:val="left" w:pos="3017"/>
          <w:tab w:val="left" w:pos="4150"/>
        </w:tabs>
        <w:bidi/>
        <w:spacing w:before="0" w:beforeAutospacing="0" w:after="120" w:afterAutospacing="0" w:line="280" w:lineRule="exact"/>
        <w:rPr>
          <w:rFonts w:cs="David"/>
          <w:sz w:val="20"/>
          <w:szCs w:val="22"/>
        </w:rPr>
      </w:pPr>
      <w:r w:rsidRPr="00546F56">
        <w:rPr>
          <w:rFonts w:cs="David" w:hint="cs"/>
          <w:b/>
          <w:bCs/>
          <w:sz w:val="22"/>
          <w:rtl/>
        </w:rPr>
        <w:t>עזרי הנגשה טכנולוגיים:</w:t>
      </w:r>
      <w:r w:rsidRPr="00546F56">
        <w:rPr>
          <w:rFonts w:cs="David" w:hint="cs"/>
          <w:b/>
          <w:bCs/>
          <w:sz w:val="22"/>
          <w:rtl/>
        </w:rPr>
        <w:br/>
      </w:r>
      <w:r w:rsidRPr="00D135EC">
        <w:rPr>
          <w:rFonts w:cs="David"/>
          <w:b/>
          <w:bCs/>
          <w:sz w:val="20"/>
          <w:szCs w:val="22"/>
          <w:rtl/>
        </w:rPr>
        <w:t>לראות פלוס</w:t>
      </w:r>
      <w:r>
        <w:rPr>
          <w:rFonts w:cs="David" w:hint="cs"/>
          <w:b/>
          <w:bCs/>
          <w:sz w:val="20"/>
          <w:szCs w:val="22"/>
          <w:rtl/>
        </w:rPr>
        <w:t xml:space="preserve">, </w:t>
      </w:r>
      <w:r w:rsidRPr="00D135EC">
        <w:rPr>
          <w:rFonts w:cs="David"/>
          <w:sz w:val="20"/>
          <w:szCs w:val="22"/>
          <w:rtl/>
        </w:rPr>
        <w:t>לשם 51</w:t>
      </w:r>
      <w:r>
        <w:rPr>
          <w:rFonts w:cs="David" w:hint="cs"/>
          <w:sz w:val="20"/>
          <w:szCs w:val="22"/>
          <w:rtl/>
        </w:rPr>
        <w:t>,</w:t>
      </w:r>
      <w:r w:rsidRPr="00D135EC">
        <w:rPr>
          <w:rFonts w:cs="David"/>
          <w:sz w:val="20"/>
          <w:szCs w:val="22"/>
          <w:rtl/>
        </w:rPr>
        <w:t xml:space="preserve"> נעלה  7193200</w:t>
      </w:r>
      <w:r>
        <w:rPr>
          <w:rFonts w:cs="David" w:hint="cs"/>
          <w:sz w:val="20"/>
          <w:szCs w:val="22"/>
          <w:rtl/>
        </w:rPr>
        <w:t xml:space="preserve">; </w:t>
      </w:r>
      <w:r w:rsidRPr="00D135EC">
        <w:rPr>
          <w:rFonts w:ascii="Arial" w:hAnsi="Arial" w:cs="David"/>
          <w:rtl/>
        </w:rPr>
        <w:t>טלפון</w:t>
      </w:r>
      <w:r w:rsidRPr="00D135EC">
        <w:rPr>
          <w:rFonts w:ascii="Arial" w:hAnsi="Arial" w:cs="David" w:hint="cs"/>
          <w:rtl/>
        </w:rPr>
        <w:t xml:space="preserve">: </w:t>
      </w:r>
      <w:r w:rsidRPr="00D135EC">
        <w:rPr>
          <w:rFonts w:cs="David"/>
          <w:sz w:val="20"/>
          <w:szCs w:val="22"/>
          <w:rtl/>
        </w:rPr>
        <w:t>058-6686855</w:t>
      </w:r>
      <w:r>
        <w:rPr>
          <w:rFonts w:cs="David" w:hint="cs"/>
          <w:kern w:val="28"/>
          <w:sz w:val="20"/>
          <w:szCs w:val="22"/>
          <w:rtl/>
        </w:rPr>
        <w:t xml:space="preserve">; </w:t>
      </w:r>
      <w:r>
        <w:rPr>
          <w:rFonts w:cs="David"/>
          <w:kern w:val="28"/>
          <w:sz w:val="20"/>
          <w:szCs w:val="22"/>
          <w:rtl/>
        </w:rPr>
        <w:br/>
      </w:r>
      <w:r w:rsidR="007C7310">
        <w:rPr>
          <w:rFonts w:ascii="Arial" w:hAnsi="Arial" w:cs="David"/>
          <w:rtl/>
        </w:rPr>
        <w:t>דוא"ל</w:t>
      </w:r>
      <w:r w:rsidRPr="00D135EC">
        <w:rPr>
          <w:rFonts w:ascii="Arial" w:hAnsi="Arial" w:cs="David" w:hint="cs"/>
          <w:rtl/>
        </w:rPr>
        <w:t xml:space="preserve">: </w:t>
      </w:r>
      <w:hyperlink r:id="rId148" w:history="1">
        <w:r w:rsidRPr="00D135EC">
          <w:rPr>
            <w:rStyle w:val="Hyperlink"/>
            <w:rFonts w:cs="David"/>
            <w:color w:val="auto"/>
            <w:sz w:val="20"/>
            <w:szCs w:val="22"/>
            <w:u w:val="none"/>
          </w:rPr>
          <w:t>info@lirotplus.co.il</w:t>
        </w:r>
      </w:hyperlink>
    </w:p>
    <w:p w:rsidR="00D135EC" w:rsidRPr="00D135EC" w:rsidRDefault="00D135EC" w:rsidP="00D135EC">
      <w:pPr>
        <w:tabs>
          <w:tab w:val="left" w:pos="500"/>
          <w:tab w:val="left" w:pos="1884"/>
          <w:tab w:val="left" w:pos="3017"/>
          <w:tab w:val="left" w:pos="4150"/>
        </w:tabs>
        <w:spacing w:after="120" w:line="280" w:lineRule="exact"/>
        <w:rPr>
          <w:rFonts w:cs="David"/>
          <w:b w:val="0"/>
          <w:bCs w:val="0"/>
          <w:sz w:val="20"/>
          <w:szCs w:val="22"/>
        </w:rPr>
      </w:pPr>
      <w:r w:rsidRPr="00546F56">
        <w:rPr>
          <w:rFonts w:cs="David" w:hint="cs"/>
          <w:sz w:val="22"/>
          <w:szCs w:val="24"/>
          <w:rtl/>
        </w:rPr>
        <w:t>עזרי הנגשה טכנולוגיים:</w:t>
      </w:r>
      <w:r w:rsidRPr="00546F56">
        <w:rPr>
          <w:rFonts w:cs="David" w:hint="cs"/>
          <w:sz w:val="22"/>
          <w:szCs w:val="24"/>
          <w:rtl/>
        </w:rPr>
        <w:br/>
      </w:r>
      <w:r w:rsidRPr="00D135EC">
        <w:rPr>
          <w:rFonts w:cs="David"/>
          <w:sz w:val="20"/>
          <w:szCs w:val="22"/>
          <w:rtl/>
        </w:rPr>
        <w:t>משכן הראייה</w:t>
      </w:r>
      <w:r>
        <w:rPr>
          <w:rFonts w:cs="David" w:hint="cs"/>
          <w:b w:val="0"/>
          <w:bCs w:val="0"/>
          <w:sz w:val="20"/>
          <w:szCs w:val="22"/>
          <w:rtl/>
        </w:rPr>
        <w:t xml:space="preserve">, רח' </w:t>
      </w:r>
      <w:r>
        <w:rPr>
          <w:rFonts w:cs="David"/>
          <w:b w:val="0"/>
          <w:bCs w:val="0"/>
          <w:sz w:val="20"/>
          <w:szCs w:val="22"/>
          <w:rtl/>
        </w:rPr>
        <w:t>החבצלת 21</w:t>
      </w:r>
      <w:r>
        <w:rPr>
          <w:rFonts w:cs="David" w:hint="cs"/>
          <w:b w:val="0"/>
          <w:bCs w:val="0"/>
          <w:sz w:val="20"/>
          <w:szCs w:val="22"/>
          <w:rtl/>
        </w:rPr>
        <w:t xml:space="preserve">, </w:t>
      </w:r>
      <w:proofErr w:type="spellStart"/>
      <w:r w:rsidRPr="00D135EC">
        <w:rPr>
          <w:rFonts w:cs="David"/>
          <w:b w:val="0"/>
          <w:bCs w:val="0"/>
          <w:sz w:val="20"/>
          <w:szCs w:val="22"/>
          <w:rtl/>
        </w:rPr>
        <w:t>ירשלים</w:t>
      </w:r>
      <w:proofErr w:type="spellEnd"/>
      <w:r>
        <w:rPr>
          <w:rFonts w:cs="David" w:hint="cs"/>
          <w:b w:val="0"/>
          <w:bCs w:val="0"/>
          <w:sz w:val="20"/>
          <w:szCs w:val="22"/>
          <w:rtl/>
        </w:rPr>
        <w:t xml:space="preserve">, </w:t>
      </w:r>
      <w:r w:rsidRPr="00D135EC">
        <w:rPr>
          <w:rFonts w:ascii="Arial" w:hAnsi="Arial" w:cs="David"/>
          <w:b w:val="0"/>
          <w:bCs w:val="0"/>
          <w:sz w:val="24"/>
          <w:szCs w:val="24"/>
          <w:rtl/>
        </w:rPr>
        <w:t>טלפון</w:t>
      </w:r>
      <w:r w:rsidRPr="00D135EC">
        <w:rPr>
          <w:rFonts w:ascii="Arial" w:hAnsi="Arial" w:cs="David" w:hint="cs"/>
          <w:b w:val="0"/>
          <w:bCs w:val="0"/>
          <w:sz w:val="24"/>
          <w:szCs w:val="24"/>
          <w:rtl/>
        </w:rPr>
        <w:t xml:space="preserve">: </w:t>
      </w:r>
      <w:r w:rsidRPr="00D135EC">
        <w:rPr>
          <w:rFonts w:cs="David" w:hint="cs"/>
          <w:b w:val="0"/>
          <w:bCs w:val="0"/>
          <w:sz w:val="20"/>
          <w:szCs w:val="22"/>
          <w:rtl/>
        </w:rPr>
        <w:t>02-6243757</w:t>
      </w:r>
      <w:r>
        <w:rPr>
          <w:rFonts w:cs="David" w:hint="cs"/>
          <w:b w:val="0"/>
          <w:bCs w:val="0"/>
          <w:sz w:val="20"/>
          <w:szCs w:val="22"/>
          <w:rtl/>
        </w:rPr>
        <w:t xml:space="preserve">; </w:t>
      </w:r>
      <w:r>
        <w:rPr>
          <w:rFonts w:cs="David"/>
          <w:b w:val="0"/>
          <w:bCs w:val="0"/>
          <w:sz w:val="20"/>
          <w:szCs w:val="22"/>
          <w:rtl/>
        </w:rPr>
        <w:br/>
      </w:r>
      <w:r w:rsidR="007C7310">
        <w:rPr>
          <w:rFonts w:ascii="Arial" w:hAnsi="Arial" w:cs="David"/>
          <w:b w:val="0"/>
          <w:bCs w:val="0"/>
          <w:sz w:val="24"/>
          <w:szCs w:val="24"/>
          <w:rtl/>
        </w:rPr>
        <w:t>דוא"ל</w:t>
      </w:r>
      <w:r w:rsidRPr="00D135EC">
        <w:rPr>
          <w:rFonts w:ascii="Arial" w:hAnsi="Arial" w:cs="David" w:hint="cs"/>
          <w:b w:val="0"/>
          <w:bCs w:val="0"/>
          <w:sz w:val="24"/>
          <w:szCs w:val="24"/>
          <w:rtl/>
        </w:rPr>
        <w:t xml:space="preserve">: </w:t>
      </w:r>
      <w:r w:rsidRPr="00D135EC">
        <w:rPr>
          <w:rFonts w:cs="David"/>
          <w:b w:val="0"/>
          <w:bCs w:val="0"/>
          <w:sz w:val="20"/>
          <w:szCs w:val="22"/>
        </w:rPr>
        <w:t>LV@fondation-optical-center.com</w:t>
      </w:r>
      <w:r w:rsidRPr="00D135EC">
        <w:rPr>
          <w:rFonts w:cs="David"/>
          <w:b w:val="0"/>
          <w:bCs w:val="0"/>
          <w:sz w:val="20"/>
          <w:szCs w:val="22"/>
          <w:rtl/>
        </w:rPr>
        <w:t xml:space="preserve"> </w:t>
      </w:r>
    </w:p>
    <w:p w:rsidR="00D135EC" w:rsidRPr="00D135EC" w:rsidRDefault="00D135EC" w:rsidP="00D135EC">
      <w:pPr>
        <w:tabs>
          <w:tab w:val="left" w:pos="500"/>
          <w:tab w:val="left" w:pos="1884"/>
          <w:tab w:val="left" w:pos="3017"/>
          <w:tab w:val="left" w:pos="4150"/>
        </w:tabs>
        <w:spacing w:after="120" w:line="280" w:lineRule="exact"/>
        <w:rPr>
          <w:rFonts w:cs="David"/>
          <w:b w:val="0"/>
          <w:bCs w:val="0"/>
          <w:sz w:val="20"/>
          <w:szCs w:val="22"/>
        </w:rPr>
      </w:pPr>
      <w:proofErr w:type="spellStart"/>
      <w:r w:rsidRPr="00546F56">
        <w:rPr>
          <w:rFonts w:cs="David" w:hint="cs"/>
          <w:sz w:val="22"/>
          <w:szCs w:val="24"/>
          <w:rtl/>
        </w:rPr>
        <w:t>טמ"ס</w:t>
      </w:r>
      <w:proofErr w:type="spellEnd"/>
      <w:r w:rsidRPr="00546F56">
        <w:rPr>
          <w:rFonts w:cs="David" w:hint="cs"/>
          <w:sz w:val="22"/>
          <w:szCs w:val="24"/>
          <w:rtl/>
        </w:rPr>
        <w:t xml:space="preserve"> ותוכנות הגדלה:</w:t>
      </w:r>
      <w:r w:rsidRPr="00546F56">
        <w:rPr>
          <w:rFonts w:cs="David" w:hint="cs"/>
          <w:sz w:val="22"/>
          <w:szCs w:val="24"/>
          <w:rtl/>
        </w:rPr>
        <w:br/>
      </w:r>
      <w:r w:rsidRPr="00D135EC">
        <w:rPr>
          <w:rFonts w:cs="David" w:hint="cs"/>
          <w:sz w:val="20"/>
          <w:szCs w:val="22"/>
          <w:rtl/>
        </w:rPr>
        <w:t>לייזר נעמי</w:t>
      </w:r>
      <w:r>
        <w:rPr>
          <w:rFonts w:cs="David" w:hint="cs"/>
          <w:b w:val="0"/>
          <w:bCs w:val="0"/>
          <w:sz w:val="20"/>
          <w:szCs w:val="22"/>
          <w:rtl/>
        </w:rPr>
        <w:t xml:space="preserve">, רח' רח' </w:t>
      </w:r>
      <w:r w:rsidRPr="00D135EC">
        <w:rPr>
          <w:rFonts w:cs="David" w:hint="cs"/>
          <w:b w:val="0"/>
          <w:bCs w:val="0"/>
          <w:sz w:val="20"/>
          <w:szCs w:val="22"/>
          <w:rtl/>
        </w:rPr>
        <w:t>החצב 3/2</w:t>
      </w:r>
      <w:r>
        <w:rPr>
          <w:rFonts w:cs="David" w:hint="cs"/>
          <w:b w:val="0"/>
          <w:bCs w:val="0"/>
          <w:sz w:val="20"/>
          <w:szCs w:val="22"/>
          <w:rtl/>
        </w:rPr>
        <w:t>,</w:t>
      </w:r>
      <w:r w:rsidRPr="00D135EC">
        <w:rPr>
          <w:rFonts w:cs="David" w:hint="cs"/>
          <w:b w:val="0"/>
          <w:bCs w:val="0"/>
          <w:sz w:val="20"/>
          <w:szCs w:val="22"/>
          <w:rtl/>
        </w:rPr>
        <w:t xml:space="preserve"> </w:t>
      </w:r>
      <w:proofErr w:type="spellStart"/>
      <w:r w:rsidRPr="00D135EC">
        <w:rPr>
          <w:rFonts w:cs="David" w:hint="cs"/>
          <w:b w:val="0"/>
          <w:bCs w:val="0"/>
          <w:sz w:val="20"/>
          <w:szCs w:val="22"/>
          <w:rtl/>
        </w:rPr>
        <w:t>זכרון</w:t>
      </w:r>
      <w:proofErr w:type="spellEnd"/>
      <w:r w:rsidRPr="00D135EC">
        <w:rPr>
          <w:rFonts w:cs="David" w:hint="cs"/>
          <w:b w:val="0"/>
          <w:bCs w:val="0"/>
          <w:sz w:val="20"/>
          <w:szCs w:val="22"/>
          <w:rtl/>
        </w:rPr>
        <w:t xml:space="preserve"> יעקב</w:t>
      </w:r>
      <w:r>
        <w:rPr>
          <w:rFonts w:cs="David" w:hint="cs"/>
          <w:b w:val="0"/>
          <w:bCs w:val="0"/>
          <w:sz w:val="20"/>
          <w:szCs w:val="22"/>
          <w:rtl/>
        </w:rPr>
        <w:t xml:space="preserve">, </w:t>
      </w:r>
      <w:r w:rsidRPr="00D135EC">
        <w:rPr>
          <w:rFonts w:ascii="Arial" w:hAnsi="Arial" w:cs="David"/>
          <w:b w:val="0"/>
          <w:bCs w:val="0"/>
          <w:sz w:val="24"/>
          <w:szCs w:val="24"/>
          <w:rtl/>
        </w:rPr>
        <w:t>טלפון</w:t>
      </w:r>
      <w:r w:rsidRPr="00D135EC">
        <w:rPr>
          <w:rFonts w:ascii="Arial" w:hAnsi="Arial" w:cs="David" w:hint="cs"/>
          <w:b w:val="0"/>
          <w:bCs w:val="0"/>
          <w:sz w:val="24"/>
          <w:szCs w:val="24"/>
          <w:rtl/>
        </w:rPr>
        <w:t xml:space="preserve">: </w:t>
      </w:r>
      <w:r w:rsidRPr="00D135EC">
        <w:rPr>
          <w:rFonts w:cs="David" w:hint="cs"/>
          <w:b w:val="0"/>
          <w:bCs w:val="0"/>
          <w:sz w:val="20"/>
          <w:szCs w:val="22"/>
          <w:rtl/>
        </w:rPr>
        <w:t>054-7632236</w:t>
      </w:r>
      <w:r>
        <w:rPr>
          <w:rFonts w:cs="David" w:hint="cs"/>
          <w:b w:val="0"/>
          <w:bCs w:val="0"/>
          <w:sz w:val="20"/>
          <w:szCs w:val="22"/>
          <w:rtl/>
        </w:rPr>
        <w:t xml:space="preserve">; </w:t>
      </w:r>
      <w:r>
        <w:rPr>
          <w:rFonts w:cs="David"/>
          <w:b w:val="0"/>
          <w:bCs w:val="0"/>
          <w:sz w:val="20"/>
          <w:szCs w:val="22"/>
          <w:rtl/>
        </w:rPr>
        <w:br/>
      </w:r>
      <w:r w:rsidR="007C7310">
        <w:rPr>
          <w:rFonts w:ascii="Arial" w:hAnsi="Arial" w:cs="David"/>
          <w:b w:val="0"/>
          <w:bCs w:val="0"/>
          <w:sz w:val="24"/>
          <w:szCs w:val="24"/>
          <w:rtl/>
        </w:rPr>
        <w:t>דוא"ל</w:t>
      </w:r>
      <w:r w:rsidRPr="00D135EC">
        <w:rPr>
          <w:rFonts w:ascii="Arial" w:hAnsi="Arial" w:cs="David" w:hint="cs"/>
          <w:b w:val="0"/>
          <w:bCs w:val="0"/>
          <w:sz w:val="24"/>
          <w:szCs w:val="24"/>
          <w:rtl/>
        </w:rPr>
        <w:t xml:space="preserve">: </w:t>
      </w:r>
      <w:r w:rsidRPr="00D135EC">
        <w:rPr>
          <w:rFonts w:cs="David"/>
          <w:b w:val="0"/>
          <w:bCs w:val="0"/>
          <w:sz w:val="20"/>
          <w:szCs w:val="22"/>
        </w:rPr>
        <w:t>Nomi.leizer@gmail.com</w:t>
      </w:r>
    </w:p>
    <w:p w:rsidR="003A55B1" w:rsidRPr="00D135EC" w:rsidRDefault="003A55B1" w:rsidP="00D135EC">
      <w:pPr>
        <w:keepNext/>
        <w:spacing w:before="240" w:after="120" w:line="340" w:lineRule="exact"/>
        <w:jc w:val="both"/>
        <w:rPr>
          <w:rFonts w:cs="David"/>
          <w:sz w:val="28"/>
          <w:szCs w:val="28"/>
          <w:rtl/>
        </w:rPr>
      </w:pPr>
      <w:r w:rsidRPr="00D135EC">
        <w:rPr>
          <w:rFonts w:cs="David"/>
          <w:sz w:val="28"/>
          <w:szCs w:val="28"/>
          <w:rtl/>
        </w:rPr>
        <w:t>אתרי אינטרנט בהם ניתן לקבל מידע על עזרי ראייה:</w:t>
      </w:r>
    </w:p>
    <w:p w:rsidR="003A55B1" w:rsidRPr="00D135EC" w:rsidRDefault="003A55B1" w:rsidP="00D135EC">
      <w:pPr>
        <w:numPr>
          <w:ilvl w:val="0"/>
          <w:numId w:val="28"/>
        </w:numPr>
        <w:tabs>
          <w:tab w:val="clear" w:pos="720"/>
        </w:tabs>
        <w:spacing w:after="120" w:line="280" w:lineRule="exact"/>
        <w:ind w:left="397" w:hanging="397"/>
        <w:jc w:val="both"/>
        <w:rPr>
          <w:rFonts w:cs="David"/>
          <w:b w:val="0"/>
          <w:bCs w:val="0"/>
          <w:sz w:val="24"/>
          <w:szCs w:val="24"/>
          <w:rtl/>
        </w:rPr>
      </w:pPr>
      <w:r w:rsidRPr="00D135EC">
        <w:rPr>
          <w:rFonts w:cs="David"/>
          <w:b w:val="0"/>
          <w:bCs w:val="0"/>
          <w:sz w:val="24"/>
          <w:szCs w:val="24"/>
          <w:rtl/>
        </w:rPr>
        <w:t xml:space="preserve">"עזרים" </w:t>
      </w:r>
      <w:r w:rsidR="00D86618" w:rsidRPr="00D135EC">
        <w:rPr>
          <w:rFonts w:cs="David"/>
          <w:b w:val="0"/>
          <w:bCs w:val="0"/>
          <w:sz w:val="24"/>
          <w:szCs w:val="24"/>
          <w:rtl/>
        </w:rPr>
        <w:t>-</w:t>
      </w:r>
      <w:r w:rsidRPr="00D135EC">
        <w:rPr>
          <w:rFonts w:cs="David"/>
          <w:b w:val="0"/>
          <w:bCs w:val="0"/>
          <w:sz w:val="24"/>
          <w:szCs w:val="24"/>
          <w:rtl/>
        </w:rPr>
        <w:t xml:space="preserve"> אתר משותף </w:t>
      </w:r>
      <w:proofErr w:type="spellStart"/>
      <w:r w:rsidRPr="00D135EC">
        <w:rPr>
          <w:rFonts w:cs="David"/>
          <w:b w:val="0"/>
          <w:bCs w:val="0"/>
          <w:sz w:val="24"/>
          <w:szCs w:val="24"/>
          <w:rtl/>
        </w:rPr>
        <w:t>למילבת</w:t>
      </w:r>
      <w:proofErr w:type="spellEnd"/>
      <w:r w:rsidRPr="00D135EC">
        <w:rPr>
          <w:rFonts w:cs="David"/>
          <w:b w:val="0"/>
          <w:bCs w:val="0"/>
          <w:sz w:val="24"/>
          <w:szCs w:val="24"/>
          <w:rtl/>
        </w:rPr>
        <w:t xml:space="preserve"> </w:t>
      </w:r>
      <w:proofErr w:type="spellStart"/>
      <w:r w:rsidRPr="00D135EC">
        <w:rPr>
          <w:rFonts w:cs="David"/>
          <w:b w:val="0"/>
          <w:bCs w:val="0"/>
          <w:sz w:val="24"/>
          <w:szCs w:val="24"/>
          <w:rtl/>
        </w:rPr>
        <w:t>ול"אופק</w:t>
      </w:r>
      <w:proofErr w:type="spellEnd"/>
      <w:r w:rsidRPr="00D135EC">
        <w:rPr>
          <w:rFonts w:cs="David"/>
          <w:b w:val="0"/>
          <w:bCs w:val="0"/>
          <w:sz w:val="24"/>
          <w:szCs w:val="24"/>
          <w:rtl/>
        </w:rPr>
        <w:t xml:space="preserve"> לילדינו". </w:t>
      </w:r>
    </w:p>
    <w:p w:rsidR="003A55B1" w:rsidRPr="00D135EC" w:rsidRDefault="003A55B1" w:rsidP="00D135EC">
      <w:pPr>
        <w:numPr>
          <w:ilvl w:val="0"/>
          <w:numId w:val="28"/>
        </w:numPr>
        <w:tabs>
          <w:tab w:val="clear" w:pos="720"/>
        </w:tabs>
        <w:spacing w:after="120" w:line="280" w:lineRule="exact"/>
        <w:ind w:left="397" w:hanging="397"/>
        <w:jc w:val="both"/>
        <w:rPr>
          <w:rFonts w:cs="David"/>
          <w:b w:val="0"/>
          <w:bCs w:val="0"/>
          <w:sz w:val="24"/>
          <w:szCs w:val="24"/>
          <w:rtl/>
        </w:rPr>
      </w:pPr>
      <w:r w:rsidRPr="00D135EC">
        <w:rPr>
          <w:rFonts w:cs="David"/>
          <w:b w:val="0"/>
          <w:bCs w:val="0"/>
          <w:sz w:val="24"/>
          <w:szCs w:val="24"/>
          <w:rtl/>
        </w:rPr>
        <w:t>אתר המרכז לעיוור בישראל.</w:t>
      </w:r>
    </w:p>
    <w:p w:rsidR="00546F56" w:rsidRDefault="003A55B1" w:rsidP="00D135EC">
      <w:pPr>
        <w:keepNext/>
        <w:spacing w:before="240" w:after="120" w:line="340" w:lineRule="exact"/>
        <w:jc w:val="both"/>
        <w:rPr>
          <w:rFonts w:cs="David"/>
          <w:sz w:val="28"/>
          <w:szCs w:val="28"/>
          <w:rtl/>
        </w:rPr>
      </w:pPr>
      <w:r w:rsidRPr="00D135EC">
        <w:rPr>
          <w:rFonts w:cs="David"/>
          <w:sz w:val="28"/>
          <w:szCs w:val="28"/>
          <w:rtl/>
        </w:rPr>
        <w:t>מוקד תמיכה טלפוני שבו ניתן לקבל סיוע בשימוש בעזרים טכנולוגיים מונגשים:</w:t>
      </w:r>
      <w:r w:rsidR="00546F56">
        <w:rPr>
          <w:rFonts w:cs="David" w:hint="cs"/>
          <w:sz w:val="28"/>
          <w:szCs w:val="28"/>
          <w:rtl/>
        </w:rPr>
        <w:t xml:space="preserve"> </w:t>
      </w:r>
    </w:p>
    <w:p w:rsidR="003A55B1" w:rsidRPr="00546F56" w:rsidRDefault="00546F56" w:rsidP="00546F56">
      <w:pPr>
        <w:pStyle w:val="BodyText2"/>
        <w:spacing w:line="280" w:lineRule="exact"/>
        <w:rPr>
          <w:rFonts w:ascii="Arial" w:hAnsi="Arial"/>
          <w:rtl/>
        </w:rPr>
      </w:pPr>
      <w:r w:rsidRPr="00546F56">
        <w:rPr>
          <w:rFonts w:ascii="Arial" w:hAnsi="Arial" w:hint="cs"/>
          <w:rtl/>
        </w:rPr>
        <w:t>טלפון:</w:t>
      </w:r>
      <w:r w:rsidR="003A55B1" w:rsidRPr="00546F56">
        <w:rPr>
          <w:rFonts w:ascii="Arial" w:hAnsi="Arial"/>
          <w:rtl/>
        </w:rPr>
        <w:t xml:space="preserve"> 9366*</w:t>
      </w:r>
      <w:r w:rsidR="000B4B89" w:rsidRPr="00546F56">
        <w:rPr>
          <w:rFonts w:ascii="Arial" w:hAnsi="Arial"/>
          <w:rtl/>
        </w:rPr>
        <w:t xml:space="preserve"> </w:t>
      </w:r>
    </w:p>
    <w:p w:rsidR="003A55B1" w:rsidRDefault="003A55B1" w:rsidP="00F96B27">
      <w:pPr>
        <w:spacing w:after="120" w:line="280" w:lineRule="exact"/>
        <w:jc w:val="both"/>
        <w:rPr>
          <w:rFonts w:ascii="Arial" w:hAnsi="Arial" w:cs="David"/>
          <w:b w:val="0"/>
          <w:bCs w:val="0"/>
          <w:sz w:val="24"/>
          <w:szCs w:val="24"/>
          <w:rtl/>
        </w:rPr>
      </w:pPr>
    </w:p>
    <w:p w:rsidR="00546F56" w:rsidRDefault="00546F56" w:rsidP="00F96B27">
      <w:pPr>
        <w:spacing w:after="120" w:line="280" w:lineRule="exact"/>
        <w:jc w:val="both"/>
        <w:rPr>
          <w:rFonts w:ascii="Arial" w:hAnsi="Arial" w:cs="David"/>
          <w:b w:val="0"/>
          <w:bCs w:val="0"/>
          <w:sz w:val="24"/>
          <w:szCs w:val="24"/>
          <w:rtl/>
        </w:rPr>
      </w:pPr>
    </w:p>
    <w:p w:rsidR="003A55B1" w:rsidRPr="00D87B52" w:rsidRDefault="00D87B52" w:rsidP="00F96B27">
      <w:pPr>
        <w:keepNext/>
        <w:keepLines/>
        <w:spacing w:after="120" w:line="360" w:lineRule="exact"/>
        <w:ind w:left="794" w:hanging="794"/>
        <w:outlineLvl w:val="1"/>
        <w:rPr>
          <w:rFonts w:ascii="Tahoma" w:hAnsi="Tahoma" w:cs="Tahoma"/>
          <w:color w:val="009692"/>
          <w:kern w:val="0"/>
          <w:sz w:val="29"/>
          <w:szCs w:val="30"/>
        </w:rPr>
      </w:pPr>
      <w:bookmarkStart w:id="55" w:name="_Toc440192642"/>
      <w:r>
        <w:rPr>
          <w:rFonts w:ascii="Tahoma" w:hAnsi="Tahoma" w:cs="Tahoma" w:hint="cs"/>
          <w:color w:val="009692"/>
          <w:kern w:val="0"/>
          <w:sz w:val="29"/>
          <w:szCs w:val="30"/>
          <w:rtl/>
        </w:rPr>
        <w:t>5.1</w:t>
      </w:r>
      <w:r>
        <w:rPr>
          <w:rFonts w:ascii="Tahoma" w:hAnsi="Tahoma" w:cs="Tahoma" w:hint="cs"/>
          <w:color w:val="009692"/>
          <w:kern w:val="0"/>
          <w:sz w:val="29"/>
          <w:szCs w:val="30"/>
          <w:rtl/>
        </w:rPr>
        <w:tab/>
      </w:r>
      <w:r w:rsidR="003A55B1" w:rsidRPr="00D87B52">
        <w:rPr>
          <w:rFonts w:ascii="Tahoma" w:hAnsi="Tahoma" w:cs="Tahoma"/>
          <w:color w:val="009692"/>
          <w:kern w:val="0"/>
          <w:sz w:val="29"/>
          <w:szCs w:val="30"/>
          <w:rtl/>
        </w:rPr>
        <w:t>עזרי ראייה</w:t>
      </w:r>
      <w:bookmarkEnd w:id="55"/>
    </w:p>
    <w:p w:rsidR="003A55B1" w:rsidRPr="00D135EC" w:rsidRDefault="003A55B1" w:rsidP="00D135EC">
      <w:pPr>
        <w:keepNext/>
        <w:spacing w:before="240" w:after="120" w:line="340" w:lineRule="exact"/>
        <w:jc w:val="both"/>
        <w:rPr>
          <w:rFonts w:cs="David"/>
          <w:sz w:val="24"/>
          <w:szCs w:val="24"/>
          <w:rtl/>
        </w:rPr>
      </w:pPr>
      <w:r w:rsidRPr="00D135EC">
        <w:rPr>
          <w:rFonts w:cs="David"/>
          <w:sz w:val="24"/>
          <w:szCs w:val="24"/>
          <w:rtl/>
        </w:rPr>
        <w:t xml:space="preserve">זכוכית מגדלת </w:t>
      </w:r>
    </w:p>
    <w:p w:rsidR="00E40DCE" w:rsidRPr="00546F56" w:rsidRDefault="003A55B1" w:rsidP="00546F56">
      <w:pPr>
        <w:pStyle w:val="BodyText2"/>
        <w:keepNext/>
        <w:keepLines/>
        <w:spacing w:line="280" w:lineRule="exact"/>
        <w:rPr>
          <w:rFonts w:ascii="Arial" w:hAnsi="Arial"/>
          <w:rtl/>
        </w:rPr>
      </w:pPr>
      <w:r w:rsidRPr="00546F56">
        <w:rPr>
          <w:rFonts w:ascii="Arial" w:hAnsi="Arial"/>
          <w:rtl/>
        </w:rPr>
        <w:t>בשוק נמצא</w:t>
      </w:r>
      <w:r w:rsidR="00D135EC" w:rsidRPr="00546F56">
        <w:rPr>
          <w:rFonts w:ascii="Arial" w:hAnsi="Arial"/>
          <w:rtl/>
        </w:rPr>
        <w:t xml:space="preserve"> </w:t>
      </w:r>
      <w:r w:rsidRPr="00546F56">
        <w:rPr>
          <w:rFonts w:ascii="Arial" w:hAnsi="Arial"/>
          <w:rtl/>
        </w:rPr>
        <w:t xml:space="preserve"> מגוון רחב של זכוכיות מגדלת</w:t>
      </w:r>
      <w:r w:rsidR="000B4B89" w:rsidRPr="00546F56">
        <w:rPr>
          <w:rFonts w:ascii="Arial" w:hAnsi="Arial"/>
          <w:rtl/>
        </w:rPr>
        <w:t>.</w:t>
      </w:r>
      <w:r w:rsidRPr="00546F56">
        <w:rPr>
          <w:rFonts w:ascii="Arial" w:hAnsi="Arial"/>
          <w:rtl/>
        </w:rPr>
        <w:t xml:space="preserve"> חלקן מיועדות לתלייה על הצוואר, ללא צורך בשימוש בידיים, חלקן לשימוש ידני</w:t>
      </w:r>
      <w:r w:rsidR="000B4B89" w:rsidRPr="00546F56">
        <w:rPr>
          <w:rFonts w:ascii="Arial" w:hAnsi="Arial"/>
          <w:rtl/>
        </w:rPr>
        <w:t>,</w:t>
      </w:r>
      <w:r w:rsidRPr="00546F56">
        <w:rPr>
          <w:rFonts w:ascii="Arial" w:hAnsi="Arial"/>
          <w:rtl/>
        </w:rPr>
        <w:t xml:space="preserve"> חלקן נראים כדף המונח על גבי הטקסט ועוד.</w:t>
      </w:r>
    </w:p>
    <w:p w:rsidR="00E40DCE" w:rsidRDefault="003A55B1" w:rsidP="00D135EC">
      <w:pPr>
        <w:spacing w:after="120" w:line="280" w:lineRule="exact"/>
        <w:jc w:val="both"/>
        <w:rPr>
          <w:rFonts w:ascii="Arial" w:hAnsi="Arial" w:cs="David"/>
          <w:b w:val="0"/>
          <w:bCs w:val="0"/>
          <w:sz w:val="24"/>
          <w:szCs w:val="24"/>
          <w:rtl/>
        </w:rPr>
      </w:pPr>
      <w:r w:rsidRPr="00F76AEE">
        <w:rPr>
          <w:rFonts w:ascii="Arial" w:hAnsi="Arial" w:cs="David"/>
          <w:b w:val="0"/>
          <w:bCs w:val="0"/>
          <w:sz w:val="24"/>
          <w:szCs w:val="24"/>
          <w:rtl/>
        </w:rPr>
        <w:t>לצורך בדיקת ההתאמה של המגדלת הנחוצה יש לפנות ל</w:t>
      </w:r>
      <w:r w:rsidRPr="005145E1">
        <w:rPr>
          <w:rFonts w:ascii="Arial" w:hAnsi="Arial" w:cs="David"/>
          <w:b w:val="0"/>
          <w:bCs w:val="0"/>
          <w:sz w:val="24"/>
          <w:szCs w:val="24"/>
          <w:rtl/>
        </w:rPr>
        <w:t>מכון לראייה ירודה</w:t>
      </w:r>
      <w:r>
        <w:rPr>
          <w:rFonts w:ascii="Arial" w:hAnsi="Arial" w:cs="David"/>
          <w:b w:val="0"/>
          <w:bCs w:val="0"/>
          <w:sz w:val="24"/>
          <w:szCs w:val="24"/>
          <w:rtl/>
        </w:rPr>
        <w:t xml:space="preserve"> (ראה פרק 2.6)</w:t>
      </w:r>
      <w:r w:rsidRPr="00F76AEE">
        <w:rPr>
          <w:rFonts w:ascii="Arial" w:hAnsi="Arial" w:cs="David"/>
          <w:b w:val="0"/>
          <w:bCs w:val="0"/>
          <w:sz w:val="24"/>
          <w:szCs w:val="24"/>
          <w:rtl/>
        </w:rPr>
        <w:t>.</w:t>
      </w:r>
    </w:p>
    <w:p w:rsidR="003A55B1" w:rsidRPr="00704DA8" w:rsidRDefault="003A55B1" w:rsidP="00D135EC">
      <w:pPr>
        <w:spacing w:after="120" w:line="280" w:lineRule="exact"/>
        <w:jc w:val="both"/>
        <w:rPr>
          <w:rFonts w:ascii="Arial" w:hAnsi="Arial" w:cs="David"/>
          <w:sz w:val="24"/>
          <w:szCs w:val="24"/>
          <w:rtl/>
        </w:rPr>
      </w:pPr>
      <w:r w:rsidRPr="00704DA8">
        <w:rPr>
          <w:rFonts w:ascii="Arial" w:hAnsi="Arial" w:cs="David"/>
          <w:sz w:val="24"/>
          <w:szCs w:val="24"/>
          <w:rtl/>
        </w:rPr>
        <w:t>ציוד זה לא מסובסד</w:t>
      </w:r>
    </w:p>
    <w:p w:rsidR="003A55B1" w:rsidRPr="00704DA8" w:rsidRDefault="003A55B1" w:rsidP="00704DA8">
      <w:pPr>
        <w:keepNext/>
        <w:spacing w:before="240" w:after="120" w:line="340" w:lineRule="exact"/>
        <w:jc w:val="both"/>
        <w:rPr>
          <w:rFonts w:cs="David"/>
          <w:sz w:val="24"/>
          <w:szCs w:val="24"/>
          <w:rtl/>
        </w:rPr>
      </w:pPr>
      <w:r w:rsidRPr="00704DA8">
        <w:rPr>
          <w:rFonts w:cs="David"/>
          <w:sz w:val="24"/>
          <w:szCs w:val="24"/>
          <w:rtl/>
        </w:rPr>
        <w:t>משקפי שמש</w:t>
      </w:r>
    </w:p>
    <w:p w:rsidR="00E40DCE" w:rsidRDefault="003A55B1" w:rsidP="00F96B27">
      <w:pPr>
        <w:spacing w:after="120" w:line="280" w:lineRule="exact"/>
        <w:jc w:val="both"/>
        <w:rPr>
          <w:rFonts w:ascii="Arial" w:hAnsi="Arial" w:cs="David"/>
          <w:b w:val="0"/>
          <w:bCs w:val="0"/>
          <w:sz w:val="24"/>
          <w:szCs w:val="24"/>
          <w:rtl/>
        </w:rPr>
      </w:pPr>
      <w:r>
        <w:rPr>
          <w:rFonts w:ascii="Arial" w:hAnsi="Arial" w:cs="David"/>
          <w:b w:val="0"/>
          <w:bCs w:val="0"/>
          <w:sz w:val="24"/>
          <w:szCs w:val="24"/>
          <w:rtl/>
        </w:rPr>
        <w:t xml:space="preserve">קיים </w:t>
      </w:r>
      <w:r w:rsidRPr="00F76AEE">
        <w:rPr>
          <w:rFonts w:ascii="Arial" w:hAnsi="Arial" w:cs="David"/>
          <w:b w:val="0"/>
          <w:bCs w:val="0"/>
          <w:sz w:val="24"/>
          <w:szCs w:val="24"/>
          <w:rtl/>
        </w:rPr>
        <w:t xml:space="preserve">מגוון רחב של משקפי שמש. </w:t>
      </w:r>
    </w:p>
    <w:p w:rsidR="00E40DCE" w:rsidRDefault="003A55B1" w:rsidP="00F96B27">
      <w:pPr>
        <w:spacing w:after="120" w:line="280" w:lineRule="exact"/>
        <w:jc w:val="both"/>
        <w:rPr>
          <w:rFonts w:ascii="Arial" w:hAnsi="Arial" w:cs="David"/>
          <w:b w:val="0"/>
          <w:bCs w:val="0"/>
          <w:sz w:val="24"/>
          <w:szCs w:val="24"/>
          <w:rtl/>
        </w:rPr>
      </w:pPr>
      <w:r w:rsidRPr="00F76AEE">
        <w:rPr>
          <w:rFonts w:ascii="Arial" w:hAnsi="Arial" w:cs="David"/>
          <w:b w:val="0"/>
          <w:bCs w:val="0"/>
          <w:sz w:val="24"/>
          <w:szCs w:val="24"/>
          <w:rtl/>
        </w:rPr>
        <w:t>המשקפיים מיועדים למניעת סנוור.</w:t>
      </w:r>
    </w:p>
    <w:p w:rsidR="00E40DCE" w:rsidRDefault="003A55B1" w:rsidP="00F96B27">
      <w:pPr>
        <w:spacing w:after="120" w:line="280" w:lineRule="exact"/>
        <w:jc w:val="both"/>
        <w:rPr>
          <w:rFonts w:ascii="Arial" w:hAnsi="Arial" w:cs="David"/>
          <w:b w:val="0"/>
          <w:bCs w:val="0"/>
          <w:sz w:val="24"/>
          <w:szCs w:val="24"/>
          <w:rtl/>
        </w:rPr>
      </w:pPr>
      <w:r w:rsidRPr="00F76AEE">
        <w:rPr>
          <w:rFonts w:ascii="Arial" w:hAnsi="Arial" w:cs="David"/>
          <w:b w:val="0"/>
          <w:bCs w:val="0"/>
          <w:sz w:val="24"/>
          <w:szCs w:val="24"/>
          <w:rtl/>
        </w:rPr>
        <w:t>לצורך התאמה יש לפנות ל</w:t>
      </w:r>
      <w:r w:rsidRPr="005145E1">
        <w:rPr>
          <w:rFonts w:ascii="Arial" w:hAnsi="Arial" w:cs="David"/>
          <w:b w:val="0"/>
          <w:bCs w:val="0"/>
          <w:sz w:val="24"/>
          <w:szCs w:val="24"/>
          <w:rtl/>
        </w:rPr>
        <w:t>מכון לראייה ירודה</w:t>
      </w:r>
      <w:r>
        <w:rPr>
          <w:rFonts w:ascii="Arial" w:hAnsi="Arial" w:cs="David"/>
          <w:b w:val="0"/>
          <w:bCs w:val="0"/>
          <w:sz w:val="24"/>
          <w:szCs w:val="24"/>
          <w:rtl/>
        </w:rPr>
        <w:t xml:space="preserve"> (ראה פרק 2.6)</w:t>
      </w:r>
      <w:r w:rsidRPr="00F76AEE">
        <w:rPr>
          <w:rFonts w:ascii="Arial" w:hAnsi="Arial" w:cs="David"/>
          <w:b w:val="0"/>
          <w:bCs w:val="0"/>
          <w:sz w:val="24"/>
          <w:szCs w:val="24"/>
          <w:rtl/>
        </w:rPr>
        <w:t xml:space="preserve">. </w:t>
      </w:r>
    </w:p>
    <w:p w:rsidR="003A55B1" w:rsidRPr="00704DA8" w:rsidRDefault="003A55B1" w:rsidP="00F96B27">
      <w:pPr>
        <w:spacing w:after="120" w:line="280" w:lineRule="exact"/>
        <w:jc w:val="both"/>
        <w:rPr>
          <w:rFonts w:ascii="Arial" w:hAnsi="Arial" w:cs="David"/>
          <w:sz w:val="24"/>
          <w:szCs w:val="24"/>
          <w:rtl/>
        </w:rPr>
      </w:pPr>
      <w:r w:rsidRPr="00704DA8">
        <w:rPr>
          <w:rFonts w:ascii="Arial" w:hAnsi="Arial" w:cs="David"/>
          <w:sz w:val="24"/>
          <w:szCs w:val="24"/>
          <w:rtl/>
        </w:rPr>
        <w:t>ציוד זה לא מסובסד.</w:t>
      </w:r>
    </w:p>
    <w:p w:rsidR="003A55B1" w:rsidRPr="00704DA8" w:rsidRDefault="003A55B1" w:rsidP="00704DA8">
      <w:pPr>
        <w:keepNext/>
        <w:spacing w:before="240" w:after="120" w:line="340" w:lineRule="exact"/>
        <w:jc w:val="both"/>
        <w:rPr>
          <w:rFonts w:cs="David"/>
          <w:sz w:val="24"/>
          <w:szCs w:val="24"/>
          <w:rtl/>
        </w:rPr>
      </w:pPr>
      <w:r w:rsidRPr="00704DA8">
        <w:rPr>
          <w:rFonts w:cs="David"/>
          <w:sz w:val="24"/>
          <w:szCs w:val="24"/>
          <w:rtl/>
        </w:rPr>
        <w:t>מנורת שולחן</w:t>
      </w:r>
    </w:p>
    <w:p w:rsidR="00E40DCE" w:rsidRDefault="003A55B1" w:rsidP="00F96B27">
      <w:pPr>
        <w:spacing w:after="120" w:line="280" w:lineRule="exact"/>
        <w:jc w:val="both"/>
        <w:rPr>
          <w:rFonts w:ascii="Arial" w:hAnsi="Arial" w:cs="David"/>
          <w:b w:val="0"/>
          <w:bCs w:val="0"/>
          <w:sz w:val="24"/>
          <w:szCs w:val="24"/>
          <w:rtl/>
        </w:rPr>
      </w:pPr>
      <w:r w:rsidRPr="00F76AEE">
        <w:rPr>
          <w:rFonts w:ascii="Arial" w:hAnsi="Arial" w:cs="David"/>
          <w:b w:val="0"/>
          <w:bCs w:val="0"/>
          <w:sz w:val="24"/>
          <w:szCs w:val="24"/>
          <w:rtl/>
        </w:rPr>
        <w:t>בשוק קיימים מגוון רחב של מנורות שולחן.</w:t>
      </w:r>
    </w:p>
    <w:p w:rsidR="003A55B1" w:rsidRPr="00F76AEE" w:rsidRDefault="003A55B1" w:rsidP="00F96B27">
      <w:pPr>
        <w:spacing w:after="120" w:line="280" w:lineRule="exact"/>
        <w:jc w:val="both"/>
        <w:rPr>
          <w:rFonts w:ascii="Arial" w:hAnsi="Arial" w:cs="David"/>
          <w:b w:val="0"/>
          <w:bCs w:val="0"/>
          <w:sz w:val="24"/>
          <w:szCs w:val="24"/>
          <w:rtl/>
        </w:rPr>
      </w:pPr>
      <w:r w:rsidRPr="00F76AEE">
        <w:rPr>
          <w:rFonts w:ascii="Arial" w:hAnsi="Arial" w:cs="David"/>
          <w:b w:val="0"/>
          <w:bCs w:val="0"/>
          <w:sz w:val="24"/>
          <w:szCs w:val="24"/>
          <w:rtl/>
        </w:rPr>
        <w:t>לצורך התאמה יש לפנות ל</w:t>
      </w:r>
      <w:r w:rsidRPr="005145E1">
        <w:rPr>
          <w:rFonts w:ascii="Arial" w:hAnsi="Arial" w:cs="David"/>
          <w:b w:val="0"/>
          <w:bCs w:val="0"/>
          <w:sz w:val="24"/>
          <w:szCs w:val="24"/>
          <w:rtl/>
        </w:rPr>
        <w:t>מכון לראייה ירודה</w:t>
      </w:r>
      <w:r>
        <w:rPr>
          <w:rFonts w:ascii="Arial" w:hAnsi="Arial" w:cs="David"/>
          <w:b w:val="0"/>
          <w:bCs w:val="0"/>
          <w:sz w:val="24"/>
          <w:szCs w:val="24"/>
          <w:rtl/>
        </w:rPr>
        <w:t xml:space="preserve"> (ראה פרק 2.6)</w:t>
      </w:r>
      <w:r w:rsidRPr="00F76AEE">
        <w:rPr>
          <w:rFonts w:ascii="Arial" w:hAnsi="Arial" w:cs="David"/>
          <w:b w:val="0"/>
          <w:bCs w:val="0"/>
          <w:sz w:val="24"/>
          <w:szCs w:val="24"/>
          <w:rtl/>
        </w:rPr>
        <w:t>.</w:t>
      </w:r>
    </w:p>
    <w:p w:rsidR="003A55B1" w:rsidRPr="00704DA8" w:rsidRDefault="003A55B1" w:rsidP="00704DA8">
      <w:pPr>
        <w:keepNext/>
        <w:spacing w:before="240" w:after="120" w:line="340" w:lineRule="exact"/>
        <w:jc w:val="both"/>
        <w:rPr>
          <w:rFonts w:cs="David"/>
          <w:sz w:val="24"/>
          <w:szCs w:val="24"/>
          <w:rtl/>
        </w:rPr>
      </w:pPr>
      <w:r w:rsidRPr="00704DA8">
        <w:rPr>
          <w:rFonts w:cs="David"/>
          <w:sz w:val="24"/>
          <w:szCs w:val="24"/>
          <w:rtl/>
        </w:rPr>
        <w:t>משקפיים טלסקופיים או מיקרוסקופיים</w:t>
      </w:r>
    </w:p>
    <w:p w:rsidR="00E40DCE" w:rsidRDefault="003A55B1" w:rsidP="00F96B27">
      <w:pPr>
        <w:spacing w:after="120" w:line="280" w:lineRule="exact"/>
        <w:jc w:val="both"/>
        <w:rPr>
          <w:rFonts w:ascii="Arial" w:hAnsi="Arial" w:cs="David"/>
          <w:b w:val="0"/>
          <w:bCs w:val="0"/>
          <w:sz w:val="24"/>
          <w:szCs w:val="24"/>
          <w:rtl/>
        </w:rPr>
      </w:pPr>
      <w:r w:rsidRPr="00F76AEE">
        <w:rPr>
          <w:rFonts w:ascii="Arial" w:hAnsi="Arial" w:cs="David"/>
          <w:b w:val="0"/>
          <w:bCs w:val="0"/>
          <w:sz w:val="24"/>
          <w:szCs w:val="24"/>
          <w:rtl/>
        </w:rPr>
        <w:t>משקפיים מיוחדים המותאמים ע"י רופא מומחה לרפואת עיניים ו/או על ידי אופטומטריסטים העוסקים בתחום אביזרים לבעלי ראיה ירודה. המשקפיים מאפשרים שיפור בחדות הראיה.</w:t>
      </w:r>
    </w:p>
    <w:p w:rsidR="00E40DCE" w:rsidRDefault="003A55B1" w:rsidP="00F96B27">
      <w:pPr>
        <w:spacing w:after="120" w:line="280" w:lineRule="exact"/>
        <w:jc w:val="both"/>
        <w:rPr>
          <w:rFonts w:ascii="Arial" w:hAnsi="Arial" w:cs="David"/>
          <w:b w:val="0"/>
          <w:bCs w:val="0"/>
          <w:sz w:val="24"/>
          <w:szCs w:val="24"/>
          <w:rtl/>
        </w:rPr>
      </w:pPr>
      <w:r w:rsidRPr="00F76AEE">
        <w:rPr>
          <w:rFonts w:ascii="Arial" w:hAnsi="Arial" w:cs="David"/>
          <w:b w:val="0"/>
          <w:bCs w:val="0"/>
          <w:sz w:val="24"/>
          <w:szCs w:val="24"/>
          <w:rtl/>
        </w:rPr>
        <w:t>לצורך התאמה יש לפנות ל</w:t>
      </w:r>
      <w:r w:rsidRPr="005145E1">
        <w:rPr>
          <w:rFonts w:ascii="Arial" w:hAnsi="Arial" w:cs="David"/>
          <w:b w:val="0"/>
          <w:bCs w:val="0"/>
          <w:sz w:val="24"/>
          <w:szCs w:val="24"/>
          <w:rtl/>
        </w:rPr>
        <w:t>מכון לראייה ירודה</w:t>
      </w:r>
      <w:r>
        <w:rPr>
          <w:rFonts w:ascii="Arial" w:hAnsi="Arial" w:cs="David"/>
          <w:b w:val="0"/>
          <w:bCs w:val="0"/>
          <w:sz w:val="24"/>
          <w:szCs w:val="24"/>
          <w:rtl/>
        </w:rPr>
        <w:t xml:space="preserve"> (ראה פרק 2.6)</w:t>
      </w:r>
      <w:r w:rsidRPr="00F76AEE">
        <w:rPr>
          <w:rFonts w:ascii="Arial" w:hAnsi="Arial" w:cs="David"/>
          <w:b w:val="0"/>
          <w:bCs w:val="0"/>
          <w:sz w:val="24"/>
          <w:szCs w:val="24"/>
          <w:rtl/>
        </w:rPr>
        <w:t>.</w:t>
      </w:r>
    </w:p>
    <w:p w:rsidR="003A55B1" w:rsidRDefault="003A55B1" w:rsidP="00F96B27">
      <w:pPr>
        <w:spacing w:after="120" w:line="280" w:lineRule="exact"/>
        <w:jc w:val="both"/>
        <w:rPr>
          <w:rStyle w:val="Strong"/>
          <w:rFonts w:ascii="Arial" w:hAnsi="Arial" w:cs="David"/>
          <w:sz w:val="24"/>
          <w:szCs w:val="24"/>
          <w:rtl/>
        </w:rPr>
      </w:pPr>
      <w:r>
        <w:rPr>
          <w:rStyle w:val="Strong"/>
          <w:rFonts w:ascii="Arial" w:hAnsi="Arial" w:cs="David"/>
          <w:sz w:val="24"/>
          <w:szCs w:val="24"/>
          <w:rtl/>
        </w:rPr>
        <w:t>ל</w:t>
      </w:r>
      <w:r w:rsidRPr="00F76AEE">
        <w:rPr>
          <w:rStyle w:val="Strong"/>
          <w:rFonts w:ascii="Arial" w:hAnsi="Arial" w:cs="David"/>
          <w:sz w:val="24"/>
          <w:szCs w:val="24"/>
          <w:rtl/>
        </w:rPr>
        <w:t xml:space="preserve">סבסוד </w:t>
      </w:r>
      <w:r>
        <w:rPr>
          <w:rStyle w:val="Strong"/>
          <w:rFonts w:ascii="Arial" w:hAnsi="Arial" w:cs="David"/>
          <w:sz w:val="24"/>
          <w:szCs w:val="24"/>
          <w:rtl/>
        </w:rPr>
        <w:t xml:space="preserve">זכאים </w:t>
      </w:r>
      <w:r w:rsidRPr="00F76AEE">
        <w:rPr>
          <w:rStyle w:val="Strong"/>
          <w:rFonts w:ascii="Arial" w:hAnsi="Arial" w:cs="David"/>
          <w:sz w:val="24"/>
          <w:szCs w:val="24"/>
          <w:rtl/>
        </w:rPr>
        <w:t>אנשים בגילאי 18 ומעלה</w:t>
      </w:r>
      <w:r>
        <w:rPr>
          <w:rStyle w:val="Strong"/>
          <w:rFonts w:ascii="Arial" w:hAnsi="Arial" w:cs="David"/>
          <w:sz w:val="24"/>
          <w:szCs w:val="24"/>
          <w:rtl/>
        </w:rPr>
        <w:t>.</w:t>
      </w:r>
    </w:p>
    <w:p w:rsidR="003A55B1" w:rsidRPr="00F76AEE" w:rsidRDefault="003A55B1" w:rsidP="00F96B27">
      <w:pPr>
        <w:spacing w:after="120" w:line="280" w:lineRule="exact"/>
        <w:jc w:val="both"/>
        <w:rPr>
          <w:rFonts w:ascii="Arial" w:hAnsi="Arial" w:cs="David"/>
          <w:b w:val="0"/>
          <w:bCs w:val="0"/>
          <w:sz w:val="24"/>
          <w:szCs w:val="24"/>
          <w:rtl/>
        </w:rPr>
      </w:pPr>
      <w:r w:rsidRPr="00704DA8">
        <w:rPr>
          <w:rStyle w:val="Strong"/>
          <w:rFonts w:ascii="Arial" w:hAnsi="Arial" w:cs="David"/>
          <w:b/>
          <w:bCs/>
          <w:sz w:val="24"/>
          <w:szCs w:val="24"/>
          <w:rtl/>
        </w:rPr>
        <w:t>גובה הסבסוד:</w:t>
      </w:r>
      <w:r>
        <w:rPr>
          <w:rStyle w:val="Strong"/>
          <w:rFonts w:ascii="Arial" w:hAnsi="Arial" w:cs="David"/>
          <w:sz w:val="24"/>
          <w:szCs w:val="24"/>
          <w:rtl/>
        </w:rPr>
        <w:t xml:space="preserve"> </w:t>
      </w:r>
      <w:r w:rsidRPr="00F76AEE">
        <w:rPr>
          <w:rFonts w:ascii="Arial" w:hAnsi="Arial" w:cs="David"/>
          <w:b w:val="0"/>
          <w:bCs w:val="0"/>
          <w:sz w:val="24"/>
          <w:szCs w:val="24"/>
          <w:rtl/>
        </w:rPr>
        <w:t>35% לבעלי תעודת עיוור</w:t>
      </w:r>
      <w:r w:rsidR="000B4B89">
        <w:rPr>
          <w:rFonts w:ascii="Arial" w:hAnsi="Arial" w:cs="David"/>
          <w:b w:val="0"/>
          <w:bCs w:val="0"/>
          <w:sz w:val="24"/>
          <w:szCs w:val="24"/>
          <w:rtl/>
        </w:rPr>
        <w:t>.</w:t>
      </w:r>
    </w:p>
    <w:p w:rsidR="00E40DCE" w:rsidRDefault="003A55B1" w:rsidP="00F96B27">
      <w:pPr>
        <w:spacing w:after="120" w:line="280" w:lineRule="exact"/>
        <w:jc w:val="both"/>
        <w:rPr>
          <w:rFonts w:ascii="Arial" w:hAnsi="Arial" w:cs="David"/>
          <w:b w:val="0"/>
          <w:bCs w:val="0"/>
          <w:sz w:val="24"/>
          <w:szCs w:val="24"/>
          <w:rtl/>
        </w:rPr>
      </w:pPr>
      <w:r>
        <w:rPr>
          <w:rFonts w:ascii="Arial" w:hAnsi="Arial" w:cs="David"/>
          <w:b w:val="0"/>
          <w:bCs w:val="0"/>
          <w:sz w:val="24"/>
          <w:szCs w:val="24"/>
          <w:rtl/>
        </w:rPr>
        <w:t xml:space="preserve">הסבסוד ניתן </w:t>
      </w:r>
      <w:r w:rsidRPr="00F76AEE">
        <w:rPr>
          <w:rFonts w:ascii="Arial" w:hAnsi="Arial" w:cs="David"/>
          <w:b w:val="0"/>
          <w:bCs w:val="0"/>
          <w:sz w:val="24"/>
          <w:szCs w:val="24"/>
          <w:rtl/>
        </w:rPr>
        <w:t xml:space="preserve">בכפוף לקריטריונים הכתובים </w:t>
      </w:r>
      <w:r w:rsidRPr="005145E1">
        <w:rPr>
          <w:rFonts w:ascii="Arial" w:hAnsi="Arial" w:cs="David"/>
          <w:b w:val="0"/>
          <w:bCs w:val="0"/>
          <w:sz w:val="24"/>
          <w:szCs w:val="24"/>
          <w:rtl/>
        </w:rPr>
        <w:t xml:space="preserve">בהוראת </w:t>
      </w:r>
      <w:proofErr w:type="spellStart"/>
      <w:r w:rsidRPr="005145E1">
        <w:rPr>
          <w:rFonts w:ascii="Arial" w:hAnsi="Arial" w:cs="David"/>
          <w:sz w:val="24"/>
          <w:szCs w:val="24"/>
          <w:rtl/>
        </w:rPr>
        <w:t>התע"ס</w:t>
      </w:r>
      <w:proofErr w:type="spellEnd"/>
      <w:r w:rsidRPr="005145E1">
        <w:rPr>
          <w:rFonts w:ascii="Arial" w:hAnsi="Arial" w:cs="David"/>
          <w:sz w:val="24"/>
          <w:szCs w:val="24"/>
          <w:rtl/>
        </w:rPr>
        <w:t xml:space="preserve"> 6.7</w:t>
      </w:r>
      <w:r w:rsidRPr="00F76AEE">
        <w:rPr>
          <w:rFonts w:ascii="Arial" w:hAnsi="Arial" w:cs="David"/>
          <w:b w:val="0"/>
          <w:bCs w:val="0"/>
          <w:sz w:val="24"/>
          <w:szCs w:val="24"/>
          <w:rtl/>
        </w:rPr>
        <w:t>.</w:t>
      </w:r>
    </w:p>
    <w:p w:rsidR="00E40DCE" w:rsidRDefault="003A55B1" w:rsidP="00F96B27">
      <w:pPr>
        <w:spacing w:after="120" w:line="280" w:lineRule="exact"/>
        <w:jc w:val="both"/>
        <w:rPr>
          <w:rFonts w:ascii="Arial" w:hAnsi="Arial" w:cs="David"/>
          <w:b w:val="0"/>
          <w:bCs w:val="0"/>
          <w:sz w:val="24"/>
          <w:szCs w:val="24"/>
          <w:rtl/>
        </w:rPr>
      </w:pPr>
      <w:r w:rsidRPr="00704DA8">
        <w:rPr>
          <w:rStyle w:val="Strong"/>
          <w:rFonts w:ascii="Arial" w:hAnsi="Arial" w:cs="David"/>
          <w:b/>
          <w:bCs/>
          <w:sz w:val="24"/>
          <w:szCs w:val="24"/>
          <w:rtl/>
        </w:rPr>
        <w:t>תקופת בלאי:</w:t>
      </w:r>
      <w:r w:rsidRPr="00F76AEE">
        <w:rPr>
          <w:rFonts w:ascii="Arial" w:hAnsi="Arial" w:cs="David"/>
          <w:b w:val="0"/>
          <w:bCs w:val="0"/>
          <w:sz w:val="24"/>
          <w:szCs w:val="24"/>
          <w:rtl/>
        </w:rPr>
        <w:t xml:space="preserve"> 5 שנים. </w:t>
      </w:r>
    </w:p>
    <w:p w:rsidR="00E40DCE" w:rsidRPr="00704DA8" w:rsidRDefault="003A55B1" w:rsidP="00704DA8">
      <w:pPr>
        <w:keepNext/>
        <w:spacing w:before="240" w:after="120" w:line="340" w:lineRule="exact"/>
        <w:jc w:val="both"/>
        <w:rPr>
          <w:rFonts w:cs="David"/>
          <w:sz w:val="24"/>
          <w:szCs w:val="24"/>
          <w:rtl/>
        </w:rPr>
      </w:pPr>
      <w:r w:rsidRPr="00704DA8">
        <w:rPr>
          <w:rFonts w:cs="David"/>
          <w:sz w:val="24"/>
          <w:szCs w:val="24"/>
          <w:rtl/>
        </w:rPr>
        <w:t>סבסוד לילדים:</w:t>
      </w:r>
    </w:p>
    <w:p w:rsidR="00E40DCE" w:rsidRDefault="003A55B1" w:rsidP="00F96B27">
      <w:pPr>
        <w:spacing w:after="120" w:line="280" w:lineRule="exact"/>
        <w:jc w:val="both"/>
        <w:rPr>
          <w:rFonts w:ascii="Arial" w:hAnsi="Arial" w:cs="David"/>
          <w:b w:val="0"/>
          <w:bCs w:val="0"/>
          <w:sz w:val="24"/>
          <w:szCs w:val="24"/>
          <w:rtl/>
        </w:rPr>
      </w:pPr>
      <w:r w:rsidRPr="00F76AEE">
        <w:rPr>
          <w:rFonts w:ascii="Arial" w:hAnsi="Arial" w:cs="David"/>
          <w:b w:val="0"/>
          <w:bCs w:val="0"/>
          <w:sz w:val="24"/>
          <w:szCs w:val="24"/>
          <w:rtl/>
        </w:rPr>
        <w:t>נמצא בסל הבריאות.</w:t>
      </w:r>
    </w:p>
    <w:p w:rsidR="00E40DCE" w:rsidRPr="00704DA8" w:rsidRDefault="003A55B1" w:rsidP="00F96B27">
      <w:pPr>
        <w:spacing w:after="120" w:line="280" w:lineRule="exact"/>
        <w:jc w:val="both"/>
        <w:rPr>
          <w:rFonts w:ascii="Arial" w:hAnsi="Arial" w:cs="David"/>
          <w:b w:val="0"/>
          <w:bCs w:val="0"/>
          <w:sz w:val="24"/>
          <w:szCs w:val="24"/>
          <w:rtl/>
        </w:rPr>
      </w:pPr>
      <w:r w:rsidRPr="00704DA8">
        <w:rPr>
          <w:rStyle w:val="Strong"/>
          <w:rFonts w:ascii="Arial" w:hAnsi="Arial" w:cs="David"/>
          <w:b/>
          <w:bCs/>
          <w:sz w:val="24"/>
          <w:szCs w:val="24"/>
          <w:rtl/>
        </w:rPr>
        <w:t>כיצד</w:t>
      </w:r>
      <w:r w:rsidR="00D135EC" w:rsidRPr="00704DA8">
        <w:rPr>
          <w:rStyle w:val="Strong"/>
          <w:rFonts w:ascii="Arial" w:hAnsi="Arial" w:cs="David"/>
          <w:b/>
          <w:bCs/>
          <w:sz w:val="24"/>
          <w:szCs w:val="24"/>
          <w:rtl/>
        </w:rPr>
        <w:t xml:space="preserve"> </w:t>
      </w:r>
      <w:r w:rsidRPr="00704DA8">
        <w:rPr>
          <w:rStyle w:val="Strong"/>
          <w:rFonts w:ascii="Arial" w:hAnsi="Arial" w:cs="David"/>
          <w:b/>
          <w:bCs/>
          <w:sz w:val="24"/>
          <w:szCs w:val="24"/>
          <w:rtl/>
        </w:rPr>
        <w:t>מממשים את</w:t>
      </w:r>
      <w:r w:rsidR="000B4B89" w:rsidRPr="00704DA8">
        <w:rPr>
          <w:rStyle w:val="Strong"/>
          <w:rFonts w:ascii="Arial" w:hAnsi="Arial" w:cs="David"/>
          <w:b/>
          <w:bCs/>
          <w:sz w:val="24"/>
          <w:szCs w:val="24"/>
          <w:rtl/>
        </w:rPr>
        <w:t xml:space="preserve"> </w:t>
      </w:r>
      <w:r w:rsidRPr="00704DA8">
        <w:rPr>
          <w:rStyle w:val="Strong"/>
          <w:rFonts w:ascii="Arial" w:hAnsi="Arial" w:cs="David"/>
          <w:b/>
          <w:bCs/>
          <w:sz w:val="24"/>
          <w:szCs w:val="24"/>
          <w:rtl/>
        </w:rPr>
        <w:t>הזכאות?</w:t>
      </w:r>
    </w:p>
    <w:p w:rsidR="00E40DCE" w:rsidRDefault="003A55B1" w:rsidP="00F96B27">
      <w:pPr>
        <w:spacing w:after="120" w:line="280" w:lineRule="exact"/>
        <w:jc w:val="both"/>
        <w:rPr>
          <w:rFonts w:ascii="Arial" w:hAnsi="Arial" w:cs="David"/>
          <w:b w:val="0"/>
          <w:bCs w:val="0"/>
          <w:sz w:val="24"/>
          <w:szCs w:val="24"/>
          <w:rtl/>
        </w:rPr>
      </w:pPr>
      <w:r>
        <w:rPr>
          <w:rFonts w:ascii="Arial" w:hAnsi="Arial" w:cs="David"/>
          <w:b w:val="0"/>
          <w:bCs w:val="0"/>
          <w:sz w:val="24"/>
          <w:szCs w:val="24"/>
          <w:rtl/>
        </w:rPr>
        <w:t xml:space="preserve">פנייה לקופות החולים. </w:t>
      </w:r>
      <w:r w:rsidRPr="00F76AEE">
        <w:rPr>
          <w:rFonts w:ascii="Arial" w:hAnsi="Arial" w:cs="David"/>
          <w:b w:val="0"/>
          <w:bCs w:val="0"/>
          <w:sz w:val="24"/>
          <w:szCs w:val="24"/>
          <w:rtl/>
        </w:rPr>
        <w:t>יש לה</w:t>
      </w:r>
      <w:r>
        <w:rPr>
          <w:rFonts w:ascii="Arial" w:hAnsi="Arial" w:cs="David"/>
          <w:b w:val="0"/>
          <w:bCs w:val="0"/>
          <w:sz w:val="24"/>
          <w:szCs w:val="24"/>
          <w:rtl/>
        </w:rPr>
        <w:t>צטייד ב</w:t>
      </w:r>
      <w:r w:rsidRPr="00F76AEE">
        <w:rPr>
          <w:rFonts w:ascii="Arial" w:hAnsi="Arial" w:cs="David"/>
          <w:b w:val="0"/>
          <w:bCs w:val="0"/>
          <w:sz w:val="24"/>
          <w:szCs w:val="24"/>
          <w:rtl/>
        </w:rPr>
        <w:t xml:space="preserve">המלצה של רופא עיניים מומחה ובה האבחנה העינית המדויקת והמלצה לאביזר הראיה. </w:t>
      </w:r>
    </w:p>
    <w:p w:rsidR="00E40DCE" w:rsidRDefault="003A55B1" w:rsidP="00F96B27">
      <w:pPr>
        <w:spacing w:after="120" w:line="280" w:lineRule="exact"/>
        <w:jc w:val="both"/>
        <w:rPr>
          <w:rFonts w:ascii="Arial" w:hAnsi="Arial" w:cs="David"/>
          <w:b w:val="0"/>
          <w:bCs w:val="0"/>
          <w:sz w:val="24"/>
          <w:szCs w:val="24"/>
          <w:rtl/>
        </w:rPr>
      </w:pPr>
      <w:r w:rsidRPr="00704DA8">
        <w:rPr>
          <w:rStyle w:val="Strong"/>
          <w:rFonts w:ascii="Arial" w:hAnsi="Arial" w:cs="David"/>
          <w:b/>
          <w:bCs/>
          <w:sz w:val="24"/>
          <w:szCs w:val="24"/>
          <w:rtl/>
        </w:rPr>
        <w:t>תקופת בלאי:</w:t>
      </w:r>
      <w:r w:rsidR="000B4B89">
        <w:rPr>
          <w:rFonts w:ascii="Arial" w:hAnsi="Arial" w:cs="David"/>
          <w:b w:val="0"/>
          <w:bCs w:val="0"/>
          <w:sz w:val="24"/>
          <w:szCs w:val="24"/>
          <w:rtl/>
        </w:rPr>
        <w:t xml:space="preserve"> </w:t>
      </w:r>
      <w:r w:rsidRPr="00F76AEE">
        <w:rPr>
          <w:rFonts w:ascii="Arial" w:hAnsi="Arial" w:cs="David"/>
          <w:b w:val="0"/>
          <w:bCs w:val="0"/>
          <w:sz w:val="24"/>
          <w:szCs w:val="24"/>
          <w:rtl/>
        </w:rPr>
        <w:t>5 שנים.</w:t>
      </w:r>
    </w:p>
    <w:p w:rsidR="003A55B1" w:rsidRPr="00F76AEE" w:rsidRDefault="00704DA8" w:rsidP="00F96B27">
      <w:pPr>
        <w:spacing w:after="120" w:line="280" w:lineRule="exact"/>
        <w:jc w:val="both"/>
        <w:rPr>
          <w:rFonts w:ascii="Arial" w:hAnsi="Arial" w:cs="David"/>
          <w:b w:val="0"/>
          <w:bCs w:val="0"/>
          <w:sz w:val="24"/>
          <w:szCs w:val="24"/>
          <w:rtl/>
        </w:rPr>
      </w:pPr>
      <w:r w:rsidRPr="00704DA8">
        <w:rPr>
          <w:rFonts w:ascii="Arial" w:hAnsi="Arial" w:cs="David" w:hint="cs"/>
          <w:sz w:val="24"/>
          <w:szCs w:val="24"/>
          <w:rtl/>
        </w:rPr>
        <w:t>הערה:</w:t>
      </w:r>
      <w:r>
        <w:rPr>
          <w:rFonts w:ascii="Arial" w:hAnsi="Arial" w:cs="David" w:hint="cs"/>
          <w:b w:val="0"/>
          <w:bCs w:val="0"/>
          <w:sz w:val="24"/>
          <w:szCs w:val="24"/>
          <w:rtl/>
        </w:rPr>
        <w:t xml:space="preserve"> </w:t>
      </w:r>
      <w:r w:rsidR="003A55B1" w:rsidRPr="00F76AEE">
        <w:rPr>
          <w:rFonts w:ascii="Arial" w:hAnsi="Arial" w:cs="David"/>
          <w:b w:val="0"/>
          <w:bCs w:val="0"/>
          <w:sz w:val="24"/>
          <w:szCs w:val="24"/>
          <w:rtl/>
        </w:rPr>
        <w:t>במקרים בהם המשקפיים אינם מתאימים וטרם חלפו חמש שנים, יש לצרף מכתב מנומק מרופא עיניים מומחה.</w:t>
      </w:r>
      <w:r w:rsidR="00D135EC">
        <w:rPr>
          <w:rFonts w:ascii="Arial" w:hAnsi="Arial" w:cs="David"/>
          <w:b w:val="0"/>
          <w:bCs w:val="0"/>
          <w:sz w:val="24"/>
          <w:szCs w:val="24"/>
          <w:rtl/>
        </w:rPr>
        <w:t xml:space="preserve"> </w:t>
      </w:r>
    </w:p>
    <w:p w:rsidR="003A55B1" w:rsidRPr="00704DA8" w:rsidRDefault="003A55B1" w:rsidP="00704DA8">
      <w:pPr>
        <w:keepNext/>
        <w:spacing w:before="240" w:after="120" w:line="340" w:lineRule="exact"/>
        <w:jc w:val="both"/>
        <w:rPr>
          <w:rFonts w:cs="David"/>
          <w:sz w:val="24"/>
          <w:szCs w:val="24"/>
          <w:rtl/>
        </w:rPr>
      </w:pPr>
      <w:r w:rsidRPr="00704DA8">
        <w:rPr>
          <w:rFonts w:cs="David"/>
          <w:sz w:val="24"/>
          <w:szCs w:val="24"/>
          <w:rtl/>
        </w:rPr>
        <w:t>עדשות מגע לילדים עד גיל 18</w:t>
      </w:r>
    </w:p>
    <w:p w:rsidR="00E40DCE" w:rsidRDefault="003A55B1" w:rsidP="00F96B27">
      <w:pPr>
        <w:spacing w:after="120" w:line="280" w:lineRule="exact"/>
        <w:jc w:val="both"/>
        <w:rPr>
          <w:rFonts w:ascii="Arial" w:hAnsi="Arial" w:cs="David"/>
          <w:b w:val="0"/>
          <w:bCs w:val="0"/>
          <w:sz w:val="24"/>
          <w:szCs w:val="24"/>
          <w:rtl/>
        </w:rPr>
      </w:pPr>
      <w:r w:rsidRPr="00F76AEE">
        <w:rPr>
          <w:rFonts w:ascii="Arial" w:hAnsi="Arial" w:cs="David"/>
          <w:b w:val="0"/>
          <w:bCs w:val="0"/>
          <w:sz w:val="24"/>
          <w:szCs w:val="24"/>
          <w:rtl/>
        </w:rPr>
        <w:t>עדשות מגע בקוטר רגיל, ניתנות במצבים בהם, על פי קביעת רופא עיניים מומחה, לא ניתן להגיע לחדות ראייה סבירה באמצעות משקפים.</w:t>
      </w:r>
    </w:p>
    <w:p w:rsidR="003A55B1" w:rsidRPr="00704DA8" w:rsidRDefault="003A55B1" w:rsidP="00F96B27">
      <w:pPr>
        <w:spacing w:after="120" w:line="280" w:lineRule="exact"/>
        <w:jc w:val="both"/>
        <w:rPr>
          <w:rFonts w:ascii="Arial" w:hAnsi="Arial" w:cs="David"/>
          <w:sz w:val="24"/>
          <w:szCs w:val="24"/>
          <w:rtl/>
        </w:rPr>
      </w:pPr>
      <w:r w:rsidRPr="00704DA8">
        <w:rPr>
          <w:rFonts w:ascii="Arial" w:hAnsi="Arial" w:cs="David"/>
          <w:sz w:val="24"/>
          <w:szCs w:val="24"/>
          <w:rtl/>
        </w:rPr>
        <w:t xml:space="preserve">העדשות ניתנות במצבים אלה: </w:t>
      </w:r>
    </w:p>
    <w:p w:rsidR="003A55B1" w:rsidRPr="00704DA8" w:rsidRDefault="003A55B1" w:rsidP="00704DA8">
      <w:pPr>
        <w:numPr>
          <w:ilvl w:val="0"/>
          <w:numId w:val="28"/>
        </w:numPr>
        <w:tabs>
          <w:tab w:val="clear" w:pos="720"/>
        </w:tabs>
        <w:spacing w:after="120" w:line="280" w:lineRule="exact"/>
        <w:ind w:left="397" w:hanging="397"/>
        <w:jc w:val="both"/>
        <w:rPr>
          <w:rFonts w:cs="David"/>
          <w:b w:val="0"/>
          <w:bCs w:val="0"/>
          <w:sz w:val="24"/>
          <w:szCs w:val="24"/>
          <w:rtl/>
        </w:rPr>
      </w:pPr>
      <w:r w:rsidRPr="00704DA8">
        <w:rPr>
          <w:rFonts w:cs="David"/>
          <w:b w:val="0"/>
          <w:bCs w:val="0"/>
          <w:sz w:val="24"/>
          <w:szCs w:val="24"/>
          <w:rtl/>
        </w:rPr>
        <w:t xml:space="preserve">לאחר ניתוח להוצאת ירוד ללא השתלת עדשה מלאכותית, </w:t>
      </w:r>
    </w:p>
    <w:p w:rsidR="003A55B1" w:rsidRPr="00704DA8" w:rsidRDefault="003A55B1" w:rsidP="00704DA8">
      <w:pPr>
        <w:numPr>
          <w:ilvl w:val="0"/>
          <w:numId w:val="28"/>
        </w:numPr>
        <w:tabs>
          <w:tab w:val="clear" w:pos="720"/>
        </w:tabs>
        <w:spacing w:after="120" w:line="280" w:lineRule="exact"/>
        <w:ind w:left="397" w:hanging="397"/>
        <w:jc w:val="both"/>
        <w:rPr>
          <w:rFonts w:cs="David"/>
          <w:b w:val="0"/>
          <w:bCs w:val="0"/>
          <w:sz w:val="24"/>
          <w:szCs w:val="24"/>
          <w:rtl/>
        </w:rPr>
      </w:pPr>
      <w:r w:rsidRPr="00704DA8">
        <w:rPr>
          <w:rFonts w:cs="David"/>
          <w:b w:val="0"/>
          <w:bCs w:val="0"/>
          <w:sz w:val="24"/>
          <w:szCs w:val="24"/>
          <w:rtl/>
        </w:rPr>
        <w:t xml:space="preserve">כשהעין קצרה או ארוכה מאד </w:t>
      </w:r>
    </w:p>
    <w:p w:rsidR="003A55B1" w:rsidRPr="00704DA8" w:rsidRDefault="003A55B1" w:rsidP="00704DA8">
      <w:pPr>
        <w:numPr>
          <w:ilvl w:val="0"/>
          <w:numId w:val="28"/>
        </w:numPr>
        <w:tabs>
          <w:tab w:val="clear" w:pos="720"/>
        </w:tabs>
        <w:spacing w:after="120" w:line="280" w:lineRule="exact"/>
        <w:ind w:left="397" w:hanging="397"/>
        <w:jc w:val="both"/>
        <w:rPr>
          <w:rFonts w:cs="David"/>
          <w:b w:val="0"/>
          <w:bCs w:val="0"/>
          <w:sz w:val="24"/>
          <w:szCs w:val="24"/>
          <w:rtl/>
        </w:rPr>
      </w:pPr>
      <w:proofErr w:type="spellStart"/>
      <w:r w:rsidRPr="00704DA8">
        <w:rPr>
          <w:rFonts w:cs="David"/>
          <w:b w:val="0"/>
          <w:bCs w:val="0"/>
          <w:sz w:val="24"/>
          <w:szCs w:val="24"/>
          <w:rtl/>
        </w:rPr>
        <w:t>בקרטוקונוס</w:t>
      </w:r>
      <w:proofErr w:type="spellEnd"/>
      <w:r w:rsidRPr="00704DA8">
        <w:rPr>
          <w:rFonts w:cs="David"/>
          <w:b w:val="0"/>
          <w:bCs w:val="0"/>
          <w:sz w:val="24"/>
          <w:szCs w:val="24"/>
          <w:rtl/>
        </w:rPr>
        <w:t xml:space="preserve"> (</w:t>
      </w:r>
      <w:r w:rsidRPr="00704DA8">
        <w:rPr>
          <w:rFonts w:cs="David"/>
          <w:b w:val="0"/>
          <w:bCs w:val="0"/>
          <w:sz w:val="24"/>
          <w:szCs w:val="24"/>
        </w:rPr>
        <w:t>Keratoconus</w:t>
      </w:r>
      <w:r w:rsidRPr="00704DA8">
        <w:rPr>
          <w:rFonts w:cs="David"/>
          <w:b w:val="0"/>
          <w:bCs w:val="0"/>
          <w:sz w:val="24"/>
          <w:szCs w:val="24"/>
          <w:rtl/>
        </w:rPr>
        <w:t xml:space="preserve">), </w:t>
      </w:r>
      <w:proofErr w:type="spellStart"/>
      <w:r w:rsidRPr="00704DA8">
        <w:rPr>
          <w:rFonts w:cs="David"/>
          <w:b w:val="0"/>
          <w:bCs w:val="0"/>
          <w:sz w:val="24"/>
          <w:szCs w:val="24"/>
          <w:rtl/>
        </w:rPr>
        <w:t>קרטוגלובוס</w:t>
      </w:r>
      <w:proofErr w:type="spellEnd"/>
      <w:r w:rsidRPr="00704DA8">
        <w:rPr>
          <w:rFonts w:cs="David"/>
          <w:b w:val="0"/>
          <w:bCs w:val="0"/>
          <w:sz w:val="24"/>
          <w:szCs w:val="24"/>
          <w:rtl/>
        </w:rPr>
        <w:t xml:space="preserve"> (</w:t>
      </w:r>
      <w:proofErr w:type="spellStart"/>
      <w:r w:rsidRPr="00704DA8">
        <w:rPr>
          <w:rFonts w:cs="David"/>
          <w:b w:val="0"/>
          <w:bCs w:val="0"/>
          <w:sz w:val="24"/>
          <w:szCs w:val="24"/>
        </w:rPr>
        <w:t>Keratoglobus</w:t>
      </w:r>
      <w:proofErr w:type="spellEnd"/>
      <w:r w:rsidRPr="00704DA8">
        <w:rPr>
          <w:rFonts w:cs="David"/>
          <w:b w:val="0"/>
          <w:bCs w:val="0"/>
          <w:sz w:val="24"/>
          <w:szCs w:val="24"/>
          <w:rtl/>
        </w:rPr>
        <w:t xml:space="preserve">), או </w:t>
      </w:r>
      <w:r w:rsidRPr="00704DA8">
        <w:rPr>
          <w:rFonts w:cs="David"/>
          <w:b w:val="0"/>
          <w:bCs w:val="0"/>
          <w:sz w:val="24"/>
          <w:szCs w:val="24"/>
        </w:rPr>
        <w:t>degeneration Pellucid marginal corneal (PMCD</w:t>
      </w:r>
      <w:r w:rsidRPr="00704DA8">
        <w:rPr>
          <w:rFonts w:cs="David"/>
          <w:b w:val="0"/>
          <w:bCs w:val="0"/>
          <w:sz w:val="24"/>
          <w:szCs w:val="24"/>
          <w:rtl/>
        </w:rPr>
        <w:t xml:space="preserve">). </w:t>
      </w:r>
    </w:p>
    <w:p w:rsidR="003A55B1" w:rsidRPr="00704DA8" w:rsidRDefault="003A55B1" w:rsidP="00704DA8">
      <w:pPr>
        <w:numPr>
          <w:ilvl w:val="0"/>
          <w:numId w:val="28"/>
        </w:numPr>
        <w:tabs>
          <w:tab w:val="clear" w:pos="720"/>
        </w:tabs>
        <w:spacing w:after="120" w:line="280" w:lineRule="exact"/>
        <w:ind w:left="397" w:hanging="397"/>
        <w:jc w:val="both"/>
        <w:rPr>
          <w:rFonts w:cs="David"/>
          <w:b w:val="0"/>
          <w:bCs w:val="0"/>
          <w:sz w:val="24"/>
          <w:szCs w:val="24"/>
          <w:rtl/>
        </w:rPr>
      </w:pPr>
      <w:r w:rsidRPr="00704DA8">
        <w:rPr>
          <w:rFonts w:cs="David"/>
          <w:b w:val="0"/>
          <w:bCs w:val="0"/>
          <w:sz w:val="24"/>
          <w:szCs w:val="24"/>
          <w:rtl/>
        </w:rPr>
        <w:t xml:space="preserve">במקרה שבו חדות הראיה עשויה להשתפר </w:t>
      </w:r>
      <w:r w:rsidR="001725A5" w:rsidRPr="00704DA8">
        <w:rPr>
          <w:rFonts w:cs="David"/>
          <w:b w:val="0"/>
          <w:bCs w:val="0"/>
          <w:sz w:val="24"/>
          <w:szCs w:val="24"/>
          <w:rtl/>
        </w:rPr>
        <w:t>ב-</w:t>
      </w:r>
      <w:r w:rsidRPr="00704DA8">
        <w:rPr>
          <w:rFonts w:cs="David"/>
          <w:b w:val="0"/>
          <w:bCs w:val="0"/>
          <w:sz w:val="24"/>
          <w:szCs w:val="24"/>
          <w:rtl/>
        </w:rPr>
        <w:t xml:space="preserve">3 שורות לפחות לפי לוח קריאה בסטנדרט בינלאומי דוגמת לוח </w:t>
      </w:r>
      <w:r w:rsidRPr="00704DA8">
        <w:rPr>
          <w:rFonts w:cs="David"/>
          <w:b w:val="0"/>
          <w:bCs w:val="0"/>
          <w:sz w:val="24"/>
          <w:szCs w:val="24"/>
        </w:rPr>
        <w:t>ETDRS</w:t>
      </w:r>
      <w:r w:rsidRPr="00704DA8">
        <w:rPr>
          <w:rFonts w:cs="David"/>
          <w:b w:val="0"/>
          <w:bCs w:val="0"/>
          <w:sz w:val="24"/>
          <w:szCs w:val="24"/>
          <w:rtl/>
        </w:rPr>
        <w:t xml:space="preserve"> או מקביל, לעומת חדות הראיה המיטבית בעזרת משקפיים. </w:t>
      </w:r>
    </w:p>
    <w:p w:rsidR="003A55B1" w:rsidRPr="00704DA8" w:rsidRDefault="003A55B1" w:rsidP="00704DA8">
      <w:pPr>
        <w:keepNext/>
        <w:keepLines/>
        <w:spacing w:after="120" w:line="280" w:lineRule="exact"/>
        <w:jc w:val="both"/>
        <w:rPr>
          <w:rFonts w:ascii="Arial" w:hAnsi="Arial" w:cs="David"/>
          <w:sz w:val="24"/>
          <w:szCs w:val="24"/>
          <w:rtl/>
        </w:rPr>
      </w:pPr>
      <w:r w:rsidRPr="00704DA8">
        <w:rPr>
          <w:rFonts w:ascii="Arial" w:hAnsi="Arial" w:cs="David"/>
          <w:sz w:val="24"/>
          <w:szCs w:val="24"/>
          <w:rtl/>
        </w:rPr>
        <w:t>כיצד</w:t>
      </w:r>
      <w:r w:rsidR="00D135EC" w:rsidRPr="00704DA8">
        <w:rPr>
          <w:rFonts w:ascii="Arial" w:hAnsi="Arial" w:cs="David"/>
          <w:sz w:val="24"/>
          <w:szCs w:val="24"/>
          <w:rtl/>
        </w:rPr>
        <w:t xml:space="preserve"> </w:t>
      </w:r>
      <w:r w:rsidRPr="00704DA8">
        <w:rPr>
          <w:rFonts w:ascii="Arial" w:hAnsi="Arial" w:cs="David"/>
          <w:sz w:val="24"/>
          <w:szCs w:val="24"/>
          <w:rtl/>
        </w:rPr>
        <w:t xml:space="preserve">מממשים את הזכאות? </w:t>
      </w:r>
    </w:p>
    <w:p w:rsidR="003A55B1" w:rsidRPr="00F76AEE" w:rsidRDefault="003A55B1" w:rsidP="00704DA8">
      <w:pPr>
        <w:spacing w:after="120" w:line="280" w:lineRule="exact"/>
        <w:jc w:val="both"/>
        <w:rPr>
          <w:rFonts w:ascii="Arial" w:hAnsi="Arial" w:cs="David"/>
          <w:b w:val="0"/>
          <w:bCs w:val="0"/>
          <w:sz w:val="24"/>
          <w:szCs w:val="24"/>
          <w:rtl/>
        </w:rPr>
      </w:pPr>
      <w:r>
        <w:rPr>
          <w:rFonts w:ascii="Arial" w:hAnsi="Arial" w:cs="David"/>
          <w:b w:val="0"/>
          <w:bCs w:val="0"/>
          <w:sz w:val="24"/>
          <w:szCs w:val="24"/>
          <w:rtl/>
        </w:rPr>
        <w:t>פנייה לקופות החולים.</w:t>
      </w:r>
      <w:r w:rsidR="00D135EC">
        <w:rPr>
          <w:rFonts w:ascii="Arial" w:hAnsi="Arial" w:cs="David"/>
          <w:b w:val="0"/>
          <w:bCs w:val="0"/>
          <w:sz w:val="24"/>
          <w:szCs w:val="24"/>
          <w:rtl/>
        </w:rPr>
        <w:t xml:space="preserve"> </w:t>
      </w:r>
      <w:r>
        <w:rPr>
          <w:rFonts w:ascii="Arial" w:hAnsi="Arial" w:cs="David"/>
          <w:b w:val="0"/>
          <w:bCs w:val="0"/>
          <w:sz w:val="24"/>
          <w:szCs w:val="24"/>
          <w:rtl/>
        </w:rPr>
        <w:t>יש להצטייד</w:t>
      </w:r>
      <w:r w:rsidRPr="00F76AEE">
        <w:rPr>
          <w:rFonts w:ascii="Arial" w:hAnsi="Arial" w:cs="David"/>
          <w:b w:val="0"/>
          <w:bCs w:val="0"/>
          <w:sz w:val="24"/>
          <w:szCs w:val="24"/>
          <w:rtl/>
        </w:rPr>
        <w:t xml:space="preserve"> </w:t>
      </w:r>
      <w:r>
        <w:rPr>
          <w:rFonts w:ascii="Arial" w:hAnsi="Arial" w:cs="David"/>
          <w:b w:val="0"/>
          <w:bCs w:val="0"/>
          <w:sz w:val="24"/>
          <w:szCs w:val="24"/>
          <w:rtl/>
        </w:rPr>
        <w:t>בהמלצת</w:t>
      </w:r>
      <w:r w:rsidRPr="00F76AEE">
        <w:rPr>
          <w:rFonts w:ascii="Arial" w:hAnsi="Arial" w:cs="David"/>
          <w:b w:val="0"/>
          <w:bCs w:val="0"/>
          <w:sz w:val="24"/>
          <w:szCs w:val="24"/>
          <w:rtl/>
        </w:rPr>
        <w:t xml:space="preserve"> רופא מומחה לרפואת עיניים. על ההמלצות להכיל את האבחנה העינית המדויקת והמלצה לאביזר הראיה. </w:t>
      </w:r>
    </w:p>
    <w:p w:rsidR="003A55B1" w:rsidRPr="00F76AEE" w:rsidRDefault="003A55B1" w:rsidP="00704DA8">
      <w:pPr>
        <w:spacing w:after="120" w:line="280" w:lineRule="exact"/>
        <w:jc w:val="both"/>
        <w:rPr>
          <w:rFonts w:ascii="Arial" w:hAnsi="Arial" w:cs="David"/>
          <w:b w:val="0"/>
          <w:bCs w:val="0"/>
          <w:sz w:val="24"/>
          <w:szCs w:val="24"/>
          <w:rtl/>
        </w:rPr>
      </w:pPr>
      <w:r w:rsidRPr="00F76AEE">
        <w:rPr>
          <w:rFonts w:ascii="Arial" w:hAnsi="Arial" w:cs="David"/>
          <w:b w:val="0"/>
          <w:bCs w:val="0"/>
          <w:sz w:val="24"/>
          <w:szCs w:val="24"/>
          <w:rtl/>
        </w:rPr>
        <w:t xml:space="preserve">עדשות רכות - ניתן לקבל עד 10 עדשות בשנה לכל עין. </w:t>
      </w:r>
    </w:p>
    <w:p w:rsidR="00E40DCE" w:rsidRDefault="003A55B1" w:rsidP="00704DA8">
      <w:pPr>
        <w:spacing w:after="120" w:line="280" w:lineRule="exact"/>
        <w:jc w:val="both"/>
        <w:rPr>
          <w:rFonts w:ascii="Arial" w:hAnsi="Arial" w:cs="David"/>
          <w:b w:val="0"/>
          <w:bCs w:val="0"/>
          <w:sz w:val="24"/>
          <w:szCs w:val="24"/>
          <w:rtl/>
        </w:rPr>
      </w:pPr>
      <w:r w:rsidRPr="00F76AEE">
        <w:rPr>
          <w:rFonts w:ascii="Arial" w:hAnsi="Arial" w:cs="David"/>
          <w:b w:val="0"/>
          <w:bCs w:val="0"/>
          <w:sz w:val="24"/>
          <w:szCs w:val="24"/>
          <w:rtl/>
        </w:rPr>
        <w:t>עדשות קשות - ניתן לקבל עד 2 עדשות בשנה לכל עין.</w:t>
      </w:r>
    </w:p>
    <w:p w:rsidR="003A55B1" w:rsidRDefault="003A55B1" w:rsidP="00704DA8">
      <w:pPr>
        <w:spacing w:after="120" w:line="280" w:lineRule="exact"/>
        <w:jc w:val="both"/>
        <w:rPr>
          <w:rFonts w:ascii="Arial" w:hAnsi="Arial" w:cs="David"/>
          <w:b w:val="0"/>
          <w:bCs w:val="0"/>
          <w:sz w:val="24"/>
          <w:szCs w:val="24"/>
          <w:rtl/>
        </w:rPr>
      </w:pPr>
      <w:r w:rsidRPr="00F76AEE">
        <w:rPr>
          <w:rFonts w:ascii="Arial" w:hAnsi="Arial" w:cs="David"/>
          <w:b w:val="0"/>
          <w:bCs w:val="0"/>
          <w:sz w:val="24"/>
          <w:szCs w:val="24"/>
          <w:rtl/>
        </w:rPr>
        <w:t xml:space="preserve">אם חל שינוי במצב הראיה ולפי המלצת רופא עיניים מומחה, משרד הבריאות יבחן את האפשרות </w:t>
      </w:r>
      <w:r>
        <w:rPr>
          <w:rFonts w:ascii="Arial" w:hAnsi="Arial" w:cs="David"/>
          <w:b w:val="0"/>
          <w:bCs w:val="0"/>
          <w:sz w:val="24"/>
          <w:szCs w:val="24"/>
          <w:rtl/>
        </w:rPr>
        <w:t>לסייע.</w:t>
      </w:r>
    </w:p>
    <w:p w:rsidR="00704DA8" w:rsidRPr="00F76AEE" w:rsidRDefault="00704DA8" w:rsidP="00704DA8">
      <w:pPr>
        <w:spacing w:after="120" w:line="280" w:lineRule="exact"/>
        <w:jc w:val="both"/>
        <w:rPr>
          <w:rFonts w:ascii="Arial" w:hAnsi="Arial" w:cs="David"/>
          <w:b w:val="0"/>
          <w:bCs w:val="0"/>
          <w:sz w:val="24"/>
          <w:szCs w:val="24"/>
        </w:rPr>
      </w:pPr>
    </w:p>
    <w:p w:rsidR="003A55B1" w:rsidRPr="00D87B52" w:rsidRDefault="00D87B52" w:rsidP="00F96B27">
      <w:pPr>
        <w:keepNext/>
        <w:keepLines/>
        <w:spacing w:after="120" w:line="360" w:lineRule="exact"/>
        <w:ind w:left="794" w:hanging="794"/>
        <w:outlineLvl w:val="1"/>
        <w:rPr>
          <w:rFonts w:ascii="Tahoma" w:hAnsi="Tahoma" w:cs="Tahoma"/>
          <w:color w:val="009692"/>
          <w:kern w:val="0"/>
          <w:sz w:val="29"/>
          <w:szCs w:val="30"/>
        </w:rPr>
      </w:pPr>
      <w:bookmarkStart w:id="56" w:name="_Toc440192643"/>
      <w:r>
        <w:rPr>
          <w:rFonts w:ascii="Tahoma" w:hAnsi="Tahoma" w:cs="Tahoma" w:hint="cs"/>
          <w:color w:val="009692"/>
          <w:kern w:val="0"/>
          <w:sz w:val="29"/>
          <w:szCs w:val="30"/>
          <w:rtl/>
        </w:rPr>
        <w:t>5.2</w:t>
      </w:r>
      <w:r>
        <w:rPr>
          <w:rFonts w:ascii="Tahoma" w:hAnsi="Tahoma" w:cs="Tahoma" w:hint="cs"/>
          <w:color w:val="009692"/>
          <w:kern w:val="0"/>
          <w:sz w:val="29"/>
          <w:szCs w:val="30"/>
          <w:rtl/>
        </w:rPr>
        <w:tab/>
      </w:r>
      <w:r w:rsidR="003A55B1" w:rsidRPr="00D87B52">
        <w:rPr>
          <w:rFonts w:ascii="Tahoma" w:hAnsi="Tahoma" w:cs="Tahoma"/>
          <w:color w:val="009692"/>
          <w:kern w:val="0"/>
          <w:sz w:val="29"/>
          <w:szCs w:val="30"/>
          <w:rtl/>
        </w:rPr>
        <w:t>עזרי ברייל</w:t>
      </w:r>
      <w:bookmarkEnd w:id="56"/>
    </w:p>
    <w:p w:rsidR="003A55B1" w:rsidRPr="00111411" w:rsidRDefault="003A55B1" w:rsidP="00111411">
      <w:pPr>
        <w:spacing w:after="120" w:line="280" w:lineRule="exact"/>
        <w:jc w:val="both"/>
        <w:rPr>
          <w:rFonts w:ascii="Arial" w:hAnsi="Arial" w:cs="David"/>
          <w:b w:val="0"/>
          <w:bCs w:val="0"/>
          <w:sz w:val="24"/>
          <w:szCs w:val="24"/>
          <w:rtl/>
        </w:rPr>
      </w:pPr>
      <w:r w:rsidRPr="00111411">
        <w:rPr>
          <w:rFonts w:ascii="Arial" w:hAnsi="Arial" w:cs="David"/>
          <w:b w:val="0"/>
          <w:bCs w:val="0"/>
          <w:sz w:val="24"/>
          <w:szCs w:val="24"/>
          <w:rtl/>
        </w:rPr>
        <w:t xml:space="preserve">העזרים ניתנים לרכישה </w:t>
      </w:r>
      <w:r w:rsidRPr="00111411">
        <w:rPr>
          <w:rFonts w:ascii="Arial" w:hAnsi="Arial" w:cs="David"/>
          <w:sz w:val="24"/>
          <w:szCs w:val="24"/>
          <w:rtl/>
        </w:rPr>
        <w:t>במרכז לעיוור בישראל</w:t>
      </w:r>
      <w:r w:rsidRPr="00111411">
        <w:rPr>
          <w:rFonts w:ascii="Arial" w:hAnsi="Arial" w:cs="David"/>
          <w:b w:val="0"/>
          <w:bCs w:val="0"/>
          <w:sz w:val="24"/>
          <w:szCs w:val="24"/>
          <w:rtl/>
        </w:rPr>
        <w:t>, רחוב דוד חכמי 10</w:t>
      </w:r>
      <w:r w:rsidR="00111411">
        <w:rPr>
          <w:rFonts w:ascii="Arial" w:hAnsi="Arial" w:cs="David" w:hint="cs"/>
          <w:b w:val="0"/>
          <w:bCs w:val="0"/>
          <w:sz w:val="24"/>
          <w:szCs w:val="24"/>
          <w:rtl/>
        </w:rPr>
        <w:t>,</w:t>
      </w:r>
      <w:r w:rsidRPr="00111411">
        <w:rPr>
          <w:rFonts w:ascii="Arial" w:hAnsi="Arial" w:cs="David"/>
          <w:b w:val="0"/>
          <w:bCs w:val="0"/>
          <w:sz w:val="24"/>
          <w:szCs w:val="24"/>
          <w:rtl/>
        </w:rPr>
        <w:t xml:space="preserve"> תל אביב. טלפון: 03-7915555.</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 xml:space="preserve">מכונת ברייל </w:t>
      </w:r>
    </w:p>
    <w:p w:rsidR="003A55B1" w:rsidRPr="009C3387" w:rsidRDefault="003A55B1" w:rsidP="00F96B27">
      <w:pPr>
        <w:spacing w:after="120" w:line="280" w:lineRule="exact"/>
        <w:jc w:val="both"/>
        <w:rPr>
          <w:rFonts w:ascii="Arial" w:hAnsi="Arial" w:cs="David"/>
          <w:b w:val="0"/>
          <w:bCs w:val="0"/>
          <w:sz w:val="24"/>
          <w:szCs w:val="24"/>
          <w:rtl/>
        </w:rPr>
      </w:pPr>
      <w:r w:rsidRPr="009C3387">
        <w:rPr>
          <w:rFonts w:ascii="Arial" w:hAnsi="Arial" w:cs="David"/>
          <w:b w:val="0"/>
          <w:bCs w:val="0"/>
          <w:sz w:val="24"/>
          <w:szCs w:val="24"/>
          <w:rtl/>
        </w:rPr>
        <w:t>קיימים סוגים שונים של מכונות:</w:t>
      </w:r>
    </w:p>
    <w:p w:rsidR="003A55B1" w:rsidRPr="00DA678A" w:rsidRDefault="003A55B1" w:rsidP="009C3387">
      <w:pPr>
        <w:numPr>
          <w:ilvl w:val="0"/>
          <w:numId w:val="28"/>
        </w:numPr>
        <w:tabs>
          <w:tab w:val="clear" w:pos="720"/>
        </w:tabs>
        <w:spacing w:after="120" w:line="280" w:lineRule="exact"/>
        <w:ind w:left="397" w:hanging="397"/>
        <w:jc w:val="both"/>
        <w:rPr>
          <w:rFonts w:cs="David"/>
          <w:b w:val="0"/>
          <w:bCs w:val="0"/>
          <w:sz w:val="24"/>
          <w:szCs w:val="24"/>
          <w:rtl/>
        </w:rPr>
      </w:pPr>
      <w:r w:rsidRPr="00DA678A">
        <w:rPr>
          <w:rFonts w:cs="David"/>
          <w:b w:val="0"/>
          <w:bCs w:val="0"/>
          <w:sz w:val="24"/>
          <w:szCs w:val="24"/>
          <w:rtl/>
        </w:rPr>
        <w:t xml:space="preserve">מכונה רחבה </w:t>
      </w:r>
    </w:p>
    <w:p w:rsidR="003A55B1" w:rsidRPr="00DA678A" w:rsidRDefault="003A55B1" w:rsidP="009C3387">
      <w:pPr>
        <w:numPr>
          <w:ilvl w:val="0"/>
          <w:numId w:val="28"/>
        </w:numPr>
        <w:tabs>
          <w:tab w:val="clear" w:pos="720"/>
        </w:tabs>
        <w:spacing w:after="120" w:line="280" w:lineRule="exact"/>
        <w:ind w:left="397" w:hanging="397"/>
        <w:jc w:val="both"/>
        <w:rPr>
          <w:rFonts w:cs="David"/>
          <w:b w:val="0"/>
          <w:bCs w:val="0"/>
          <w:sz w:val="24"/>
          <w:szCs w:val="24"/>
          <w:rtl/>
        </w:rPr>
      </w:pPr>
      <w:r w:rsidRPr="00DA678A">
        <w:rPr>
          <w:rFonts w:cs="David"/>
          <w:b w:val="0"/>
          <w:bCs w:val="0"/>
          <w:sz w:val="24"/>
          <w:szCs w:val="24"/>
          <w:rtl/>
        </w:rPr>
        <w:t xml:space="preserve">מכונה מותאמת לילדים </w:t>
      </w:r>
    </w:p>
    <w:p w:rsidR="003A55B1" w:rsidRPr="00DA678A" w:rsidRDefault="003A55B1" w:rsidP="009C3387">
      <w:pPr>
        <w:numPr>
          <w:ilvl w:val="0"/>
          <w:numId w:val="28"/>
        </w:numPr>
        <w:tabs>
          <w:tab w:val="clear" w:pos="720"/>
        </w:tabs>
        <w:spacing w:after="120" w:line="280" w:lineRule="exact"/>
        <w:ind w:left="397" w:hanging="397"/>
        <w:jc w:val="both"/>
        <w:rPr>
          <w:rFonts w:cs="David"/>
          <w:b w:val="0"/>
          <w:bCs w:val="0"/>
          <w:sz w:val="24"/>
          <w:szCs w:val="24"/>
          <w:rtl/>
        </w:rPr>
      </w:pPr>
      <w:r w:rsidRPr="00DA678A">
        <w:rPr>
          <w:rFonts w:cs="David"/>
          <w:b w:val="0"/>
          <w:bCs w:val="0"/>
          <w:sz w:val="24"/>
          <w:szCs w:val="24"/>
          <w:rtl/>
        </w:rPr>
        <w:t xml:space="preserve">מכונה חשמלית </w:t>
      </w:r>
    </w:p>
    <w:p w:rsidR="003A55B1" w:rsidRPr="00DA678A" w:rsidRDefault="003A55B1" w:rsidP="009C3387">
      <w:pPr>
        <w:numPr>
          <w:ilvl w:val="0"/>
          <w:numId w:val="28"/>
        </w:numPr>
        <w:tabs>
          <w:tab w:val="clear" w:pos="720"/>
        </w:tabs>
        <w:spacing w:after="120" w:line="280" w:lineRule="exact"/>
        <w:ind w:left="397" w:hanging="397"/>
        <w:jc w:val="both"/>
        <w:rPr>
          <w:rFonts w:cs="David"/>
          <w:b w:val="0"/>
          <w:bCs w:val="0"/>
          <w:sz w:val="24"/>
          <w:szCs w:val="24"/>
          <w:rtl/>
        </w:rPr>
      </w:pPr>
      <w:r w:rsidRPr="00DA678A">
        <w:rPr>
          <w:rFonts w:cs="David"/>
          <w:b w:val="0"/>
          <w:bCs w:val="0"/>
          <w:sz w:val="24"/>
          <w:szCs w:val="24"/>
          <w:rtl/>
        </w:rPr>
        <w:t xml:space="preserve">מכונה ליד אחת </w:t>
      </w:r>
    </w:p>
    <w:p w:rsidR="00E40DCE" w:rsidRDefault="003A55B1" w:rsidP="00F96B27">
      <w:pPr>
        <w:spacing w:after="120" w:line="280" w:lineRule="exact"/>
        <w:jc w:val="both"/>
        <w:rPr>
          <w:rFonts w:cs="David"/>
          <w:b w:val="0"/>
          <w:bCs w:val="0"/>
          <w:sz w:val="24"/>
          <w:szCs w:val="24"/>
          <w:rtl/>
        </w:rPr>
      </w:pPr>
      <w:r w:rsidRPr="005145E1">
        <w:rPr>
          <w:rFonts w:cs="David"/>
          <w:sz w:val="24"/>
          <w:szCs w:val="24"/>
          <w:rtl/>
        </w:rPr>
        <w:t>סבסוד</w:t>
      </w:r>
      <w:r w:rsidRPr="00DA678A">
        <w:rPr>
          <w:rFonts w:cs="David"/>
          <w:b w:val="0"/>
          <w:bCs w:val="0"/>
          <w:sz w:val="24"/>
          <w:szCs w:val="24"/>
          <w:rtl/>
        </w:rPr>
        <w:t>: 90%</w:t>
      </w:r>
    </w:p>
    <w:p w:rsidR="003A55B1" w:rsidRPr="00DA678A" w:rsidRDefault="003A55B1" w:rsidP="00F96B27">
      <w:pPr>
        <w:spacing w:after="120" w:line="280" w:lineRule="exact"/>
        <w:jc w:val="both"/>
        <w:rPr>
          <w:rFonts w:cs="David"/>
          <w:b w:val="0"/>
          <w:bCs w:val="0"/>
          <w:sz w:val="24"/>
          <w:szCs w:val="24"/>
          <w:rtl/>
        </w:rPr>
      </w:pPr>
      <w:r w:rsidRPr="005145E1">
        <w:rPr>
          <w:rFonts w:cs="David"/>
          <w:sz w:val="24"/>
          <w:szCs w:val="24"/>
          <w:rtl/>
        </w:rPr>
        <w:t>תקופת בלאי</w:t>
      </w:r>
      <w:r w:rsidRPr="00DA678A">
        <w:rPr>
          <w:rFonts w:cs="David"/>
          <w:b w:val="0"/>
          <w:bCs w:val="0"/>
          <w:sz w:val="24"/>
          <w:szCs w:val="24"/>
          <w:rtl/>
        </w:rPr>
        <w:t>: 5 שנים</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דפים למכונת ברייל</w:t>
      </w:r>
    </w:p>
    <w:p w:rsidR="00E40DCE" w:rsidRDefault="003A55B1" w:rsidP="00F96B27">
      <w:pPr>
        <w:spacing w:after="120" w:line="280" w:lineRule="exact"/>
        <w:jc w:val="both"/>
        <w:rPr>
          <w:rFonts w:cs="David"/>
          <w:b w:val="0"/>
          <w:bCs w:val="0"/>
          <w:sz w:val="24"/>
          <w:szCs w:val="24"/>
          <w:rtl/>
        </w:rPr>
      </w:pPr>
      <w:r w:rsidRPr="00DA678A">
        <w:rPr>
          <w:rFonts w:cs="David"/>
          <w:b w:val="0"/>
          <w:bCs w:val="0"/>
          <w:sz w:val="24"/>
          <w:szCs w:val="24"/>
          <w:rtl/>
        </w:rPr>
        <w:t>דף המיועד למכונה, בלתי מחיק. קיימים דפים רציפים או בודדים, כמו כן קיימים דפי מדבקות או דפי פלסטיק</w:t>
      </w:r>
      <w:r w:rsidR="000B4B89">
        <w:rPr>
          <w:rFonts w:cs="David"/>
          <w:b w:val="0"/>
          <w:bCs w:val="0"/>
          <w:sz w:val="24"/>
          <w:szCs w:val="24"/>
          <w:rtl/>
        </w:rPr>
        <w:t xml:space="preserve"> </w:t>
      </w:r>
      <w:r w:rsidRPr="00DA678A">
        <w:rPr>
          <w:rFonts w:cs="David"/>
          <w:b w:val="0"/>
          <w:bCs w:val="0"/>
          <w:sz w:val="24"/>
          <w:szCs w:val="24"/>
          <w:rtl/>
        </w:rPr>
        <w:t xml:space="preserve">להדפסה בברייל או דפים שקופים. </w:t>
      </w:r>
    </w:p>
    <w:p w:rsidR="00E40DCE" w:rsidRDefault="003A55B1" w:rsidP="00F96B27">
      <w:pPr>
        <w:spacing w:after="120" w:line="280" w:lineRule="exact"/>
        <w:jc w:val="both"/>
        <w:rPr>
          <w:rFonts w:cs="David"/>
          <w:b w:val="0"/>
          <w:bCs w:val="0"/>
          <w:sz w:val="24"/>
          <w:szCs w:val="24"/>
          <w:rtl/>
        </w:rPr>
      </w:pPr>
      <w:r w:rsidRPr="005145E1">
        <w:rPr>
          <w:rFonts w:cs="David"/>
          <w:sz w:val="24"/>
          <w:szCs w:val="24"/>
          <w:rtl/>
        </w:rPr>
        <w:t>סבסוד</w:t>
      </w:r>
      <w:r w:rsidRPr="00DA678A">
        <w:rPr>
          <w:rFonts w:cs="David"/>
          <w:b w:val="0"/>
          <w:bCs w:val="0"/>
          <w:sz w:val="24"/>
          <w:szCs w:val="24"/>
          <w:rtl/>
        </w:rPr>
        <w:t>: 70% עד</w:t>
      </w:r>
      <w:r w:rsidR="000B4B89">
        <w:rPr>
          <w:rFonts w:cs="David"/>
          <w:b w:val="0"/>
          <w:bCs w:val="0"/>
          <w:sz w:val="24"/>
          <w:szCs w:val="24"/>
          <w:rtl/>
        </w:rPr>
        <w:t xml:space="preserve"> </w:t>
      </w:r>
      <w:r w:rsidRPr="00DA678A">
        <w:rPr>
          <w:rFonts w:cs="David"/>
          <w:b w:val="0"/>
          <w:bCs w:val="0"/>
          <w:sz w:val="24"/>
          <w:szCs w:val="24"/>
          <w:rtl/>
        </w:rPr>
        <w:t>4 חבילות בשנה.</w:t>
      </w:r>
    </w:p>
    <w:p w:rsidR="003A55B1" w:rsidRPr="00DA678A" w:rsidRDefault="003A55B1" w:rsidP="00F96B27">
      <w:pPr>
        <w:spacing w:after="120" w:line="280" w:lineRule="exact"/>
        <w:jc w:val="both"/>
        <w:rPr>
          <w:rFonts w:cs="David"/>
          <w:b w:val="0"/>
          <w:bCs w:val="0"/>
          <w:sz w:val="24"/>
          <w:szCs w:val="24"/>
          <w:rtl/>
        </w:rPr>
      </w:pPr>
      <w:r w:rsidRPr="00DA678A">
        <w:rPr>
          <w:rFonts w:cs="David"/>
          <w:b w:val="0"/>
          <w:bCs w:val="0"/>
          <w:sz w:val="24"/>
          <w:szCs w:val="24"/>
          <w:rtl/>
        </w:rPr>
        <w:t>לסטודנטים:</w:t>
      </w:r>
      <w:r w:rsidR="00D135EC">
        <w:rPr>
          <w:rFonts w:cs="David"/>
          <w:b w:val="0"/>
          <w:bCs w:val="0"/>
          <w:sz w:val="24"/>
          <w:szCs w:val="24"/>
          <w:rtl/>
        </w:rPr>
        <w:t xml:space="preserve"> </w:t>
      </w:r>
      <w:r w:rsidRPr="00DA678A">
        <w:rPr>
          <w:rFonts w:cs="David"/>
          <w:b w:val="0"/>
          <w:bCs w:val="0"/>
          <w:sz w:val="24"/>
          <w:szCs w:val="24"/>
          <w:rtl/>
        </w:rPr>
        <w:t>שתי חבילות</w:t>
      </w:r>
      <w:r>
        <w:rPr>
          <w:rFonts w:cs="David"/>
          <w:b w:val="0"/>
          <w:bCs w:val="0"/>
          <w:sz w:val="24"/>
          <w:szCs w:val="24"/>
          <w:rtl/>
        </w:rPr>
        <w:t xml:space="preserve"> נוספות</w:t>
      </w:r>
      <w:r w:rsidR="00D135EC">
        <w:rPr>
          <w:rFonts w:cs="David"/>
          <w:b w:val="0"/>
          <w:bCs w:val="0"/>
          <w:sz w:val="24"/>
          <w:szCs w:val="24"/>
          <w:rtl/>
        </w:rPr>
        <w:t xml:space="preserve"> </w:t>
      </w:r>
      <w:r w:rsidRPr="00DA678A">
        <w:rPr>
          <w:rFonts w:cs="David"/>
          <w:b w:val="0"/>
          <w:bCs w:val="0"/>
          <w:sz w:val="24"/>
          <w:szCs w:val="24"/>
          <w:rtl/>
        </w:rPr>
        <w:t>בכפוף לאישור מיוחד.</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מדבקות סימון על מוצרים</w:t>
      </w:r>
    </w:p>
    <w:p w:rsidR="00E40DCE" w:rsidRDefault="003A55B1" w:rsidP="00F96B27">
      <w:pPr>
        <w:spacing w:after="120" w:line="280" w:lineRule="exact"/>
        <w:jc w:val="both"/>
        <w:rPr>
          <w:rFonts w:cs="David"/>
          <w:b w:val="0"/>
          <w:bCs w:val="0"/>
          <w:sz w:val="24"/>
          <w:szCs w:val="24"/>
          <w:rtl/>
        </w:rPr>
      </w:pPr>
      <w:r w:rsidRPr="00DA678A">
        <w:rPr>
          <w:rFonts w:cs="David"/>
          <w:b w:val="0"/>
          <w:bCs w:val="0"/>
          <w:sz w:val="24"/>
          <w:szCs w:val="24"/>
          <w:rtl/>
        </w:rPr>
        <w:t>חורטים בברייל על המדבקה את פרטי המוצר ומדביקים.</w:t>
      </w:r>
    </w:p>
    <w:p w:rsidR="00E40DCE" w:rsidRDefault="003A55B1" w:rsidP="00F96B27">
      <w:pPr>
        <w:spacing w:after="120" w:line="280" w:lineRule="exact"/>
        <w:jc w:val="both"/>
        <w:rPr>
          <w:rFonts w:cs="David"/>
          <w:b w:val="0"/>
          <w:bCs w:val="0"/>
          <w:sz w:val="24"/>
          <w:szCs w:val="24"/>
          <w:rtl/>
        </w:rPr>
      </w:pPr>
      <w:r w:rsidRPr="005145E1">
        <w:rPr>
          <w:rFonts w:cs="David"/>
          <w:sz w:val="24"/>
          <w:szCs w:val="24"/>
          <w:rtl/>
        </w:rPr>
        <w:t>סבסוד</w:t>
      </w:r>
      <w:r w:rsidRPr="00DA678A">
        <w:rPr>
          <w:rFonts w:cs="David"/>
          <w:b w:val="0"/>
          <w:bCs w:val="0"/>
          <w:sz w:val="24"/>
          <w:szCs w:val="24"/>
          <w:rtl/>
        </w:rPr>
        <w:t xml:space="preserve">: 50% </w:t>
      </w:r>
    </w:p>
    <w:p w:rsidR="003A55B1" w:rsidRPr="00DA678A" w:rsidRDefault="003A55B1" w:rsidP="009C3387">
      <w:pPr>
        <w:spacing w:after="120" w:line="280" w:lineRule="exact"/>
        <w:jc w:val="both"/>
        <w:rPr>
          <w:rFonts w:cs="David"/>
          <w:b w:val="0"/>
          <w:bCs w:val="0"/>
          <w:sz w:val="24"/>
          <w:szCs w:val="24"/>
          <w:rtl/>
        </w:rPr>
      </w:pPr>
      <w:r w:rsidRPr="009C3387">
        <w:rPr>
          <w:rFonts w:cs="David"/>
          <w:sz w:val="24"/>
          <w:szCs w:val="24"/>
          <w:rtl/>
        </w:rPr>
        <w:t>תקופת בלאי:</w:t>
      </w:r>
      <w:r w:rsidRPr="00DA678A">
        <w:rPr>
          <w:rFonts w:cs="David"/>
          <w:b w:val="0"/>
          <w:bCs w:val="0"/>
          <w:sz w:val="24"/>
          <w:szCs w:val="24"/>
          <w:rtl/>
        </w:rPr>
        <w:t xml:space="preserve"> </w:t>
      </w:r>
      <w:r w:rsidR="009C3387">
        <w:rPr>
          <w:rFonts w:cs="David" w:hint="cs"/>
          <w:b w:val="0"/>
          <w:bCs w:val="0"/>
          <w:sz w:val="24"/>
          <w:szCs w:val="24"/>
          <w:rtl/>
        </w:rPr>
        <w:t>5</w:t>
      </w:r>
      <w:r w:rsidRPr="00DA678A">
        <w:rPr>
          <w:rFonts w:cs="David"/>
          <w:b w:val="0"/>
          <w:bCs w:val="0"/>
          <w:sz w:val="24"/>
          <w:szCs w:val="24"/>
          <w:rtl/>
        </w:rPr>
        <w:t xml:space="preserve"> שנים</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מחק ברייל</w:t>
      </w:r>
    </w:p>
    <w:p w:rsidR="00E40DCE" w:rsidRDefault="003A55B1" w:rsidP="00F96B27">
      <w:pPr>
        <w:spacing w:after="120" w:line="280" w:lineRule="exact"/>
        <w:jc w:val="both"/>
        <w:rPr>
          <w:rFonts w:cs="David"/>
          <w:b w:val="0"/>
          <w:bCs w:val="0"/>
          <w:sz w:val="24"/>
          <w:szCs w:val="24"/>
          <w:rtl/>
        </w:rPr>
      </w:pPr>
      <w:r w:rsidRPr="00DA678A">
        <w:rPr>
          <w:rFonts w:cs="David"/>
          <w:b w:val="0"/>
          <w:bCs w:val="0"/>
          <w:sz w:val="24"/>
          <w:szCs w:val="24"/>
          <w:rtl/>
        </w:rPr>
        <w:t>עשוי עץ, למחיקת כיתוב ברייל.</w:t>
      </w:r>
    </w:p>
    <w:p w:rsidR="003A55B1" w:rsidRPr="00DA678A" w:rsidRDefault="003A55B1" w:rsidP="00F96B27">
      <w:pPr>
        <w:spacing w:after="120" w:line="280" w:lineRule="exact"/>
        <w:jc w:val="both"/>
        <w:rPr>
          <w:rFonts w:cs="David"/>
          <w:b w:val="0"/>
          <w:bCs w:val="0"/>
          <w:sz w:val="24"/>
          <w:szCs w:val="24"/>
          <w:rtl/>
        </w:rPr>
      </w:pPr>
      <w:r w:rsidRPr="00DA678A">
        <w:rPr>
          <w:rFonts w:cs="David"/>
          <w:b w:val="0"/>
          <w:bCs w:val="0"/>
          <w:sz w:val="24"/>
          <w:szCs w:val="24"/>
          <w:rtl/>
        </w:rPr>
        <w:t>לא מסובסד</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סרגל ברייל</w:t>
      </w:r>
    </w:p>
    <w:p w:rsidR="00E40DCE" w:rsidRDefault="003A55B1" w:rsidP="00F96B27">
      <w:pPr>
        <w:spacing w:after="120" w:line="280" w:lineRule="exact"/>
        <w:jc w:val="both"/>
        <w:rPr>
          <w:rFonts w:cs="David"/>
          <w:b w:val="0"/>
          <w:bCs w:val="0"/>
          <w:sz w:val="24"/>
          <w:szCs w:val="24"/>
          <w:rtl/>
        </w:rPr>
      </w:pPr>
      <w:r w:rsidRPr="00DA678A">
        <w:rPr>
          <w:rFonts w:cs="David"/>
          <w:b w:val="0"/>
          <w:bCs w:val="0"/>
          <w:sz w:val="24"/>
          <w:szCs w:val="24"/>
          <w:rtl/>
        </w:rPr>
        <w:t>סרגל מתמטי בצבע צהוב שחור עם סימונים מובלטים וכיתוב בברייל.</w:t>
      </w:r>
    </w:p>
    <w:p w:rsidR="00E40DCE" w:rsidRDefault="003A55B1" w:rsidP="00F96B27">
      <w:pPr>
        <w:spacing w:after="120" w:line="280" w:lineRule="exact"/>
        <w:jc w:val="both"/>
        <w:rPr>
          <w:rFonts w:cs="David"/>
          <w:b w:val="0"/>
          <w:bCs w:val="0"/>
          <w:sz w:val="24"/>
          <w:szCs w:val="24"/>
          <w:rtl/>
        </w:rPr>
      </w:pPr>
      <w:r w:rsidRPr="005145E1">
        <w:rPr>
          <w:rFonts w:cs="David"/>
          <w:sz w:val="24"/>
          <w:szCs w:val="24"/>
          <w:rtl/>
        </w:rPr>
        <w:t>סבסוד</w:t>
      </w:r>
      <w:r w:rsidRPr="00DA678A">
        <w:rPr>
          <w:rFonts w:cs="David"/>
          <w:b w:val="0"/>
          <w:bCs w:val="0"/>
          <w:sz w:val="24"/>
          <w:szCs w:val="24"/>
          <w:rtl/>
        </w:rPr>
        <w:t xml:space="preserve">: 90% </w:t>
      </w:r>
    </w:p>
    <w:p w:rsidR="003A55B1" w:rsidRPr="00DA678A" w:rsidRDefault="003A55B1" w:rsidP="00F96B27">
      <w:pPr>
        <w:spacing w:after="120" w:line="280" w:lineRule="exact"/>
        <w:jc w:val="both"/>
        <w:rPr>
          <w:rFonts w:cs="David"/>
          <w:b w:val="0"/>
          <w:bCs w:val="0"/>
          <w:sz w:val="24"/>
          <w:szCs w:val="24"/>
          <w:rtl/>
        </w:rPr>
      </w:pPr>
      <w:r w:rsidRPr="005145E1">
        <w:rPr>
          <w:rFonts w:cs="David"/>
          <w:sz w:val="24"/>
          <w:szCs w:val="24"/>
          <w:rtl/>
        </w:rPr>
        <w:t>תקופת בלאי</w:t>
      </w:r>
      <w:r w:rsidRPr="00DA678A">
        <w:rPr>
          <w:rFonts w:cs="David"/>
          <w:b w:val="0"/>
          <w:bCs w:val="0"/>
          <w:sz w:val="24"/>
          <w:szCs w:val="24"/>
          <w:rtl/>
        </w:rPr>
        <w:t>: 5 שנים</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ערכת הנדסה</w:t>
      </w:r>
    </w:p>
    <w:p w:rsidR="003A55B1" w:rsidRPr="00DA678A" w:rsidRDefault="003A55B1" w:rsidP="00F96B27">
      <w:pPr>
        <w:spacing w:after="120" w:line="280" w:lineRule="exact"/>
        <w:jc w:val="both"/>
        <w:rPr>
          <w:rFonts w:cs="David"/>
          <w:b w:val="0"/>
          <w:bCs w:val="0"/>
          <w:sz w:val="24"/>
          <w:szCs w:val="24"/>
          <w:rtl/>
        </w:rPr>
      </w:pPr>
      <w:r>
        <w:rPr>
          <w:rFonts w:cs="David"/>
          <w:b w:val="0"/>
          <w:bCs w:val="0"/>
          <w:sz w:val="24"/>
          <w:szCs w:val="24"/>
          <w:rtl/>
        </w:rPr>
        <w:t xml:space="preserve">הערכה מכילה: </w:t>
      </w:r>
    </w:p>
    <w:p w:rsidR="003A55B1" w:rsidRPr="00DA678A" w:rsidRDefault="003A55B1" w:rsidP="009C3387">
      <w:pPr>
        <w:numPr>
          <w:ilvl w:val="0"/>
          <w:numId w:val="28"/>
        </w:numPr>
        <w:tabs>
          <w:tab w:val="clear" w:pos="720"/>
        </w:tabs>
        <w:spacing w:after="120" w:line="280" w:lineRule="exact"/>
        <w:ind w:left="397" w:hanging="397"/>
        <w:jc w:val="both"/>
        <w:rPr>
          <w:rFonts w:cs="David"/>
          <w:b w:val="0"/>
          <w:bCs w:val="0"/>
          <w:sz w:val="24"/>
          <w:szCs w:val="24"/>
          <w:rtl/>
        </w:rPr>
      </w:pPr>
      <w:r w:rsidRPr="00DA678A">
        <w:rPr>
          <w:rFonts w:cs="David"/>
          <w:b w:val="0"/>
          <w:bCs w:val="0"/>
          <w:sz w:val="24"/>
          <w:szCs w:val="24"/>
          <w:rtl/>
        </w:rPr>
        <w:t xml:space="preserve">סרגל באורך 20 ס"מ </w:t>
      </w:r>
    </w:p>
    <w:p w:rsidR="003A55B1" w:rsidRPr="00DA678A" w:rsidRDefault="003A55B1" w:rsidP="009C3387">
      <w:pPr>
        <w:numPr>
          <w:ilvl w:val="0"/>
          <w:numId w:val="28"/>
        </w:numPr>
        <w:tabs>
          <w:tab w:val="clear" w:pos="720"/>
        </w:tabs>
        <w:spacing w:after="120" w:line="280" w:lineRule="exact"/>
        <w:ind w:left="397" w:hanging="397"/>
        <w:jc w:val="both"/>
        <w:rPr>
          <w:rFonts w:cs="David"/>
          <w:b w:val="0"/>
          <w:bCs w:val="0"/>
          <w:sz w:val="24"/>
          <w:szCs w:val="24"/>
          <w:rtl/>
        </w:rPr>
      </w:pPr>
      <w:r w:rsidRPr="00DA678A">
        <w:rPr>
          <w:rFonts w:cs="David"/>
          <w:b w:val="0"/>
          <w:bCs w:val="0"/>
          <w:sz w:val="24"/>
          <w:szCs w:val="24"/>
          <w:rtl/>
        </w:rPr>
        <w:t xml:space="preserve">סרגל באורך 15 ס"מ </w:t>
      </w:r>
    </w:p>
    <w:p w:rsidR="003A55B1" w:rsidRPr="00DA678A" w:rsidRDefault="003A55B1" w:rsidP="009C3387">
      <w:pPr>
        <w:numPr>
          <w:ilvl w:val="0"/>
          <w:numId w:val="28"/>
        </w:numPr>
        <w:tabs>
          <w:tab w:val="clear" w:pos="720"/>
        </w:tabs>
        <w:spacing w:after="120" w:line="280" w:lineRule="exact"/>
        <w:ind w:left="397" w:hanging="397"/>
        <w:jc w:val="both"/>
        <w:rPr>
          <w:rFonts w:cs="David"/>
          <w:b w:val="0"/>
          <w:bCs w:val="0"/>
          <w:sz w:val="24"/>
          <w:szCs w:val="24"/>
          <w:rtl/>
        </w:rPr>
      </w:pPr>
      <w:r w:rsidRPr="00DA678A">
        <w:rPr>
          <w:rFonts w:cs="David"/>
          <w:b w:val="0"/>
          <w:bCs w:val="0"/>
          <w:sz w:val="24"/>
          <w:szCs w:val="24"/>
          <w:rtl/>
        </w:rPr>
        <w:t>מד ז</w:t>
      </w:r>
      <w:r>
        <w:rPr>
          <w:rFonts w:cs="David"/>
          <w:b w:val="0"/>
          <w:bCs w:val="0"/>
          <w:sz w:val="24"/>
          <w:szCs w:val="24"/>
          <w:rtl/>
        </w:rPr>
        <w:t>ו</w:t>
      </w:r>
      <w:r w:rsidRPr="00DA678A">
        <w:rPr>
          <w:rFonts w:cs="David"/>
          <w:b w:val="0"/>
          <w:bCs w:val="0"/>
          <w:sz w:val="24"/>
          <w:szCs w:val="24"/>
          <w:rtl/>
        </w:rPr>
        <w:t xml:space="preserve">וית </w:t>
      </w:r>
    </w:p>
    <w:p w:rsidR="003A55B1" w:rsidRPr="00DA678A" w:rsidRDefault="003A55B1" w:rsidP="009C3387">
      <w:pPr>
        <w:numPr>
          <w:ilvl w:val="0"/>
          <w:numId w:val="28"/>
        </w:numPr>
        <w:tabs>
          <w:tab w:val="clear" w:pos="720"/>
        </w:tabs>
        <w:spacing w:after="120" w:line="280" w:lineRule="exact"/>
        <w:ind w:left="397" w:hanging="397"/>
        <w:jc w:val="both"/>
        <w:rPr>
          <w:rFonts w:cs="David"/>
          <w:b w:val="0"/>
          <w:bCs w:val="0"/>
          <w:sz w:val="24"/>
          <w:szCs w:val="24"/>
          <w:rtl/>
        </w:rPr>
      </w:pPr>
      <w:r w:rsidRPr="00DA678A">
        <w:rPr>
          <w:rFonts w:cs="David"/>
          <w:b w:val="0"/>
          <w:bCs w:val="0"/>
          <w:sz w:val="24"/>
          <w:szCs w:val="24"/>
          <w:rtl/>
        </w:rPr>
        <w:t>עזרים לשרטוט</w:t>
      </w:r>
    </w:p>
    <w:p w:rsidR="00E40DCE" w:rsidRDefault="003A55B1" w:rsidP="00F96B27">
      <w:pPr>
        <w:spacing w:after="120" w:line="280" w:lineRule="exact"/>
        <w:jc w:val="both"/>
        <w:rPr>
          <w:rFonts w:cs="David"/>
          <w:b w:val="0"/>
          <w:bCs w:val="0"/>
          <w:sz w:val="24"/>
          <w:szCs w:val="24"/>
          <w:rtl/>
        </w:rPr>
      </w:pPr>
      <w:r w:rsidRPr="005145E1">
        <w:rPr>
          <w:rFonts w:cs="David"/>
          <w:sz w:val="24"/>
          <w:szCs w:val="24"/>
          <w:rtl/>
        </w:rPr>
        <w:t>סבסוד</w:t>
      </w:r>
      <w:r w:rsidRPr="00DA678A">
        <w:rPr>
          <w:rFonts w:cs="David"/>
          <w:b w:val="0"/>
          <w:bCs w:val="0"/>
          <w:sz w:val="24"/>
          <w:szCs w:val="24"/>
          <w:rtl/>
        </w:rPr>
        <w:t>: 70%</w:t>
      </w:r>
    </w:p>
    <w:p w:rsidR="003A55B1" w:rsidRPr="00DA678A" w:rsidRDefault="003A55B1" w:rsidP="00F96B27">
      <w:pPr>
        <w:spacing w:after="120" w:line="280" w:lineRule="exact"/>
        <w:jc w:val="both"/>
        <w:rPr>
          <w:rFonts w:cs="David"/>
          <w:b w:val="0"/>
          <w:bCs w:val="0"/>
          <w:sz w:val="24"/>
          <w:szCs w:val="24"/>
          <w:rtl/>
        </w:rPr>
      </w:pPr>
      <w:r w:rsidRPr="005145E1">
        <w:rPr>
          <w:rFonts w:cs="David"/>
          <w:sz w:val="24"/>
          <w:szCs w:val="24"/>
          <w:rtl/>
        </w:rPr>
        <w:t>תקופת בלאי</w:t>
      </w:r>
      <w:r w:rsidRPr="00DA678A">
        <w:rPr>
          <w:rFonts w:cs="David"/>
          <w:b w:val="0"/>
          <w:bCs w:val="0"/>
          <w:sz w:val="24"/>
          <w:szCs w:val="24"/>
          <w:rtl/>
        </w:rPr>
        <w:t>: שנתיים</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סרגל לכתיבת ברייל</w:t>
      </w:r>
    </w:p>
    <w:p w:rsidR="00E40DCE" w:rsidRDefault="003A55B1" w:rsidP="00F96B27">
      <w:pPr>
        <w:spacing w:after="120" w:line="280" w:lineRule="exact"/>
        <w:jc w:val="both"/>
        <w:rPr>
          <w:rFonts w:cs="David"/>
          <w:b w:val="0"/>
          <w:bCs w:val="0"/>
          <w:sz w:val="24"/>
          <w:szCs w:val="24"/>
          <w:rtl/>
        </w:rPr>
      </w:pPr>
      <w:r>
        <w:rPr>
          <w:rFonts w:cs="David"/>
          <w:b w:val="0"/>
          <w:bCs w:val="0"/>
          <w:sz w:val="24"/>
          <w:szCs w:val="24"/>
          <w:rtl/>
        </w:rPr>
        <w:t xml:space="preserve">סרגל מיוחד לכתיבת ברייל. ישנן </w:t>
      </w:r>
      <w:r w:rsidRPr="00DA678A">
        <w:rPr>
          <w:rFonts w:cs="David"/>
          <w:b w:val="0"/>
          <w:bCs w:val="0"/>
          <w:sz w:val="24"/>
          <w:szCs w:val="24"/>
          <w:rtl/>
        </w:rPr>
        <w:t>4 או 6 שורות עשוי מפח דק.</w:t>
      </w:r>
    </w:p>
    <w:p w:rsidR="00E40DCE" w:rsidRDefault="003A55B1" w:rsidP="00F96B27">
      <w:pPr>
        <w:spacing w:after="120" w:line="280" w:lineRule="exact"/>
        <w:jc w:val="both"/>
        <w:rPr>
          <w:rFonts w:cs="David"/>
          <w:b w:val="0"/>
          <w:bCs w:val="0"/>
          <w:sz w:val="24"/>
          <w:szCs w:val="24"/>
          <w:rtl/>
        </w:rPr>
      </w:pPr>
      <w:r w:rsidRPr="00DA678A">
        <w:rPr>
          <w:rFonts w:cs="David"/>
          <w:b w:val="0"/>
          <w:bCs w:val="0"/>
          <w:sz w:val="24"/>
          <w:szCs w:val="24"/>
          <w:rtl/>
        </w:rPr>
        <w:t>מניחים נייר ברייל וכותבים עם מרצע.</w:t>
      </w:r>
    </w:p>
    <w:p w:rsidR="00E40DCE" w:rsidRDefault="003A55B1" w:rsidP="00F96B27">
      <w:pPr>
        <w:spacing w:after="120" w:line="280" w:lineRule="exact"/>
        <w:jc w:val="both"/>
        <w:rPr>
          <w:rFonts w:cs="David"/>
          <w:b w:val="0"/>
          <w:bCs w:val="0"/>
          <w:sz w:val="24"/>
          <w:szCs w:val="24"/>
          <w:rtl/>
        </w:rPr>
      </w:pPr>
      <w:r w:rsidRPr="005145E1">
        <w:rPr>
          <w:rFonts w:cs="David"/>
          <w:sz w:val="24"/>
          <w:szCs w:val="24"/>
          <w:rtl/>
        </w:rPr>
        <w:t>סבסוד</w:t>
      </w:r>
      <w:r w:rsidRPr="00DA678A">
        <w:rPr>
          <w:rFonts w:cs="David"/>
          <w:b w:val="0"/>
          <w:bCs w:val="0"/>
          <w:sz w:val="24"/>
          <w:szCs w:val="24"/>
          <w:rtl/>
        </w:rPr>
        <w:t>: 90%</w:t>
      </w:r>
    </w:p>
    <w:p w:rsidR="003A55B1" w:rsidRPr="00DA678A" w:rsidRDefault="003A55B1" w:rsidP="00F96B27">
      <w:pPr>
        <w:spacing w:after="120" w:line="280" w:lineRule="exact"/>
        <w:jc w:val="both"/>
        <w:rPr>
          <w:rFonts w:cs="David"/>
          <w:b w:val="0"/>
          <w:bCs w:val="0"/>
          <w:sz w:val="24"/>
          <w:szCs w:val="24"/>
          <w:rtl/>
        </w:rPr>
      </w:pPr>
      <w:r w:rsidRPr="005145E1">
        <w:rPr>
          <w:rFonts w:cs="David"/>
          <w:sz w:val="24"/>
          <w:szCs w:val="24"/>
          <w:rtl/>
        </w:rPr>
        <w:t>תקופת בלאי</w:t>
      </w:r>
      <w:r w:rsidRPr="00DA678A">
        <w:rPr>
          <w:rFonts w:cs="David"/>
          <w:b w:val="0"/>
          <w:bCs w:val="0"/>
          <w:sz w:val="24"/>
          <w:szCs w:val="24"/>
          <w:rtl/>
        </w:rPr>
        <w:t>: 5 שנים</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מרצע לכתיבת ברייל ביד</w:t>
      </w:r>
    </w:p>
    <w:p w:rsidR="00E40DCE" w:rsidRDefault="003A55B1" w:rsidP="00F96B27">
      <w:pPr>
        <w:spacing w:after="120" w:line="280" w:lineRule="exact"/>
        <w:jc w:val="both"/>
        <w:rPr>
          <w:rFonts w:cs="David"/>
          <w:b w:val="0"/>
          <w:bCs w:val="0"/>
          <w:sz w:val="24"/>
          <w:szCs w:val="24"/>
          <w:rtl/>
        </w:rPr>
      </w:pPr>
      <w:r w:rsidRPr="00DA678A">
        <w:rPr>
          <w:rFonts w:cs="David"/>
          <w:b w:val="0"/>
          <w:bCs w:val="0"/>
          <w:sz w:val="24"/>
          <w:szCs w:val="24"/>
          <w:rtl/>
        </w:rPr>
        <w:t>לחריטה ידנית.</w:t>
      </w:r>
    </w:p>
    <w:p w:rsidR="003A55B1" w:rsidRPr="00DA678A" w:rsidRDefault="003A55B1" w:rsidP="00F96B27">
      <w:pPr>
        <w:spacing w:after="120" w:line="280" w:lineRule="exact"/>
        <w:jc w:val="both"/>
        <w:rPr>
          <w:rFonts w:cs="David"/>
          <w:b w:val="0"/>
          <w:bCs w:val="0"/>
          <w:sz w:val="24"/>
          <w:szCs w:val="24"/>
          <w:rtl/>
        </w:rPr>
      </w:pPr>
      <w:r w:rsidRPr="00DA678A">
        <w:rPr>
          <w:rFonts w:cs="David"/>
          <w:b w:val="0"/>
          <w:bCs w:val="0"/>
          <w:sz w:val="24"/>
          <w:szCs w:val="24"/>
          <w:rtl/>
        </w:rPr>
        <w:t>לא מסובסד</w:t>
      </w:r>
    </w:p>
    <w:p w:rsidR="003A55B1" w:rsidRPr="00111411" w:rsidRDefault="003A55B1" w:rsidP="00111411">
      <w:pPr>
        <w:keepNext/>
        <w:spacing w:before="240" w:after="120" w:line="340" w:lineRule="exact"/>
        <w:jc w:val="both"/>
        <w:rPr>
          <w:rFonts w:cs="David"/>
          <w:sz w:val="24"/>
          <w:szCs w:val="24"/>
          <w:rtl/>
        </w:rPr>
      </w:pPr>
      <w:proofErr w:type="spellStart"/>
      <w:r w:rsidRPr="00111411">
        <w:rPr>
          <w:rFonts w:cs="David"/>
          <w:sz w:val="24"/>
          <w:szCs w:val="24"/>
          <w:rtl/>
        </w:rPr>
        <w:t>שורון</w:t>
      </w:r>
      <w:proofErr w:type="spellEnd"/>
    </w:p>
    <w:p w:rsidR="00E40DCE" w:rsidRDefault="003A55B1" w:rsidP="00F96B27">
      <w:pPr>
        <w:spacing w:after="120" w:line="280" w:lineRule="exact"/>
        <w:jc w:val="both"/>
        <w:rPr>
          <w:rFonts w:cs="David"/>
          <w:b w:val="0"/>
          <w:bCs w:val="0"/>
          <w:sz w:val="24"/>
          <w:szCs w:val="24"/>
          <w:rtl/>
        </w:rPr>
      </w:pPr>
      <w:r w:rsidRPr="00DA678A">
        <w:rPr>
          <w:rFonts w:cs="David"/>
          <w:b w:val="0"/>
          <w:bCs w:val="0"/>
          <w:sz w:val="24"/>
          <w:szCs w:val="24"/>
          <w:rtl/>
        </w:rPr>
        <w:t>מסייע לכתיבת שורות ישרות</w:t>
      </w:r>
      <w:r w:rsidR="000B4B89">
        <w:rPr>
          <w:rFonts w:cs="David"/>
          <w:b w:val="0"/>
          <w:bCs w:val="0"/>
          <w:sz w:val="24"/>
          <w:szCs w:val="24"/>
          <w:rtl/>
        </w:rPr>
        <w:t>.</w:t>
      </w:r>
    </w:p>
    <w:p w:rsidR="003A55B1" w:rsidRPr="00DA678A" w:rsidRDefault="003A55B1" w:rsidP="00F96B27">
      <w:pPr>
        <w:spacing w:after="120" w:line="280" w:lineRule="exact"/>
        <w:jc w:val="both"/>
        <w:rPr>
          <w:rFonts w:cs="David"/>
          <w:b w:val="0"/>
          <w:bCs w:val="0"/>
          <w:sz w:val="24"/>
          <w:szCs w:val="24"/>
          <w:rtl/>
        </w:rPr>
      </w:pPr>
      <w:r w:rsidRPr="00DA678A">
        <w:rPr>
          <w:rFonts w:cs="David"/>
          <w:b w:val="0"/>
          <w:bCs w:val="0"/>
          <w:sz w:val="24"/>
          <w:szCs w:val="24"/>
          <w:rtl/>
        </w:rPr>
        <w:t>לא מסובסד</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מדפסת ברייל</w:t>
      </w:r>
    </w:p>
    <w:p w:rsidR="00E40DCE" w:rsidRDefault="003A55B1" w:rsidP="00F96B27">
      <w:pPr>
        <w:spacing w:after="120" w:line="280" w:lineRule="exact"/>
        <w:jc w:val="both"/>
        <w:rPr>
          <w:rFonts w:cs="David"/>
          <w:b w:val="0"/>
          <w:bCs w:val="0"/>
          <w:sz w:val="24"/>
          <w:szCs w:val="24"/>
          <w:rtl/>
        </w:rPr>
      </w:pPr>
      <w:r w:rsidRPr="00DA678A">
        <w:rPr>
          <w:rFonts w:cs="David"/>
          <w:b w:val="0"/>
          <w:bCs w:val="0"/>
          <w:sz w:val="24"/>
          <w:szCs w:val="24"/>
          <w:rtl/>
        </w:rPr>
        <w:t>קיימים סוגים וגדלים שונים.</w:t>
      </w:r>
    </w:p>
    <w:p w:rsidR="003A55B1" w:rsidRPr="00DA678A" w:rsidRDefault="003A55B1" w:rsidP="00F96B27">
      <w:pPr>
        <w:spacing w:after="120" w:line="280" w:lineRule="exact"/>
        <w:jc w:val="both"/>
        <w:rPr>
          <w:rFonts w:cs="David"/>
          <w:b w:val="0"/>
          <w:bCs w:val="0"/>
          <w:sz w:val="24"/>
          <w:szCs w:val="24"/>
          <w:rtl/>
        </w:rPr>
      </w:pPr>
      <w:r w:rsidRPr="00DA678A">
        <w:rPr>
          <w:rFonts w:cs="David"/>
          <w:b w:val="0"/>
          <w:bCs w:val="0"/>
          <w:sz w:val="24"/>
          <w:szCs w:val="24"/>
          <w:rtl/>
        </w:rPr>
        <w:t>לא מסובסד</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נייר רציף למדפסת ברייל</w:t>
      </w:r>
    </w:p>
    <w:p w:rsidR="003A55B1" w:rsidRPr="00DA678A" w:rsidRDefault="003A55B1" w:rsidP="00F96B27">
      <w:pPr>
        <w:spacing w:after="120" w:line="280" w:lineRule="exact"/>
        <w:jc w:val="both"/>
        <w:rPr>
          <w:rFonts w:cs="David"/>
          <w:b w:val="0"/>
          <w:bCs w:val="0"/>
          <w:sz w:val="24"/>
          <w:szCs w:val="24"/>
          <w:rtl/>
        </w:rPr>
      </w:pPr>
      <w:r w:rsidRPr="00DA678A">
        <w:rPr>
          <w:rFonts w:cs="David"/>
          <w:b w:val="0"/>
          <w:bCs w:val="0"/>
          <w:sz w:val="24"/>
          <w:szCs w:val="24"/>
          <w:rtl/>
        </w:rPr>
        <w:t xml:space="preserve">לא מסובסד </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צג ברייל למחשב</w:t>
      </w:r>
    </w:p>
    <w:p w:rsidR="00E40DCE" w:rsidRDefault="003A55B1" w:rsidP="00F96B27">
      <w:pPr>
        <w:spacing w:after="120" w:line="280" w:lineRule="exact"/>
        <w:jc w:val="both"/>
        <w:rPr>
          <w:rFonts w:cs="David"/>
          <w:b w:val="0"/>
          <w:bCs w:val="0"/>
          <w:sz w:val="24"/>
          <w:szCs w:val="24"/>
          <w:rtl/>
        </w:rPr>
      </w:pPr>
      <w:r w:rsidRPr="00DA678A">
        <w:rPr>
          <w:rFonts w:cs="David"/>
          <w:b w:val="0"/>
          <w:bCs w:val="0"/>
          <w:sz w:val="24"/>
          <w:szCs w:val="24"/>
          <w:rtl/>
        </w:rPr>
        <w:t>מתרגם את הטקסט הכתוב על המסך, לכתב ברייל.</w:t>
      </w:r>
    </w:p>
    <w:p w:rsidR="00E40DCE" w:rsidRDefault="003A55B1" w:rsidP="00F96B27">
      <w:pPr>
        <w:spacing w:after="120" w:line="280" w:lineRule="exact"/>
        <w:jc w:val="both"/>
        <w:rPr>
          <w:rFonts w:cs="David"/>
          <w:b w:val="0"/>
          <w:bCs w:val="0"/>
          <w:sz w:val="24"/>
          <w:szCs w:val="24"/>
          <w:rtl/>
        </w:rPr>
      </w:pPr>
      <w:r w:rsidRPr="00DA678A">
        <w:rPr>
          <w:rFonts w:cs="David"/>
          <w:b w:val="0"/>
          <w:bCs w:val="0"/>
          <w:sz w:val="24"/>
          <w:szCs w:val="24"/>
          <w:rtl/>
        </w:rPr>
        <w:t>קיימים בשוק סוגים שונים, גדלים שונים ומגוון רחב של מחירים.</w:t>
      </w:r>
    </w:p>
    <w:p w:rsidR="00E40DCE" w:rsidRDefault="003A55B1" w:rsidP="00F96B27">
      <w:pPr>
        <w:spacing w:after="120" w:line="280" w:lineRule="exact"/>
        <w:jc w:val="both"/>
        <w:rPr>
          <w:rFonts w:cs="David"/>
          <w:b w:val="0"/>
          <w:bCs w:val="0"/>
          <w:sz w:val="24"/>
          <w:szCs w:val="24"/>
          <w:rtl/>
        </w:rPr>
      </w:pPr>
      <w:r w:rsidRPr="005145E1">
        <w:rPr>
          <w:rFonts w:cs="David"/>
          <w:sz w:val="24"/>
          <w:szCs w:val="24"/>
          <w:rtl/>
        </w:rPr>
        <w:t>סבסוד</w:t>
      </w:r>
      <w:r w:rsidRPr="00DA678A">
        <w:rPr>
          <w:rFonts w:cs="David"/>
          <w:b w:val="0"/>
          <w:bCs w:val="0"/>
          <w:sz w:val="24"/>
          <w:szCs w:val="24"/>
          <w:rtl/>
        </w:rPr>
        <w:t xml:space="preserve">: 80% ולא יותר </w:t>
      </w:r>
      <w:r w:rsidR="001725A5">
        <w:rPr>
          <w:rFonts w:cs="David"/>
          <w:b w:val="0"/>
          <w:bCs w:val="0"/>
          <w:sz w:val="24"/>
          <w:szCs w:val="24"/>
          <w:rtl/>
        </w:rPr>
        <w:t>מ-</w:t>
      </w:r>
      <w:r w:rsidRPr="00DA678A">
        <w:rPr>
          <w:rFonts w:cs="David"/>
          <w:b w:val="0"/>
          <w:bCs w:val="0"/>
          <w:sz w:val="24"/>
          <w:szCs w:val="24"/>
          <w:rtl/>
        </w:rPr>
        <w:t>36,000 ש"ח</w:t>
      </w:r>
    </w:p>
    <w:p w:rsidR="00E40DCE" w:rsidRDefault="003A55B1" w:rsidP="00F96B27">
      <w:pPr>
        <w:spacing w:after="120" w:line="280" w:lineRule="exact"/>
        <w:jc w:val="both"/>
        <w:rPr>
          <w:rFonts w:cs="David"/>
          <w:b w:val="0"/>
          <w:bCs w:val="0"/>
          <w:sz w:val="24"/>
          <w:szCs w:val="24"/>
          <w:rtl/>
        </w:rPr>
      </w:pPr>
      <w:r w:rsidRPr="00DA678A">
        <w:rPr>
          <w:rFonts w:cs="David"/>
          <w:b w:val="0"/>
          <w:bCs w:val="0"/>
          <w:sz w:val="24"/>
          <w:szCs w:val="24"/>
          <w:rtl/>
        </w:rPr>
        <w:t xml:space="preserve">ללא תקופות בלאי </w:t>
      </w:r>
    </w:p>
    <w:p w:rsidR="003A55B1" w:rsidRPr="005145E1" w:rsidRDefault="003A55B1" w:rsidP="00F96B27">
      <w:pPr>
        <w:spacing w:after="120" w:line="280" w:lineRule="exact"/>
        <w:jc w:val="both"/>
        <w:rPr>
          <w:rFonts w:cs="David"/>
          <w:sz w:val="24"/>
          <w:szCs w:val="24"/>
          <w:rtl/>
        </w:rPr>
      </w:pPr>
      <w:r w:rsidRPr="005145E1">
        <w:rPr>
          <w:rFonts w:cs="David"/>
          <w:sz w:val="24"/>
          <w:szCs w:val="24"/>
          <w:rtl/>
        </w:rPr>
        <w:t xml:space="preserve">בתנאים הבאים: </w:t>
      </w:r>
    </w:p>
    <w:p w:rsidR="003A55B1" w:rsidRPr="00DA678A" w:rsidRDefault="003A55B1" w:rsidP="00F96B27">
      <w:pPr>
        <w:spacing w:after="120" w:line="280" w:lineRule="exact"/>
        <w:jc w:val="both"/>
        <w:rPr>
          <w:rFonts w:cs="David"/>
          <w:b w:val="0"/>
          <w:bCs w:val="0"/>
          <w:sz w:val="24"/>
          <w:szCs w:val="24"/>
          <w:rtl/>
        </w:rPr>
      </w:pPr>
      <w:r w:rsidRPr="00DA678A">
        <w:rPr>
          <w:rFonts w:cs="David"/>
          <w:b w:val="0"/>
          <w:bCs w:val="0"/>
          <w:sz w:val="24"/>
          <w:szCs w:val="24"/>
          <w:rtl/>
        </w:rPr>
        <w:t xml:space="preserve">בעל תעודה מעל לשנתיים </w:t>
      </w:r>
    </w:p>
    <w:p w:rsidR="003A55B1" w:rsidRPr="00DA678A" w:rsidRDefault="003A55B1" w:rsidP="00F96B27">
      <w:pPr>
        <w:spacing w:after="120" w:line="280" w:lineRule="exact"/>
        <w:jc w:val="both"/>
        <w:rPr>
          <w:rFonts w:cs="David"/>
          <w:b w:val="0"/>
          <w:bCs w:val="0"/>
          <w:sz w:val="24"/>
          <w:szCs w:val="24"/>
          <w:rtl/>
        </w:rPr>
      </w:pPr>
      <w:r w:rsidRPr="00DA678A">
        <w:rPr>
          <w:rFonts w:cs="David"/>
          <w:b w:val="0"/>
          <w:bCs w:val="0"/>
          <w:sz w:val="24"/>
          <w:szCs w:val="24"/>
          <w:rtl/>
        </w:rPr>
        <w:t xml:space="preserve">בכפוף למילוי </w:t>
      </w:r>
      <w:hyperlink r:id="rId149" w:tgtFrame="_blank" w:history="1">
        <w:r w:rsidRPr="00DA678A">
          <w:rPr>
            <w:rFonts w:cs="David"/>
            <w:b w:val="0"/>
            <w:bCs w:val="0"/>
            <w:sz w:val="24"/>
            <w:szCs w:val="24"/>
            <w:rtl/>
          </w:rPr>
          <w:t>טופס בקשה</w:t>
        </w:r>
      </w:hyperlink>
      <w:r w:rsidRPr="00DA678A">
        <w:rPr>
          <w:rFonts w:cs="David"/>
          <w:b w:val="0"/>
          <w:bCs w:val="0"/>
          <w:sz w:val="24"/>
          <w:szCs w:val="24"/>
          <w:rtl/>
        </w:rPr>
        <w:t xml:space="preserve"> </w:t>
      </w:r>
    </w:p>
    <w:p w:rsidR="003A55B1" w:rsidRPr="00DA678A" w:rsidRDefault="003A55B1" w:rsidP="00F96B27">
      <w:pPr>
        <w:spacing w:after="120" w:line="280" w:lineRule="exact"/>
        <w:jc w:val="both"/>
        <w:rPr>
          <w:rFonts w:cs="David"/>
          <w:b w:val="0"/>
          <w:bCs w:val="0"/>
          <w:sz w:val="24"/>
          <w:szCs w:val="24"/>
          <w:rtl/>
        </w:rPr>
      </w:pPr>
      <w:r w:rsidRPr="00DA678A">
        <w:rPr>
          <w:rFonts w:cs="David"/>
          <w:b w:val="0"/>
          <w:bCs w:val="0"/>
          <w:sz w:val="24"/>
          <w:szCs w:val="24"/>
          <w:rtl/>
        </w:rPr>
        <w:t xml:space="preserve">בכפוף להחלטת "וועדת סבסוד ציוד ממוחשב" </w:t>
      </w:r>
    </w:p>
    <w:p w:rsidR="003A55B1" w:rsidRPr="00DA678A" w:rsidRDefault="003A55B1" w:rsidP="00F96B27">
      <w:pPr>
        <w:spacing w:after="120" w:line="280" w:lineRule="exact"/>
        <w:jc w:val="both"/>
        <w:rPr>
          <w:rFonts w:cs="David"/>
          <w:b w:val="0"/>
          <w:bCs w:val="0"/>
          <w:sz w:val="24"/>
          <w:szCs w:val="24"/>
          <w:rtl/>
        </w:rPr>
      </w:pPr>
      <w:r w:rsidRPr="00DA678A">
        <w:rPr>
          <w:rFonts w:cs="David"/>
          <w:b w:val="0"/>
          <w:bCs w:val="0"/>
          <w:sz w:val="24"/>
          <w:szCs w:val="24"/>
          <w:rtl/>
        </w:rPr>
        <w:t>בכפוף למסגרת התקציב</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שעוני ברייל</w:t>
      </w:r>
    </w:p>
    <w:p w:rsidR="00E40DCE" w:rsidRDefault="003A55B1" w:rsidP="00F96B27">
      <w:pPr>
        <w:spacing w:after="120" w:line="280" w:lineRule="exact"/>
        <w:jc w:val="both"/>
        <w:rPr>
          <w:rFonts w:cs="David"/>
          <w:b w:val="0"/>
          <w:bCs w:val="0"/>
          <w:sz w:val="24"/>
          <w:szCs w:val="24"/>
          <w:rtl/>
        </w:rPr>
      </w:pPr>
      <w:r w:rsidRPr="00DA678A">
        <w:rPr>
          <w:rFonts w:cs="David"/>
          <w:b w:val="0"/>
          <w:bCs w:val="0"/>
          <w:sz w:val="24"/>
          <w:szCs w:val="24"/>
          <w:rtl/>
        </w:rPr>
        <w:t>מגוון רחב של שעונים מותאמים לאישה או לגבר בעיצובים ובצבעים שונים, שעוני יד או שעוני שולחן. לחיצה על הכפתור במיקומה של השעה 4, נפתח השעון ומאפשר קריאת השעה על-ידי מישוש ספרות הכתובות בברייל.</w:t>
      </w:r>
    </w:p>
    <w:p w:rsidR="00E40DCE" w:rsidRDefault="003A55B1" w:rsidP="00F96B27">
      <w:pPr>
        <w:spacing w:after="120" w:line="280" w:lineRule="exact"/>
        <w:jc w:val="both"/>
        <w:rPr>
          <w:rFonts w:cs="David"/>
          <w:b w:val="0"/>
          <w:bCs w:val="0"/>
          <w:sz w:val="24"/>
          <w:szCs w:val="24"/>
          <w:rtl/>
        </w:rPr>
      </w:pPr>
      <w:r w:rsidRPr="005145E1">
        <w:rPr>
          <w:rFonts w:cs="David"/>
          <w:sz w:val="24"/>
          <w:szCs w:val="24"/>
          <w:rtl/>
        </w:rPr>
        <w:t>סבסוד</w:t>
      </w:r>
      <w:r w:rsidRPr="00DA678A">
        <w:rPr>
          <w:rFonts w:cs="David"/>
          <w:b w:val="0"/>
          <w:bCs w:val="0"/>
          <w:sz w:val="24"/>
          <w:szCs w:val="24"/>
          <w:rtl/>
        </w:rPr>
        <w:t xml:space="preserve">: 85% </w:t>
      </w:r>
    </w:p>
    <w:p w:rsidR="003A55B1" w:rsidRPr="00DA678A" w:rsidRDefault="003A55B1" w:rsidP="00F96B27">
      <w:pPr>
        <w:spacing w:after="120" w:line="280" w:lineRule="exact"/>
        <w:jc w:val="both"/>
        <w:rPr>
          <w:rFonts w:cs="David"/>
          <w:b w:val="0"/>
          <w:bCs w:val="0"/>
          <w:sz w:val="24"/>
          <w:szCs w:val="24"/>
          <w:rtl/>
        </w:rPr>
      </w:pPr>
      <w:r w:rsidRPr="005145E1">
        <w:rPr>
          <w:rFonts w:cs="David"/>
          <w:sz w:val="24"/>
          <w:szCs w:val="24"/>
          <w:rtl/>
        </w:rPr>
        <w:t>תקופת בלאי</w:t>
      </w:r>
      <w:r w:rsidRPr="00DA678A">
        <w:rPr>
          <w:rFonts w:cs="David"/>
          <w:b w:val="0"/>
          <w:bCs w:val="0"/>
          <w:sz w:val="24"/>
          <w:szCs w:val="24"/>
          <w:rtl/>
        </w:rPr>
        <w:t>: שנתיים</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טיימר ברייל</w:t>
      </w:r>
    </w:p>
    <w:p w:rsidR="00E40DCE" w:rsidRDefault="003A55B1" w:rsidP="009C3387">
      <w:pPr>
        <w:keepNext/>
        <w:spacing w:after="120" w:line="280" w:lineRule="exact"/>
        <w:jc w:val="both"/>
        <w:rPr>
          <w:rFonts w:cs="David"/>
          <w:b w:val="0"/>
          <w:bCs w:val="0"/>
          <w:sz w:val="24"/>
          <w:szCs w:val="24"/>
          <w:rtl/>
        </w:rPr>
      </w:pPr>
      <w:r w:rsidRPr="00DA678A">
        <w:rPr>
          <w:rFonts w:cs="David"/>
          <w:b w:val="0"/>
          <w:bCs w:val="0"/>
          <w:sz w:val="24"/>
          <w:szCs w:val="24"/>
          <w:rtl/>
        </w:rPr>
        <w:t>לטיימר יש נקודות הניתנות למישוש ומסמנות את הזמן.</w:t>
      </w:r>
    </w:p>
    <w:p w:rsidR="00E40DCE" w:rsidRDefault="003A55B1" w:rsidP="009C3387">
      <w:pPr>
        <w:keepNext/>
        <w:spacing w:after="120" w:line="280" w:lineRule="exact"/>
        <w:jc w:val="both"/>
        <w:rPr>
          <w:rFonts w:cs="David"/>
          <w:b w:val="0"/>
          <w:bCs w:val="0"/>
          <w:sz w:val="24"/>
          <w:szCs w:val="24"/>
          <w:rtl/>
        </w:rPr>
      </w:pPr>
      <w:r w:rsidRPr="005145E1">
        <w:rPr>
          <w:rFonts w:cs="David"/>
          <w:sz w:val="24"/>
          <w:szCs w:val="24"/>
          <w:rtl/>
        </w:rPr>
        <w:t>סבסוד</w:t>
      </w:r>
      <w:r w:rsidRPr="00DA678A">
        <w:rPr>
          <w:rFonts w:cs="David"/>
          <w:b w:val="0"/>
          <w:bCs w:val="0"/>
          <w:sz w:val="24"/>
          <w:szCs w:val="24"/>
          <w:rtl/>
        </w:rPr>
        <w:t>:50%</w:t>
      </w:r>
    </w:p>
    <w:p w:rsidR="003A55B1" w:rsidRPr="00DA678A" w:rsidRDefault="003A55B1" w:rsidP="00F96B27">
      <w:pPr>
        <w:spacing w:after="120" w:line="280" w:lineRule="exact"/>
        <w:jc w:val="both"/>
        <w:rPr>
          <w:rFonts w:cs="David"/>
          <w:b w:val="0"/>
          <w:bCs w:val="0"/>
          <w:sz w:val="24"/>
          <w:szCs w:val="24"/>
          <w:rtl/>
        </w:rPr>
      </w:pPr>
      <w:r w:rsidRPr="005145E1">
        <w:rPr>
          <w:rFonts w:cs="David"/>
          <w:sz w:val="24"/>
          <w:szCs w:val="24"/>
          <w:rtl/>
        </w:rPr>
        <w:t xml:space="preserve">תקופת </w:t>
      </w:r>
      <w:proofErr w:type="spellStart"/>
      <w:r w:rsidRPr="005145E1">
        <w:rPr>
          <w:rFonts w:cs="David"/>
          <w:sz w:val="24"/>
          <w:szCs w:val="24"/>
          <w:rtl/>
        </w:rPr>
        <w:t>בלאי</w:t>
      </w:r>
      <w:r w:rsidRPr="00DA678A">
        <w:rPr>
          <w:rFonts w:cs="David"/>
          <w:b w:val="0"/>
          <w:bCs w:val="0"/>
          <w:sz w:val="24"/>
          <w:szCs w:val="24"/>
          <w:rtl/>
        </w:rPr>
        <w:t>:שנתיים</w:t>
      </w:r>
      <w:proofErr w:type="spellEnd"/>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סרט מדידה</w:t>
      </w:r>
    </w:p>
    <w:p w:rsidR="00E40DCE" w:rsidRDefault="003A55B1" w:rsidP="00F96B27">
      <w:pPr>
        <w:keepNext/>
        <w:keepLines/>
        <w:spacing w:after="120" w:line="280" w:lineRule="exact"/>
        <w:jc w:val="both"/>
        <w:rPr>
          <w:rFonts w:cs="David"/>
          <w:b w:val="0"/>
          <w:bCs w:val="0"/>
          <w:sz w:val="24"/>
          <w:szCs w:val="24"/>
          <w:rtl/>
        </w:rPr>
      </w:pPr>
      <w:r w:rsidRPr="00DA678A">
        <w:rPr>
          <w:rFonts w:cs="David"/>
          <w:b w:val="0"/>
          <w:bCs w:val="0"/>
          <w:sz w:val="24"/>
          <w:szCs w:val="24"/>
          <w:rtl/>
        </w:rPr>
        <w:t>סרט מדידה עם סימוני מתכת.</w:t>
      </w:r>
    </w:p>
    <w:p w:rsidR="00E40DCE" w:rsidRDefault="003A55B1" w:rsidP="00F96B27">
      <w:pPr>
        <w:keepNext/>
        <w:keepLines/>
        <w:spacing w:after="120" w:line="280" w:lineRule="exact"/>
        <w:jc w:val="both"/>
        <w:rPr>
          <w:rFonts w:cs="David"/>
          <w:b w:val="0"/>
          <w:bCs w:val="0"/>
          <w:sz w:val="24"/>
          <w:szCs w:val="24"/>
          <w:rtl/>
        </w:rPr>
      </w:pPr>
      <w:r w:rsidRPr="005145E1">
        <w:rPr>
          <w:rFonts w:cs="David"/>
          <w:sz w:val="24"/>
          <w:szCs w:val="24"/>
          <w:rtl/>
        </w:rPr>
        <w:t>סבסוד</w:t>
      </w:r>
      <w:r w:rsidRPr="00DA678A">
        <w:rPr>
          <w:rFonts w:cs="David"/>
          <w:b w:val="0"/>
          <w:bCs w:val="0"/>
          <w:sz w:val="24"/>
          <w:szCs w:val="24"/>
          <w:rtl/>
        </w:rPr>
        <w:t>:50%</w:t>
      </w:r>
    </w:p>
    <w:p w:rsidR="003A55B1" w:rsidRPr="00DA678A" w:rsidRDefault="003A55B1" w:rsidP="009C3387">
      <w:pPr>
        <w:spacing w:after="120" w:line="280" w:lineRule="exact"/>
        <w:jc w:val="both"/>
        <w:rPr>
          <w:rFonts w:cs="David"/>
          <w:b w:val="0"/>
          <w:bCs w:val="0"/>
          <w:sz w:val="24"/>
          <w:szCs w:val="24"/>
          <w:rtl/>
        </w:rPr>
      </w:pPr>
      <w:r w:rsidRPr="005145E1">
        <w:rPr>
          <w:rFonts w:cs="David"/>
          <w:sz w:val="24"/>
          <w:szCs w:val="24"/>
          <w:rtl/>
        </w:rPr>
        <w:t>תקופת בלאי</w:t>
      </w:r>
      <w:r w:rsidRPr="00DA678A">
        <w:rPr>
          <w:rFonts w:cs="David"/>
          <w:b w:val="0"/>
          <w:bCs w:val="0"/>
          <w:sz w:val="24"/>
          <w:szCs w:val="24"/>
          <w:rtl/>
        </w:rPr>
        <w:t xml:space="preserve">: 5 שנים. </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גלובוס</w:t>
      </w:r>
    </w:p>
    <w:p w:rsidR="00E40DCE" w:rsidRDefault="003A55B1" w:rsidP="00F96B27">
      <w:pPr>
        <w:spacing w:after="120" w:line="280" w:lineRule="exact"/>
        <w:jc w:val="both"/>
        <w:rPr>
          <w:rFonts w:cs="David"/>
          <w:b w:val="0"/>
          <w:bCs w:val="0"/>
          <w:sz w:val="24"/>
          <w:szCs w:val="24"/>
          <w:rtl/>
        </w:rPr>
      </w:pPr>
      <w:r w:rsidRPr="00DA678A">
        <w:rPr>
          <w:rFonts w:cs="David"/>
          <w:b w:val="0"/>
          <w:bCs w:val="0"/>
          <w:sz w:val="24"/>
          <w:szCs w:val="24"/>
          <w:rtl/>
        </w:rPr>
        <w:t>גלובוס ללימוד גיאוגרפיה עם סימונים בולטים של ארצות,</w:t>
      </w:r>
      <w:r w:rsidR="000B4B89">
        <w:rPr>
          <w:rFonts w:cs="David" w:hint="cs"/>
          <w:b w:val="0"/>
          <w:bCs w:val="0"/>
          <w:sz w:val="24"/>
          <w:szCs w:val="24"/>
          <w:rtl/>
        </w:rPr>
        <w:t xml:space="preserve"> </w:t>
      </w:r>
      <w:r w:rsidRPr="00DA678A">
        <w:rPr>
          <w:rFonts w:cs="David"/>
          <w:b w:val="0"/>
          <w:bCs w:val="0"/>
          <w:sz w:val="24"/>
          <w:szCs w:val="24"/>
          <w:rtl/>
        </w:rPr>
        <w:t>יבשות וימים.</w:t>
      </w:r>
    </w:p>
    <w:p w:rsidR="00E40DCE" w:rsidRDefault="003A55B1" w:rsidP="00F96B27">
      <w:pPr>
        <w:spacing w:after="120" w:line="280" w:lineRule="exact"/>
        <w:jc w:val="both"/>
        <w:rPr>
          <w:rFonts w:cs="David"/>
          <w:b w:val="0"/>
          <w:bCs w:val="0"/>
          <w:sz w:val="24"/>
          <w:szCs w:val="24"/>
          <w:rtl/>
        </w:rPr>
      </w:pPr>
      <w:r w:rsidRPr="00DA678A">
        <w:rPr>
          <w:rFonts w:cs="David"/>
          <w:b w:val="0"/>
          <w:bCs w:val="0"/>
          <w:sz w:val="24"/>
          <w:szCs w:val="24"/>
          <w:rtl/>
        </w:rPr>
        <w:t>כיתוב ברייל</w:t>
      </w:r>
      <w:r w:rsidR="000B4B89">
        <w:rPr>
          <w:rFonts w:cs="David"/>
          <w:b w:val="0"/>
          <w:bCs w:val="0"/>
          <w:sz w:val="24"/>
          <w:szCs w:val="24"/>
          <w:rtl/>
        </w:rPr>
        <w:t>.</w:t>
      </w:r>
    </w:p>
    <w:p w:rsidR="00E40DCE" w:rsidRDefault="003A55B1" w:rsidP="00F96B27">
      <w:pPr>
        <w:spacing w:after="120" w:line="280" w:lineRule="exact"/>
        <w:jc w:val="both"/>
        <w:rPr>
          <w:rFonts w:cs="David"/>
          <w:b w:val="0"/>
          <w:bCs w:val="0"/>
          <w:sz w:val="24"/>
          <w:szCs w:val="24"/>
          <w:rtl/>
        </w:rPr>
      </w:pPr>
      <w:r w:rsidRPr="005145E1">
        <w:rPr>
          <w:rFonts w:cs="David"/>
          <w:sz w:val="24"/>
          <w:szCs w:val="24"/>
          <w:rtl/>
        </w:rPr>
        <w:t>סבסוד</w:t>
      </w:r>
      <w:r w:rsidRPr="00DA678A">
        <w:rPr>
          <w:rFonts w:cs="David"/>
          <w:b w:val="0"/>
          <w:bCs w:val="0"/>
          <w:sz w:val="24"/>
          <w:szCs w:val="24"/>
          <w:rtl/>
        </w:rPr>
        <w:t>:50%</w:t>
      </w:r>
    </w:p>
    <w:p w:rsidR="003A55B1" w:rsidRDefault="003A55B1" w:rsidP="00F96B27">
      <w:pPr>
        <w:spacing w:after="120" w:line="280" w:lineRule="exact"/>
        <w:jc w:val="both"/>
        <w:rPr>
          <w:rFonts w:cs="David"/>
          <w:b w:val="0"/>
          <w:bCs w:val="0"/>
          <w:sz w:val="24"/>
          <w:szCs w:val="24"/>
          <w:rtl/>
        </w:rPr>
      </w:pPr>
      <w:r w:rsidRPr="005145E1">
        <w:rPr>
          <w:rFonts w:cs="David"/>
          <w:sz w:val="24"/>
          <w:szCs w:val="24"/>
          <w:rtl/>
        </w:rPr>
        <w:t>תקופת בלאי</w:t>
      </w:r>
      <w:r w:rsidRPr="00DA678A">
        <w:rPr>
          <w:rFonts w:cs="David"/>
          <w:b w:val="0"/>
          <w:bCs w:val="0"/>
          <w:sz w:val="24"/>
          <w:szCs w:val="24"/>
          <w:rtl/>
        </w:rPr>
        <w:t xml:space="preserve">: 5 שנים. מכיתה א' </w:t>
      </w:r>
    </w:p>
    <w:p w:rsidR="009C3387" w:rsidRPr="00DA678A" w:rsidRDefault="009C3387" w:rsidP="00F96B27">
      <w:pPr>
        <w:spacing w:after="120" w:line="280" w:lineRule="exact"/>
        <w:jc w:val="both"/>
        <w:rPr>
          <w:rFonts w:cs="David"/>
          <w:b w:val="0"/>
          <w:bCs w:val="0"/>
          <w:sz w:val="24"/>
          <w:szCs w:val="24"/>
          <w:rtl/>
        </w:rPr>
      </w:pPr>
    </w:p>
    <w:p w:rsidR="003A55B1" w:rsidRPr="00D87B52" w:rsidRDefault="00D87B52" w:rsidP="00F96B27">
      <w:pPr>
        <w:keepNext/>
        <w:keepLines/>
        <w:spacing w:after="120" w:line="360" w:lineRule="exact"/>
        <w:ind w:left="794" w:hanging="794"/>
        <w:outlineLvl w:val="1"/>
        <w:rPr>
          <w:rFonts w:ascii="Tahoma" w:hAnsi="Tahoma" w:cs="Tahoma"/>
          <w:color w:val="009692"/>
          <w:kern w:val="0"/>
          <w:sz w:val="29"/>
          <w:szCs w:val="30"/>
        </w:rPr>
      </w:pPr>
      <w:bookmarkStart w:id="57" w:name="_Toc440192644"/>
      <w:r>
        <w:rPr>
          <w:rFonts w:ascii="Tahoma" w:hAnsi="Tahoma" w:cs="Tahoma" w:hint="cs"/>
          <w:color w:val="009692"/>
          <w:kern w:val="0"/>
          <w:sz w:val="29"/>
          <w:szCs w:val="30"/>
          <w:rtl/>
        </w:rPr>
        <w:t>5.3</w:t>
      </w:r>
      <w:r>
        <w:rPr>
          <w:rFonts w:ascii="Tahoma" w:hAnsi="Tahoma" w:cs="Tahoma" w:hint="cs"/>
          <w:color w:val="009692"/>
          <w:kern w:val="0"/>
          <w:sz w:val="29"/>
          <w:szCs w:val="30"/>
          <w:rtl/>
        </w:rPr>
        <w:tab/>
      </w:r>
      <w:r w:rsidR="003A55B1" w:rsidRPr="00D87B52">
        <w:rPr>
          <w:rFonts w:ascii="Tahoma" w:hAnsi="Tahoma" w:cs="Tahoma"/>
          <w:color w:val="009692"/>
          <w:kern w:val="0"/>
          <w:sz w:val="29"/>
          <w:szCs w:val="30"/>
          <w:rtl/>
        </w:rPr>
        <w:t>עזרי מטבח</w:t>
      </w:r>
      <w:bookmarkEnd w:id="57"/>
    </w:p>
    <w:p w:rsidR="009C3387" w:rsidRPr="00111411" w:rsidRDefault="009C3387" w:rsidP="009C3387">
      <w:pPr>
        <w:spacing w:after="120" w:line="280" w:lineRule="exact"/>
        <w:jc w:val="both"/>
        <w:rPr>
          <w:rFonts w:ascii="Arial" w:hAnsi="Arial" w:cs="David"/>
          <w:b w:val="0"/>
          <w:bCs w:val="0"/>
          <w:sz w:val="24"/>
          <w:szCs w:val="24"/>
          <w:rtl/>
        </w:rPr>
      </w:pPr>
      <w:r w:rsidRPr="00111411">
        <w:rPr>
          <w:rFonts w:ascii="Arial" w:hAnsi="Arial" w:cs="David"/>
          <w:b w:val="0"/>
          <w:bCs w:val="0"/>
          <w:sz w:val="24"/>
          <w:szCs w:val="24"/>
          <w:rtl/>
        </w:rPr>
        <w:t xml:space="preserve">העזרים ניתנים לרכישה </w:t>
      </w:r>
      <w:r w:rsidRPr="005423F0">
        <w:rPr>
          <w:rFonts w:ascii="Arial" w:hAnsi="Arial" w:cs="David"/>
          <w:b w:val="0"/>
          <w:bCs w:val="0"/>
          <w:sz w:val="24"/>
          <w:szCs w:val="24"/>
          <w:rtl/>
        </w:rPr>
        <w:t xml:space="preserve">באמצעות </w:t>
      </w:r>
      <w:r w:rsidRPr="00111411">
        <w:rPr>
          <w:rFonts w:ascii="Arial" w:hAnsi="Arial" w:cs="David"/>
          <w:sz w:val="24"/>
          <w:szCs w:val="24"/>
          <w:rtl/>
        </w:rPr>
        <w:t>במרכז לעיוור בישראל</w:t>
      </w:r>
      <w:r w:rsidRPr="00111411">
        <w:rPr>
          <w:rFonts w:ascii="Arial" w:hAnsi="Arial" w:cs="David"/>
          <w:b w:val="0"/>
          <w:bCs w:val="0"/>
          <w:sz w:val="24"/>
          <w:szCs w:val="24"/>
          <w:rtl/>
        </w:rPr>
        <w:t>, רחוב דוד חכמי 10</w:t>
      </w:r>
      <w:r>
        <w:rPr>
          <w:rFonts w:ascii="Arial" w:hAnsi="Arial" w:cs="David" w:hint="cs"/>
          <w:b w:val="0"/>
          <w:bCs w:val="0"/>
          <w:sz w:val="24"/>
          <w:szCs w:val="24"/>
          <w:rtl/>
        </w:rPr>
        <w:t>,</w:t>
      </w:r>
      <w:r w:rsidRPr="00111411">
        <w:rPr>
          <w:rFonts w:ascii="Arial" w:hAnsi="Arial" w:cs="David"/>
          <w:b w:val="0"/>
          <w:bCs w:val="0"/>
          <w:sz w:val="24"/>
          <w:szCs w:val="24"/>
          <w:rtl/>
        </w:rPr>
        <w:t xml:space="preserve"> תל אביב. טלפון: 03-7915555.</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 xml:space="preserve">כפפה לתנור </w:t>
      </w:r>
    </w:p>
    <w:p w:rsidR="003A55B1" w:rsidRPr="00D01BFC" w:rsidRDefault="003A55B1" w:rsidP="00F96B27">
      <w:pPr>
        <w:spacing w:after="120" w:line="280" w:lineRule="exact"/>
        <w:jc w:val="both"/>
        <w:rPr>
          <w:rFonts w:ascii="Arial" w:hAnsi="Arial" w:cs="David"/>
          <w:sz w:val="24"/>
          <w:szCs w:val="24"/>
          <w:rtl/>
        </w:rPr>
      </w:pPr>
      <w:r w:rsidRPr="00D01BFC">
        <w:rPr>
          <w:rStyle w:val="Strong"/>
          <w:rFonts w:ascii="Arial" w:hAnsi="Arial" w:cs="David"/>
          <w:sz w:val="24"/>
          <w:szCs w:val="24"/>
          <w:rtl/>
        </w:rPr>
        <w:t>לא מסובסד</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מד נוזלים</w:t>
      </w:r>
    </w:p>
    <w:p w:rsidR="00E40DCE" w:rsidRDefault="003A55B1" w:rsidP="00F96B27">
      <w:pPr>
        <w:spacing w:after="120" w:line="280" w:lineRule="exact"/>
        <w:jc w:val="both"/>
        <w:rPr>
          <w:rFonts w:ascii="Arial" w:hAnsi="Arial" w:cs="David"/>
          <w:b w:val="0"/>
          <w:bCs w:val="0"/>
          <w:sz w:val="24"/>
          <w:szCs w:val="24"/>
          <w:rtl/>
        </w:rPr>
      </w:pPr>
      <w:r w:rsidRPr="005423F0">
        <w:rPr>
          <w:rFonts w:ascii="Arial" w:hAnsi="Arial" w:cs="David"/>
          <w:b w:val="0"/>
          <w:bCs w:val="0"/>
          <w:sz w:val="24"/>
          <w:szCs w:val="24"/>
          <w:rtl/>
        </w:rPr>
        <w:t>מכשיר שנועד לסי</w:t>
      </w:r>
      <w:r>
        <w:rPr>
          <w:rFonts w:ascii="Arial" w:hAnsi="Arial" w:cs="David"/>
          <w:b w:val="0"/>
          <w:bCs w:val="0"/>
          <w:sz w:val="24"/>
          <w:szCs w:val="24"/>
          <w:rtl/>
        </w:rPr>
        <w:t>י</w:t>
      </w:r>
      <w:r w:rsidRPr="005423F0">
        <w:rPr>
          <w:rFonts w:ascii="Arial" w:hAnsi="Arial" w:cs="David"/>
          <w:b w:val="0"/>
          <w:bCs w:val="0"/>
          <w:sz w:val="24"/>
          <w:szCs w:val="24"/>
          <w:rtl/>
        </w:rPr>
        <w:t xml:space="preserve">ע לאדם עיוור למזוג את הנוזלים כמו (תה, קפה, מים, וכד' ) מבלי </w:t>
      </w:r>
      <w:proofErr w:type="spellStart"/>
      <w:r w:rsidRPr="005423F0">
        <w:rPr>
          <w:rFonts w:ascii="Arial" w:hAnsi="Arial" w:cs="David"/>
          <w:b w:val="0"/>
          <w:bCs w:val="0"/>
          <w:sz w:val="24"/>
          <w:szCs w:val="24"/>
          <w:rtl/>
        </w:rPr>
        <w:t>שישפך</w:t>
      </w:r>
      <w:proofErr w:type="spellEnd"/>
      <w:r w:rsidRPr="005423F0">
        <w:rPr>
          <w:rFonts w:ascii="Arial" w:hAnsi="Arial" w:cs="David"/>
          <w:b w:val="0"/>
          <w:bCs w:val="0"/>
          <w:sz w:val="24"/>
          <w:szCs w:val="24"/>
          <w:rtl/>
        </w:rPr>
        <w:t xml:space="preserve"> על המשטח.</w:t>
      </w:r>
      <w:r>
        <w:rPr>
          <w:rFonts w:ascii="Arial" w:hAnsi="Arial" w:cs="David"/>
          <w:b w:val="0"/>
          <w:bCs w:val="0"/>
          <w:sz w:val="24"/>
          <w:szCs w:val="24"/>
          <w:rtl/>
        </w:rPr>
        <w:t xml:space="preserve"> "</w:t>
      </w:r>
      <w:r w:rsidRPr="005423F0">
        <w:rPr>
          <w:rFonts w:ascii="Arial" w:hAnsi="Arial" w:cs="David"/>
          <w:b w:val="0"/>
          <w:bCs w:val="0"/>
          <w:sz w:val="24"/>
          <w:szCs w:val="24"/>
          <w:rtl/>
        </w:rPr>
        <w:t>מלבישים</w:t>
      </w:r>
      <w:r>
        <w:rPr>
          <w:rFonts w:ascii="Arial" w:hAnsi="Arial" w:cs="David"/>
          <w:b w:val="0"/>
          <w:bCs w:val="0"/>
          <w:sz w:val="24"/>
          <w:szCs w:val="24"/>
          <w:rtl/>
        </w:rPr>
        <w:t>"</w:t>
      </w:r>
      <w:r w:rsidRPr="005423F0">
        <w:rPr>
          <w:rFonts w:ascii="Arial" w:hAnsi="Arial" w:cs="David"/>
          <w:b w:val="0"/>
          <w:bCs w:val="0"/>
          <w:sz w:val="24"/>
          <w:szCs w:val="24"/>
          <w:rtl/>
        </w:rPr>
        <w:t xml:space="preserve"> את מד נוזלים על שפת הכוס, מוזגים את הנוזלים לתוך הכוס, ברגע שהנוזל מגיע אל המוליכים הארוכים, נשמע צפצוף מקוטע איטי.</w:t>
      </w:r>
      <w:r>
        <w:rPr>
          <w:rFonts w:ascii="Arial" w:hAnsi="Arial" w:cs="David"/>
          <w:b w:val="0"/>
          <w:bCs w:val="0"/>
          <w:sz w:val="24"/>
          <w:szCs w:val="24"/>
          <w:rtl/>
        </w:rPr>
        <w:t xml:space="preserve"> </w:t>
      </w:r>
      <w:r w:rsidRPr="005423F0">
        <w:rPr>
          <w:rFonts w:ascii="Arial" w:hAnsi="Arial" w:cs="David"/>
          <w:b w:val="0"/>
          <w:bCs w:val="0"/>
          <w:sz w:val="24"/>
          <w:szCs w:val="24"/>
          <w:rtl/>
        </w:rPr>
        <w:t>מוסיפים עוד מזיגה קטנה ואז מגיע הנוזל למוליך האמצעי של מד נוזלים, כעת אנו נשמע צפצוף מקוטע מהיר.</w:t>
      </w:r>
    </w:p>
    <w:p w:rsidR="00E40DCE" w:rsidRDefault="003A55B1" w:rsidP="00F96B27">
      <w:pPr>
        <w:spacing w:after="120" w:line="280" w:lineRule="exact"/>
        <w:jc w:val="both"/>
        <w:rPr>
          <w:rFonts w:ascii="Arial" w:hAnsi="Arial" w:cs="David"/>
          <w:b w:val="0"/>
          <w:bCs w:val="0"/>
          <w:sz w:val="24"/>
          <w:szCs w:val="24"/>
          <w:rtl/>
        </w:rPr>
      </w:pPr>
      <w:r w:rsidRPr="005423F0">
        <w:rPr>
          <w:rFonts w:ascii="Arial" w:hAnsi="Arial" w:cs="David"/>
          <w:b w:val="0"/>
          <w:bCs w:val="0"/>
          <w:sz w:val="24"/>
          <w:szCs w:val="24"/>
          <w:rtl/>
        </w:rPr>
        <w:t>מופעל ע"י סוללה אחת עגולה.</w:t>
      </w:r>
    </w:p>
    <w:p w:rsidR="00E40DCE" w:rsidRDefault="003A55B1" w:rsidP="00F96B27">
      <w:pPr>
        <w:spacing w:after="120" w:line="280" w:lineRule="exact"/>
        <w:jc w:val="both"/>
        <w:rPr>
          <w:rFonts w:ascii="Arial" w:hAnsi="Arial" w:cs="David"/>
          <w:b w:val="0"/>
          <w:bCs w:val="0"/>
          <w:sz w:val="24"/>
          <w:szCs w:val="24"/>
          <w:rtl/>
        </w:rPr>
      </w:pPr>
      <w:r w:rsidRPr="009C3387">
        <w:rPr>
          <w:rStyle w:val="Strong"/>
          <w:rFonts w:ascii="Arial" w:hAnsi="Arial" w:cs="David"/>
          <w:b/>
          <w:bCs/>
          <w:sz w:val="24"/>
          <w:szCs w:val="24"/>
          <w:rtl/>
        </w:rPr>
        <w:t>סבסוד:</w:t>
      </w:r>
      <w:r w:rsidRPr="005423F0">
        <w:rPr>
          <w:rStyle w:val="Strong"/>
          <w:rFonts w:ascii="Arial" w:hAnsi="Arial" w:cs="David"/>
          <w:sz w:val="24"/>
          <w:szCs w:val="24"/>
          <w:rtl/>
        </w:rPr>
        <w:t xml:space="preserve"> </w:t>
      </w:r>
      <w:r w:rsidRPr="005423F0">
        <w:rPr>
          <w:rFonts w:ascii="Arial" w:hAnsi="Arial" w:cs="David"/>
          <w:b w:val="0"/>
          <w:bCs w:val="0"/>
          <w:sz w:val="24"/>
          <w:szCs w:val="24"/>
          <w:rtl/>
        </w:rPr>
        <w:t xml:space="preserve">50% </w:t>
      </w:r>
    </w:p>
    <w:p w:rsidR="003A55B1" w:rsidRPr="005423F0" w:rsidRDefault="003A55B1" w:rsidP="00F96B27">
      <w:pPr>
        <w:spacing w:after="120" w:line="280" w:lineRule="exact"/>
        <w:jc w:val="both"/>
        <w:rPr>
          <w:rFonts w:ascii="Arial" w:hAnsi="Arial" w:cs="David"/>
          <w:b w:val="0"/>
          <w:bCs w:val="0"/>
          <w:sz w:val="24"/>
          <w:szCs w:val="24"/>
          <w:rtl/>
        </w:rPr>
      </w:pPr>
      <w:r w:rsidRPr="009C3387">
        <w:rPr>
          <w:rStyle w:val="Strong"/>
          <w:rFonts w:ascii="Arial" w:hAnsi="Arial" w:cs="David"/>
          <w:b/>
          <w:bCs/>
          <w:sz w:val="24"/>
          <w:szCs w:val="24"/>
          <w:rtl/>
        </w:rPr>
        <w:t>תקופת בלאי:</w:t>
      </w:r>
      <w:r w:rsidRPr="005423F0">
        <w:rPr>
          <w:rStyle w:val="Strong"/>
          <w:rFonts w:ascii="Arial" w:hAnsi="Arial" w:cs="David"/>
          <w:sz w:val="24"/>
          <w:szCs w:val="24"/>
          <w:rtl/>
        </w:rPr>
        <w:t xml:space="preserve"> </w:t>
      </w:r>
      <w:r w:rsidRPr="005423F0">
        <w:rPr>
          <w:rFonts w:ascii="Arial" w:hAnsi="Arial" w:cs="David"/>
          <w:b w:val="0"/>
          <w:bCs w:val="0"/>
          <w:sz w:val="24"/>
          <w:szCs w:val="24"/>
          <w:rtl/>
        </w:rPr>
        <w:t>שנתיים</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טיימר עם ספרות מוגדלות או כתב ברייל</w:t>
      </w:r>
    </w:p>
    <w:p w:rsidR="003A55B1" w:rsidRPr="00D01BFC" w:rsidRDefault="003A55B1" w:rsidP="009C3387">
      <w:pPr>
        <w:spacing w:after="120" w:line="280" w:lineRule="exact"/>
        <w:jc w:val="both"/>
        <w:rPr>
          <w:rFonts w:cs="David"/>
          <w:sz w:val="24"/>
          <w:szCs w:val="24"/>
          <w:rtl/>
        </w:rPr>
      </w:pPr>
      <w:r w:rsidRPr="009C3387">
        <w:rPr>
          <w:rFonts w:ascii="Arial" w:hAnsi="Arial" w:cs="David"/>
          <w:b w:val="0"/>
          <w:bCs w:val="0"/>
          <w:sz w:val="24"/>
          <w:szCs w:val="24"/>
          <w:rtl/>
        </w:rPr>
        <w:t>לא</w:t>
      </w:r>
      <w:r w:rsidRPr="00D01BFC">
        <w:rPr>
          <w:rFonts w:cs="David"/>
          <w:b w:val="0"/>
          <w:bCs w:val="0"/>
          <w:sz w:val="24"/>
          <w:szCs w:val="24"/>
          <w:rtl/>
        </w:rPr>
        <w:t xml:space="preserve"> מסובסד</w:t>
      </w:r>
      <w:r w:rsidRPr="00D01BFC">
        <w:rPr>
          <w:rFonts w:cs="David"/>
          <w:sz w:val="24"/>
          <w:szCs w:val="24"/>
          <w:rtl/>
        </w:rPr>
        <w:t xml:space="preserve"> </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מאזני מטבח מדברים</w:t>
      </w:r>
    </w:p>
    <w:p w:rsidR="00E40DCE" w:rsidRPr="009C3387" w:rsidRDefault="003A55B1" w:rsidP="00F96B27">
      <w:pPr>
        <w:spacing w:after="120" w:line="280" w:lineRule="exact"/>
        <w:jc w:val="both"/>
        <w:rPr>
          <w:rFonts w:ascii="Arial" w:hAnsi="Arial" w:cs="David"/>
          <w:b w:val="0"/>
          <w:bCs w:val="0"/>
          <w:sz w:val="24"/>
          <w:szCs w:val="24"/>
          <w:rtl/>
        </w:rPr>
      </w:pPr>
      <w:r w:rsidRPr="009C3387">
        <w:rPr>
          <w:rFonts w:ascii="Arial" w:hAnsi="Arial" w:cs="David"/>
          <w:b w:val="0"/>
          <w:bCs w:val="0"/>
          <w:sz w:val="24"/>
          <w:szCs w:val="24"/>
          <w:rtl/>
        </w:rPr>
        <w:t>משקל מזון עם קערה גדולה, בעל משוב קולי, כיוון עצמת קול ובסיס למניעת החלקה.</w:t>
      </w:r>
    </w:p>
    <w:p w:rsidR="00E40DCE" w:rsidRPr="009C3387" w:rsidRDefault="003A55B1" w:rsidP="00F96B27">
      <w:pPr>
        <w:spacing w:after="120" w:line="280" w:lineRule="exact"/>
        <w:jc w:val="both"/>
        <w:rPr>
          <w:rFonts w:ascii="Arial" w:hAnsi="Arial" w:cs="David"/>
          <w:b w:val="0"/>
          <w:bCs w:val="0"/>
          <w:sz w:val="24"/>
          <w:szCs w:val="24"/>
          <w:rtl/>
        </w:rPr>
      </w:pPr>
      <w:r w:rsidRPr="009C3387">
        <w:rPr>
          <w:rFonts w:cs="David"/>
          <w:sz w:val="24"/>
          <w:szCs w:val="24"/>
          <w:rtl/>
        </w:rPr>
        <w:t xml:space="preserve">סבסוד: </w:t>
      </w:r>
      <w:r w:rsidRPr="009C3387">
        <w:rPr>
          <w:rFonts w:ascii="Arial" w:hAnsi="Arial" w:cs="David"/>
          <w:b w:val="0"/>
          <w:bCs w:val="0"/>
          <w:sz w:val="24"/>
          <w:szCs w:val="24"/>
          <w:rtl/>
        </w:rPr>
        <w:t xml:space="preserve">50% </w:t>
      </w:r>
    </w:p>
    <w:p w:rsidR="003A55B1" w:rsidRPr="009C3387" w:rsidRDefault="003A55B1" w:rsidP="00F96B27">
      <w:pPr>
        <w:spacing w:after="120" w:line="280" w:lineRule="exact"/>
        <w:jc w:val="both"/>
        <w:rPr>
          <w:rFonts w:ascii="Arial" w:hAnsi="Arial" w:cs="David"/>
          <w:b w:val="0"/>
          <w:bCs w:val="0"/>
          <w:sz w:val="24"/>
          <w:szCs w:val="24"/>
          <w:rtl/>
        </w:rPr>
      </w:pPr>
      <w:r w:rsidRPr="009C3387">
        <w:rPr>
          <w:rFonts w:cs="David"/>
          <w:sz w:val="24"/>
          <w:szCs w:val="24"/>
          <w:rtl/>
        </w:rPr>
        <w:t>תקופת בלאי:</w:t>
      </w:r>
      <w:r w:rsidRPr="009C3387">
        <w:rPr>
          <w:rFonts w:ascii="Arial" w:hAnsi="Arial" w:cs="David"/>
          <w:b w:val="0"/>
          <w:bCs w:val="0"/>
          <w:sz w:val="24"/>
          <w:szCs w:val="24"/>
          <w:rtl/>
        </w:rPr>
        <w:t xml:space="preserve"> 5 שנים. </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מיקרוגל מדבר</w:t>
      </w:r>
    </w:p>
    <w:p w:rsidR="003A55B1" w:rsidRPr="005423F0" w:rsidRDefault="003A55B1" w:rsidP="00F96B27">
      <w:pPr>
        <w:spacing w:after="120" w:line="280" w:lineRule="exact"/>
        <w:jc w:val="both"/>
        <w:rPr>
          <w:rFonts w:ascii="Arial" w:hAnsi="Arial" w:cs="David"/>
          <w:b w:val="0"/>
          <w:bCs w:val="0"/>
          <w:sz w:val="24"/>
          <w:szCs w:val="24"/>
          <w:rtl/>
        </w:rPr>
      </w:pPr>
      <w:r w:rsidRPr="005423F0">
        <w:rPr>
          <w:rStyle w:val="Strong"/>
          <w:rFonts w:ascii="Arial" w:hAnsi="Arial" w:cs="David"/>
          <w:sz w:val="24"/>
          <w:szCs w:val="24"/>
          <w:rtl/>
        </w:rPr>
        <w:t>לא מסובסד</w:t>
      </w:r>
      <w:r w:rsidRPr="005423F0">
        <w:rPr>
          <w:rFonts w:ascii="Arial" w:hAnsi="Arial" w:cs="David"/>
          <w:b w:val="0"/>
          <w:bCs w:val="0"/>
          <w:sz w:val="24"/>
          <w:szCs w:val="24"/>
          <w:rtl/>
        </w:rPr>
        <w:t xml:space="preserve"> </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קנקן מדידה מדבר</w:t>
      </w:r>
    </w:p>
    <w:p w:rsidR="003A55B1" w:rsidRDefault="003A55B1" w:rsidP="00F96B27">
      <w:pPr>
        <w:spacing w:after="120" w:line="280" w:lineRule="exact"/>
        <w:jc w:val="both"/>
        <w:rPr>
          <w:rFonts w:ascii="Arial" w:hAnsi="Arial" w:cs="David"/>
          <w:b w:val="0"/>
          <w:bCs w:val="0"/>
          <w:sz w:val="24"/>
          <w:szCs w:val="24"/>
          <w:rtl/>
        </w:rPr>
      </w:pPr>
      <w:r w:rsidRPr="005423F0">
        <w:rPr>
          <w:rStyle w:val="Strong"/>
          <w:rFonts w:ascii="Arial" w:hAnsi="Arial" w:cs="David"/>
          <w:sz w:val="24"/>
          <w:szCs w:val="24"/>
          <w:rtl/>
        </w:rPr>
        <w:t>לא מסובסד</w:t>
      </w:r>
      <w:r w:rsidRPr="005423F0">
        <w:rPr>
          <w:rFonts w:ascii="Arial" w:hAnsi="Arial" w:cs="David"/>
          <w:b w:val="0"/>
          <w:bCs w:val="0"/>
          <w:sz w:val="24"/>
          <w:szCs w:val="24"/>
          <w:rtl/>
        </w:rPr>
        <w:t xml:space="preserve"> </w:t>
      </w:r>
    </w:p>
    <w:p w:rsidR="009C3387" w:rsidRDefault="009C3387" w:rsidP="00F96B27">
      <w:pPr>
        <w:spacing w:after="120" w:line="280" w:lineRule="exact"/>
        <w:jc w:val="both"/>
        <w:rPr>
          <w:rFonts w:ascii="Arial" w:hAnsi="Arial" w:cs="David"/>
          <w:b w:val="0"/>
          <w:bCs w:val="0"/>
          <w:sz w:val="24"/>
          <w:szCs w:val="24"/>
          <w:rtl/>
        </w:rPr>
      </w:pPr>
    </w:p>
    <w:p w:rsidR="003A55B1" w:rsidRPr="00D87B52" w:rsidRDefault="00D87B52" w:rsidP="00602FF9">
      <w:pPr>
        <w:keepNext/>
        <w:keepLines/>
        <w:pageBreakBefore/>
        <w:spacing w:after="120" w:line="360" w:lineRule="exact"/>
        <w:ind w:left="794" w:hanging="794"/>
        <w:outlineLvl w:val="1"/>
        <w:rPr>
          <w:rFonts w:ascii="Tahoma" w:hAnsi="Tahoma" w:cs="Tahoma"/>
          <w:color w:val="009692"/>
          <w:kern w:val="0"/>
          <w:sz w:val="29"/>
          <w:szCs w:val="30"/>
        </w:rPr>
      </w:pPr>
      <w:bookmarkStart w:id="58" w:name="_Toc440192645"/>
      <w:r>
        <w:rPr>
          <w:rFonts w:ascii="Tahoma" w:hAnsi="Tahoma" w:cs="Tahoma" w:hint="cs"/>
          <w:color w:val="009692"/>
          <w:kern w:val="0"/>
          <w:sz w:val="29"/>
          <w:szCs w:val="30"/>
          <w:rtl/>
        </w:rPr>
        <w:t>5.4</w:t>
      </w:r>
      <w:r>
        <w:rPr>
          <w:rFonts w:ascii="Tahoma" w:hAnsi="Tahoma" w:cs="Tahoma" w:hint="cs"/>
          <w:color w:val="009692"/>
          <w:kern w:val="0"/>
          <w:sz w:val="29"/>
          <w:szCs w:val="30"/>
          <w:rtl/>
        </w:rPr>
        <w:tab/>
      </w:r>
      <w:r w:rsidR="003A55B1" w:rsidRPr="00D87B52">
        <w:rPr>
          <w:rFonts w:ascii="Tahoma" w:hAnsi="Tahoma" w:cs="Tahoma"/>
          <w:color w:val="009692"/>
          <w:kern w:val="0"/>
          <w:sz w:val="29"/>
          <w:szCs w:val="30"/>
          <w:rtl/>
        </w:rPr>
        <w:t>עזרים לתפקוד יום יומי</w:t>
      </w:r>
      <w:bookmarkEnd w:id="58"/>
    </w:p>
    <w:p w:rsidR="009C3387" w:rsidRPr="00111411" w:rsidRDefault="009C3387" w:rsidP="009C3387">
      <w:pPr>
        <w:spacing w:after="120" w:line="280" w:lineRule="exact"/>
        <w:jc w:val="both"/>
        <w:rPr>
          <w:rFonts w:ascii="Arial" w:hAnsi="Arial" w:cs="David"/>
          <w:b w:val="0"/>
          <w:bCs w:val="0"/>
          <w:sz w:val="24"/>
          <w:szCs w:val="24"/>
          <w:rtl/>
        </w:rPr>
      </w:pPr>
      <w:r w:rsidRPr="00111411">
        <w:rPr>
          <w:rFonts w:ascii="Arial" w:hAnsi="Arial" w:cs="David"/>
          <w:b w:val="0"/>
          <w:bCs w:val="0"/>
          <w:sz w:val="24"/>
          <w:szCs w:val="24"/>
          <w:rtl/>
        </w:rPr>
        <w:t xml:space="preserve">העזרים ניתנים לרכישה </w:t>
      </w:r>
      <w:r w:rsidRPr="005423F0">
        <w:rPr>
          <w:rFonts w:ascii="Arial" w:hAnsi="Arial" w:cs="David"/>
          <w:b w:val="0"/>
          <w:bCs w:val="0"/>
          <w:sz w:val="24"/>
          <w:szCs w:val="24"/>
          <w:rtl/>
        </w:rPr>
        <w:t xml:space="preserve">באמצעות </w:t>
      </w:r>
      <w:r w:rsidRPr="00111411">
        <w:rPr>
          <w:rFonts w:ascii="Arial" w:hAnsi="Arial" w:cs="David"/>
          <w:sz w:val="24"/>
          <w:szCs w:val="24"/>
          <w:rtl/>
        </w:rPr>
        <w:t>במרכז לעיוור בישראל</w:t>
      </w:r>
      <w:r w:rsidRPr="00111411">
        <w:rPr>
          <w:rFonts w:ascii="Arial" w:hAnsi="Arial" w:cs="David"/>
          <w:b w:val="0"/>
          <w:bCs w:val="0"/>
          <w:sz w:val="24"/>
          <w:szCs w:val="24"/>
          <w:rtl/>
        </w:rPr>
        <w:t>, רחוב דוד חכמי 10</w:t>
      </w:r>
      <w:r>
        <w:rPr>
          <w:rFonts w:ascii="Arial" w:hAnsi="Arial" w:cs="David" w:hint="cs"/>
          <w:b w:val="0"/>
          <w:bCs w:val="0"/>
          <w:sz w:val="24"/>
          <w:szCs w:val="24"/>
          <w:rtl/>
        </w:rPr>
        <w:t>,</w:t>
      </w:r>
      <w:r w:rsidRPr="00111411">
        <w:rPr>
          <w:rFonts w:ascii="Arial" w:hAnsi="Arial" w:cs="David"/>
          <w:b w:val="0"/>
          <w:bCs w:val="0"/>
          <w:sz w:val="24"/>
          <w:szCs w:val="24"/>
          <w:rtl/>
        </w:rPr>
        <w:t xml:space="preserve"> תל אביב. טלפון: 03-7915555.</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מחזיק גרביים</w:t>
      </w:r>
    </w:p>
    <w:p w:rsidR="00E40DCE" w:rsidRDefault="003A55B1" w:rsidP="009C3387">
      <w:pPr>
        <w:spacing w:after="120" w:line="280" w:lineRule="exact"/>
        <w:jc w:val="both"/>
        <w:rPr>
          <w:rFonts w:ascii="Arial" w:hAnsi="Arial" w:cs="David"/>
          <w:b w:val="0"/>
          <w:bCs w:val="0"/>
          <w:sz w:val="24"/>
          <w:szCs w:val="24"/>
          <w:rtl/>
        </w:rPr>
      </w:pPr>
      <w:r w:rsidRPr="00C26B7B">
        <w:rPr>
          <w:rFonts w:ascii="Arial" w:hAnsi="Arial" w:cs="David"/>
          <w:b w:val="0"/>
          <w:bCs w:val="0"/>
          <w:sz w:val="24"/>
          <w:szCs w:val="24"/>
          <w:rtl/>
        </w:rPr>
        <w:t>תופסן לגרביים במטרה לכבס ולייבש מבלי שייפרד הזוג.</w:t>
      </w:r>
    </w:p>
    <w:p w:rsidR="003A55B1" w:rsidRPr="00C26B7B" w:rsidRDefault="003A55B1" w:rsidP="009C3387">
      <w:pPr>
        <w:spacing w:after="120" w:line="280" w:lineRule="exact"/>
        <w:jc w:val="both"/>
        <w:rPr>
          <w:rFonts w:ascii="Arial" w:hAnsi="Arial" w:cs="David"/>
          <w:b w:val="0"/>
          <w:bCs w:val="0"/>
          <w:sz w:val="24"/>
          <w:szCs w:val="24"/>
          <w:rtl/>
        </w:rPr>
      </w:pPr>
      <w:r w:rsidRPr="009C3387">
        <w:rPr>
          <w:rFonts w:ascii="Arial" w:hAnsi="Arial" w:cs="David"/>
          <w:b w:val="0"/>
          <w:bCs w:val="0"/>
          <w:sz w:val="24"/>
          <w:szCs w:val="24"/>
          <w:rtl/>
        </w:rPr>
        <w:t>לא מסובסד</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בודק סוללות</w:t>
      </w:r>
    </w:p>
    <w:p w:rsidR="00E40DCE" w:rsidRPr="00546F56" w:rsidRDefault="003A55B1" w:rsidP="00546F56">
      <w:pPr>
        <w:pStyle w:val="BodyText2"/>
        <w:keepNext/>
        <w:spacing w:line="280" w:lineRule="exact"/>
        <w:rPr>
          <w:rFonts w:ascii="Arial" w:hAnsi="Arial"/>
          <w:rtl/>
        </w:rPr>
      </w:pPr>
      <w:r w:rsidRPr="00546F56">
        <w:rPr>
          <w:rFonts w:ascii="Arial" w:hAnsi="Arial"/>
          <w:rtl/>
        </w:rPr>
        <w:t>בודק כמה זמן טעינה נותר בסוללה.</w:t>
      </w:r>
    </w:p>
    <w:p w:rsidR="00E40DCE" w:rsidRPr="009C3387" w:rsidRDefault="003A55B1" w:rsidP="00F96B27">
      <w:pPr>
        <w:spacing w:after="120" w:line="280" w:lineRule="exact"/>
        <w:jc w:val="both"/>
        <w:rPr>
          <w:rFonts w:ascii="Arial" w:hAnsi="Arial" w:cs="David"/>
          <w:b w:val="0"/>
          <w:bCs w:val="0"/>
          <w:sz w:val="24"/>
          <w:szCs w:val="24"/>
          <w:rtl/>
        </w:rPr>
      </w:pPr>
      <w:r w:rsidRPr="009C3387">
        <w:rPr>
          <w:rFonts w:cs="David"/>
          <w:sz w:val="24"/>
          <w:szCs w:val="24"/>
          <w:rtl/>
        </w:rPr>
        <w:t xml:space="preserve">סבסוד: </w:t>
      </w:r>
      <w:r w:rsidRPr="009C3387">
        <w:rPr>
          <w:rFonts w:ascii="Arial" w:hAnsi="Arial" w:cs="David"/>
          <w:b w:val="0"/>
          <w:bCs w:val="0"/>
          <w:sz w:val="24"/>
          <w:szCs w:val="24"/>
          <w:rtl/>
        </w:rPr>
        <w:t xml:space="preserve">50% </w:t>
      </w:r>
    </w:p>
    <w:p w:rsidR="003A55B1" w:rsidRPr="009C3387" w:rsidRDefault="003A55B1" w:rsidP="00F96B27">
      <w:pPr>
        <w:spacing w:after="120" w:line="280" w:lineRule="exact"/>
        <w:jc w:val="both"/>
        <w:rPr>
          <w:rFonts w:ascii="Arial" w:hAnsi="Arial" w:cs="David"/>
          <w:b w:val="0"/>
          <w:bCs w:val="0"/>
          <w:sz w:val="24"/>
          <w:szCs w:val="24"/>
          <w:rtl/>
        </w:rPr>
      </w:pPr>
      <w:r w:rsidRPr="009C3387">
        <w:rPr>
          <w:rFonts w:cs="David"/>
          <w:sz w:val="24"/>
          <w:szCs w:val="24"/>
          <w:rtl/>
        </w:rPr>
        <w:t xml:space="preserve">תקופת בלאי: </w:t>
      </w:r>
      <w:r w:rsidRPr="009C3387">
        <w:rPr>
          <w:rFonts w:ascii="Arial" w:hAnsi="Arial" w:cs="David"/>
          <w:b w:val="0"/>
          <w:bCs w:val="0"/>
          <w:sz w:val="24"/>
          <w:szCs w:val="24"/>
          <w:rtl/>
        </w:rPr>
        <w:t>5 שנים</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מזהה צבע</w:t>
      </w:r>
    </w:p>
    <w:p w:rsidR="00E40DCE" w:rsidRPr="009C3387" w:rsidRDefault="003A55B1" w:rsidP="00F96B27">
      <w:pPr>
        <w:spacing w:after="120" w:line="280" w:lineRule="exact"/>
        <w:jc w:val="both"/>
        <w:rPr>
          <w:rFonts w:ascii="Arial" w:hAnsi="Arial" w:cs="David"/>
          <w:b w:val="0"/>
          <w:bCs w:val="0"/>
          <w:sz w:val="24"/>
          <w:szCs w:val="24"/>
          <w:rtl/>
        </w:rPr>
      </w:pPr>
      <w:r w:rsidRPr="009C3387">
        <w:rPr>
          <w:rFonts w:ascii="Arial" w:hAnsi="Arial" w:cs="David"/>
          <w:b w:val="0"/>
          <w:bCs w:val="0"/>
          <w:sz w:val="24"/>
          <w:szCs w:val="24"/>
          <w:rtl/>
        </w:rPr>
        <w:t>מצמידים את החיישן למשטח ולוחצים על הלחצן, המכשיר מכריז מה הצבע.</w:t>
      </w:r>
    </w:p>
    <w:p w:rsidR="00E40DCE" w:rsidRPr="009C3387" w:rsidRDefault="003A55B1" w:rsidP="00F96B27">
      <w:pPr>
        <w:spacing w:after="120" w:line="280" w:lineRule="exact"/>
        <w:jc w:val="both"/>
        <w:rPr>
          <w:rFonts w:ascii="Arial" w:hAnsi="Arial" w:cs="David"/>
          <w:b w:val="0"/>
          <w:bCs w:val="0"/>
          <w:sz w:val="24"/>
          <w:szCs w:val="24"/>
          <w:rtl/>
        </w:rPr>
      </w:pPr>
      <w:r w:rsidRPr="009C3387">
        <w:rPr>
          <w:sz w:val="24"/>
          <w:szCs w:val="24"/>
          <w:rtl/>
        </w:rPr>
        <w:t xml:space="preserve">סבסוד: </w:t>
      </w:r>
      <w:r w:rsidRPr="009C3387">
        <w:rPr>
          <w:rFonts w:ascii="Arial" w:hAnsi="Arial" w:cs="David"/>
          <w:b w:val="0"/>
          <w:bCs w:val="0"/>
          <w:sz w:val="24"/>
          <w:szCs w:val="24"/>
          <w:rtl/>
        </w:rPr>
        <w:t>70%</w:t>
      </w:r>
    </w:p>
    <w:p w:rsidR="003A55B1" w:rsidRPr="009C3387" w:rsidRDefault="003A55B1" w:rsidP="00F96B27">
      <w:pPr>
        <w:spacing w:after="120" w:line="280" w:lineRule="exact"/>
        <w:jc w:val="both"/>
        <w:rPr>
          <w:rFonts w:ascii="Arial" w:hAnsi="Arial" w:cs="David"/>
          <w:b w:val="0"/>
          <w:bCs w:val="0"/>
          <w:sz w:val="24"/>
          <w:szCs w:val="24"/>
          <w:rtl/>
        </w:rPr>
      </w:pPr>
      <w:r w:rsidRPr="009C3387">
        <w:rPr>
          <w:sz w:val="24"/>
          <w:szCs w:val="24"/>
          <w:rtl/>
        </w:rPr>
        <w:t xml:space="preserve">תקופת בלאי: </w:t>
      </w:r>
      <w:r w:rsidRPr="009C3387">
        <w:rPr>
          <w:rFonts w:ascii="Arial" w:hAnsi="Arial" w:cs="David"/>
          <w:b w:val="0"/>
          <w:bCs w:val="0"/>
          <w:sz w:val="24"/>
          <w:szCs w:val="24"/>
          <w:rtl/>
        </w:rPr>
        <w:t>7 שנים</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מד מדידה מדבר</w:t>
      </w:r>
    </w:p>
    <w:p w:rsidR="003A55B1" w:rsidRPr="00D1371A" w:rsidRDefault="003A55B1" w:rsidP="00F96B27">
      <w:pPr>
        <w:spacing w:after="120" w:line="280" w:lineRule="exact"/>
        <w:jc w:val="both"/>
        <w:rPr>
          <w:rFonts w:ascii="Arial" w:hAnsi="Arial" w:cs="David"/>
          <w:kern w:val="0"/>
          <w:sz w:val="24"/>
          <w:szCs w:val="24"/>
          <w:rtl/>
        </w:rPr>
      </w:pPr>
      <w:r w:rsidRPr="00D1371A">
        <w:rPr>
          <w:rFonts w:cs="David"/>
          <w:b w:val="0"/>
          <w:bCs w:val="0"/>
          <w:kern w:val="0"/>
          <w:sz w:val="24"/>
          <w:szCs w:val="24"/>
          <w:rtl/>
        </w:rPr>
        <w:t>לא מסובסד</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מדחום מדבר</w:t>
      </w:r>
    </w:p>
    <w:p w:rsidR="00E40DCE" w:rsidRPr="009C3387" w:rsidRDefault="003A55B1" w:rsidP="00F96B27">
      <w:pPr>
        <w:spacing w:after="120" w:line="280" w:lineRule="exact"/>
        <w:jc w:val="both"/>
        <w:rPr>
          <w:rFonts w:cs="David"/>
          <w:b w:val="0"/>
          <w:bCs w:val="0"/>
          <w:kern w:val="0"/>
          <w:sz w:val="24"/>
          <w:szCs w:val="24"/>
          <w:rtl/>
        </w:rPr>
      </w:pPr>
      <w:r w:rsidRPr="009C3387">
        <w:rPr>
          <w:rFonts w:cs="David"/>
          <w:b w:val="0"/>
          <w:bCs w:val="0"/>
          <w:kern w:val="0"/>
          <w:sz w:val="24"/>
          <w:szCs w:val="24"/>
          <w:rtl/>
        </w:rPr>
        <w:t>מקריא את הטמפרטורה.</w:t>
      </w:r>
    </w:p>
    <w:p w:rsidR="00E40DCE" w:rsidRPr="009C3387" w:rsidRDefault="003A55B1" w:rsidP="00F96B27">
      <w:pPr>
        <w:spacing w:after="120" w:line="280" w:lineRule="exact"/>
        <w:jc w:val="both"/>
        <w:rPr>
          <w:rFonts w:cs="David"/>
          <w:b w:val="0"/>
          <w:bCs w:val="0"/>
          <w:kern w:val="0"/>
          <w:sz w:val="24"/>
          <w:szCs w:val="24"/>
          <w:rtl/>
        </w:rPr>
      </w:pPr>
      <w:r w:rsidRPr="009C3387">
        <w:rPr>
          <w:kern w:val="0"/>
          <w:sz w:val="24"/>
          <w:szCs w:val="24"/>
          <w:rtl/>
        </w:rPr>
        <w:t xml:space="preserve">סבסוד: </w:t>
      </w:r>
      <w:r w:rsidRPr="009C3387">
        <w:rPr>
          <w:rFonts w:cs="David"/>
          <w:b w:val="0"/>
          <w:bCs w:val="0"/>
          <w:kern w:val="0"/>
          <w:sz w:val="24"/>
          <w:szCs w:val="24"/>
          <w:rtl/>
        </w:rPr>
        <w:t>50%</w:t>
      </w:r>
    </w:p>
    <w:p w:rsidR="003A55B1" w:rsidRPr="009C3387" w:rsidRDefault="003A55B1" w:rsidP="00F96B27">
      <w:pPr>
        <w:spacing w:after="120" w:line="280" w:lineRule="exact"/>
        <w:jc w:val="both"/>
        <w:rPr>
          <w:rFonts w:cs="David"/>
          <w:b w:val="0"/>
          <w:bCs w:val="0"/>
          <w:kern w:val="0"/>
          <w:sz w:val="24"/>
          <w:szCs w:val="24"/>
          <w:rtl/>
        </w:rPr>
      </w:pPr>
      <w:r w:rsidRPr="009C3387">
        <w:rPr>
          <w:kern w:val="0"/>
          <w:sz w:val="24"/>
          <w:szCs w:val="24"/>
          <w:rtl/>
        </w:rPr>
        <w:t xml:space="preserve">תקופת בלאי: </w:t>
      </w:r>
      <w:r w:rsidRPr="009C3387">
        <w:rPr>
          <w:rFonts w:cs="David"/>
          <w:b w:val="0"/>
          <w:bCs w:val="0"/>
          <w:kern w:val="0"/>
          <w:sz w:val="24"/>
          <w:szCs w:val="24"/>
          <w:rtl/>
        </w:rPr>
        <w:t>3 שנים</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מד לחץ דם מדבר</w:t>
      </w:r>
    </w:p>
    <w:p w:rsidR="00E40DCE" w:rsidRPr="009C3387" w:rsidRDefault="003A55B1" w:rsidP="00F96B27">
      <w:pPr>
        <w:spacing w:after="120" w:line="280" w:lineRule="exact"/>
        <w:jc w:val="both"/>
        <w:rPr>
          <w:rFonts w:cs="David"/>
          <w:b w:val="0"/>
          <w:bCs w:val="0"/>
          <w:kern w:val="0"/>
          <w:sz w:val="24"/>
          <w:szCs w:val="24"/>
          <w:rtl/>
        </w:rPr>
      </w:pPr>
      <w:r w:rsidRPr="009C3387">
        <w:rPr>
          <w:kern w:val="0"/>
          <w:sz w:val="24"/>
          <w:szCs w:val="24"/>
          <w:rtl/>
        </w:rPr>
        <w:t xml:space="preserve">סבסוד: </w:t>
      </w:r>
      <w:r w:rsidRPr="009C3387">
        <w:rPr>
          <w:rFonts w:cs="David"/>
          <w:b w:val="0"/>
          <w:bCs w:val="0"/>
          <w:kern w:val="0"/>
          <w:sz w:val="24"/>
          <w:szCs w:val="24"/>
          <w:rtl/>
        </w:rPr>
        <w:t>70%</w:t>
      </w:r>
    </w:p>
    <w:p w:rsidR="003A55B1" w:rsidRPr="009C3387" w:rsidRDefault="003A55B1" w:rsidP="00F96B27">
      <w:pPr>
        <w:spacing w:after="120" w:line="280" w:lineRule="exact"/>
        <w:jc w:val="both"/>
        <w:rPr>
          <w:rFonts w:cs="David"/>
          <w:b w:val="0"/>
          <w:bCs w:val="0"/>
          <w:kern w:val="0"/>
          <w:sz w:val="24"/>
          <w:szCs w:val="24"/>
          <w:rtl/>
        </w:rPr>
      </w:pPr>
      <w:r w:rsidRPr="009C3387">
        <w:rPr>
          <w:kern w:val="0"/>
          <w:sz w:val="24"/>
          <w:szCs w:val="24"/>
          <w:rtl/>
        </w:rPr>
        <w:t xml:space="preserve">תקופת בלאי: </w:t>
      </w:r>
      <w:r w:rsidRPr="009C3387">
        <w:rPr>
          <w:rFonts w:cs="David"/>
          <w:b w:val="0"/>
          <w:bCs w:val="0"/>
          <w:kern w:val="0"/>
          <w:sz w:val="24"/>
          <w:szCs w:val="24"/>
          <w:rtl/>
        </w:rPr>
        <w:t>5 שנים</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מד סוכר מדבר</w:t>
      </w:r>
    </w:p>
    <w:p w:rsidR="003A55B1" w:rsidRPr="00C26B7B" w:rsidRDefault="003A55B1" w:rsidP="00F96B27">
      <w:pPr>
        <w:spacing w:after="120" w:line="280" w:lineRule="exact"/>
        <w:jc w:val="both"/>
        <w:rPr>
          <w:rFonts w:ascii="Arial" w:hAnsi="Arial" w:cs="David"/>
          <w:b w:val="0"/>
          <w:bCs w:val="0"/>
          <w:sz w:val="24"/>
          <w:szCs w:val="24"/>
          <w:rtl/>
        </w:rPr>
      </w:pPr>
      <w:r w:rsidRPr="009C3387">
        <w:rPr>
          <w:rFonts w:ascii="Arial" w:hAnsi="Arial" w:cs="David"/>
          <w:b w:val="0"/>
          <w:bCs w:val="0"/>
          <w:sz w:val="24"/>
          <w:szCs w:val="24"/>
          <w:rtl/>
        </w:rPr>
        <w:t>לא מסובסד</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משקל אדם מדבר</w:t>
      </w:r>
    </w:p>
    <w:p w:rsidR="003A55B1" w:rsidRPr="009C3387" w:rsidRDefault="003A55B1" w:rsidP="00F96B27">
      <w:pPr>
        <w:spacing w:after="120" w:line="280" w:lineRule="exact"/>
        <w:jc w:val="both"/>
        <w:rPr>
          <w:rFonts w:ascii="Arial" w:hAnsi="Arial" w:cs="David"/>
          <w:b w:val="0"/>
          <w:bCs w:val="0"/>
          <w:sz w:val="24"/>
          <w:szCs w:val="24"/>
          <w:rtl/>
        </w:rPr>
      </w:pPr>
      <w:r w:rsidRPr="009C3387">
        <w:rPr>
          <w:sz w:val="24"/>
          <w:szCs w:val="24"/>
          <w:rtl/>
        </w:rPr>
        <w:t>סבסוד:</w:t>
      </w:r>
      <w:r w:rsidRPr="009C3387">
        <w:rPr>
          <w:rFonts w:ascii="Arial" w:hAnsi="Arial" w:cs="David"/>
          <w:b w:val="0"/>
          <w:bCs w:val="0"/>
          <w:sz w:val="24"/>
          <w:szCs w:val="24"/>
          <w:rtl/>
        </w:rPr>
        <w:t xml:space="preserve"> 50%</w:t>
      </w:r>
      <w:r w:rsidRPr="009C3387">
        <w:rPr>
          <w:sz w:val="24"/>
          <w:szCs w:val="24"/>
          <w:rtl/>
        </w:rPr>
        <w:t xml:space="preserve"> :תקופות בלאי </w:t>
      </w:r>
      <w:r w:rsidRPr="009C3387">
        <w:rPr>
          <w:rFonts w:ascii="Arial" w:hAnsi="Arial" w:cs="David"/>
          <w:b w:val="0"/>
          <w:bCs w:val="0"/>
          <w:sz w:val="24"/>
          <w:szCs w:val="24"/>
          <w:rtl/>
        </w:rPr>
        <w:t xml:space="preserve">5 שנים </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קוצץ ציפורניים מותאם לעיוור</w:t>
      </w:r>
    </w:p>
    <w:p w:rsidR="00E40DCE" w:rsidRDefault="003A55B1" w:rsidP="00F96B27">
      <w:pPr>
        <w:spacing w:after="120" w:line="280" w:lineRule="exact"/>
        <w:jc w:val="both"/>
        <w:rPr>
          <w:rFonts w:ascii="Arial" w:hAnsi="Arial" w:cs="David"/>
          <w:b w:val="0"/>
          <w:bCs w:val="0"/>
          <w:sz w:val="24"/>
          <w:szCs w:val="24"/>
          <w:rtl/>
        </w:rPr>
      </w:pPr>
      <w:r w:rsidRPr="00C26B7B">
        <w:rPr>
          <w:rFonts w:ascii="Arial" w:hAnsi="Arial" w:cs="David"/>
          <w:b w:val="0"/>
          <w:bCs w:val="0"/>
          <w:sz w:val="24"/>
          <w:szCs w:val="24"/>
          <w:rtl/>
        </w:rPr>
        <w:t>קוצץ ציפורניים משולב עם זכוכית מגדלת ותאורה</w:t>
      </w:r>
    </w:p>
    <w:p w:rsidR="003A55B1" w:rsidRPr="00C26B7B" w:rsidRDefault="003A55B1" w:rsidP="00F96B27">
      <w:pPr>
        <w:spacing w:after="120" w:line="280" w:lineRule="exact"/>
        <w:jc w:val="both"/>
        <w:rPr>
          <w:rFonts w:ascii="Arial" w:hAnsi="Arial" w:cs="David"/>
          <w:b w:val="0"/>
          <w:bCs w:val="0"/>
          <w:sz w:val="24"/>
          <w:szCs w:val="24"/>
          <w:rtl/>
        </w:rPr>
      </w:pPr>
      <w:r w:rsidRPr="00C26B7B">
        <w:rPr>
          <w:rStyle w:val="Strong"/>
          <w:rFonts w:ascii="Arial" w:hAnsi="Arial" w:cs="David"/>
          <w:sz w:val="24"/>
          <w:szCs w:val="24"/>
          <w:rtl/>
        </w:rPr>
        <w:t>לא מסובסד</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מתקן המסייע לקיפול בגדים</w:t>
      </w:r>
    </w:p>
    <w:p w:rsidR="00E40DCE" w:rsidRDefault="003A55B1" w:rsidP="00F96B27">
      <w:pPr>
        <w:spacing w:after="120" w:line="280" w:lineRule="exact"/>
        <w:jc w:val="both"/>
        <w:rPr>
          <w:rFonts w:ascii="Arial" w:hAnsi="Arial" w:cs="David"/>
          <w:b w:val="0"/>
          <w:bCs w:val="0"/>
          <w:sz w:val="24"/>
          <w:szCs w:val="24"/>
          <w:rtl/>
        </w:rPr>
      </w:pPr>
      <w:r w:rsidRPr="00C26B7B">
        <w:rPr>
          <w:rFonts w:ascii="Arial" w:hAnsi="Arial" w:cs="David"/>
          <w:b w:val="0"/>
          <w:bCs w:val="0"/>
          <w:sz w:val="24"/>
          <w:szCs w:val="24"/>
          <w:rtl/>
        </w:rPr>
        <w:t>מתקן הבנוי משלוש כנפיים. פורסים את הבגד על המתקן, מקפלים ופותחים את הכנפיים זו אחר זו. מקפל את כל סוגי הבגדים.</w:t>
      </w:r>
    </w:p>
    <w:p w:rsidR="003A55B1" w:rsidRPr="00C26B7B" w:rsidRDefault="003A55B1" w:rsidP="00F96B27">
      <w:pPr>
        <w:spacing w:after="120" w:line="280" w:lineRule="exact"/>
        <w:jc w:val="both"/>
        <w:rPr>
          <w:rFonts w:ascii="Arial" w:hAnsi="Arial" w:cs="David"/>
          <w:b w:val="0"/>
          <w:bCs w:val="0"/>
          <w:sz w:val="24"/>
          <w:szCs w:val="24"/>
          <w:rtl/>
        </w:rPr>
      </w:pPr>
      <w:r w:rsidRPr="009C3387">
        <w:rPr>
          <w:rFonts w:ascii="Arial" w:hAnsi="Arial" w:cs="David"/>
          <w:b w:val="0"/>
          <w:bCs w:val="0"/>
          <w:sz w:val="24"/>
          <w:szCs w:val="24"/>
          <w:rtl/>
        </w:rPr>
        <w:t>לא מסובסד</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פינצטה עם תאורה</w:t>
      </w:r>
    </w:p>
    <w:p w:rsidR="003A55B1" w:rsidRPr="003C699A" w:rsidRDefault="003A55B1" w:rsidP="00F96B27">
      <w:pPr>
        <w:spacing w:after="120" w:line="280" w:lineRule="exact"/>
        <w:jc w:val="both"/>
        <w:rPr>
          <w:rFonts w:ascii="Arial" w:hAnsi="Arial" w:cs="David"/>
          <w:b w:val="0"/>
          <w:bCs w:val="0"/>
          <w:sz w:val="24"/>
          <w:szCs w:val="24"/>
          <w:rtl/>
        </w:rPr>
      </w:pPr>
      <w:r w:rsidRPr="003C699A">
        <w:rPr>
          <w:rFonts w:ascii="Arial" w:hAnsi="Arial" w:cs="David"/>
          <w:b w:val="0"/>
          <w:bCs w:val="0"/>
          <w:sz w:val="24"/>
          <w:szCs w:val="24"/>
          <w:rtl/>
        </w:rPr>
        <w:t>לא מסובסד</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עזרים להשחלת חוטים</w:t>
      </w:r>
    </w:p>
    <w:p w:rsidR="00E40DCE" w:rsidRDefault="003A55B1" w:rsidP="00F96B27">
      <w:pPr>
        <w:spacing w:after="120" w:line="280" w:lineRule="exact"/>
        <w:jc w:val="both"/>
        <w:rPr>
          <w:rFonts w:ascii="Arial" w:hAnsi="Arial" w:cs="David"/>
          <w:b w:val="0"/>
          <w:bCs w:val="0"/>
          <w:sz w:val="24"/>
          <w:szCs w:val="24"/>
          <w:rtl/>
        </w:rPr>
      </w:pPr>
      <w:r w:rsidRPr="00C26B7B">
        <w:rPr>
          <w:rFonts w:ascii="Arial" w:hAnsi="Arial" w:cs="David"/>
          <w:b w:val="0"/>
          <w:bCs w:val="0"/>
          <w:sz w:val="24"/>
          <w:szCs w:val="24"/>
          <w:rtl/>
        </w:rPr>
        <w:t>מחט עם קוף נפתח או מתקן השחלה</w:t>
      </w:r>
    </w:p>
    <w:p w:rsidR="003A55B1" w:rsidRPr="00C26B7B" w:rsidRDefault="003A55B1" w:rsidP="00F96B27">
      <w:pPr>
        <w:spacing w:after="120" w:line="280" w:lineRule="exact"/>
        <w:jc w:val="both"/>
        <w:rPr>
          <w:rFonts w:ascii="Arial" w:hAnsi="Arial" w:cs="David"/>
          <w:b w:val="0"/>
          <w:bCs w:val="0"/>
          <w:sz w:val="24"/>
          <w:szCs w:val="24"/>
          <w:rtl/>
        </w:rPr>
      </w:pPr>
      <w:r w:rsidRPr="009C3387">
        <w:rPr>
          <w:rFonts w:ascii="Arial" w:hAnsi="Arial" w:cs="David"/>
          <w:b w:val="0"/>
          <w:bCs w:val="0"/>
          <w:sz w:val="24"/>
          <w:szCs w:val="24"/>
          <w:rtl/>
        </w:rPr>
        <w:t>לא מסובסד</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 xml:space="preserve">סדרן תרופות </w:t>
      </w:r>
    </w:p>
    <w:p w:rsidR="00E40DCE" w:rsidRDefault="003A55B1" w:rsidP="00F96B27">
      <w:pPr>
        <w:spacing w:after="120" w:line="280" w:lineRule="exact"/>
        <w:jc w:val="both"/>
        <w:rPr>
          <w:rFonts w:ascii="Arial" w:hAnsi="Arial" w:cs="David"/>
          <w:b w:val="0"/>
          <w:bCs w:val="0"/>
          <w:sz w:val="24"/>
          <w:szCs w:val="24"/>
          <w:rtl/>
        </w:rPr>
      </w:pPr>
      <w:r w:rsidRPr="00C26B7B">
        <w:rPr>
          <w:rFonts w:ascii="Arial" w:hAnsi="Arial" w:cs="David"/>
          <w:b w:val="0"/>
          <w:bCs w:val="0"/>
          <w:sz w:val="24"/>
          <w:szCs w:val="24"/>
          <w:rtl/>
        </w:rPr>
        <w:t>סדרנים שונים למספר שונה של ימי או תרופות</w:t>
      </w:r>
    </w:p>
    <w:p w:rsidR="003A55B1" w:rsidRDefault="003A55B1" w:rsidP="00F96B27">
      <w:pPr>
        <w:spacing w:after="120" w:line="280" w:lineRule="exact"/>
        <w:jc w:val="both"/>
        <w:rPr>
          <w:rFonts w:ascii="Arial" w:hAnsi="Arial" w:cs="David"/>
          <w:b w:val="0"/>
          <w:bCs w:val="0"/>
          <w:sz w:val="24"/>
          <w:szCs w:val="24"/>
          <w:rtl/>
        </w:rPr>
      </w:pPr>
      <w:r w:rsidRPr="009C3387">
        <w:rPr>
          <w:rFonts w:ascii="Arial" w:hAnsi="Arial" w:cs="David"/>
          <w:b w:val="0"/>
          <w:bCs w:val="0"/>
          <w:sz w:val="24"/>
          <w:szCs w:val="24"/>
          <w:rtl/>
        </w:rPr>
        <w:t>לא מסובסד</w:t>
      </w:r>
    </w:p>
    <w:p w:rsidR="003A55B1" w:rsidRPr="00C26B7B" w:rsidRDefault="003A55B1" w:rsidP="00F96B27">
      <w:pPr>
        <w:spacing w:after="120" w:line="280" w:lineRule="exact"/>
        <w:jc w:val="both"/>
        <w:rPr>
          <w:rFonts w:ascii="Arial" w:hAnsi="Arial" w:cs="David"/>
          <w:b w:val="0"/>
          <w:bCs w:val="0"/>
          <w:sz w:val="24"/>
          <w:szCs w:val="24"/>
          <w:rtl/>
        </w:rPr>
      </w:pPr>
    </w:p>
    <w:p w:rsidR="003A55B1" w:rsidRPr="00D87B52" w:rsidRDefault="00D87B52" w:rsidP="00602FF9">
      <w:pPr>
        <w:keepNext/>
        <w:keepLines/>
        <w:pageBreakBefore/>
        <w:spacing w:after="120" w:line="360" w:lineRule="exact"/>
        <w:ind w:left="794" w:hanging="794"/>
        <w:outlineLvl w:val="1"/>
        <w:rPr>
          <w:rFonts w:ascii="Tahoma" w:hAnsi="Tahoma" w:cs="Tahoma"/>
          <w:color w:val="009692"/>
          <w:kern w:val="0"/>
          <w:sz w:val="29"/>
          <w:szCs w:val="30"/>
        </w:rPr>
      </w:pPr>
      <w:bookmarkStart w:id="59" w:name="_Toc440192646"/>
      <w:r>
        <w:rPr>
          <w:rFonts w:ascii="Tahoma" w:hAnsi="Tahoma" w:cs="Tahoma" w:hint="cs"/>
          <w:color w:val="009692"/>
          <w:kern w:val="0"/>
          <w:sz w:val="29"/>
          <w:szCs w:val="30"/>
          <w:rtl/>
        </w:rPr>
        <w:t>5.5</w:t>
      </w:r>
      <w:r>
        <w:rPr>
          <w:rFonts w:ascii="Tahoma" w:hAnsi="Tahoma" w:cs="Tahoma" w:hint="cs"/>
          <w:color w:val="009692"/>
          <w:kern w:val="0"/>
          <w:sz w:val="29"/>
          <w:szCs w:val="30"/>
          <w:rtl/>
        </w:rPr>
        <w:tab/>
      </w:r>
      <w:r w:rsidR="003A55B1" w:rsidRPr="00D87B52">
        <w:rPr>
          <w:rFonts w:ascii="Tahoma" w:hAnsi="Tahoma" w:cs="Tahoma"/>
          <w:color w:val="009692"/>
          <w:kern w:val="0"/>
          <w:sz w:val="29"/>
          <w:szCs w:val="30"/>
          <w:rtl/>
        </w:rPr>
        <w:t>עזרי ניידות</w:t>
      </w:r>
      <w:bookmarkEnd w:id="59"/>
    </w:p>
    <w:p w:rsidR="0055440D" w:rsidRPr="00111411" w:rsidRDefault="0055440D" w:rsidP="0055440D">
      <w:pPr>
        <w:spacing w:after="120" w:line="280" w:lineRule="exact"/>
        <w:jc w:val="both"/>
        <w:rPr>
          <w:rFonts w:ascii="Arial" w:hAnsi="Arial" w:cs="David"/>
          <w:b w:val="0"/>
          <w:bCs w:val="0"/>
          <w:sz w:val="24"/>
          <w:szCs w:val="24"/>
          <w:rtl/>
        </w:rPr>
      </w:pPr>
      <w:r w:rsidRPr="00111411">
        <w:rPr>
          <w:rFonts w:ascii="Arial" w:hAnsi="Arial" w:cs="David"/>
          <w:b w:val="0"/>
          <w:bCs w:val="0"/>
          <w:sz w:val="24"/>
          <w:szCs w:val="24"/>
          <w:rtl/>
        </w:rPr>
        <w:t xml:space="preserve">לרכישה </w:t>
      </w:r>
      <w:r w:rsidRPr="005423F0">
        <w:rPr>
          <w:rFonts w:ascii="Arial" w:hAnsi="Arial" w:cs="David"/>
          <w:b w:val="0"/>
          <w:bCs w:val="0"/>
          <w:sz w:val="24"/>
          <w:szCs w:val="24"/>
          <w:rtl/>
        </w:rPr>
        <w:t xml:space="preserve">באמצעות </w:t>
      </w:r>
      <w:r w:rsidRPr="00111411">
        <w:rPr>
          <w:rFonts w:ascii="Arial" w:hAnsi="Arial" w:cs="David"/>
          <w:sz w:val="24"/>
          <w:szCs w:val="24"/>
          <w:rtl/>
        </w:rPr>
        <w:t>במרכז לעיוור בישראל</w:t>
      </w:r>
      <w:r w:rsidRPr="00111411">
        <w:rPr>
          <w:rFonts w:ascii="Arial" w:hAnsi="Arial" w:cs="David"/>
          <w:b w:val="0"/>
          <w:bCs w:val="0"/>
          <w:sz w:val="24"/>
          <w:szCs w:val="24"/>
          <w:rtl/>
        </w:rPr>
        <w:t>, רחוב דוד חכמי 10</w:t>
      </w:r>
      <w:r>
        <w:rPr>
          <w:rFonts w:ascii="Arial" w:hAnsi="Arial" w:cs="David" w:hint="cs"/>
          <w:b w:val="0"/>
          <w:bCs w:val="0"/>
          <w:sz w:val="24"/>
          <w:szCs w:val="24"/>
          <w:rtl/>
        </w:rPr>
        <w:t>,</w:t>
      </w:r>
      <w:r w:rsidRPr="00111411">
        <w:rPr>
          <w:rFonts w:ascii="Arial" w:hAnsi="Arial" w:cs="David"/>
          <w:b w:val="0"/>
          <w:bCs w:val="0"/>
          <w:sz w:val="24"/>
          <w:szCs w:val="24"/>
          <w:rtl/>
        </w:rPr>
        <w:t xml:space="preserve"> תל אביב. טלפון: 03-7915555.</w:t>
      </w:r>
    </w:p>
    <w:p w:rsidR="003A55B1" w:rsidRPr="00111411" w:rsidRDefault="003A55B1" w:rsidP="00111411">
      <w:pPr>
        <w:keepNext/>
        <w:spacing w:before="240" w:after="120" w:line="340" w:lineRule="exact"/>
        <w:jc w:val="both"/>
        <w:rPr>
          <w:rFonts w:cs="David"/>
          <w:sz w:val="24"/>
          <w:szCs w:val="24"/>
        </w:rPr>
      </w:pPr>
      <w:r w:rsidRPr="00111411">
        <w:rPr>
          <w:rFonts w:cs="David"/>
          <w:sz w:val="24"/>
          <w:szCs w:val="24"/>
          <w:rtl/>
        </w:rPr>
        <w:t>מקל נחייה</w:t>
      </w:r>
    </w:p>
    <w:p w:rsidR="00E40DCE" w:rsidRPr="0055440D" w:rsidRDefault="003A55B1" w:rsidP="00F96B27">
      <w:pPr>
        <w:spacing w:after="120" w:line="280" w:lineRule="exact"/>
        <w:jc w:val="both"/>
        <w:rPr>
          <w:rFonts w:ascii="Arial" w:hAnsi="Arial" w:cs="David"/>
          <w:b w:val="0"/>
          <w:bCs w:val="0"/>
          <w:sz w:val="24"/>
          <w:szCs w:val="24"/>
          <w:rtl/>
        </w:rPr>
      </w:pPr>
      <w:r w:rsidRPr="0055440D">
        <w:rPr>
          <w:sz w:val="24"/>
          <w:szCs w:val="24"/>
          <w:rtl/>
        </w:rPr>
        <w:t>סבסוד:</w:t>
      </w:r>
      <w:r w:rsidRPr="0055440D">
        <w:rPr>
          <w:rFonts w:ascii="Arial" w:hAnsi="Arial" w:cs="David"/>
          <w:b w:val="0"/>
          <w:bCs w:val="0"/>
          <w:sz w:val="24"/>
          <w:szCs w:val="24"/>
          <w:rtl/>
        </w:rPr>
        <w:t xml:space="preserve"> 90% </w:t>
      </w:r>
    </w:p>
    <w:p w:rsidR="003A55B1" w:rsidRPr="0055440D" w:rsidRDefault="003A55B1" w:rsidP="00F96B27">
      <w:pPr>
        <w:spacing w:after="120" w:line="280" w:lineRule="exact"/>
        <w:jc w:val="both"/>
        <w:rPr>
          <w:rFonts w:ascii="Arial" w:hAnsi="Arial" w:cs="David"/>
          <w:b w:val="0"/>
          <w:bCs w:val="0"/>
          <w:sz w:val="24"/>
          <w:szCs w:val="24"/>
          <w:rtl/>
        </w:rPr>
      </w:pPr>
      <w:r w:rsidRPr="0055440D">
        <w:rPr>
          <w:sz w:val="24"/>
          <w:szCs w:val="24"/>
          <w:rtl/>
        </w:rPr>
        <w:t>תקופת בלאי:</w:t>
      </w:r>
      <w:r w:rsidRPr="0055440D">
        <w:rPr>
          <w:rFonts w:ascii="Arial" w:hAnsi="Arial" w:cs="David"/>
          <w:b w:val="0"/>
          <w:bCs w:val="0"/>
          <w:sz w:val="24"/>
          <w:szCs w:val="24"/>
          <w:rtl/>
        </w:rPr>
        <w:t xml:space="preserve"> פעמיים בשנה </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 xml:space="preserve">גלגלת למקל נחייה </w:t>
      </w:r>
    </w:p>
    <w:p w:rsidR="00E40DCE" w:rsidRPr="0055440D" w:rsidRDefault="003A55B1" w:rsidP="00F96B27">
      <w:pPr>
        <w:spacing w:after="120" w:line="280" w:lineRule="exact"/>
        <w:jc w:val="both"/>
        <w:rPr>
          <w:rFonts w:ascii="Arial" w:hAnsi="Arial" w:cs="David"/>
          <w:b w:val="0"/>
          <w:bCs w:val="0"/>
          <w:sz w:val="24"/>
          <w:szCs w:val="24"/>
          <w:rtl/>
        </w:rPr>
      </w:pPr>
      <w:r w:rsidRPr="0055440D">
        <w:rPr>
          <w:rFonts w:ascii="Arial" w:hAnsi="Arial" w:cs="David"/>
          <w:b w:val="0"/>
          <w:bCs w:val="0"/>
          <w:sz w:val="24"/>
          <w:szCs w:val="24"/>
          <w:rtl/>
        </w:rPr>
        <w:t>מתאים לכל מקל נחיה. האדם העיוור מתאים לעצמו את הגלגלת הנוחה לו להליכה בתיאום עם מורה שיקומית.</w:t>
      </w:r>
    </w:p>
    <w:p w:rsidR="00E40DCE" w:rsidRPr="0055440D" w:rsidRDefault="003A55B1" w:rsidP="00F96B27">
      <w:pPr>
        <w:spacing w:after="120" w:line="280" w:lineRule="exact"/>
        <w:jc w:val="both"/>
        <w:rPr>
          <w:rFonts w:ascii="Arial" w:hAnsi="Arial" w:cs="David"/>
          <w:b w:val="0"/>
          <w:bCs w:val="0"/>
          <w:sz w:val="24"/>
          <w:szCs w:val="24"/>
          <w:rtl/>
        </w:rPr>
      </w:pPr>
      <w:r w:rsidRPr="0055440D">
        <w:rPr>
          <w:rFonts w:ascii="Arial" w:hAnsi="Arial" w:cs="David"/>
          <w:sz w:val="24"/>
          <w:szCs w:val="24"/>
          <w:rtl/>
        </w:rPr>
        <w:t>סבסוד:</w:t>
      </w:r>
      <w:r w:rsidRPr="0055440D">
        <w:rPr>
          <w:rFonts w:ascii="Arial" w:hAnsi="Arial" w:cs="David"/>
          <w:b w:val="0"/>
          <w:bCs w:val="0"/>
          <w:sz w:val="24"/>
          <w:szCs w:val="24"/>
          <w:rtl/>
        </w:rPr>
        <w:t xml:space="preserve"> 90% </w:t>
      </w:r>
    </w:p>
    <w:p w:rsidR="003A55B1" w:rsidRPr="0055440D" w:rsidRDefault="003A55B1" w:rsidP="00F96B27">
      <w:pPr>
        <w:spacing w:after="120" w:line="280" w:lineRule="exact"/>
        <w:jc w:val="both"/>
        <w:rPr>
          <w:rFonts w:ascii="Arial" w:hAnsi="Arial" w:cs="David"/>
          <w:b w:val="0"/>
          <w:bCs w:val="0"/>
          <w:sz w:val="24"/>
          <w:szCs w:val="24"/>
          <w:rtl/>
        </w:rPr>
      </w:pPr>
      <w:r w:rsidRPr="0055440D">
        <w:rPr>
          <w:rFonts w:ascii="Arial" w:hAnsi="Arial" w:cs="David"/>
          <w:sz w:val="24"/>
          <w:szCs w:val="24"/>
          <w:rtl/>
        </w:rPr>
        <w:t>תקופת בלאי:</w:t>
      </w:r>
      <w:r w:rsidRPr="0055440D">
        <w:rPr>
          <w:rFonts w:ascii="Arial" w:hAnsi="Arial" w:cs="David"/>
          <w:b w:val="0"/>
          <w:bCs w:val="0"/>
          <w:sz w:val="24"/>
          <w:szCs w:val="24"/>
          <w:rtl/>
        </w:rPr>
        <w:t xml:space="preserve"> פעמיים בשנה </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מקל לייזר</w:t>
      </w:r>
    </w:p>
    <w:p w:rsidR="00E40DCE" w:rsidRPr="0055440D" w:rsidRDefault="003A55B1" w:rsidP="0055440D">
      <w:pPr>
        <w:spacing w:after="120" w:line="280" w:lineRule="exact"/>
        <w:jc w:val="both"/>
        <w:rPr>
          <w:rFonts w:ascii="Arial" w:hAnsi="Arial" w:cs="David"/>
          <w:b w:val="0"/>
          <w:bCs w:val="0"/>
          <w:sz w:val="24"/>
          <w:szCs w:val="24"/>
          <w:rtl/>
        </w:rPr>
      </w:pPr>
      <w:r w:rsidRPr="0055440D">
        <w:rPr>
          <w:rFonts w:ascii="Arial" w:hAnsi="Arial" w:cs="David"/>
          <w:b w:val="0"/>
          <w:bCs w:val="0"/>
          <w:sz w:val="24"/>
          <w:szCs w:val="24"/>
          <w:rtl/>
        </w:rPr>
        <w:t xml:space="preserve">מקל נחיה המשתמש בהדים על קוליים בעת היתקלות עם מכשולים. ההדים מיתרגמים לרטט בכפתורים על ידית המקל, המסמן למשתמש היכן נמצא המכשול ובאיזה מרחק. באופן זה מאפשר המקל בניית מפה מרחבית של הסביבה. </w:t>
      </w:r>
    </w:p>
    <w:p w:rsidR="003A55B1" w:rsidRPr="0055440D" w:rsidRDefault="003A55B1" w:rsidP="0055440D">
      <w:pPr>
        <w:spacing w:after="120" w:line="280" w:lineRule="exact"/>
        <w:jc w:val="both"/>
        <w:rPr>
          <w:rFonts w:ascii="Arial" w:hAnsi="Arial" w:cs="David"/>
          <w:b w:val="0"/>
          <w:bCs w:val="0"/>
          <w:sz w:val="24"/>
          <w:szCs w:val="24"/>
          <w:rtl/>
        </w:rPr>
      </w:pPr>
      <w:r w:rsidRPr="0055440D">
        <w:rPr>
          <w:b w:val="0"/>
          <w:bCs w:val="0"/>
          <w:sz w:val="24"/>
          <w:szCs w:val="24"/>
          <w:rtl/>
        </w:rPr>
        <w:t>לא מסובסד</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מקל נחייה תומך</w:t>
      </w:r>
    </w:p>
    <w:p w:rsidR="00E40DCE" w:rsidRPr="0055440D" w:rsidRDefault="003A55B1" w:rsidP="00F96B27">
      <w:pPr>
        <w:spacing w:after="120" w:line="280" w:lineRule="exact"/>
        <w:jc w:val="both"/>
        <w:rPr>
          <w:rFonts w:ascii="Arial" w:hAnsi="Arial" w:cs="David"/>
          <w:b w:val="0"/>
          <w:bCs w:val="0"/>
          <w:sz w:val="24"/>
          <w:szCs w:val="24"/>
          <w:rtl/>
        </w:rPr>
      </w:pPr>
      <w:r w:rsidRPr="0055440D">
        <w:rPr>
          <w:rFonts w:ascii="Arial" w:hAnsi="Arial" w:cs="David"/>
          <w:b w:val="0"/>
          <w:bCs w:val="0"/>
          <w:sz w:val="24"/>
          <w:szCs w:val="24"/>
          <w:rtl/>
        </w:rPr>
        <w:t xml:space="preserve">מקל נחייה מותאם לתמיכה באדם מבוגר המתקשה בהליכה. </w:t>
      </w:r>
    </w:p>
    <w:p w:rsidR="00E40DCE" w:rsidRPr="0055440D" w:rsidRDefault="003A55B1" w:rsidP="00F96B27">
      <w:pPr>
        <w:spacing w:after="120" w:line="280" w:lineRule="exact"/>
        <w:jc w:val="both"/>
        <w:rPr>
          <w:rFonts w:ascii="Arial" w:hAnsi="Arial" w:cs="David"/>
          <w:b w:val="0"/>
          <w:bCs w:val="0"/>
          <w:sz w:val="24"/>
          <w:szCs w:val="24"/>
          <w:rtl/>
        </w:rPr>
      </w:pPr>
      <w:r w:rsidRPr="0055440D">
        <w:rPr>
          <w:sz w:val="24"/>
          <w:szCs w:val="24"/>
          <w:rtl/>
        </w:rPr>
        <w:t>סבסוד:</w:t>
      </w:r>
      <w:r w:rsidRPr="0055440D">
        <w:rPr>
          <w:rFonts w:ascii="Arial" w:hAnsi="Arial" w:cs="David"/>
          <w:b w:val="0"/>
          <w:bCs w:val="0"/>
          <w:sz w:val="24"/>
          <w:szCs w:val="24"/>
          <w:rtl/>
        </w:rPr>
        <w:t xml:space="preserve"> 90% </w:t>
      </w:r>
    </w:p>
    <w:p w:rsidR="003A55B1" w:rsidRDefault="003A55B1" w:rsidP="00F96B27">
      <w:pPr>
        <w:spacing w:after="120" w:line="280" w:lineRule="exact"/>
        <w:jc w:val="both"/>
        <w:rPr>
          <w:rFonts w:ascii="Arial" w:hAnsi="Arial" w:cs="David"/>
          <w:b w:val="0"/>
          <w:bCs w:val="0"/>
          <w:sz w:val="24"/>
          <w:szCs w:val="24"/>
          <w:rtl/>
        </w:rPr>
      </w:pPr>
      <w:r w:rsidRPr="0055440D">
        <w:rPr>
          <w:sz w:val="24"/>
          <w:szCs w:val="24"/>
          <w:rtl/>
        </w:rPr>
        <w:t>תקופת בלאי:</w:t>
      </w:r>
      <w:r w:rsidRPr="0055440D">
        <w:rPr>
          <w:rFonts w:ascii="Arial" w:hAnsi="Arial" w:cs="David"/>
          <w:b w:val="0"/>
          <w:bCs w:val="0"/>
          <w:sz w:val="24"/>
          <w:szCs w:val="24"/>
          <w:rtl/>
        </w:rPr>
        <w:t xml:space="preserve"> פעמיים </w:t>
      </w:r>
    </w:p>
    <w:p w:rsidR="0055440D" w:rsidRPr="0055440D" w:rsidRDefault="0055440D" w:rsidP="00F96B27">
      <w:pPr>
        <w:spacing w:after="120" w:line="280" w:lineRule="exact"/>
        <w:jc w:val="both"/>
        <w:rPr>
          <w:rFonts w:ascii="Arial" w:hAnsi="Arial" w:cs="David"/>
          <w:b w:val="0"/>
          <w:bCs w:val="0"/>
          <w:sz w:val="24"/>
          <w:szCs w:val="24"/>
          <w:rtl/>
        </w:rPr>
      </w:pPr>
    </w:p>
    <w:p w:rsidR="003A55B1" w:rsidRPr="00D87B52" w:rsidRDefault="00D87B52" w:rsidP="00F96B27">
      <w:pPr>
        <w:keepNext/>
        <w:keepLines/>
        <w:spacing w:after="120" w:line="360" w:lineRule="exact"/>
        <w:ind w:left="794" w:hanging="794"/>
        <w:outlineLvl w:val="1"/>
        <w:rPr>
          <w:rFonts w:ascii="Tahoma" w:hAnsi="Tahoma" w:cs="Tahoma"/>
          <w:color w:val="009692"/>
          <w:kern w:val="0"/>
          <w:sz w:val="29"/>
          <w:szCs w:val="30"/>
        </w:rPr>
      </w:pPr>
      <w:bookmarkStart w:id="60" w:name="_Toc440192647"/>
      <w:r>
        <w:rPr>
          <w:rFonts w:ascii="Tahoma" w:hAnsi="Tahoma" w:cs="Tahoma" w:hint="cs"/>
          <w:color w:val="009692"/>
          <w:kern w:val="0"/>
          <w:sz w:val="29"/>
          <w:szCs w:val="30"/>
          <w:rtl/>
        </w:rPr>
        <w:t>5.6</w:t>
      </w:r>
      <w:r>
        <w:rPr>
          <w:rFonts w:ascii="Tahoma" w:hAnsi="Tahoma" w:cs="Tahoma" w:hint="cs"/>
          <w:color w:val="009692"/>
          <w:kern w:val="0"/>
          <w:sz w:val="29"/>
          <w:szCs w:val="30"/>
          <w:rtl/>
        </w:rPr>
        <w:tab/>
      </w:r>
      <w:r w:rsidR="003A55B1" w:rsidRPr="00D87B52">
        <w:rPr>
          <w:rFonts w:ascii="Tahoma" w:hAnsi="Tahoma" w:cs="Tahoma"/>
          <w:color w:val="009692"/>
          <w:kern w:val="0"/>
          <w:sz w:val="29"/>
          <w:szCs w:val="30"/>
          <w:rtl/>
        </w:rPr>
        <w:t>עזרי תקשורת וטכנולוגיה</w:t>
      </w:r>
      <w:bookmarkEnd w:id="60"/>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 xml:space="preserve">נגני </w:t>
      </w:r>
      <w:r w:rsidRPr="00111411">
        <w:rPr>
          <w:rFonts w:cs="David"/>
          <w:sz w:val="24"/>
          <w:szCs w:val="24"/>
        </w:rPr>
        <w:t>MP3</w:t>
      </w:r>
    </w:p>
    <w:p w:rsidR="00E40DCE" w:rsidRPr="00BE7743" w:rsidRDefault="003A55B1" w:rsidP="00F96B27">
      <w:pPr>
        <w:spacing w:after="120" w:line="280" w:lineRule="exact"/>
        <w:jc w:val="both"/>
        <w:rPr>
          <w:rFonts w:ascii="Arial" w:hAnsi="Arial" w:cs="David"/>
          <w:b w:val="0"/>
          <w:bCs w:val="0"/>
          <w:sz w:val="24"/>
          <w:szCs w:val="24"/>
          <w:rtl/>
        </w:rPr>
      </w:pPr>
      <w:r w:rsidRPr="00BE7743">
        <w:rPr>
          <w:rFonts w:ascii="Arial" w:hAnsi="Arial" w:cs="David"/>
          <w:b w:val="0"/>
          <w:bCs w:val="0"/>
          <w:sz w:val="24"/>
          <w:szCs w:val="24"/>
          <w:rtl/>
        </w:rPr>
        <w:t>מיועד להשמעת ספרים המופצים ע"י הספרייה המרכזית לעיוורים. המכשיר נגיש לשימושו של אדם עיוור או לקוי ראיה.  מקשי המכשיר נוחים ובולטים ושונים בצורתם ובמבנה פני השטח שלהם. ניתן לשלוט במהירות הנגינה ובעוצמתה ובטון הצליל המתנגן. כמו כן ניתן לדלג בצורה נוחה ומגוונת למקומות שונים בתוך הספר או המוסיקה. קיים רמקול מובנה איכותי ביותר וכן שקע לחיבור אוזניות.</w:t>
      </w:r>
    </w:p>
    <w:p w:rsidR="00E40DCE" w:rsidRPr="00BE7743" w:rsidRDefault="003A55B1" w:rsidP="00F96B27">
      <w:pPr>
        <w:spacing w:after="120" w:line="280" w:lineRule="exact"/>
        <w:jc w:val="both"/>
        <w:rPr>
          <w:rFonts w:ascii="Arial" w:hAnsi="Arial" w:cs="David"/>
          <w:b w:val="0"/>
          <w:bCs w:val="0"/>
          <w:sz w:val="24"/>
          <w:szCs w:val="24"/>
          <w:rtl/>
        </w:rPr>
      </w:pPr>
      <w:r w:rsidRPr="00BE7743">
        <w:rPr>
          <w:sz w:val="24"/>
          <w:szCs w:val="24"/>
          <w:rtl/>
        </w:rPr>
        <w:t>סבסוד:</w:t>
      </w:r>
      <w:r w:rsidRPr="00BE7743">
        <w:rPr>
          <w:rFonts w:ascii="Arial" w:hAnsi="Arial" w:cs="David"/>
          <w:b w:val="0"/>
          <w:bCs w:val="0"/>
          <w:sz w:val="24"/>
          <w:szCs w:val="24"/>
          <w:rtl/>
        </w:rPr>
        <w:t xml:space="preserve"> 50%</w:t>
      </w:r>
    </w:p>
    <w:p w:rsidR="003A55B1" w:rsidRPr="00BE7743" w:rsidRDefault="003A55B1" w:rsidP="00F96B27">
      <w:pPr>
        <w:spacing w:after="120" w:line="280" w:lineRule="exact"/>
        <w:jc w:val="both"/>
        <w:rPr>
          <w:rFonts w:ascii="Arial" w:hAnsi="Arial" w:cs="David"/>
          <w:b w:val="0"/>
          <w:bCs w:val="0"/>
          <w:sz w:val="24"/>
          <w:szCs w:val="24"/>
          <w:rtl/>
        </w:rPr>
      </w:pPr>
      <w:r w:rsidRPr="00BE7743">
        <w:rPr>
          <w:sz w:val="24"/>
          <w:szCs w:val="24"/>
          <w:rtl/>
        </w:rPr>
        <w:t>תקופת בלאי:</w:t>
      </w:r>
      <w:r w:rsidRPr="00BE7743">
        <w:rPr>
          <w:rFonts w:ascii="Arial" w:hAnsi="Arial" w:cs="David"/>
          <w:b w:val="0"/>
          <w:bCs w:val="0"/>
          <w:sz w:val="24"/>
          <w:szCs w:val="24"/>
          <w:rtl/>
        </w:rPr>
        <w:t xml:space="preserve"> 3 שנים. </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מדבקות לזיהוי קולי</w:t>
      </w:r>
    </w:p>
    <w:p w:rsidR="00E40DCE" w:rsidRPr="00BE7743" w:rsidRDefault="003A55B1" w:rsidP="00BE7743">
      <w:pPr>
        <w:pStyle w:val="BodyText2"/>
        <w:spacing w:line="280" w:lineRule="exact"/>
        <w:rPr>
          <w:rFonts w:ascii="Arial" w:hAnsi="Arial"/>
          <w:rtl/>
        </w:rPr>
      </w:pPr>
      <w:r w:rsidRPr="00BE7743">
        <w:rPr>
          <w:rFonts w:ascii="Arial" w:hAnsi="Arial"/>
          <w:rtl/>
        </w:rPr>
        <w:t xml:space="preserve">מכשיר המאפשר הקלטה קולית על גבי מדבקה לצורך זיהוי מוצרים שונים. למכשיר מתלווה עט המזהה את ההקלטה ומקריא אותה. ניתן להדביק את התוויות גם על מוצרים בתא ההקפאה של המקרר. ניתן להסיר מדבקה ממוצר אחד לשם שימוש חוזר על מוצר אחר. אפשר לשנות את ההקלטה על כל מדבקה. ניתן להדביק על הבגדים ולכבס. מדבקות  ניתן לרכוש במרכז לעיוור. </w:t>
      </w:r>
    </w:p>
    <w:p w:rsidR="00E40DCE" w:rsidRPr="00BE7743" w:rsidRDefault="003A55B1" w:rsidP="00F96B27">
      <w:pPr>
        <w:spacing w:after="120" w:line="280" w:lineRule="exact"/>
        <w:jc w:val="both"/>
        <w:rPr>
          <w:rFonts w:ascii="Arial" w:hAnsi="Arial" w:cs="David"/>
          <w:b w:val="0"/>
          <w:bCs w:val="0"/>
          <w:sz w:val="24"/>
          <w:szCs w:val="24"/>
          <w:rtl/>
        </w:rPr>
      </w:pPr>
      <w:r w:rsidRPr="00BE7743">
        <w:rPr>
          <w:sz w:val="24"/>
          <w:szCs w:val="24"/>
          <w:rtl/>
        </w:rPr>
        <w:t>סבסוד:</w:t>
      </w:r>
      <w:r w:rsidRPr="00BE7743">
        <w:rPr>
          <w:rFonts w:ascii="Arial" w:hAnsi="Arial" w:cs="David"/>
          <w:b w:val="0"/>
          <w:bCs w:val="0"/>
          <w:sz w:val="24"/>
          <w:szCs w:val="24"/>
          <w:rtl/>
        </w:rPr>
        <w:t xml:space="preserve"> 50% </w:t>
      </w:r>
    </w:p>
    <w:p w:rsidR="003A55B1" w:rsidRPr="00BE7743" w:rsidRDefault="003A55B1" w:rsidP="00F96B27">
      <w:pPr>
        <w:spacing w:after="120" w:line="280" w:lineRule="exact"/>
        <w:jc w:val="both"/>
        <w:rPr>
          <w:rFonts w:ascii="Arial" w:hAnsi="Arial" w:cs="David"/>
          <w:b w:val="0"/>
          <w:bCs w:val="0"/>
          <w:sz w:val="24"/>
          <w:szCs w:val="24"/>
          <w:rtl/>
        </w:rPr>
      </w:pPr>
      <w:r w:rsidRPr="00BE7743">
        <w:rPr>
          <w:sz w:val="24"/>
          <w:szCs w:val="24"/>
          <w:rtl/>
        </w:rPr>
        <w:t>תקופת בלאי:</w:t>
      </w:r>
      <w:r w:rsidRPr="00BE7743">
        <w:rPr>
          <w:rFonts w:ascii="Arial" w:hAnsi="Arial" w:cs="David"/>
          <w:b w:val="0"/>
          <w:bCs w:val="0"/>
          <w:sz w:val="24"/>
          <w:szCs w:val="24"/>
          <w:rtl/>
        </w:rPr>
        <w:t xml:space="preserve"> 3 שנים. </w:t>
      </w:r>
    </w:p>
    <w:p w:rsidR="006F74B1" w:rsidRPr="00111411" w:rsidRDefault="006F74B1" w:rsidP="006F74B1">
      <w:pPr>
        <w:spacing w:after="120" w:line="280" w:lineRule="exact"/>
        <w:jc w:val="both"/>
        <w:rPr>
          <w:rFonts w:ascii="Arial" w:hAnsi="Arial" w:cs="David"/>
          <w:b w:val="0"/>
          <w:bCs w:val="0"/>
          <w:sz w:val="24"/>
          <w:szCs w:val="24"/>
          <w:rtl/>
        </w:rPr>
      </w:pPr>
      <w:r w:rsidRPr="006F74B1">
        <w:rPr>
          <w:rFonts w:ascii="Arial" w:hAnsi="Arial" w:cs="David"/>
          <w:sz w:val="24"/>
          <w:szCs w:val="24"/>
          <w:rtl/>
        </w:rPr>
        <w:t>לרכישה</w:t>
      </w:r>
      <w:r>
        <w:rPr>
          <w:rFonts w:ascii="Arial" w:hAnsi="Arial" w:cs="David" w:hint="cs"/>
          <w:b w:val="0"/>
          <w:bCs w:val="0"/>
          <w:sz w:val="24"/>
          <w:szCs w:val="24"/>
          <w:rtl/>
        </w:rPr>
        <w:t>:</w:t>
      </w:r>
      <w:r w:rsidRPr="00111411">
        <w:rPr>
          <w:rFonts w:ascii="Arial" w:hAnsi="Arial" w:cs="David"/>
          <w:b w:val="0"/>
          <w:bCs w:val="0"/>
          <w:sz w:val="24"/>
          <w:szCs w:val="24"/>
          <w:rtl/>
        </w:rPr>
        <w:t xml:space="preserve"> </w:t>
      </w:r>
      <w:r w:rsidRPr="00111411">
        <w:rPr>
          <w:rFonts w:ascii="Arial" w:hAnsi="Arial" w:cs="David"/>
          <w:sz w:val="24"/>
          <w:szCs w:val="24"/>
          <w:rtl/>
        </w:rPr>
        <w:t>במרכז לעיוור בישראל</w:t>
      </w:r>
      <w:r w:rsidRPr="00111411">
        <w:rPr>
          <w:rFonts w:ascii="Arial" w:hAnsi="Arial" w:cs="David"/>
          <w:b w:val="0"/>
          <w:bCs w:val="0"/>
          <w:sz w:val="24"/>
          <w:szCs w:val="24"/>
          <w:rtl/>
        </w:rPr>
        <w:t>, רחוב דוד חכמי 10</w:t>
      </w:r>
      <w:r>
        <w:rPr>
          <w:rFonts w:ascii="Arial" w:hAnsi="Arial" w:cs="David" w:hint="cs"/>
          <w:b w:val="0"/>
          <w:bCs w:val="0"/>
          <w:sz w:val="24"/>
          <w:szCs w:val="24"/>
          <w:rtl/>
        </w:rPr>
        <w:t>,</w:t>
      </w:r>
      <w:r w:rsidRPr="00111411">
        <w:rPr>
          <w:rFonts w:ascii="Arial" w:hAnsi="Arial" w:cs="David"/>
          <w:b w:val="0"/>
          <w:bCs w:val="0"/>
          <w:sz w:val="24"/>
          <w:szCs w:val="24"/>
          <w:rtl/>
        </w:rPr>
        <w:t xml:space="preserve"> תל אביב. </w:t>
      </w:r>
      <w:r>
        <w:rPr>
          <w:rFonts w:ascii="Arial" w:hAnsi="Arial" w:cs="David" w:hint="cs"/>
          <w:b w:val="0"/>
          <w:bCs w:val="0"/>
          <w:sz w:val="24"/>
          <w:szCs w:val="24"/>
          <w:rtl/>
        </w:rPr>
        <w:br/>
      </w:r>
      <w:r w:rsidRPr="00111411">
        <w:rPr>
          <w:rFonts w:ascii="Arial" w:hAnsi="Arial" w:cs="David"/>
          <w:b w:val="0"/>
          <w:bCs w:val="0"/>
          <w:sz w:val="24"/>
          <w:szCs w:val="24"/>
          <w:rtl/>
        </w:rPr>
        <w:t>טלפון: 03-7915555.</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יומן קולי</w:t>
      </w:r>
    </w:p>
    <w:p w:rsidR="00E40DCE" w:rsidRPr="006F74B1" w:rsidRDefault="003A55B1" w:rsidP="00F96B27">
      <w:pPr>
        <w:spacing w:after="120" w:line="280" w:lineRule="exact"/>
        <w:jc w:val="both"/>
        <w:rPr>
          <w:rFonts w:cs="David"/>
          <w:b w:val="0"/>
          <w:bCs w:val="0"/>
          <w:sz w:val="24"/>
          <w:szCs w:val="24"/>
          <w:rtl/>
        </w:rPr>
      </w:pPr>
      <w:r w:rsidRPr="006F74B1">
        <w:rPr>
          <w:rFonts w:cs="David"/>
          <w:b w:val="0"/>
          <w:bCs w:val="0"/>
          <w:sz w:val="24"/>
          <w:szCs w:val="24"/>
          <w:rtl/>
        </w:rPr>
        <w:t>מבוסס על מחשב כף יד רגיל אשר כולל תוכנה ומקלדת נצמדת. מאפשר ניהול פגישות, ניהול רשימת אנשי קשר ומשימות, רישום תזכורות כתובות, הקלטת תזכורות קוליות, עריכת מסמכים, קריאת ספרים, האזנה למוסיקה. ניתן להקשיב לספרים מהספרייה לאחר העתקתם ישירות לתוך המכשיר.</w:t>
      </w:r>
    </w:p>
    <w:p w:rsidR="00E40DCE" w:rsidRPr="006F74B1" w:rsidRDefault="003A55B1" w:rsidP="00F96B27">
      <w:pPr>
        <w:spacing w:after="120" w:line="280" w:lineRule="exact"/>
        <w:jc w:val="both"/>
        <w:rPr>
          <w:rFonts w:cs="David"/>
          <w:b w:val="0"/>
          <w:bCs w:val="0"/>
          <w:sz w:val="24"/>
          <w:szCs w:val="24"/>
          <w:rtl/>
        </w:rPr>
      </w:pPr>
      <w:r w:rsidRPr="006F74B1">
        <w:rPr>
          <w:sz w:val="24"/>
          <w:szCs w:val="24"/>
          <w:rtl/>
        </w:rPr>
        <w:t xml:space="preserve">סבסוד: </w:t>
      </w:r>
      <w:r w:rsidRPr="006F74B1">
        <w:rPr>
          <w:rFonts w:cs="David"/>
          <w:b w:val="0"/>
          <w:bCs w:val="0"/>
          <w:sz w:val="24"/>
          <w:szCs w:val="24"/>
          <w:rtl/>
        </w:rPr>
        <w:t xml:space="preserve">50% </w:t>
      </w:r>
    </w:p>
    <w:p w:rsidR="003A55B1" w:rsidRPr="006F74B1" w:rsidRDefault="003A55B1" w:rsidP="00F96B27">
      <w:pPr>
        <w:spacing w:after="120" w:line="280" w:lineRule="exact"/>
        <w:jc w:val="both"/>
        <w:rPr>
          <w:rFonts w:cs="David"/>
          <w:b w:val="0"/>
          <w:bCs w:val="0"/>
          <w:sz w:val="24"/>
          <w:szCs w:val="24"/>
          <w:rtl/>
        </w:rPr>
      </w:pPr>
      <w:r w:rsidRPr="006F74B1">
        <w:rPr>
          <w:sz w:val="24"/>
          <w:szCs w:val="24"/>
          <w:rtl/>
        </w:rPr>
        <w:t>תקופת בלאי:</w:t>
      </w:r>
      <w:r w:rsidRPr="006F74B1">
        <w:rPr>
          <w:rFonts w:cs="David"/>
          <w:b w:val="0"/>
          <w:bCs w:val="0"/>
          <w:sz w:val="24"/>
          <w:szCs w:val="24"/>
          <w:rtl/>
        </w:rPr>
        <w:t xml:space="preserve"> 3 שנים. </w:t>
      </w:r>
    </w:p>
    <w:p w:rsidR="003A55B1" w:rsidRPr="00111411" w:rsidRDefault="003A55B1" w:rsidP="00111411">
      <w:pPr>
        <w:keepNext/>
        <w:spacing w:before="240" w:after="120" w:line="340" w:lineRule="exact"/>
        <w:jc w:val="both"/>
        <w:rPr>
          <w:rFonts w:cs="David"/>
          <w:sz w:val="24"/>
          <w:szCs w:val="24"/>
          <w:rtl/>
        </w:rPr>
      </w:pPr>
      <w:proofErr w:type="spellStart"/>
      <w:r w:rsidRPr="00111411">
        <w:rPr>
          <w:rFonts w:cs="David"/>
          <w:sz w:val="24"/>
          <w:szCs w:val="24"/>
          <w:rtl/>
        </w:rPr>
        <w:t>טמ"ס</w:t>
      </w:r>
      <w:proofErr w:type="spellEnd"/>
      <w:r w:rsidR="00546F56">
        <w:rPr>
          <w:rFonts w:cs="David" w:hint="cs"/>
          <w:sz w:val="24"/>
          <w:szCs w:val="24"/>
          <w:rtl/>
        </w:rPr>
        <w:t xml:space="preserve"> </w:t>
      </w:r>
      <w:r w:rsidRPr="00111411">
        <w:rPr>
          <w:rFonts w:cs="David"/>
          <w:sz w:val="24"/>
          <w:szCs w:val="24"/>
          <w:rtl/>
        </w:rPr>
        <w:t>- טלוויזיה במעגל סגור</w:t>
      </w:r>
    </w:p>
    <w:p w:rsidR="00E40DCE" w:rsidRPr="006F74B1" w:rsidRDefault="003A55B1" w:rsidP="00F96B27">
      <w:pPr>
        <w:spacing w:after="120" w:line="280" w:lineRule="exact"/>
        <w:jc w:val="both"/>
        <w:rPr>
          <w:rFonts w:cs="David"/>
          <w:b w:val="0"/>
          <w:bCs w:val="0"/>
          <w:sz w:val="24"/>
          <w:szCs w:val="24"/>
          <w:rtl/>
        </w:rPr>
      </w:pPr>
      <w:r w:rsidRPr="006F74B1">
        <w:rPr>
          <w:rFonts w:cs="David"/>
          <w:b w:val="0"/>
          <w:bCs w:val="0"/>
          <w:sz w:val="24"/>
          <w:szCs w:val="24"/>
          <w:rtl/>
        </w:rPr>
        <w:t>מכשיר הגדלה המקרין את האזור הנצפה. פועל למרחק (אנשים, לוח בכיתה,</w:t>
      </w:r>
      <w:r w:rsidR="00A107E2">
        <w:rPr>
          <w:rFonts w:cs="David" w:hint="cs"/>
          <w:b w:val="0"/>
          <w:bCs w:val="0"/>
          <w:sz w:val="24"/>
          <w:szCs w:val="24"/>
          <w:rtl/>
        </w:rPr>
        <w:t xml:space="preserve"> </w:t>
      </w:r>
      <w:r w:rsidRPr="006F74B1">
        <w:rPr>
          <w:rFonts w:cs="David"/>
          <w:b w:val="0"/>
          <w:bCs w:val="0"/>
          <w:sz w:val="24"/>
          <w:szCs w:val="24"/>
          <w:rtl/>
        </w:rPr>
        <w:t>ציור,</w:t>
      </w:r>
      <w:r w:rsidR="00A107E2">
        <w:rPr>
          <w:rFonts w:cs="David" w:hint="cs"/>
          <w:b w:val="0"/>
          <w:bCs w:val="0"/>
          <w:sz w:val="24"/>
          <w:szCs w:val="24"/>
          <w:rtl/>
        </w:rPr>
        <w:t xml:space="preserve"> </w:t>
      </w:r>
      <w:r w:rsidRPr="006F74B1">
        <w:rPr>
          <w:rFonts w:cs="David"/>
          <w:b w:val="0"/>
          <w:bCs w:val="0"/>
          <w:sz w:val="24"/>
          <w:szCs w:val="24"/>
          <w:rtl/>
        </w:rPr>
        <w:t>פיסול), לקרוב (קריאה וכתיבה) ולראייה עצמית (איפור וגילוח).</w:t>
      </w:r>
    </w:p>
    <w:p w:rsidR="003A55B1" w:rsidRPr="006F74B1" w:rsidRDefault="003A55B1" w:rsidP="00F96B27">
      <w:pPr>
        <w:spacing w:after="120" w:line="280" w:lineRule="exact"/>
        <w:jc w:val="both"/>
        <w:rPr>
          <w:rFonts w:cs="David"/>
          <w:b w:val="0"/>
          <w:bCs w:val="0"/>
          <w:sz w:val="24"/>
          <w:szCs w:val="24"/>
          <w:rtl/>
        </w:rPr>
      </w:pPr>
      <w:r w:rsidRPr="006F74B1">
        <w:rPr>
          <w:sz w:val="24"/>
          <w:szCs w:val="24"/>
          <w:rtl/>
        </w:rPr>
        <w:t>סבסוד:</w:t>
      </w:r>
      <w:r w:rsidRPr="006F74B1">
        <w:rPr>
          <w:rFonts w:cs="David"/>
          <w:b w:val="0"/>
          <w:bCs w:val="0"/>
          <w:sz w:val="24"/>
          <w:szCs w:val="24"/>
          <w:rtl/>
        </w:rPr>
        <w:t xml:space="preserve"> 50% ולא יותר </w:t>
      </w:r>
      <w:r w:rsidR="001725A5" w:rsidRPr="006F74B1">
        <w:rPr>
          <w:rFonts w:cs="David"/>
          <w:b w:val="0"/>
          <w:bCs w:val="0"/>
          <w:sz w:val="24"/>
          <w:szCs w:val="24"/>
          <w:rtl/>
        </w:rPr>
        <w:t>מ-</w:t>
      </w:r>
      <w:r w:rsidRPr="006F74B1">
        <w:rPr>
          <w:rFonts w:cs="David"/>
          <w:b w:val="0"/>
          <w:bCs w:val="0"/>
          <w:sz w:val="24"/>
          <w:szCs w:val="24"/>
          <w:rtl/>
        </w:rPr>
        <w:t xml:space="preserve">8,000 </w:t>
      </w:r>
      <w:r w:rsidR="00003722" w:rsidRPr="006F74B1">
        <w:rPr>
          <w:rFonts w:cs="David"/>
          <w:b w:val="0"/>
          <w:bCs w:val="0"/>
          <w:sz w:val="24"/>
          <w:szCs w:val="24"/>
          <w:rtl/>
        </w:rPr>
        <w:t>ש"ח</w:t>
      </w:r>
      <w:r w:rsidRPr="006F74B1">
        <w:rPr>
          <w:rFonts w:cs="David"/>
          <w:b w:val="0"/>
          <w:bCs w:val="0"/>
          <w:sz w:val="24"/>
          <w:szCs w:val="24"/>
          <w:rtl/>
        </w:rPr>
        <w:t>.</w:t>
      </w:r>
    </w:p>
    <w:p w:rsidR="00E40DCE" w:rsidRPr="006F74B1" w:rsidRDefault="003A55B1" w:rsidP="00F96B27">
      <w:pPr>
        <w:spacing w:after="120" w:line="280" w:lineRule="exact"/>
        <w:jc w:val="both"/>
        <w:rPr>
          <w:rFonts w:cs="David"/>
          <w:b w:val="0"/>
          <w:bCs w:val="0"/>
          <w:sz w:val="24"/>
          <w:szCs w:val="24"/>
          <w:rtl/>
        </w:rPr>
      </w:pPr>
      <w:r w:rsidRPr="006F74B1">
        <w:rPr>
          <w:sz w:val="24"/>
          <w:szCs w:val="24"/>
          <w:rtl/>
        </w:rPr>
        <w:t>ללא תקופת בלאי.</w:t>
      </w:r>
      <w:r w:rsidRPr="006F74B1">
        <w:rPr>
          <w:rFonts w:cs="David"/>
          <w:b w:val="0"/>
          <w:bCs w:val="0"/>
          <w:sz w:val="24"/>
          <w:szCs w:val="24"/>
          <w:rtl/>
        </w:rPr>
        <w:t xml:space="preserve"> </w:t>
      </w:r>
    </w:p>
    <w:p w:rsidR="003A55B1" w:rsidRPr="006F74B1" w:rsidRDefault="003A55B1" w:rsidP="00F96B27">
      <w:pPr>
        <w:spacing w:after="120" w:line="280" w:lineRule="exact"/>
        <w:jc w:val="both"/>
        <w:rPr>
          <w:rFonts w:cs="David"/>
          <w:b w:val="0"/>
          <w:bCs w:val="0"/>
          <w:sz w:val="24"/>
          <w:szCs w:val="24"/>
          <w:rtl/>
        </w:rPr>
      </w:pPr>
      <w:r w:rsidRPr="006F74B1">
        <w:rPr>
          <w:sz w:val="24"/>
          <w:szCs w:val="24"/>
          <w:rtl/>
        </w:rPr>
        <w:t>בתנאים הבאים:</w:t>
      </w:r>
      <w:r w:rsidRPr="006F74B1">
        <w:rPr>
          <w:rFonts w:cs="David"/>
          <w:b w:val="0"/>
          <w:bCs w:val="0"/>
          <w:sz w:val="24"/>
          <w:szCs w:val="24"/>
          <w:rtl/>
        </w:rPr>
        <w:t xml:space="preserve"> </w:t>
      </w:r>
    </w:p>
    <w:p w:rsidR="003A55B1" w:rsidRPr="006F74B1" w:rsidRDefault="003A55B1" w:rsidP="006F74B1">
      <w:pPr>
        <w:numPr>
          <w:ilvl w:val="0"/>
          <w:numId w:val="28"/>
        </w:numPr>
        <w:tabs>
          <w:tab w:val="clear" w:pos="720"/>
        </w:tabs>
        <w:spacing w:after="120" w:line="280" w:lineRule="exact"/>
        <w:ind w:left="397" w:hanging="397"/>
        <w:jc w:val="both"/>
        <w:rPr>
          <w:rFonts w:cs="David"/>
          <w:b w:val="0"/>
          <w:bCs w:val="0"/>
          <w:sz w:val="24"/>
          <w:szCs w:val="24"/>
          <w:rtl/>
        </w:rPr>
      </w:pPr>
      <w:r w:rsidRPr="006F74B1">
        <w:rPr>
          <w:rFonts w:cs="David"/>
          <w:b w:val="0"/>
          <w:bCs w:val="0"/>
          <w:sz w:val="24"/>
          <w:szCs w:val="24"/>
          <w:rtl/>
        </w:rPr>
        <w:t xml:space="preserve">בעל תעודה מעל לשנתיים </w:t>
      </w:r>
    </w:p>
    <w:p w:rsidR="003A55B1" w:rsidRPr="006F74B1" w:rsidRDefault="003A55B1" w:rsidP="006F74B1">
      <w:pPr>
        <w:numPr>
          <w:ilvl w:val="0"/>
          <w:numId w:val="28"/>
        </w:numPr>
        <w:tabs>
          <w:tab w:val="clear" w:pos="720"/>
        </w:tabs>
        <w:spacing w:after="120" w:line="280" w:lineRule="exact"/>
        <w:ind w:left="397" w:hanging="397"/>
        <w:jc w:val="both"/>
        <w:rPr>
          <w:rFonts w:cs="David"/>
          <w:b w:val="0"/>
          <w:bCs w:val="0"/>
          <w:sz w:val="24"/>
          <w:szCs w:val="24"/>
          <w:rtl/>
        </w:rPr>
      </w:pPr>
      <w:r w:rsidRPr="006F74B1">
        <w:rPr>
          <w:rFonts w:cs="David"/>
          <w:b w:val="0"/>
          <w:bCs w:val="0"/>
          <w:sz w:val="24"/>
          <w:szCs w:val="24"/>
          <w:rtl/>
        </w:rPr>
        <w:t xml:space="preserve">בכפוף למילוי טופס בקשה </w:t>
      </w:r>
      <w:r w:rsidRPr="006F74B1">
        <w:rPr>
          <w:rFonts w:cs="David" w:hint="cs"/>
          <w:b w:val="0"/>
          <w:bCs w:val="0"/>
          <w:sz w:val="24"/>
          <w:szCs w:val="24"/>
          <w:rtl/>
        </w:rPr>
        <w:t>(ראה נספח 6)</w:t>
      </w:r>
    </w:p>
    <w:p w:rsidR="003A55B1" w:rsidRPr="006F74B1" w:rsidRDefault="003A55B1" w:rsidP="006F74B1">
      <w:pPr>
        <w:numPr>
          <w:ilvl w:val="0"/>
          <w:numId w:val="28"/>
        </w:numPr>
        <w:tabs>
          <w:tab w:val="clear" w:pos="720"/>
        </w:tabs>
        <w:spacing w:after="120" w:line="280" w:lineRule="exact"/>
        <w:ind w:left="397" w:hanging="397"/>
        <w:jc w:val="both"/>
        <w:rPr>
          <w:rFonts w:cs="David"/>
          <w:b w:val="0"/>
          <w:bCs w:val="0"/>
          <w:sz w:val="24"/>
          <w:szCs w:val="24"/>
          <w:rtl/>
        </w:rPr>
      </w:pPr>
      <w:r w:rsidRPr="006F74B1">
        <w:rPr>
          <w:rFonts w:cs="David"/>
          <w:b w:val="0"/>
          <w:bCs w:val="0"/>
          <w:sz w:val="24"/>
          <w:szCs w:val="24"/>
          <w:rtl/>
        </w:rPr>
        <w:t xml:space="preserve">בכפוף להחלטת "וועדת סבסוד ציוד ממוחשב" </w:t>
      </w:r>
    </w:p>
    <w:p w:rsidR="003A55B1" w:rsidRPr="006F74B1" w:rsidRDefault="003A55B1" w:rsidP="006F74B1">
      <w:pPr>
        <w:numPr>
          <w:ilvl w:val="0"/>
          <w:numId w:val="28"/>
        </w:numPr>
        <w:tabs>
          <w:tab w:val="clear" w:pos="720"/>
        </w:tabs>
        <w:spacing w:after="120" w:line="280" w:lineRule="exact"/>
        <w:ind w:left="397" w:hanging="397"/>
        <w:jc w:val="both"/>
        <w:rPr>
          <w:rFonts w:cs="David"/>
          <w:b w:val="0"/>
          <w:bCs w:val="0"/>
          <w:sz w:val="24"/>
          <w:szCs w:val="24"/>
          <w:rtl/>
        </w:rPr>
      </w:pPr>
      <w:r w:rsidRPr="006F74B1">
        <w:rPr>
          <w:rFonts w:cs="David"/>
          <w:b w:val="0"/>
          <w:bCs w:val="0"/>
          <w:sz w:val="24"/>
          <w:szCs w:val="24"/>
          <w:rtl/>
        </w:rPr>
        <w:t>בכפוף למסגרת התקציב</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 xml:space="preserve">טלפון נייח עם הכוון קולי </w:t>
      </w:r>
    </w:p>
    <w:p w:rsidR="00E40DCE" w:rsidRPr="006F74B1" w:rsidRDefault="003A55B1" w:rsidP="00F96B27">
      <w:pPr>
        <w:spacing w:after="120" w:line="280" w:lineRule="exact"/>
        <w:jc w:val="both"/>
        <w:rPr>
          <w:rFonts w:cs="David"/>
          <w:b w:val="0"/>
          <w:bCs w:val="0"/>
          <w:sz w:val="24"/>
          <w:szCs w:val="24"/>
          <w:rtl/>
        </w:rPr>
      </w:pPr>
      <w:r w:rsidRPr="006F74B1">
        <w:rPr>
          <w:rFonts w:cs="David"/>
          <w:b w:val="0"/>
          <w:bCs w:val="0"/>
          <w:sz w:val="24"/>
          <w:szCs w:val="24"/>
          <w:rtl/>
        </w:rPr>
        <w:t>טלפון עם חיווי קולי בשפה העברית בעל תצוגה גדולה לשיחה מזוהה. מכריז על שעה ותאריך. המידע המופיע בתצוגה יכול להופיע כטקסט שחור על רקע לבן או לבן על רקע שחור. למכשיר יש לחצנים גדולים נגישים ומובלטים.</w:t>
      </w:r>
    </w:p>
    <w:p w:rsidR="00E40DCE" w:rsidRPr="006F74B1" w:rsidRDefault="003A55B1" w:rsidP="00F96B27">
      <w:pPr>
        <w:spacing w:after="120" w:line="280" w:lineRule="exact"/>
        <w:jc w:val="both"/>
        <w:rPr>
          <w:rFonts w:cs="David"/>
          <w:b w:val="0"/>
          <w:bCs w:val="0"/>
          <w:sz w:val="24"/>
          <w:szCs w:val="24"/>
          <w:rtl/>
        </w:rPr>
      </w:pPr>
      <w:r w:rsidRPr="006F74B1">
        <w:rPr>
          <w:sz w:val="24"/>
          <w:szCs w:val="24"/>
          <w:rtl/>
        </w:rPr>
        <w:t>סבסוד:</w:t>
      </w:r>
      <w:r w:rsidRPr="006F74B1">
        <w:rPr>
          <w:rFonts w:cs="David"/>
          <w:b w:val="0"/>
          <w:bCs w:val="0"/>
          <w:sz w:val="24"/>
          <w:szCs w:val="24"/>
          <w:rtl/>
        </w:rPr>
        <w:t xml:space="preserve"> 50% </w:t>
      </w:r>
    </w:p>
    <w:p w:rsidR="003A55B1" w:rsidRPr="006F74B1" w:rsidRDefault="003A55B1" w:rsidP="00F96B27">
      <w:pPr>
        <w:spacing w:after="120" w:line="280" w:lineRule="exact"/>
        <w:jc w:val="both"/>
        <w:rPr>
          <w:rFonts w:cs="David"/>
          <w:b w:val="0"/>
          <w:bCs w:val="0"/>
          <w:sz w:val="24"/>
          <w:szCs w:val="24"/>
          <w:rtl/>
        </w:rPr>
      </w:pPr>
      <w:r w:rsidRPr="006F74B1">
        <w:rPr>
          <w:sz w:val="24"/>
          <w:szCs w:val="24"/>
          <w:rtl/>
        </w:rPr>
        <w:t>חד פעמי</w:t>
      </w:r>
      <w:r w:rsidRPr="006F74B1">
        <w:rPr>
          <w:rFonts w:cs="David"/>
          <w:b w:val="0"/>
          <w:bCs w:val="0"/>
          <w:sz w:val="24"/>
          <w:szCs w:val="24"/>
          <w:rtl/>
        </w:rPr>
        <w:t xml:space="preserve">. </w:t>
      </w:r>
      <w:r w:rsidR="000B4B89" w:rsidRPr="006F74B1">
        <w:rPr>
          <w:rFonts w:cs="David"/>
          <w:b w:val="0"/>
          <w:bCs w:val="0"/>
          <w:sz w:val="24"/>
          <w:szCs w:val="24"/>
          <w:rtl/>
        </w:rPr>
        <w:t xml:space="preserve"> </w:t>
      </w:r>
    </w:p>
    <w:p w:rsidR="006F74B1" w:rsidRPr="00111411" w:rsidRDefault="006F74B1" w:rsidP="006F74B1">
      <w:pPr>
        <w:spacing w:after="120" w:line="280" w:lineRule="exact"/>
        <w:jc w:val="both"/>
        <w:rPr>
          <w:rFonts w:ascii="Arial" w:hAnsi="Arial" w:cs="David"/>
          <w:b w:val="0"/>
          <w:bCs w:val="0"/>
          <w:sz w:val="24"/>
          <w:szCs w:val="24"/>
          <w:rtl/>
        </w:rPr>
      </w:pPr>
      <w:r w:rsidRPr="006F74B1">
        <w:rPr>
          <w:rFonts w:ascii="Arial" w:hAnsi="Arial" w:cs="David"/>
          <w:sz w:val="24"/>
          <w:szCs w:val="24"/>
          <w:rtl/>
        </w:rPr>
        <w:t>לרכישה</w:t>
      </w:r>
      <w:r>
        <w:rPr>
          <w:rFonts w:ascii="Arial" w:hAnsi="Arial" w:cs="David" w:hint="cs"/>
          <w:b w:val="0"/>
          <w:bCs w:val="0"/>
          <w:sz w:val="24"/>
          <w:szCs w:val="24"/>
          <w:rtl/>
        </w:rPr>
        <w:t>:</w:t>
      </w:r>
      <w:r w:rsidRPr="00111411">
        <w:rPr>
          <w:rFonts w:ascii="Arial" w:hAnsi="Arial" w:cs="David"/>
          <w:b w:val="0"/>
          <w:bCs w:val="0"/>
          <w:sz w:val="24"/>
          <w:szCs w:val="24"/>
          <w:rtl/>
        </w:rPr>
        <w:t xml:space="preserve"> </w:t>
      </w:r>
      <w:r w:rsidRPr="00111411">
        <w:rPr>
          <w:rFonts w:ascii="Arial" w:hAnsi="Arial" w:cs="David"/>
          <w:sz w:val="24"/>
          <w:szCs w:val="24"/>
          <w:rtl/>
        </w:rPr>
        <w:t>במרכז לעיוור בישראל</w:t>
      </w:r>
      <w:r w:rsidRPr="00111411">
        <w:rPr>
          <w:rFonts w:ascii="Arial" w:hAnsi="Arial" w:cs="David"/>
          <w:b w:val="0"/>
          <w:bCs w:val="0"/>
          <w:sz w:val="24"/>
          <w:szCs w:val="24"/>
          <w:rtl/>
        </w:rPr>
        <w:t>, רחוב דוד חכמי 10</w:t>
      </w:r>
      <w:r>
        <w:rPr>
          <w:rFonts w:ascii="Arial" w:hAnsi="Arial" w:cs="David" w:hint="cs"/>
          <w:b w:val="0"/>
          <w:bCs w:val="0"/>
          <w:sz w:val="24"/>
          <w:szCs w:val="24"/>
          <w:rtl/>
        </w:rPr>
        <w:t>,</w:t>
      </w:r>
      <w:r w:rsidRPr="00111411">
        <w:rPr>
          <w:rFonts w:ascii="Arial" w:hAnsi="Arial" w:cs="David"/>
          <w:b w:val="0"/>
          <w:bCs w:val="0"/>
          <w:sz w:val="24"/>
          <w:szCs w:val="24"/>
          <w:rtl/>
        </w:rPr>
        <w:t xml:space="preserve"> תל אביב. </w:t>
      </w:r>
      <w:r>
        <w:rPr>
          <w:rFonts w:ascii="Arial" w:hAnsi="Arial" w:cs="David" w:hint="cs"/>
          <w:b w:val="0"/>
          <w:bCs w:val="0"/>
          <w:sz w:val="24"/>
          <w:szCs w:val="24"/>
          <w:rtl/>
        </w:rPr>
        <w:br/>
      </w:r>
      <w:r w:rsidRPr="00111411">
        <w:rPr>
          <w:rFonts w:ascii="Arial" w:hAnsi="Arial" w:cs="David"/>
          <w:b w:val="0"/>
          <w:bCs w:val="0"/>
          <w:sz w:val="24"/>
          <w:szCs w:val="24"/>
          <w:rtl/>
        </w:rPr>
        <w:t>טלפון: 03-7915555.</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טלפון נייד עם הכוון קולי</w:t>
      </w:r>
    </w:p>
    <w:p w:rsidR="00E40DCE" w:rsidRPr="006F74B1" w:rsidRDefault="003A55B1" w:rsidP="006F74B1">
      <w:pPr>
        <w:spacing w:after="120" w:line="280" w:lineRule="exact"/>
        <w:jc w:val="both"/>
        <w:rPr>
          <w:rFonts w:cs="David"/>
          <w:b w:val="0"/>
          <w:bCs w:val="0"/>
          <w:sz w:val="24"/>
          <w:szCs w:val="24"/>
          <w:rtl/>
        </w:rPr>
      </w:pPr>
      <w:r w:rsidRPr="006F74B1">
        <w:rPr>
          <w:rFonts w:cs="David"/>
          <w:b w:val="0"/>
          <w:bCs w:val="0"/>
          <w:sz w:val="24"/>
          <w:szCs w:val="24"/>
          <w:rtl/>
        </w:rPr>
        <w:t xml:space="preserve">תוכנת הקראה למכשיר הסלולארי בשפה העברית (תומכת גם בשפות נוספות). התוכנה מקריאה כל פעולה המתבצעת במכשיר הסלולארי כגון: הקראת אנשי הקשר, הקלדת מספרים ואותיות, </w:t>
      </w:r>
      <w:r w:rsidR="006F74B1">
        <w:rPr>
          <w:rFonts w:cs="David" w:hint="cs"/>
          <w:b w:val="0"/>
          <w:bCs w:val="0"/>
          <w:sz w:val="24"/>
          <w:szCs w:val="24"/>
          <w:rtl/>
        </w:rPr>
        <w:t>מסרונים (</w:t>
      </w:r>
      <w:r w:rsidRPr="006F74B1">
        <w:rPr>
          <w:rFonts w:cs="David"/>
          <w:b w:val="0"/>
          <w:bCs w:val="0"/>
          <w:sz w:val="24"/>
          <w:szCs w:val="24"/>
        </w:rPr>
        <w:t>SMS</w:t>
      </w:r>
      <w:r w:rsidR="006F74B1">
        <w:rPr>
          <w:rFonts w:cs="David" w:hint="cs"/>
          <w:b w:val="0"/>
          <w:bCs w:val="0"/>
          <w:sz w:val="24"/>
          <w:szCs w:val="24"/>
          <w:rtl/>
        </w:rPr>
        <w:t>)</w:t>
      </w:r>
      <w:r w:rsidRPr="006F74B1">
        <w:rPr>
          <w:rFonts w:cs="David"/>
          <w:b w:val="0"/>
          <w:bCs w:val="0"/>
          <w:sz w:val="24"/>
          <w:szCs w:val="24"/>
          <w:rtl/>
        </w:rPr>
        <w:t>, רשימות, תפריטים, שיחות נכנסות, שיחות יוצאות, שיחות שלא נענו, רשמקול ועוד.</w:t>
      </w:r>
    </w:p>
    <w:p w:rsidR="00E40DCE" w:rsidRPr="006F74B1" w:rsidRDefault="003A55B1" w:rsidP="00F96B27">
      <w:pPr>
        <w:spacing w:after="120" w:line="280" w:lineRule="exact"/>
        <w:jc w:val="both"/>
        <w:rPr>
          <w:rFonts w:cs="David"/>
          <w:b w:val="0"/>
          <w:bCs w:val="0"/>
          <w:sz w:val="24"/>
          <w:szCs w:val="24"/>
          <w:rtl/>
        </w:rPr>
      </w:pPr>
      <w:r w:rsidRPr="006F74B1">
        <w:rPr>
          <w:sz w:val="24"/>
          <w:szCs w:val="24"/>
          <w:rtl/>
        </w:rPr>
        <w:t>סבסוד:</w:t>
      </w:r>
      <w:r w:rsidRPr="006F74B1">
        <w:rPr>
          <w:rFonts w:cs="David"/>
          <w:b w:val="0"/>
          <w:bCs w:val="0"/>
          <w:sz w:val="24"/>
          <w:szCs w:val="24"/>
          <w:rtl/>
        </w:rPr>
        <w:t xml:space="preserve"> 50% </w:t>
      </w:r>
    </w:p>
    <w:p w:rsidR="003A55B1" w:rsidRPr="006F74B1" w:rsidRDefault="003A55B1" w:rsidP="00F96B27">
      <w:pPr>
        <w:spacing w:after="120" w:line="280" w:lineRule="exact"/>
        <w:jc w:val="both"/>
        <w:rPr>
          <w:rFonts w:cs="David"/>
          <w:b w:val="0"/>
          <w:bCs w:val="0"/>
          <w:sz w:val="24"/>
          <w:szCs w:val="24"/>
          <w:rtl/>
        </w:rPr>
      </w:pPr>
      <w:r w:rsidRPr="006F74B1">
        <w:rPr>
          <w:sz w:val="24"/>
          <w:szCs w:val="24"/>
          <w:rtl/>
        </w:rPr>
        <w:t>חד פעמי</w:t>
      </w:r>
      <w:r w:rsidRPr="006F74B1">
        <w:rPr>
          <w:rFonts w:cs="David"/>
          <w:b w:val="0"/>
          <w:bCs w:val="0"/>
          <w:sz w:val="24"/>
          <w:szCs w:val="24"/>
          <w:rtl/>
        </w:rPr>
        <w:t xml:space="preserve">. </w:t>
      </w:r>
    </w:p>
    <w:p w:rsidR="006F74B1" w:rsidRPr="00111411" w:rsidRDefault="006F74B1" w:rsidP="006F74B1">
      <w:pPr>
        <w:spacing w:after="120" w:line="280" w:lineRule="exact"/>
        <w:jc w:val="both"/>
        <w:rPr>
          <w:rFonts w:ascii="Arial" w:hAnsi="Arial" w:cs="David"/>
          <w:b w:val="0"/>
          <w:bCs w:val="0"/>
          <w:sz w:val="24"/>
          <w:szCs w:val="24"/>
          <w:rtl/>
        </w:rPr>
      </w:pPr>
      <w:r w:rsidRPr="006F74B1">
        <w:rPr>
          <w:rFonts w:ascii="Arial" w:hAnsi="Arial" w:cs="David"/>
          <w:sz w:val="24"/>
          <w:szCs w:val="24"/>
          <w:rtl/>
        </w:rPr>
        <w:t>לרכישה</w:t>
      </w:r>
      <w:r>
        <w:rPr>
          <w:rFonts w:ascii="Arial" w:hAnsi="Arial" w:cs="David" w:hint="cs"/>
          <w:b w:val="0"/>
          <w:bCs w:val="0"/>
          <w:sz w:val="24"/>
          <w:szCs w:val="24"/>
          <w:rtl/>
        </w:rPr>
        <w:t>:</w:t>
      </w:r>
      <w:r w:rsidRPr="00111411">
        <w:rPr>
          <w:rFonts w:ascii="Arial" w:hAnsi="Arial" w:cs="David"/>
          <w:b w:val="0"/>
          <w:bCs w:val="0"/>
          <w:sz w:val="24"/>
          <w:szCs w:val="24"/>
          <w:rtl/>
        </w:rPr>
        <w:t xml:space="preserve"> </w:t>
      </w:r>
      <w:r w:rsidRPr="00111411">
        <w:rPr>
          <w:rFonts w:ascii="Arial" w:hAnsi="Arial" w:cs="David"/>
          <w:sz w:val="24"/>
          <w:szCs w:val="24"/>
          <w:rtl/>
        </w:rPr>
        <w:t>במרכז לעיוור בישראל</w:t>
      </w:r>
      <w:r w:rsidRPr="00111411">
        <w:rPr>
          <w:rFonts w:ascii="Arial" w:hAnsi="Arial" w:cs="David"/>
          <w:b w:val="0"/>
          <w:bCs w:val="0"/>
          <w:sz w:val="24"/>
          <w:szCs w:val="24"/>
          <w:rtl/>
        </w:rPr>
        <w:t>, רחוב דוד חכמי 10</w:t>
      </w:r>
      <w:r>
        <w:rPr>
          <w:rFonts w:ascii="Arial" w:hAnsi="Arial" w:cs="David" w:hint="cs"/>
          <w:b w:val="0"/>
          <w:bCs w:val="0"/>
          <w:sz w:val="24"/>
          <w:szCs w:val="24"/>
          <w:rtl/>
        </w:rPr>
        <w:t>,</w:t>
      </w:r>
      <w:r w:rsidRPr="00111411">
        <w:rPr>
          <w:rFonts w:ascii="Arial" w:hAnsi="Arial" w:cs="David"/>
          <w:b w:val="0"/>
          <w:bCs w:val="0"/>
          <w:sz w:val="24"/>
          <w:szCs w:val="24"/>
          <w:rtl/>
        </w:rPr>
        <w:t xml:space="preserve"> תל אביב. </w:t>
      </w:r>
      <w:r>
        <w:rPr>
          <w:rFonts w:ascii="Arial" w:hAnsi="Arial" w:cs="David" w:hint="cs"/>
          <w:b w:val="0"/>
          <w:bCs w:val="0"/>
          <w:sz w:val="24"/>
          <w:szCs w:val="24"/>
          <w:rtl/>
        </w:rPr>
        <w:br/>
      </w:r>
      <w:r w:rsidRPr="00111411">
        <w:rPr>
          <w:rFonts w:ascii="Arial" w:hAnsi="Arial" w:cs="David"/>
          <w:b w:val="0"/>
          <w:bCs w:val="0"/>
          <w:sz w:val="24"/>
          <w:szCs w:val="24"/>
          <w:rtl/>
        </w:rPr>
        <w:t>טלפון: 03-7915555.</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מחשבון מדבר</w:t>
      </w:r>
    </w:p>
    <w:p w:rsidR="00E40DCE" w:rsidRPr="006F74B1" w:rsidRDefault="003A55B1" w:rsidP="00F96B27">
      <w:pPr>
        <w:spacing w:after="120" w:line="280" w:lineRule="exact"/>
        <w:jc w:val="both"/>
        <w:rPr>
          <w:rFonts w:cs="David"/>
          <w:b w:val="0"/>
          <w:bCs w:val="0"/>
          <w:sz w:val="24"/>
          <w:szCs w:val="24"/>
          <w:rtl/>
        </w:rPr>
      </w:pPr>
      <w:r w:rsidRPr="006F74B1">
        <w:rPr>
          <w:rFonts w:cs="David"/>
          <w:b w:val="0"/>
          <w:bCs w:val="0"/>
          <w:sz w:val="24"/>
          <w:szCs w:val="24"/>
          <w:rtl/>
        </w:rPr>
        <w:t xml:space="preserve">מחשבון מדעי דובר בעל אופציה לימודית, המאפשרת מציאת מקש הפונקציה מבלי להפריע לפעולת החישוב. נכבה אוטומטית. </w:t>
      </w:r>
    </w:p>
    <w:p w:rsidR="00E40DCE" w:rsidRPr="006F74B1" w:rsidRDefault="003A55B1" w:rsidP="00F96B27">
      <w:pPr>
        <w:spacing w:after="120" w:line="280" w:lineRule="exact"/>
        <w:jc w:val="both"/>
        <w:rPr>
          <w:rFonts w:cs="David"/>
          <w:b w:val="0"/>
          <w:bCs w:val="0"/>
          <w:sz w:val="24"/>
          <w:szCs w:val="24"/>
          <w:rtl/>
        </w:rPr>
      </w:pPr>
      <w:r w:rsidRPr="006F74B1">
        <w:rPr>
          <w:sz w:val="24"/>
          <w:szCs w:val="24"/>
          <w:rtl/>
        </w:rPr>
        <w:t>סבסוד:</w:t>
      </w:r>
      <w:r w:rsidRPr="006F74B1">
        <w:rPr>
          <w:rFonts w:cs="David"/>
          <w:b w:val="0"/>
          <w:bCs w:val="0"/>
          <w:sz w:val="24"/>
          <w:szCs w:val="24"/>
          <w:rtl/>
        </w:rPr>
        <w:t xml:space="preserve"> 50% </w:t>
      </w:r>
    </w:p>
    <w:p w:rsidR="003A55B1" w:rsidRPr="006F74B1" w:rsidRDefault="003A55B1" w:rsidP="00F96B27">
      <w:pPr>
        <w:spacing w:after="120" w:line="280" w:lineRule="exact"/>
        <w:jc w:val="both"/>
        <w:rPr>
          <w:rFonts w:cs="David"/>
          <w:b w:val="0"/>
          <w:bCs w:val="0"/>
          <w:sz w:val="24"/>
          <w:szCs w:val="24"/>
          <w:rtl/>
        </w:rPr>
      </w:pPr>
      <w:r w:rsidRPr="006F74B1">
        <w:rPr>
          <w:sz w:val="24"/>
          <w:szCs w:val="24"/>
          <w:rtl/>
        </w:rPr>
        <w:t>תקופת בלאי:</w:t>
      </w:r>
      <w:r w:rsidRPr="006F74B1">
        <w:rPr>
          <w:rFonts w:cs="David"/>
          <w:b w:val="0"/>
          <w:bCs w:val="0"/>
          <w:sz w:val="24"/>
          <w:szCs w:val="24"/>
          <w:rtl/>
        </w:rPr>
        <w:t xml:space="preserve"> 7 שנים </w:t>
      </w:r>
      <w:r w:rsidR="000B4B89" w:rsidRPr="006F74B1">
        <w:rPr>
          <w:rFonts w:cs="David"/>
          <w:b w:val="0"/>
          <w:bCs w:val="0"/>
          <w:sz w:val="24"/>
          <w:szCs w:val="24"/>
          <w:rtl/>
        </w:rPr>
        <w:t xml:space="preserve"> </w:t>
      </w:r>
    </w:p>
    <w:p w:rsidR="006F74B1" w:rsidRPr="00111411" w:rsidRDefault="006F74B1" w:rsidP="006F74B1">
      <w:pPr>
        <w:spacing w:after="120" w:line="280" w:lineRule="exact"/>
        <w:jc w:val="both"/>
        <w:rPr>
          <w:rFonts w:ascii="Arial" w:hAnsi="Arial" w:cs="David"/>
          <w:b w:val="0"/>
          <w:bCs w:val="0"/>
          <w:sz w:val="24"/>
          <w:szCs w:val="24"/>
          <w:rtl/>
        </w:rPr>
      </w:pPr>
      <w:r w:rsidRPr="006F74B1">
        <w:rPr>
          <w:rFonts w:ascii="Arial" w:hAnsi="Arial" w:cs="David"/>
          <w:sz w:val="24"/>
          <w:szCs w:val="24"/>
          <w:rtl/>
        </w:rPr>
        <w:t>לרכישה</w:t>
      </w:r>
      <w:r>
        <w:rPr>
          <w:rFonts w:ascii="Arial" w:hAnsi="Arial" w:cs="David" w:hint="cs"/>
          <w:b w:val="0"/>
          <w:bCs w:val="0"/>
          <w:sz w:val="24"/>
          <w:szCs w:val="24"/>
          <w:rtl/>
        </w:rPr>
        <w:t>:</w:t>
      </w:r>
      <w:r w:rsidRPr="00111411">
        <w:rPr>
          <w:rFonts w:ascii="Arial" w:hAnsi="Arial" w:cs="David"/>
          <w:b w:val="0"/>
          <w:bCs w:val="0"/>
          <w:sz w:val="24"/>
          <w:szCs w:val="24"/>
          <w:rtl/>
        </w:rPr>
        <w:t xml:space="preserve"> </w:t>
      </w:r>
      <w:r w:rsidRPr="00111411">
        <w:rPr>
          <w:rFonts w:ascii="Arial" w:hAnsi="Arial" w:cs="David"/>
          <w:sz w:val="24"/>
          <w:szCs w:val="24"/>
          <w:rtl/>
        </w:rPr>
        <w:t>במרכז לעיוור בישראל</w:t>
      </w:r>
      <w:r w:rsidRPr="00111411">
        <w:rPr>
          <w:rFonts w:ascii="Arial" w:hAnsi="Arial" w:cs="David"/>
          <w:b w:val="0"/>
          <w:bCs w:val="0"/>
          <w:sz w:val="24"/>
          <w:szCs w:val="24"/>
          <w:rtl/>
        </w:rPr>
        <w:t>, רחוב דוד חכמי 10</w:t>
      </w:r>
      <w:r>
        <w:rPr>
          <w:rFonts w:ascii="Arial" w:hAnsi="Arial" w:cs="David" w:hint="cs"/>
          <w:b w:val="0"/>
          <w:bCs w:val="0"/>
          <w:sz w:val="24"/>
          <w:szCs w:val="24"/>
          <w:rtl/>
        </w:rPr>
        <w:t>,</w:t>
      </w:r>
      <w:r w:rsidRPr="00111411">
        <w:rPr>
          <w:rFonts w:ascii="Arial" w:hAnsi="Arial" w:cs="David"/>
          <w:b w:val="0"/>
          <w:bCs w:val="0"/>
          <w:sz w:val="24"/>
          <w:szCs w:val="24"/>
          <w:rtl/>
        </w:rPr>
        <w:t xml:space="preserve"> תל אביב. </w:t>
      </w:r>
      <w:r>
        <w:rPr>
          <w:rFonts w:ascii="Arial" w:hAnsi="Arial" w:cs="David" w:hint="cs"/>
          <w:b w:val="0"/>
          <w:bCs w:val="0"/>
          <w:sz w:val="24"/>
          <w:szCs w:val="24"/>
          <w:rtl/>
        </w:rPr>
        <w:br/>
      </w:r>
      <w:r w:rsidRPr="00111411">
        <w:rPr>
          <w:rFonts w:ascii="Arial" w:hAnsi="Arial" w:cs="David"/>
          <w:b w:val="0"/>
          <w:bCs w:val="0"/>
          <w:sz w:val="24"/>
          <w:szCs w:val="24"/>
          <w:rtl/>
        </w:rPr>
        <w:t>טלפון: 03-7915555.</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מחשבון מדעי</w:t>
      </w:r>
    </w:p>
    <w:p w:rsidR="00E40DCE" w:rsidRPr="006F74B1" w:rsidRDefault="003A55B1" w:rsidP="00F96B27">
      <w:pPr>
        <w:spacing w:after="120" w:line="280" w:lineRule="exact"/>
        <w:jc w:val="both"/>
        <w:rPr>
          <w:rFonts w:cs="David"/>
          <w:b w:val="0"/>
          <w:bCs w:val="0"/>
          <w:sz w:val="24"/>
          <w:szCs w:val="24"/>
          <w:rtl/>
        </w:rPr>
      </w:pPr>
      <w:r w:rsidRPr="006F74B1">
        <w:rPr>
          <w:sz w:val="24"/>
          <w:szCs w:val="24"/>
          <w:rtl/>
        </w:rPr>
        <w:t>סבסוד:</w:t>
      </w:r>
      <w:r w:rsidRPr="006F74B1">
        <w:rPr>
          <w:rFonts w:cs="David"/>
          <w:b w:val="0"/>
          <w:bCs w:val="0"/>
          <w:sz w:val="24"/>
          <w:szCs w:val="24"/>
          <w:rtl/>
        </w:rPr>
        <w:t xml:space="preserve"> 70% </w:t>
      </w:r>
    </w:p>
    <w:p w:rsidR="003A55B1" w:rsidRPr="006F74B1" w:rsidRDefault="003A55B1" w:rsidP="00F96B27">
      <w:pPr>
        <w:spacing w:after="120" w:line="280" w:lineRule="exact"/>
        <w:jc w:val="both"/>
        <w:rPr>
          <w:rFonts w:cs="David"/>
          <w:b w:val="0"/>
          <w:bCs w:val="0"/>
          <w:sz w:val="24"/>
          <w:szCs w:val="24"/>
          <w:rtl/>
        </w:rPr>
      </w:pPr>
      <w:r w:rsidRPr="006F74B1">
        <w:rPr>
          <w:sz w:val="24"/>
          <w:szCs w:val="24"/>
          <w:rtl/>
        </w:rPr>
        <w:t>תקופת בלאי:</w:t>
      </w:r>
      <w:r w:rsidRPr="006F74B1">
        <w:rPr>
          <w:rFonts w:cs="David"/>
          <w:b w:val="0"/>
          <w:bCs w:val="0"/>
          <w:sz w:val="24"/>
          <w:szCs w:val="24"/>
          <w:rtl/>
        </w:rPr>
        <w:t xml:space="preserve"> 5 שנים מכיתה ג' </w:t>
      </w:r>
    </w:p>
    <w:p w:rsidR="006F74B1" w:rsidRPr="00111411" w:rsidRDefault="006F74B1" w:rsidP="006F74B1">
      <w:pPr>
        <w:spacing w:after="120" w:line="280" w:lineRule="exact"/>
        <w:jc w:val="both"/>
        <w:rPr>
          <w:rFonts w:ascii="Arial" w:hAnsi="Arial" w:cs="David"/>
          <w:b w:val="0"/>
          <w:bCs w:val="0"/>
          <w:sz w:val="24"/>
          <w:szCs w:val="24"/>
          <w:rtl/>
        </w:rPr>
      </w:pPr>
      <w:r w:rsidRPr="006F74B1">
        <w:rPr>
          <w:rFonts w:ascii="Arial" w:hAnsi="Arial" w:cs="David"/>
          <w:sz w:val="24"/>
          <w:szCs w:val="24"/>
          <w:rtl/>
        </w:rPr>
        <w:t>לרכישה</w:t>
      </w:r>
      <w:r>
        <w:rPr>
          <w:rFonts w:ascii="Arial" w:hAnsi="Arial" w:cs="David" w:hint="cs"/>
          <w:b w:val="0"/>
          <w:bCs w:val="0"/>
          <w:sz w:val="24"/>
          <w:szCs w:val="24"/>
          <w:rtl/>
        </w:rPr>
        <w:t>:</w:t>
      </w:r>
      <w:r w:rsidRPr="00111411">
        <w:rPr>
          <w:rFonts w:ascii="Arial" w:hAnsi="Arial" w:cs="David"/>
          <w:b w:val="0"/>
          <w:bCs w:val="0"/>
          <w:sz w:val="24"/>
          <w:szCs w:val="24"/>
          <w:rtl/>
        </w:rPr>
        <w:t xml:space="preserve"> </w:t>
      </w:r>
      <w:r w:rsidRPr="00111411">
        <w:rPr>
          <w:rFonts w:ascii="Arial" w:hAnsi="Arial" w:cs="David"/>
          <w:sz w:val="24"/>
          <w:szCs w:val="24"/>
          <w:rtl/>
        </w:rPr>
        <w:t>במרכז לעיוור בישראל</w:t>
      </w:r>
      <w:r w:rsidRPr="00111411">
        <w:rPr>
          <w:rFonts w:ascii="Arial" w:hAnsi="Arial" w:cs="David"/>
          <w:b w:val="0"/>
          <w:bCs w:val="0"/>
          <w:sz w:val="24"/>
          <w:szCs w:val="24"/>
          <w:rtl/>
        </w:rPr>
        <w:t>, רחוב דוד חכמי 10</w:t>
      </w:r>
      <w:r>
        <w:rPr>
          <w:rFonts w:ascii="Arial" w:hAnsi="Arial" w:cs="David" w:hint="cs"/>
          <w:b w:val="0"/>
          <w:bCs w:val="0"/>
          <w:sz w:val="24"/>
          <w:szCs w:val="24"/>
          <w:rtl/>
        </w:rPr>
        <w:t>,</w:t>
      </w:r>
      <w:r w:rsidRPr="00111411">
        <w:rPr>
          <w:rFonts w:ascii="Arial" w:hAnsi="Arial" w:cs="David"/>
          <w:b w:val="0"/>
          <w:bCs w:val="0"/>
          <w:sz w:val="24"/>
          <w:szCs w:val="24"/>
          <w:rtl/>
        </w:rPr>
        <w:t xml:space="preserve"> תל אביב. </w:t>
      </w:r>
      <w:r>
        <w:rPr>
          <w:rFonts w:ascii="Arial" w:hAnsi="Arial" w:cs="David" w:hint="cs"/>
          <w:b w:val="0"/>
          <w:bCs w:val="0"/>
          <w:sz w:val="24"/>
          <w:szCs w:val="24"/>
          <w:rtl/>
        </w:rPr>
        <w:br/>
      </w:r>
      <w:r w:rsidRPr="00111411">
        <w:rPr>
          <w:rFonts w:ascii="Arial" w:hAnsi="Arial" w:cs="David"/>
          <w:b w:val="0"/>
          <w:bCs w:val="0"/>
          <w:sz w:val="24"/>
          <w:szCs w:val="24"/>
          <w:rtl/>
        </w:rPr>
        <w:t>טלפון: 03-7915555.</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מחשב כף יד</w:t>
      </w:r>
    </w:p>
    <w:p w:rsidR="00E40DCE" w:rsidRPr="006F74B1" w:rsidRDefault="003A55B1" w:rsidP="00F96B27">
      <w:pPr>
        <w:spacing w:after="120" w:line="280" w:lineRule="exact"/>
        <w:jc w:val="both"/>
        <w:rPr>
          <w:rFonts w:cs="David"/>
          <w:b w:val="0"/>
          <w:bCs w:val="0"/>
          <w:sz w:val="24"/>
          <w:szCs w:val="24"/>
          <w:rtl/>
        </w:rPr>
      </w:pPr>
      <w:r w:rsidRPr="006F74B1">
        <w:rPr>
          <w:rFonts w:cs="David"/>
          <w:b w:val="0"/>
          <w:bCs w:val="0"/>
          <w:sz w:val="24"/>
          <w:szCs w:val="24"/>
          <w:rtl/>
        </w:rPr>
        <w:t xml:space="preserve">מחשב כף יד המיועד לעיוורים, כולל מערכת קריאה קולית של ספרים ומסמכים, חיבור אינטרנט </w:t>
      </w:r>
      <w:r w:rsidRPr="006F74B1">
        <w:rPr>
          <w:rFonts w:cs="David"/>
          <w:b w:val="0"/>
          <w:bCs w:val="0"/>
          <w:sz w:val="24"/>
          <w:szCs w:val="24"/>
        </w:rPr>
        <w:t>Wi-Fi</w:t>
      </w:r>
      <w:r w:rsidRPr="006F74B1">
        <w:rPr>
          <w:rFonts w:cs="David"/>
          <w:b w:val="0"/>
          <w:bCs w:val="0"/>
          <w:sz w:val="24"/>
          <w:szCs w:val="24"/>
          <w:rtl/>
        </w:rPr>
        <w:t xml:space="preserve">, הקלטת הערות קוליות, גלישה באינטרנט, יומן פגישות, נגן מוזיקה. </w:t>
      </w:r>
    </w:p>
    <w:p w:rsidR="00E40DCE" w:rsidRPr="006F74B1" w:rsidRDefault="003A55B1" w:rsidP="00F96B27">
      <w:pPr>
        <w:spacing w:after="120" w:line="280" w:lineRule="exact"/>
        <w:jc w:val="both"/>
        <w:rPr>
          <w:rFonts w:cs="David"/>
          <w:b w:val="0"/>
          <w:bCs w:val="0"/>
          <w:sz w:val="24"/>
          <w:szCs w:val="24"/>
          <w:rtl/>
        </w:rPr>
      </w:pPr>
      <w:r w:rsidRPr="006F74B1">
        <w:rPr>
          <w:sz w:val="24"/>
          <w:szCs w:val="24"/>
          <w:rtl/>
        </w:rPr>
        <w:t>סבסוד:</w:t>
      </w:r>
      <w:r w:rsidRPr="006F74B1">
        <w:rPr>
          <w:rFonts w:cs="David"/>
          <w:b w:val="0"/>
          <w:bCs w:val="0"/>
          <w:sz w:val="24"/>
          <w:szCs w:val="24"/>
          <w:rtl/>
        </w:rPr>
        <w:t xml:space="preserve"> 20% ולא יותר </w:t>
      </w:r>
      <w:r w:rsidR="001725A5" w:rsidRPr="006F74B1">
        <w:rPr>
          <w:rFonts w:cs="David"/>
          <w:b w:val="0"/>
          <w:bCs w:val="0"/>
          <w:sz w:val="24"/>
          <w:szCs w:val="24"/>
          <w:rtl/>
        </w:rPr>
        <w:t>מ-</w:t>
      </w:r>
      <w:r w:rsidRPr="006F74B1">
        <w:rPr>
          <w:rFonts w:cs="David"/>
          <w:b w:val="0"/>
          <w:bCs w:val="0"/>
          <w:sz w:val="24"/>
          <w:szCs w:val="24"/>
          <w:rtl/>
        </w:rPr>
        <w:t xml:space="preserve">1,200 </w:t>
      </w:r>
      <w:r w:rsidR="00003722" w:rsidRPr="006F74B1">
        <w:rPr>
          <w:rFonts w:cs="David"/>
          <w:b w:val="0"/>
          <w:bCs w:val="0"/>
          <w:sz w:val="24"/>
          <w:szCs w:val="24"/>
          <w:rtl/>
        </w:rPr>
        <w:t>ש"ח</w:t>
      </w:r>
    </w:p>
    <w:p w:rsidR="003A55B1" w:rsidRPr="006F74B1" w:rsidRDefault="003A55B1" w:rsidP="00F96B27">
      <w:pPr>
        <w:spacing w:after="120" w:line="280" w:lineRule="exact"/>
        <w:jc w:val="both"/>
        <w:rPr>
          <w:rFonts w:cs="David"/>
          <w:b w:val="0"/>
          <w:bCs w:val="0"/>
          <w:sz w:val="24"/>
          <w:szCs w:val="24"/>
          <w:rtl/>
        </w:rPr>
      </w:pPr>
      <w:r w:rsidRPr="006F74B1">
        <w:rPr>
          <w:sz w:val="24"/>
          <w:szCs w:val="24"/>
          <w:rtl/>
        </w:rPr>
        <w:t>תקופת בלאי:</w:t>
      </w:r>
      <w:r w:rsidRPr="006F74B1">
        <w:rPr>
          <w:rFonts w:cs="David"/>
          <w:b w:val="0"/>
          <w:bCs w:val="0"/>
          <w:sz w:val="24"/>
          <w:szCs w:val="24"/>
          <w:rtl/>
        </w:rPr>
        <w:t xml:space="preserve"> 5 שנים </w:t>
      </w:r>
    </w:p>
    <w:p w:rsidR="006F74B1" w:rsidRPr="00111411" w:rsidRDefault="006F74B1" w:rsidP="006F74B1">
      <w:pPr>
        <w:spacing w:after="120" w:line="280" w:lineRule="exact"/>
        <w:jc w:val="both"/>
        <w:rPr>
          <w:rFonts w:ascii="Arial" w:hAnsi="Arial" w:cs="David"/>
          <w:b w:val="0"/>
          <w:bCs w:val="0"/>
          <w:sz w:val="24"/>
          <w:szCs w:val="24"/>
          <w:rtl/>
        </w:rPr>
      </w:pPr>
      <w:r w:rsidRPr="006F74B1">
        <w:rPr>
          <w:rFonts w:ascii="Arial" w:hAnsi="Arial" w:cs="David"/>
          <w:sz w:val="24"/>
          <w:szCs w:val="24"/>
          <w:rtl/>
        </w:rPr>
        <w:t>לרכישה</w:t>
      </w:r>
      <w:r>
        <w:rPr>
          <w:rFonts w:ascii="Arial" w:hAnsi="Arial" w:cs="David" w:hint="cs"/>
          <w:b w:val="0"/>
          <w:bCs w:val="0"/>
          <w:sz w:val="24"/>
          <w:szCs w:val="24"/>
          <w:rtl/>
        </w:rPr>
        <w:t>:</w:t>
      </w:r>
      <w:r w:rsidRPr="00111411">
        <w:rPr>
          <w:rFonts w:ascii="Arial" w:hAnsi="Arial" w:cs="David"/>
          <w:b w:val="0"/>
          <w:bCs w:val="0"/>
          <w:sz w:val="24"/>
          <w:szCs w:val="24"/>
          <w:rtl/>
        </w:rPr>
        <w:t xml:space="preserve"> </w:t>
      </w:r>
      <w:r w:rsidRPr="00111411">
        <w:rPr>
          <w:rFonts w:ascii="Arial" w:hAnsi="Arial" w:cs="David"/>
          <w:sz w:val="24"/>
          <w:szCs w:val="24"/>
          <w:rtl/>
        </w:rPr>
        <w:t>במרכז לעיוור בישראל</w:t>
      </w:r>
      <w:r w:rsidRPr="00111411">
        <w:rPr>
          <w:rFonts w:ascii="Arial" w:hAnsi="Arial" w:cs="David"/>
          <w:b w:val="0"/>
          <w:bCs w:val="0"/>
          <w:sz w:val="24"/>
          <w:szCs w:val="24"/>
          <w:rtl/>
        </w:rPr>
        <w:t>, רחוב דוד חכמי 10</w:t>
      </w:r>
      <w:r>
        <w:rPr>
          <w:rFonts w:ascii="Arial" w:hAnsi="Arial" w:cs="David" w:hint="cs"/>
          <w:b w:val="0"/>
          <w:bCs w:val="0"/>
          <w:sz w:val="24"/>
          <w:szCs w:val="24"/>
          <w:rtl/>
        </w:rPr>
        <w:t>,</w:t>
      </w:r>
      <w:r w:rsidRPr="00111411">
        <w:rPr>
          <w:rFonts w:ascii="Arial" w:hAnsi="Arial" w:cs="David"/>
          <w:b w:val="0"/>
          <w:bCs w:val="0"/>
          <w:sz w:val="24"/>
          <w:szCs w:val="24"/>
          <w:rtl/>
        </w:rPr>
        <w:t xml:space="preserve"> תל אביב. </w:t>
      </w:r>
      <w:r>
        <w:rPr>
          <w:rFonts w:ascii="Arial" w:hAnsi="Arial" w:cs="David" w:hint="cs"/>
          <w:b w:val="0"/>
          <w:bCs w:val="0"/>
          <w:sz w:val="24"/>
          <w:szCs w:val="24"/>
          <w:rtl/>
        </w:rPr>
        <w:br/>
      </w:r>
      <w:r w:rsidRPr="00111411">
        <w:rPr>
          <w:rFonts w:ascii="Arial" w:hAnsi="Arial" w:cs="David"/>
          <w:b w:val="0"/>
          <w:bCs w:val="0"/>
          <w:sz w:val="24"/>
          <w:szCs w:val="24"/>
          <w:rtl/>
        </w:rPr>
        <w:t>טלפון: 03-7915555.</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מילון מדבר</w:t>
      </w:r>
    </w:p>
    <w:p w:rsidR="00E40DCE" w:rsidRPr="006F74B1" w:rsidRDefault="003A55B1" w:rsidP="00F96B27">
      <w:pPr>
        <w:spacing w:after="120" w:line="280" w:lineRule="exact"/>
        <w:jc w:val="both"/>
        <w:rPr>
          <w:rFonts w:cs="David"/>
          <w:b w:val="0"/>
          <w:bCs w:val="0"/>
          <w:sz w:val="24"/>
          <w:szCs w:val="24"/>
          <w:rtl/>
        </w:rPr>
      </w:pPr>
      <w:r w:rsidRPr="006F74B1">
        <w:rPr>
          <w:rFonts w:cs="David"/>
          <w:b w:val="0"/>
          <w:bCs w:val="0"/>
          <w:sz w:val="24"/>
          <w:szCs w:val="24"/>
          <w:rtl/>
        </w:rPr>
        <w:t>קיימים סוגים שונים של מילונים הסורקים את המילה ומתרגמים אותה.</w:t>
      </w:r>
    </w:p>
    <w:p w:rsidR="00E40DCE" w:rsidRPr="006F74B1" w:rsidRDefault="003A55B1" w:rsidP="00F96B27">
      <w:pPr>
        <w:spacing w:after="120" w:line="280" w:lineRule="exact"/>
        <w:jc w:val="both"/>
        <w:rPr>
          <w:rFonts w:cs="David"/>
          <w:b w:val="0"/>
          <w:bCs w:val="0"/>
          <w:sz w:val="24"/>
          <w:szCs w:val="24"/>
          <w:rtl/>
        </w:rPr>
      </w:pPr>
      <w:r w:rsidRPr="006F74B1">
        <w:rPr>
          <w:sz w:val="24"/>
          <w:szCs w:val="24"/>
          <w:rtl/>
        </w:rPr>
        <w:t>סבסוד:</w:t>
      </w:r>
      <w:r w:rsidRPr="006F74B1">
        <w:rPr>
          <w:rFonts w:cs="David"/>
          <w:b w:val="0"/>
          <w:bCs w:val="0"/>
          <w:sz w:val="24"/>
          <w:szCs w:val="24"/>
          <w:rtl/>
        </w:rPr>
        <w:t xml:space="preserve"> 70% </w:t>
      </w:r>
    </w:p>
    <w:p w:rsidR="003A55B1" w:rsidRPr="006F74B1" w:rsidRDefault="003A55B1" w:rsidP="00F96B27">
      <w:pPr>
        <w:spacing w:after="120" w:line="280" w:lineRule="exact"/>
        <w:jc w:val="both"/>
        <w:rPr>
          <w:rFonts w:cs="David"/>
          <w:b w:val="0"/>
          <w:bCs w:val="0"/>
          <w:sz w:val="24"/>
          <w:szCs w:val="24"/>
          <w:rtl/>
        </w:rPr>
      </w:pPr>
      <w:r w:rsidRPr="006F74B1">
        <w:rPr>
          <w:sz w:val="24"/>
          <w:szCs w:val="24"/>
          <w:rtl/>
        </w:rPr>
        <w:t>תקופת בלאי:</w:t>
      </w:r>
      <w:r w:rsidRPr="006F74B1">
        <w:rPr>
          <w:rFonts w:cs="David"/>
          <w:b w:val="0"/>
          <w:bCs w:val="0"/>
          <w:sz w:val="24"/>
          <w:szCs w:val="24"/>
          <w:rtl/>
        </w:rPr>
        <w:t xml:space="preserve"> 5 שנים מכיתה ג' </w:t>
      </w:r>
      <w:r w:rsidR="000B4B89" w:rsidRPr="006F74B1">
        <w:rPr>
          <w:rFonts w:cs="David"/>
          <w:b w:val="0"/>
          <w:bCs w:val="0"/>
          <w:sz w:val="24"/>
          <w:szCs w:val="24"/>
          <w:rtl/>
        </w:rPr>
        <w:t xml:space="preserve"> </w:t>
      </w:r>
    </w:p>
    <w:p w:rsidR="006F74B1" w:rsidRPr="00111411" w:rsidRDefault="006F74B1" w:rsidP="006F74B1">
      <w:pPr>
        <w:spacing w:after="120" w:line="280" w:lineRule="exact"/>
        <w:jc w:val="both"/>
        <w:rPr>
          <w:rFonts w:ascii="Arial" w:hAnsi="Arial" w:cs="David"/>
          <w:b w:val="0"/>
          <w:bCs w:val="0"/>
          <w:sz w:val="24"/>
          <w:szCs w:val="24"/>
          <w:rtl/>
        </w:rPr>
      </w:pPr>
      <w:r w:rsidRPr="006F74B1">
        <w:rPr>
          <w:rFonts w:ascii="Arial" w:hAnsi="Arial" w:cs="David"/>
          <w:sz w:val="24"/>
          <w:szCs w:val="24"/>
          <w:rtl/>
        </w:rPr>
        <w:t>לרכישה</w:t>
      </w:r>
      <w:r>
        <w:rPr>
          <w:rFonts w:ascii="Arial" w:hAnsi="Arial" w:cs="David" w:hint="cs"/>
          <w:b w:val="0"/>
          <w:bCs w:val="0"/>
          <w:sz w:val="24"/>
          <w:szCs w:val="24"/>
          <w:rtl/>
        </w:rPr>
        <w:t>:</w:t>
      </w:r>
      <w:r w:rsidRPr="00111411">
        <w:rPr>
          <w:rFonts w:ascii="Arial" w:hAnsi="Arial" w:cs="David"/>
          <w:b w:val="0"/>
          <w:bCs w:val="0"/>
          <w:sz w:val="24"/>
          <w:szCs w:val="24"/>
          <w:rtl/>
        </w:rPr>
        <w:t xml:space="preserve"> </w:t>
      </w:r>
      <w:r w:rsidRPr="00111411">
        <w:rPr>
          <w:rFonts w:ascii="Arial" w:hAnsi="Arial" w:cs="David"/>
          <w:sz w:val="24"/>
          <w:szCs w:val="24"/>
          <w:rtl/>
        </w:rPr>
        <w:t>במרכז לעיוור בישראל</w:t>
      </w:r>
      <w:r w:rsidRPr="00111411">
        <w:rPr>
          <w:rFonts w:ascii="Arial" w:hAnsi="Arial" w:cs="David"/>
          <w:b w:val="0"/>
          <w:bCs w:val="0"/>
          <w:sz w:val="24"/>
          <w:szCs w:val="24"/>
          <w:rtl/>
        </w:rPr>
        <w:t>, רחוב דוד חכמי 10</w:t>
      </w:r>
      <w:r>
        <w:rPr>
          <w:rFonts w:ascii="Arial" w:hAnsi="Arial" w:cs="David" w:hint="cs"/>
          <w:b w:val="0"/>
          <w:bCs w:val="0"/>
          <w:sz w:val="24"/>
          <w:szCs w:val="24"/>
          <w:rtl/>
        </w:rPr>
        <w:t>,</w:t>
      </w:r>
      <w:r w:rsidRPr="00111411">
        <w:rPr>
          <w:rFonts w:ascii="Arial" w:hAnsi="Arial" w:cs="David"/>
          <w:b w:val="0"/>
          <w:bCs w:val="0"/>
          <w:sz w:val="24"/>
          <w:szCs w:val="24"/>
          <w:rtl/>
        </w:rPr>
        <w:t xml:space="preserve"> תל אביב. </w:t>
      </w:r>
      <w:r>
        <w:rPr>
          <w:rFonts w:ascii="Arial" w:hAnsi="Arial" w:cs="David" w:hint="cs"/>
          <w:b w:val="0"/>
          <w:bCs w:val="0"/>
          <w:sz w:val="24"/>
          <w:szCs w:val="24"/>
          <w:rtl/>
        </w:rPr>
        <w:br/>
      </w:r>
      <w:r w:rsidRPr="00111411">
        <w:rPr>
          <w:rFonts w:ascii="Arial" w:hAnsi="Arial" w:cs="David"/>
          <w:b w:val="0"/>
          <w:bCs w:val="0"/>
          <w:sz w:val="24"/>
          <w:szCs w:val="24"/>
          <w:rtl/>
        </w:rPr>
        <w:t>טלפון: 03-7915555.</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תוכנה קולית למחשב</w:t>
      </w:r>
    </w:p>
    <w:p w:rsidR="00E40DCE" w:rsidRPr="006F74B1" w:rsidRDefault="003A55B1" w:rsidP="00602FF9">
      <w:pPr>
        <w:spacing w:after="120" w:line="260" w:lineRule="exact"/>
        <w:jc w:val="both"/>
        <w:rPr>
          <w:rFonts w:cs="David"/>
          <w:b w:val="0"/>
          <w:bCs w:val="0"/>
          <w:sz w:val="24"/>
          <w:szCs w:val="24"/>
          <w:rtl/>
        </w:rPr>
      </w:pPr>
      <w:r w:rsidRPr="006F74B1">
        <w:rPr>
          <w:rFonts w:cs="David"/>
          <w:b w:val="0"/>
          <w:bCs w:val="0"/>
          <w:sz w:val="24"/>
          <w:szCs w:val="24"/>
          <w:rtl/>
        </w:rPr>
        <w:t>תוכנת קורא מסך בעברית עם מנוע דיבור קולן ואפשרות לסריקת מסמכים מודפסים והצגתם דרך הפלט הקולי. התוכנה מאפשרת לרכז במקום אחד קטעי טקסט ממקורות שונים לפי סדר נתון, לצורך ציטוט או עריכה עתידית. אפשרות לעבודה עם מספר צגי ברייל במקביל</w:t>
      </w:r>
      <w:r w:rsidR="000B4B89" w:rsidRPr="006F74B1">
        <w:rPr>
          <w:rFonts w:cs="David" w:hint="cs"/>
          <w:b w:val="0"/>
          <w:bCs w:val="0"/>
          <w:sz w:val="24"/>
          <w:szCs w:val="24"/>
          <w:rtl/>
        </w:rPr>
        <w:t xml:space="preserve">, </w:t>
      </w:r>
      <w:r w:rsidRPr="006F74B1">
        <w:rPr>
          <w:rFonts w:cs="David"/>
          <w:b w:val="0"/>
          <w:bCs w:val="0"/>
          <w:sz w:val="24"/>
          <w:szCs w:val="24"/>
          <w:rtl/>
        </w:rPr>
        <w:t>יכולות רבות ומגוונות של הקראה מהזיכרון ויכולת עבודה עם מילון דיבור. גמישות תצוגת המידע לפי שורות או לפי אובייקטים.</w:t>
      </w:r>
    </w:p>
    <w:p w:rsidR="00E40DCE" w:rsidRPr="006F74B1" w:rsidRDefault="003A55B1" w:rsidP="00602FF9">
      <w:pPr>
        <w:spacing w:after="120" w:line="260" w:lineRule="exact"/>
        <w:jc w:val="both"/>
        <w:rPr>
          <w:rFonts w:cs="David"/>
          <w:b w:val="0"/>
          <w:bCs w:val="0"/>
          <w:sz w:val="24"/>
          <w:szCs w:val="24"/>
          <w:rtl/>
        </w:rPr>
      </w:pPr>
      <w:r w:rsidRPr="006F74B1">
        <w:rPr>
          <w:sz w:val="24"/>
          <w:szCs w:val="24"/>
          <w:rtl/>
        </w:rPr>
        <w:t>סבסוד:</w:t>
      </w:r>
      <w:r w:rsidRPr="006F74B1">
        <w:rPr>
          <w:rFonts w:cs="David"/>
          <w:b w:val="0"/>
          <w:bCs w:val="0"/>
          <w:sz w:val="24"/>
          <w:szCs w:val="24"/>
          <w:rtl/>
        </w:rPr>
        <w:t xml:space="preserve"> 70% ולא יותר </w:t>
      </w:r>
      <w:r w:rsidR="001725A5" w:rsidRPr="006F74B1">
        <w:rPr>
          <w:rFonts w:cs="David"/>
          <w:b w:val="0"/>
          <w:bCs w:val="0"/>
          <w:sz w:val="24"/>
          <w:szCs w:val="24"/>
          <w:rtl/>
        </w:rPr>
        <w:t>מ-</w:t>
      </w:r>
      <w:r w:rsidRPr="006F74B1">
        <w:rPr>
          <w:rFonts w:cs="David"/>
          <w:b w:val="0"/>
          <w:bCs w:val="0"/>
          <w:sz w:val="24"/>
          <w:szCs w:val="24"/>
          <w:rtl/>
        </w:rPr>
        <w:t xml:space="preserve">11,550 </w:t>
      </w:r>
      <w:r w:rsidR="00003722" w:rsidRPr="006F74B1">
        <w:rPr>
          <w:rFonts w:cs="David"/>
          <w:b w:val="0"/>
          <w:bCs w:val="0"/>
          <w:sz w:val="24"/>
          <w:szCs w:val="24"/>
          <w:rtl/>
        </w:rPr>
        <w:t>ש"ח</w:t>
      </w:r>
      <w:r w:rsidRPr="006F74B1">
        <w:rPr>
          <w:rFonts w:cs="David"/>
          <w:b w:val="0"/>
          <w:bCs w:val="0"/>
          <w:sz w:val="24"/>
          <w:szCs w:val="24"/>
          <w:rtl/>
        </w:rPr>
        <w:t xml:space="preserve">. </w:t>
      </w:r>
    </w:p>
    <w:p w:rsidR="00E40DCE" w:rsidRPr="006F74B1" w:rsidRDefault="003A55B1" w:rsidP="00F96B27">
      <w:pPr>
        <w:spacing w:after="120" w:line="280" w:lineRule="exact"/>
        <w:jc w:val="both"/>
        <w:rPr>
          <w:rFonts w:cs="David"/>
          <w:b w:val="0"/>
          <w:bCs w:val="0"/>
          <w:sz w:val="24"/>
          <w:szCs w:val="24"/>
          <w:rtl/>
        </w:rPr>
      </w:pPr>
      <w:r w:rsidRPr="006F74B1">
        <w:rPr>
          <w:sz w:val="24"/>
          <w:szCs w:val="24"/>
          <w:rtl/>
        </w:rPr>
        <w:t>ללא תקופת בלאי.</w:t>
      </w:r>
    </w:p>
    <w:p w:rsidR="003A55B1" w:rsidRPr="006F74B1" w:rsidRDefault="003A55B1" w:rsidP="00546F56">
      <w:pPr>
        <w:keepNext/>
        <w:spacing w:after="120" w:line="280" w:lineRule="exact"/>
        <w:jc w:val="both"/>
        <w:rPr>
          <w:rFonts w:cs="David"/>
          <w:b w:val="0"/>
          <w:bCs w:val="0"/>
          <w:sz w:val="24"/>
          <w:szCs w:val="24"/>
          <w:rtl/>
        </w:rPr>
      </w:pPr>
      <w:r w:rsidRPr="006F74B1">
        <w:rPr>
          <w:sz w:val="24"/>
          <w:szCs w:val="24"/>
          <w:rtl/>
        </w:rPr>
        <w:t>בתנאים הבאים:</w:t>
      </w:r>
      <w:r w:rsidRPr="006F74B1">
        <w:rPr>
          <w:rFonts w:cs="David"/>
          <w:b w:val="0"/>
          <w:bCs w:val="0"/>
          <w:sz w:val="24"/>
          <w:szCs w:val="24"/>
          <w:rtl/>
        </w:rPr>
        <w:t xml:space="preserve"> </w:t>
      </w:r>
    </w:p>
    <w:p w:rsidR="003A55B1" w:rsidRPr="006F74B1" w:rsidRDefault="003A55B1" w:rsidP="00602FF9">
      <w:pPr>
        <w:numPr>
          <w:ilvl w:val="0"/>
          <w:numId w:val="28"/>
        </w:numPr>
        <w:tabs>
          <w:tab w:val="clear" w:pos="720"/>
        </w:tabs>
        <w:spacing w:after="60" w:line="260" w:lineRule="exact"/>
        <w:ind w:left="397" w:hanging="397"/>
        <w:jc w:val="both"/>
        <w:rPr>
          <w:rFonts w:cs="David"/>
          <w:b w:val="0"/>
          <w:bCs w:val="0"/>
          <w:sz w:val="24"/>
          <w:szCs w:val="24"/>
          <w:rtl/>
        </w:rPr>
      </w:pPr>
      <w:r w:rsidRPr="006F74B1">
        <w:rPr>
          <w:rFonts w:cs="David"/>
          <w:b w:val="0"/>
          <w:bCs w:val="0"/>
          <w:sz w:val="24"/>
          <w:szCs w:val="24"/>
          <w:rtl/>
        </w:rPr>
        <w:t xml:space="preserve">בעל תעודה מעל לשנתיים </w:t>
      </w:r>
    </w:p>
    <w:p w:rsidR="00A107E2" w:rsidRDefault="003A55B1" w:rsidP="00602FF9">
      <w:pPr>
        <w:keepNext/>
        <w:numPr>
          <w:ilvl w:val="0"/>
          <w:numId w:val="28"/>
        </w:numPr>
        <w:tabs>
          <w:tab w:val="clear" w:pos="720"/>
        </w:tabs>
        <w:spacing w:after="60" w:line="260" w:lineRule="exact"/>
        <w:ind w:left="397" w:hanging="397"/>
        <w:jc w:val="both"/>
        <w:rPr>
          <w:rFonts w:cs="David"/>
          <w:b w:val="0"/>
          <w:bCs w:val="0"/>
          <w:sz w:val="24"/>
          <w:szCs w:val="24"/>
        </w:rPr>
      </w:pPr>
      <w:r w:rsidRPr="006F74B1">
        <w:rPr>
          <w:rFonts w:cs="David"/>
          <w:b w:val="0"/>
          <w:bCs w:val="0"/>
          <w:sz w:val="24"/>
          <w:szCs w:val="24"/>
          <w:rtl/>
        </w:rPr>
        <w:t>בכפוף למילוי טופס בקשה</w:t>
      </w:r>
      <w:r w:rsidR="00A107E2">
        <w:rPr>
          <w:rFonts w:cs="David" w:hint="cs"/>
          <w:b w:val="0"/>
          <w:bCs w:val="0"/>
          <w:sz w:val="24"/>
          <w:szCs w:val="24"/>
          <w:rtl/>
        </w:rPr>
        <w:t>. ניתן להוריד את הטופס מאתר המשרד:</w:t>
      </w:r>
    </w:p>
    <w:p w:rsidR="003A55B1" w:rsidRPr="006F74B1" w:rsidRDefault="00A107E2" w:rsidP="00602FF9">
      <w:pPr>
        <w:pStyle w:val="BodyTextIndent2"/>
        <w:spacing w:after="60" w:line="260" w:lineRule="exact"/>
        <w:rPr>
          <w:b/>
          <w:bCs/>
          <w:rtl/>
        </w:rPr>
      </w:pPr>
      <w:r w:rsidRPr="00A107E2">
        <w:t>http://www.molsa.gov.il/populations/disabilities/blindness/pages/blindnesshomepage.aspx</w:t>
      </w:r>
    </w:p>
    <w:p w:rsidR="003A55B1" w:rsidRPr="006F74B1" w:rsidRDefault="003A55B1" w:rsidP="00602FF9">
      <w:pPr>
        <w:numPr>
          <w:ilvl w:val="0"/>
          <w:numId w:val="28"/>
        </w:numPr>
        <w:tabs>
          <w:tab w:val="clear" w:pos="720"/>
        </w:tabs>
        <w:spacing w:after="60" w:line="260" w:lineRule="exact"/>
        <w:ind w:left="397" w:hanging="397"/>
        <w:jc w:val="both"/>
        <w:rPr>
          <w:rFonts w:cs="David"/>
          <w:b w:val="0"/>
          <w:bCs w:val="0"/>
          <w:sz w:val="24"/>
          <w:szCs w:val="24"/>
          <w:rtl/>
        </w:rPr>
      </w:pPr>
      <w:r w:rsidRPr="006F74B1">
        <w:rPr>
          <w:rFonts w:cs="David"/>
          <w:b w:val="0"/>
          <w:bCs w:val="0"/>
          <w:sz w:val="24"/>
          <w:szCs w:val="24"/>
          <w:rtl/>
        </w:rPr>
        <w:t xml:space="preserve">בכפוף להחלטת "וועדת סבסוד ציוד ממוחשב" </w:t>
      </w:r>
    </w:p>
    <w:p w:rsidR="003A55B1" w:rsidRPr="006F74B1" w:rsidRDefault="003A55B1" w:rsidP="00602FF9">
      <w:pPr>
        <w:numPr>
          <w:ilvl w:val="0"/>
          <w:numId w:val="28"/>
        </w:numPr>
        <w:tabs>
          <w:tab w:val="clear" w:pos="720"/>
        </w:tabs>
        <w:spacing w:after="120" w:line="260" w:lineRule="exact"/>
        <w:ind w:left="397" w:hanging="397"/>
        <w:jc w:val="both"/>
        <w:rPr>
          <w:rFonts w:cs="David"/>
          <w:b w:val="0"/>
          <w:bCs w:val="0"/>
          <w:sz w:val="24"/>
          <w:szCs w:val="24"/>
        </w:rPr>
      </w:pPr>
      <w:r w:rsidRPr="006F74B1">
        <w:rPr>
          <w:rFonts w:cs="David"/>
          <w:b w:val="0"/>
          <w:bCs w:val="0"/>
          <w:sz w:val="24"/>
          <w:szCs w:val="24"/>
          <w:rtl/>
        </w:rPr>
        <w:t>בכפוף למסגרת התקציב</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תוכנת הגדלה למחשב</w:t>
      </w:r>
    </w:p>
    <w:p w:rsidR="00E40DCE" w:rsidRPr="006F74B1" w:rsidRDefault="003A55B1" w:rsidP="00602FF9">
      <w:pPr>
        <w:spacing w:after="120" w:line="260" w:lineRule="exact"/>
        <w:jc w:val="both"/>
        <w:rPr>
          <w:rFonts w:cs="David"/>
          <w:b w:val="0"/>
          <w:bCs w:val="0"/>
          <w:sz w:val="24"/>
          <w:szCs w:val="24"/>
          <w:rtl/>
        </w:rPr>
      </w:pPr>
      <w:r w:rsidRPr="006F74B1">
        <w:rPr>
          <w:rFonts w:cs="David"/>
          <w:b w:val="0"/>
          <w:bCs w:val="0"/>
          <w:sz w:val="24"/>
          <w:szCs w:val="24"/>
          <w:rtl/>
        </w:rPr>
        <w:t xml:space="preserve">תוכנת הגדלה + קורא מסך אשר מאפשרת לאדם בעל ראיה ירודה לעבוד עם מחשב באמצעות חיווי קולי במגוון שפות כולל עברית. באמצעות קורא המסך ניתן לקרוא טקסטים באינטרנט ואובייקטים רבים במחשב כגון תפריטים, רשימת קבצים, שולחן עבודה וכו' </w:t>
      </w:r>
    </w:p>
    <w:p w:rsidR="00E40DCE" w:rsidRPr="006F74B1" w:rsidRDefault="003A55B1" w:rsidP="00602FF9">
      <w:pPr>
        <w:spacing w:after="120" w:line="260" w:lineRule="exact"/>
        <w:jc w:val="both"/>
        <w:rPr>
          <w:rFonts w:cs="David"/>
          <w:b w:val="0"/>
          <w:bCs w:val="0"/>
          <w:sz w:val="24"/>
          <w:szCs w:val="24"/>
          <w:rtl/>
        </w:rPr>
      </w:pPr>
      <w:r w:rsidRPr="006F74B1">
        <w:rPr>
          <w:sz w:val="24"/>
          <w:szCs w:val="24"/>
          <w:rtl/>
        </w:rPr>
        <w:t>סבסוד:</w:t>
      </w:r>
      <w:r w:rsidRPr="006F74B1">
        <w:rPr>
          <w:rFonts w:cs="David"/>
          <w:b w:val="0"/>
          <w:bCs w:val="0"/>
          <w:sz w:val="24"/>
          <w:szCs w:val="24"/>
          <w:rtl/>
        </w:rPr>
        <w:t xml:space="preserve"> 50% ולא יותר </w:t>
      </w:r>
      <w:r w:rsidR="001725A5" w:rsidRPr="006F74B1">
        <w:rPr>
          <w:rFonts w:cs="David"/>
          <w:b w:val="0"/>
          <w:bCs w:val="0"/>
          <w:sz w:val="24"/>
          <w:szCs w:val="24"/>
          <w:rtl/>
        </w:rPr>
        <w:t>מ-</w:t>
      </w:r>
      <w:r w:rsidRPr="006F74B1">
        <w:rPr>
          <w:rFonts w:cs="David"/>
          <w:b w:val="0"/>
          <w:bCs w:val="0"/>
          <w:sz w:val="24"/>
          <w:szCs w:val="24"/>
          <w:rtl/>
        </w:rPr>
        <w:t xml:space="preserve">5,000 </w:t>
      </w:r>
      <w:r w:rsidR="00003722" w:rsidRPr="006F74B1">
        <w:rPr>
          <w:rFonts w:cs="David"/>
          <w:b w:val="0"/>
          <w:bCs w:val="0"/>
          <w:sz w:val="24"/>
          <w:szCs w:val="24"/>
          <w:rtl/>
        </w:rPr>
        <w:t>ש"ח</w:t>
      </w:r>
      <w:r w:rsidRPr="006F74B1">
        <w:rPr>
          <w:rFonts w:cs="David"/>
          <w:b w:val="0"/>
          <w:bCs w:val="0"/>
          <w:sz w:val="24"/>
          <w:szCs w:val="24"/>
          <w:rtl/>
        </w:rPr>
        <w:t xml:space="preserve">. </w:t>
      </w:r>
    </w:p>
    <w:p w:rsidR="00E40DCE" w:rsidRPr="006F74B1" w:rsidRDefault="003A55B1" w:rsidP="00602FF9">
      <w:pPr>
        <w:spacing w:after="120" w:line="260" w:lineRule="exact"/>
        <w:jc w:val="both"/>
        <w:rPr>
          <w:rFonts w:cs="David"/>
          <w:b w:val="0"/>
          <w:bCs w:val="0"/>
          <w:sz w:val="24"/>
          <w:szCs w:val="24"/>
          <w:rtl/>
        </w:rPr>
      </w:pPr>
      <w:r w:rsidRPr="006F74B1">
        <w:rPr>
          <w:sz w:val="24"/>
          <w:szCs w:val="24"/>
          <w:rtl/>
        </w:rPr>
        <w:t>ללא תקופת בלאי.</w:t>
      </w:r>
      <w:r w:rsidRPr="006F74B1">
        <w:rPr>
          <w:rFonts w:cs="David"/>
          <w:b w:val="0"/>
          <w:bCs w:val="0"/>
          <w:sz w:val="24"/>
          <w:szCs w:val="24"/>
          <w:rtl/>
        </w:rPr>
        <w:t xml:space="preserve"> </w:t>
      </w:r>
    </w:p>
    <w:p w:rsidR="003A55B1" w:rsidRPr="006F74B1" w:rsidRDefault="003A55B1" w:rsidP="00F96B27">
      <w:pPr>
        <w:spacing w:after="120" w:line="280" w:lineRule="exact"/>
        <w:jc w:val="both"/>
        <w:rPr>
          <w:rFonts w:cs="David"/>
          <w:sz w:val="24"/>
          <w:szCs w:val="24"/>
          <w:rtl/>
        </w:rPr>
      </w:pPr>
      <w:r w:rsidRPr="006F74B1">
        <w:rPr>
          <w:rFonts w:cs="David"/>
          <w:sz w:val="24"/>
          <w:szCs w:val="24"/>
          <w:rtl/>
        </w:rPr>
        <w:t xml:space="preserve">בתנאים הבאים: </w:t>
      </w:r>
    </w:p>
    <w:p w:rsidR="003A55B1" w:rsidRPr="006F74B1" w:rsidRDefault="003A55B1" w:rsidP="00602FF9">
      <w:pPr>
        <w:numPr>
          <w:ilvl w:val="0"/>
          <w:numId w:val="28"/>
        </w:numPr>
        <w:tabs>
          <w:tab w:val="clear" w:pos="720"/>
        </w:tabs>
        <w:spacing w:after="60" w:line="260" w:lineRule="exact"/>
        <w:ind w:left="397" w:hanging="397"/>
        <w:jc w:val="both"/>
        <w:rPr>
          <w:rFonts w:cs="David"/>
          <w:b w:val="0"/>
          <w:bCs w:val="0"/>
          <w:sz w:val="24"/>
          <w:szCs w:val="24"/>
          <w:rtl/>
        </w:rPr>
      </w:pPr>
      <w:r w:rsidRPr="006F74B1">
        <w:rPr>
          <w:rFonts w:cs="David"/>
          <w:b w:val="0"/>
          <w:bCs w:val="0"/>
          <w:sz w:val="24"/>
          <w:szCs w:val="24"/>
          <w:rtl/>
        </w:rPr>
        <w:t xml:space="preserve">בעל תעודה מעל לשנתיים </w:t>
      </w:r>
    </w:p>
    <w:p w:rsidR="00A107E2" w:rsidRDefault="00A107E2" w:rsidP="00602FF9">
      <w:pPr>
        <w:keepNext/>
        <w:numPr>
          <w:ilvl w:val="0"/>
          <w:numId w:val="28"/>
        </w:numPr>
        <w:tabs>
          <w:tab w:val="clear" w:pos="720"/>
        </w:tabs>
        <w:spacing w:after="60" w:line="260" w:lineRule="exact"/>
        <w:ind w:left="397" w:hanging="397"/>
        <w:jc w:val="both"/>
        <w:rPr>
          <w:rFonts w:cs="David"/>
          <w:b w:val="0"/>
          <w:bCs w:val="0"/>
          <w:sz w:val="24"/>
          <w:szCs w:val="24"/>
        </w:rPr>
      </w:pPr>
      <w:r w:rsidRPr="006F74B1">
        <w:rPr>
          <w:rFonts w:cs="David"/>
          <w:b w:val="0"/>
          <w:bCs w:val="0"/>
          <w:sz w:val="24"/>
          <w:szCs w:val="24"/>
          <w:rtl/>
        </w:rPr>
        <w:t>בכפוף למילוי טופס בקשה</w:t>
      </w:r>
      <w:r>
        <w:rPr>
          <w:rFonts w:cs="David" w:hint="cs"/>
          <w:b w:val="0"/>
          <w:bCs w:val="0"/>
          <w:sz w:val="24"/>
          <w:szCs w:val="24"/>
          <w:rtl/>
        </w:rPr>
        <w:t>. ניתן להוריד את הטופס מאתר המשרד:</w:t>
      </w:r>
    </w:p>
    <w:p w:rsidR="00A107E2" w:rsidRPr="006F74B1" w:rsidRDefault="00A107E2" w:rsidP="00CA3B58">
      <w:pPr>
        <w:pStyle w:val="BodyTextIndent2"/>
        <w:spacing w:after="60" w:line="260" w:lineRule="exact"/>
        <w:rPr>
          <w:b/>
          <w:bCs/>
          <w:rtl/>
        </w:rPr>
      </w:pPr>
      <w:r w:rsidRPr="00A107E2">
        <w:t>http://www.molsa.gov.il/populations/disabilities/blindness/pages/blindnesshomepage.aspx</w:t>
      </w:r>
    </w:p>
    <w:p w:rsidR="003A55B1" w:rsidRPr="006F74B1" w:rsidRDefault="003A55B1" w:rsidP="00CA3B58">
      <w:pPr>
        <w:numPr>
          <w:ilvl w:val="0"/>
          <w:numId w:val="28"/>
        </w:numPr>
        <w:tabs>
          <w:tab w:val="clear" w:pos="720"/>
        </w:tabs>
        <w:spacing w:after="60" w:line="260" w:lineRule="exact"/>
        <w:ind w:left="397" w:hanging="397"/>
        <w:jc w:val="both"/>
        <w:rPr>
          <w:rFonts w:cs="David"/>
          <w:b w:val="0"/>
          <w:bCs w:val="0"/>
          <w:sz w:val="24"/>
          <w:szCs w:val="24"/>
          <w:rtl/>
        </w:rPr>
      </w:pPr>
      <w:r w:rsidRPr="006F74B1">
        <w:rPr>
          <w:rFonts w:cs="David"/>
          <w:b w:val="0"/>
          <w:bCs w:val="0"/>
          <w:sz w:val="24"/>
          <w:szCs w:val="24"/>
          <w:rtl/>
        </w:rPr>
        <w:t xml:space="preserve">בכפוף להחלטת "וועדת סבסוד ציוד ממוחשב" </w:t>
      </w:r>
    </w:p>
    <w:p w:rsidR="003A55B1" w:rsidRPr="0057047F" w:rsidRDefault="003A55B1" w:rsidP="00CA3B58">
      <w:pPr>
        <w:numPr>
          <w:ilvl w:val="0"/>
          <w:numId w:val="28"/>
        </w:numPr>
        <w:tabs>
          <w:tab w:val="clear" w:pos="720"/>
        </w:tabs>
        <w:spacing w:after="120" w:line="260" w:lineRule="exact"/>
        <w:ind w:left="397" w:hanging="397"/>
        <w:jc w:val="both"/>
        <w:rPr>
          <w:rFonts w:ascii="Arial" w:hAnsi="Arial" w:cs="David"/>
          <w:b w:val="0"/>
          <w:bCs w:val="0"/>
          <w:sz w:val="24"/>
          <w:szCs w:val="24"/>
          <w:rtl/>
        </w:rPr>
      </w:pPr>
      <w:r w:rsidRPr="006F74B1">
        <w:rPr>
          <w:rFonts w:cs="David"/>
          <w:b w:val="0"/>
          <w:bCs w:val="0"/>
          <w:sz w:val="24"/>
          <w:szCs w:val="24"/>
          <w:rtl/>
        </w:rPr>
        <w:t>בכפוף למסגרת התקציב</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מאזני אדם מדברים</w:t>
      </w:r>
    </w:p>
    <w:p w:rsidR="00E40DCE" w:rsidRPr="006F74B1" w:rsidRDefault="003A55B1" w:rsidP="00F96B27">
      <w:pPr>
        <w:spacing w:after="120" w:line="280" w:lineRule="exact"/>
        <w:jc w:val="both"/>
        <w:rPr>
          <w:rFonts w:cs="David"/>
          <w:b w:val="0"/>
          <w:bCs w:val="0"/>
          <w:sz w:val="24"/>
          <w:szCs w:val="24"/>
          <w:rtl/>
        </w:rPr>
      </w:pPr>
      <w:r w:rsidRPr="006F74B1">
        <w:rPr>
          <w:rFonts w:cs="David"/>
          <w:b w:val="0"/>
          <w:bCs w:val="0"/>
          <w:sz w:val="24"/>
          <w:szCs w:val="24"/>
          <w:rtl/>
        </w:rPr>
        <w:t xml:space="preserve">משקל עמידה דובר עברית </w:t>
      </w:r>
    </w:p>
    <w:p w:rsidR="00E40DCE" w:rsidRPr="006F74B1" w:rsidRDefault="003A55B1" w:rsidP="00F96B27">
      <w:pPr>
        <w:spacing w:after="120" w:line="280" w:lineRule="exact"/>
        <w:jc w:val="both"/>
        <w:rPr>
          <w:rFonts w:cs="David"/>
          <w:b w:val="0"/>
          <w:bCs w:val="0"/>
          <w:sz w:val="24"/>
          <w:szCs w:val="24"/>
          <w:rtl/>
        </w:rPr>
      </w:pPr>
      <w:r w:rsidRPr="006F74B1">
        <w:rPr>
          <w:rFonts w:cs="David"/>
          <w:sz w:val="24"/>
          <w:szCs w:val="24"/>
          <w:rtl/>
        </w:rPr>
        <w:t>סבסוד:</w:t>
      </w:r>
      <w:r w:rsidRPr="006F74B1">
        <w:rPr>
          <w:rFonts w:cs="David"/>
          <w:b w:val="0"/>
          <w:bCs w:val="0"/>
          <w:sz w:val="24"/>
          <w:szCs w:val="24"/>
          <w:rtl/>
        </w:rPr>
        <w:t xml:space="preserve"> 50% </w:t>
      </w:r>
    </w:p>
    <w:p w:rsidR="003A55B1" w:rsidRPr="006F74B1" w:rsidRDefault="003A55B1" w:rsidP="00F96B27">
      <w:pPr>
        <w:spacing w:after="120" w:line="280" w:lineRule="exact"/>
        <w:jc w:val="both"/>
        <w:rPr>
          <w:rFonts w:cs="David"/>
          <w:b w:val="0"/>
          <w:bCs w:val="0"/>
          <w:sz w:val="24"/>
          <w:szCs w:val="24"/>
          <w:rtl/>
        </w:rPr>
      </w:pPr>
      <w:r w:rsidRPr="006F74B1">
        <w:rPr>
          <w:rFonts w:cs="David"/>
          <w:sz w:val="24"/>
          <w:szCs w:val="24"/>
          <w:rtl/>
        </w:rPr>
        <w:t>תקופת בלאי:</w:t>
      </w:r>
      <w:r w:rsidRPr="006F74B1">
        <w:rPr>
          <w:rFonts w:cs="David"/>
          <w:b w:val="0"/>
          <w:bCs w:val="0"/>
          <w:sz w:val="24"/>
          <w:szCs w:val="24"/>
          <w:rtl/>
        </w:rPr>
        <w:t xml:space="preserve"> 5 שנים </w:t>
      </w:r>
    </w:p>
    <w:p w:rsidR="006F74B1" w:rsidRPr="00111411" w:rsidRDefault="006F74B1" w:rsidP="006F74B1">
      <w:pPr>
        <w:spacing w:after="120" w:line="280" w:lineRule="exact"/>
        <w:jc w:val="both"/>
        <w:rPr>
          <w:rFonts w:ascii="Arial" w:hAnsi="Arial" w:cs="David"/>
          <w:b w:val="0"/>
          <w:bCs w:val="0"/>
          <w:sz w:val="24"/>
          <w:szCs w:val="24"/>
          <w:rtl/>
        </w:rPr>
      </w:pPr>
      <w:r w:rsidRPr="006F74B1">
        <w:rPr>
          <w:rFonts w:ascii="Arial" w:hAnsi="Arial" w:cs="David"/>
          <w:sz w:val="24"/>
          <w:szCs w:val="24"/>
          <w:rtl/>
        </w:rPr>
        <w:t>לרכישה</w:t>
      </w:r>
      <w:r>
        <w:rPr>
          <w:rFonts w:ascii="Arial" w:hAnsi="Arial" w:cs="David" w:hint="cs"/>
          <w:b w:val="0"/>
          <w:bCs w:val="0"/>
          <w:sz w:val="24"/>
          <w:szCs w:val="24"/>
          <w:rtl/>
        </w:rPr>
        <w:t>:</w:t>
      </w:r>
      <w:r w:rsidRPr="00111411">
        <w:rPr>
          <w:rFonts w:ascii="Arial" w:hAnsi="Arial" w:cs="David"/>
          <w:b w:val="0"/>
          <w:bCs w:val="0"/>
          <w:sz w:val="24"/>
          <w:szCs w:val="24"/>
          <w:rtl/>
        </w:rPr>
        <w:t xml:space="preserve"> </w:t>
      </w:r>
      <w:r w:rsidRPr="00111411">
        <w:rPr>
          <w:rFonts w:ascii="Arial" w:hAnsi="Arial" w:cs="David"/>
          <w:sz w:val="24"/>
          <w:szCs w:val="24"/>
          <w:rtl/>
        </w:rPr>
        <w:t>במרכז לעיוור בישראל</w:t>
      </w:r>
      <w:r w:rsidRPr="00111411">
        <w:rPr>
          <w:rFonts w:ascii="Arial" w:hAnsi="Arial" w:cs="David"/>
          <w:b w:val="0"/>
          <w:bCs w:val="0"/>
          <w:sz w:val="24"/>
          <w:szCs w:val="24"/>
          <w:rtl/>
        </w:rPr>
        <w:t>, רחוב דוד חכמי 10</w:t>
      </w:r>
      <w:r>
        <w:rPr>
          <w:rFonts w:ascii="Arial" w:hAnsi="Arial" w:cs="David" w:hint="cs"/>
          <w:b w:val="0"/>
          <w:bCs w:val="0"/>
          <w:sz w:val="24"/>
          <w:szCs w:val="24"/>
          <w:rtl/>
        </w:rPr>
        <w:t>,</w:t>
      </w:r>
      <w:r w:rsidRPr="00111411">
        <w:rPr>
          <w:rFonts w:ascii="Arial" w:hAnsi="Arial" w:cs="David"/>
          <w:b w:val="0"/>
          <w:bCs w:val="0"/>
          <w:sz w:val="24"/>
          <w:szCs w:val="24"/>
          <w:rtl/>
        </w:rPr>
        <w:t xml:space="preserve"> תל אביב. </w:t>
      </w:r>
      <w:r>
        <w:rPr>
          <w:rFonts w:ascii="Arial" w:hAnsi="Arial" w:cs="David" w:hint="cs"/>
          <w:b w:val="0"/>
          <w:bCs w:val="0"/>
          <w:sz w:val="24"/>
          <w:szCs w:val="24"/>
          <w:rtl/>
        </w:rPr>
        <w:br/>
      </w:r>
      <w:r w:rsidRPr="00111411">
        <w:rPr>
          <w:rFonts w:ascii="Arial" w:hAnsi="Arial" w:cs="David"/>
          <w:b w:val="0"/>
          <w:bCs w:val="0"/>
          <w:sz w:val="24"/>
          <w:szCs w:val="24"/>
          <w:rtl/>
        </w:rPr>
        <w:t>טלפון: 03-7915555.</w:t>
      </w:r>
    </w:p>
    <w:p w:rsidR="003A55B1" w:rsidRPr="0057047F" w:rsidRDefault="003A55B1" w:rsidP="00F96B27">
      <w:pPr>
        <w:spacing w:after="120" w:line="280" w:lineRule="exact"/>
        <w:jc w:val="both"/>
        <w:rPr>
          <w:rFonts w:ascii="Arial" w:hAnsi="Arial" w:cs="David"/>
          <w:b w:val="0"/>
          <w:bCs w:val="0"/>
          <w:sz w:val="24"/>
          <w:szCs w:val="24"/>
          <w:rtl/>
        </w:rPr>
      </w:pPr>
    </w:p>
    <w:p w:rsidR="003A55B1" w:rsidRPr="00D87B52" w:rsidRDefault="00F16D07" w:rsidP="00F96B27">
      <w:pPr>
        <w:keepNext/>
        <w:keepLines/>
        <w:spacing w:after="120" w:line="360" w:lineRule="exact"/>
        <w:ind w:left="794" w:hanging="794"/>
        <w:outlineLvl w:val="1"/>
        <w:rPr>
          <w:rFonts w:ascii="Tahoma" w:hAnsi="Tahoma" w:cs="Tahoma"/>
          <w:color w:val="009692"/>
          <w:kern w:val="0"/>
          <w:sz w:val="29"/>
          <w:szCs w:val="30"/>
        </w:rPr>
      </w:pPr>
      <w:bookmarkStart w:id="61" w:name="_Toc440192648"/>
      <w:r w:rsidRPr="00707075">
        <w:rPr>
          <w:rFonts w:ascii="Tahoma" w:hAnsi="Tahoma" w:cs="Tahoma" w:hint="cs"/>
          <w:color w:val="009692"/>
          <w:kern w:val="0"/>
          <w:sz w:val="29"/>
          <w:szCs w:val="30"/>
          <w:rtl/>
        </w:rPr>
        <w:t>5.</w:t>
      </w:r>
      <w:r w:rsidR="00707075">
        <w:rPr>
          <w:rFonts w:ascii="Tahoma" w:hAnsi="Tahoma" w:cs="Tahoma" w:hint="cs"/>
          <w:color w:val="009692"/>
          <w:kern w:val="0"/>
          <w:sz w:val="29"/>
          <w:szCs w:val="30"/>
          <w:rtl/>
        </w:rPr>
        <w:t>7</w:t>
      </w:r>
      <w:r w:rsidRPr="00707075">
        <w:rPr>
          <w:rFonts w:ascii="Tahoma" w:hAnsi="Tahoma" w:cs="Tahoma" w:hint="cs"/>
          <w:color w:val="009692"/>
          <w:kern w:val="0"/>
          <w:sz w:val="29"/>
          <w:szCs w:val="30"/>
          <w:rtl/>
        </w:rPr>
        <w:tab/>
      </w:r>
      <w:r w:rsidR="003A55B1" w:rsidRPr="00D87B52">
        <w:rPr>
          <w:rFonts w:ascii="Tahoma" w:hAnsi="Tahoma" w:cs="Tahoma"/>
          <w:color w:val="009692"/>
          <w:kern w:val="0"/>
          <w:sz w:val="29"/>
          <w:szCs w:val="30"/>
          <w:rtl/>
        </w:rPr>
        <w:t>עזרי פנאי: משחקים מונגשים</w:t>
      </w:r>
      <w:bookmarkEnd w:id="61"/>
      <w:r w:rsidR="003A55B1" w:rsidRPr="00D87B52">
        <w:rPr>
          <w:rFonts w:ascii="Tahoma" w:hAnsi="Tahoma" w:cs="Tahoma"/>
          <w:color w:val="009692"/>
          <w:kern w:val="0"/>
          <w:sz w:val="29"/>
          <w:szCs w:val="30"/>
          <w:rtl/>
        </w:rPr>
        <w:t xml:space="preserve"> </w:t>
      </w:r>
    </w:p>
    <w:p w:rsidR="00F16D07" w:rsidRDefault="003A55B1" w:rsidP="00A107E2">
      <w:pPr>
        <w:spacing w:after="120" w:line="280" w:lineRule="exact"/>
        <w:jc w:val="both"/>
        <w:rPr>
          <w:rFonts w:ascii="Arial" w:hAnsi="Arial" w:cs="David"/>
          <w:b w:val="0"/>
          <w:bCs w:val="0"/>
          <w:sz w:val="24"/>
          <w:szCs w:val="24"/>
          <w:rtl/>
        </w:rPr>
      </w:pPr>
      <w:r>
        <w:rPr>
          <w:rFonts w:ascii="Arial" w:hAnsi="Arial" w:cs="David"/>
          <w:b w:val="0"/>
          <w:bCs w:val="0"/>
          <w:sz w:val="24"/>
          <w:szCs w:val="24"/>
          <w:rtl/>
        </w:rPr>
        <w:t xml:space="preserve">קיים </w:t>
      </w:r>
      <w:r w:rsidRPr="000E08DD">
        <w:rPr>
          <w:rFonts w:ascii="Arial" w:hAnsi="Arial" w:cs="David"/>
          <w:b w:val="0"/>
          <w:bCs w:val="0"/>
          <w:sz w:val="24"/>
          <w:szCs w:val="24"/>
          <w:rtl/>
        </w:rPr>
        <w:t>מגוון רחב של משחקים מונגשים.</w:t>
      </w:r>
      <w:r>
        <w:rPr>
          <w:rFonts w:ascii="Arial" w:hAnsi="Arial" w:cs="David"/>
          <w:b w:val="0"/>
          <w:bCs w:val="0"/>
          <w:sz w:val="24"/>
          <w:szCs w:val="24"/>
          <w:rtl/>
        </w:rPr>
        <w:t xml:space="preserve"> </w:t>
      </w:r>
      <w:r w:rsidRPr="000E08DD">
        <w:rPr>
          <w:rFonts w:ascii="Arial" w:hAnsi="Arial" w:cs="David"/>
          <w:b w:val="0"/>
          <w:bCs w:val="0"/>
          <w:sz w:val="24"/>
          <w:szCs w:val="24"/>
          <w:rtl/>
        </w:rPr>
        <w:t xml:space="preserve">חלק מהמשחקים הונגשו במיוחד לעיוורים באמצעות </w:t>
      </w:r>
      <w:r>
        <w:rPr>
          <w:rFonts w:ascii="Arial" w:hAnsi="Arial" w:cs="David"/>
          <w:b w:val="0"/>
          <w:bCs w:val="0"/>
          <w:sz w:val="24"/>
          <w:szCs w:val="24"/>
          <w:rtl/>
        </w:rPr>
        <w:t xml:space="preserve">כתב </w:t>
      </w:r>
      <w:r w:rsidRPr="000E08DD">
        <w:rPr>
          <w:rFonts w:ascii="Arial" w:hAnsi="Arial" w:cs="David"/>
          <w:b w:val="0"/>
          <w:bCs w:val="0"/>
          <w:sz w:val="24"/>
          <w:szCs w:val="24"/>
          <w:rtl/>
        </w:rPr>
        <w:t>ברייל או הגדלה וטקסטורה,</w:t>
      </w:r>
      <w:r>
        <w:rPr>
          <w:rFonts w:ascii="Arial" w:hAnsi="Arial" w:cs="David"/>
          <w:b w:val="0"/>
          <w:bCs w:val="0"/>
          <w:sz w:val="24"/>
          <w:szCs w:val="24"/>
          <w:rtl/>
        </w:rPr>
        <w:t xml:space="preserve"> </w:t>
      </w:r>
      <w:r w:rsidRPr="000E08DD">
        <w:rPr>
          <w:rFonts w:ascii="Arial" w:hAnsi="Arial" w:cs="David"/>
          <w:b w:val="0"/>
          <w:bCs w:val="0"/>
          <w:sz w:val="24"/>
          <w:szCs w:val="24"/>
          <w:rtl/>
        </w:rPr>
        <w:t>חלק יוצרו במיוחד בצורה שונה ומונגשת</w:t>
      </w:r>
      <w:r>
        <w:rPr>
          <w:rFonts w:ascii="Arial" w:hAnsi="Arial" w:cs="David"/>
          <w:b w:val="0"/>
          <w:bCs w:val="0"/>
          <w:sz w:val="24"/>
          <w:szCs w:val="24"/>
          <w:rtl/>
        </w:rPr>
        <w:t xml:space="preserve">, </w:t>
      </w:r>
      <w:r w:rsidRPr="000E08DD">
        <w:rPr>
          <w:rFonts w:ascii="Arial" w:hAnsi="Arial" w:cs="David"/>
          <w:b w:val="0"/>
          <w:bCs w:val="0"/>
          <w:sz w:val="24"/>
          <w:szCs w:val="24"/>
          <w:rtl/>
        </w:rPr>
        <w:t xml:space="preserve">וחלק הינם משחקים סטנדרטיים בשוק </w:t>
      </w:r>
      <w:r>
        <w:rPr>
          <w:rFonts w:ascii="Arial" w:hAnsi="Arial" w:cs="David"/>
          <w:b w:val="0"/>
          <w:bCs w:val="0"/>
          <w:sz w:val="24"/>
          <w:szCs w:val="24"/>
          <w:rtl/>
        </w:rPr>
        <w:t>המאפשרים מישוש או שמשמ</w:t>
      </w:r>
      <w:r w:rsidRPr="000E08DD">
        <w:rPr>
          <w:rFonts w:ascii="Arial" w:hAnsi="Arial" w:cs="David"/>
          <w:b w:val="0"/>
          <w:bCs w:val="0"/>
          <w:sz w:val="24"/>
          <w:szCs w:val="24"/>
          <w:rtl/>
        </w:rPr>
        <w:t>עים צליל כחלק מובנה במשחק ולכן הם מונגשים גם לעיוור.</w:t>
      </w:r>
    </w:p>
    <w:p w:rsidR="00F16D07" w:rsidRPr="00A107E2" w:rsidRDefault="003A55B1" w:rsidP="00F96B27">
      <w:pPr>
        <w:spacing w:after="120" w:line="280" w:lineRule="exact"/>
        <w:jc w:val="both"/>
        <w:rPr>
          <w:rFonts w:cs="David"/>
          <w:b w:val="0"/>
          <w:bCs w:val="0"/>
          <w:sz w:val="22"/>
          <w:szCs w:val="24"/>
        </w:rPr>
      </w:pPr>
      <w:r w:rsidRPr="00A107E2">
        <w:rPr>
          <w:rFonts w:cs="David"/>
          <w:b w:val="0"/>
          <w:bCs w:val="0"/>
          <w:sz w:val="22"/>
          <w:szCs w:val="24"/>
          <w:rtl/>
        </w:rPr>
        <w:t xml:space="preserve">באתר </w:t>
      </w:r>
      <w:r w:rsidRPr="00A107E2">
        <w:rPr>
          <w:rFonts w:cs="David"/>
          <w:sz w:val="22"/>
          <w:szCs w:val="24"/>
          <w:rtl/>
        </w:rPr>
        <w:t>המרכז לעיוור</w:t>
      </w:r>
      <w:r w:rsidR="00A107E2" w:rsidRPr="00A107E2">
        <w:rPr>
          <w:rFonts w:cs="David"/>
          <w:b w:val="0"/>
          <w:bCs w:val="0"/>
          <w:sz w:val="22"/>
          <w:szCs w:val="24"/>
          <w:rtl/>
        </w:rPr>
        <w:t xml:space="preserve"> ניתן לראות מגוון רחב של משחקים</w:t>
      </w:r>
      <w:r w:rsidR="00A107E2" w:rsidRPr="00A107E2">
        <w:rPr>
          <w:rFonts w:cs="David" w:hint="cs"/>
          <w:b w:val="0"/>
          <w:bCs w:val="0"/>
          <w:sz w:val="22"/>
          <w:szCs w:val="24"/>
          <w:rtl/>
        </w:rPr>
        <w:t xml:space="preserve">: </w:t>
      </w:r>
      <w:r w:rsidR="00A107E2" w:rsidRPr="00A107E2">
        <w:rPr>
          <w:rFonts w:cs="David"/>
          <w:b w:val="0"/>
          <w:bCs w:val="0"/>
          <w:sz w:val="22"/>
          <w:szCs w:val="24"/>
        </w:rPr>
        <w:t>ibcu.org.il</w:t>
      </w:r>
    </w:p>
    <w:p w:rsidR="003A55B1" w:rsidRPr="00E86D31" w:rsidRDefault="003A55B1" w:rsidP="00F96B27">
      <w:pPr>
        <w:spacing w:after="120" w:line="280" w:lineRule="exact"/>
        <w:jc w:val="both"/>
        <w:rPr>
          <w:rFonts w:cs="David"/>
          <w:b w:val="0"/>
          <w:bCs w:val="0"/>
          <w:sz w:val="24"/>
          <w:szCs w:val="24"/>
          <w:rtl/>
        </w:rPr>
      </w:pPr>
      <w:r w:rsidRPr="00E86D31">
        <w:rPr>
          <w:rFonts w:cs="David"/>
          <w:b w:val="0"/>
          <w:bCs w:val="0"/>
          <w:sz w:val="24"/>
          <w:szCs w:val="24"/>
          <w:rtl/>
        </w:rPr>
        <w:t xml:space="preserve">רוב המשחקים מסובסדים בגובה: 50% </w:t>
      </w:r>
    </w:p>
    <w:p w:rsidR="003A55B1" w:rsidRPr="00E86D31" w:rsidRDefault="003A55B1" w:rsidP="00F96B27">
      <w:pPr>
        <w:spacing w:after="120" w:line="280" w:lineRule="exact"/>
        <w:jc w:val="both"/>
        <w:rPr>
          <w:rFonts w:cs="David"/>
          <w:b w:val="0"/>
          <w:bCs w:val="0"/>
          <w:sz w:val="24"/>
          <w:szCs w:val="24"/>
        </w:rPr>
      </w:pPr>
      <w:r w:rsidRPr="00E86D31">
        <w:rPr>
          <w:rFonts w:cs="David"/>
          <w:sz w:val="24"/>
          <w:szCs w:val="24"/>
          <w:rtl/>
        </w:rPr>
        <w:t>תקופת בלאי:</w:t>
      </w:r>
      <w:r w:rsidRPr="00E86D31">
        <w:rPr>
          <w:rFonts w:cs="David"/>
          <w:b w:val="0"/>
          <w:bCs w:val="0"/>
          <w:sz w:val="24"/>
          <w:szCs w:val="24"/>
          <w:rtl/>
        </w:rPr>
        <w:t xml:space="preserve"> שנתיים</w:t>
      </w:r>
    </w:p>
    <w:p w:rsidR="00C322A2" w:rsidRDefault="00C322A2" w:rsidP="00E86D31">
      <w:pPr>
        <w:spacing w:after="120" w:line="280" w:lineRule="exact"/>
        <w:jc w:val="both"/>
        <w:rPr>
          <w:rFonts w:cs="David"/>
          <w:b w:val="0"/>
          <w:bCs w:val="0"/>
          <w:sz w:val="24"/>
          <w:szCs w:val="24"/>
        </w:rPr>
      </w:pPr>
    </w:p>
    <w:p w:rsidR="003A55B1" w:rsidRPr="000E08DD" w:rsidRDefault="003A55B1" w:rsidP="00E86D31">
      <w:pPr>
        <w:spacing w:after="120" w:line="280" w:lineRule="exact"/>
        <w:jc w:val="both"/>
        <w:rPr>
          <w:rFonts w:cs="David"/>
          <w:b w:val="0"/>
          <w:bCs w:val="0"/>
          <w:sz w:val="24"/>
          <w:szCs w:val="24"/>
          <w:rtl/>
        </w:rPr>
      </w:pPr>
      <w:r>
        <w:rPr>
          <w:rFonts w:cs="David"/>
          <w:b w:val="0"/>
          <w:bCs w:val="0"/>
          <w:sz w:val="24"/>
          <w:szCs w:val="24"/>
          <w:rtl/>
        </w:rPr>
        <w:t xml:space="preserve">להלן </w:t>
      </w:r>
      <w:r w:rsidRPr="000E08DD">
        <w:rPr>
          <w:rFonts w:cs="David"/>
          <w:b w:val="0"/>
          <w:bCs w:val="0"/>
          <w:sz w:val="24"/>
          <w:szCs w:val="24"/>
          <w:rtl/>
        </w:rPr>
        <w:t>פירוט חלקי של המשחקים:</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כדור שער</w:t>
      </w:r>
    </w:p>
    <w:p w:rsidR="00F16D07" w:rsidRPr="00E86D31" w:rsidRDefault="003A55B1" w:rsidP="00F96B27">
      <w:pPr>
        <w:spacing w:after="120" w:line="280" w:lineRule="exact"/>
        <w:jc w:val="both"/>
        <w:rPr>
          <w:rFonts w:cs="David"/>
          <w:b w:val="0"/>
          <w:bCs w:val="0"/>
          <w:sz w:val="24"/>
          <w:szCs w:val="24"/>
          <w:rtl/>
        </w:rPr>
      </w:pPr>
      <w:r w:rsidRPr="00E86D31">
        <w:rPr>
          <w:rFonts w:cs="David"/>
          <w:b w:val="0"/>
          <w:bCs w:val="0"/>
          <w:sz w:val="24"/>
          <w:szCs w:val="24"/>
          <w:rtl/>
        </w:rPr>
        <w:t>כדור מותאם למשחק "כדור שער" לעיוורים</w:t>
      </w:r>
    </w:p>
    <w:p w:rsidR="003A55B1" w:rsidRPr="00E86D31" w:rsidRDefault="003A55B1" w:rsidP="00F96B27">
      <w:pPr>
        <w:spacing w:after="120" w:line="280" w:lineRule="exact"/>
        <w:jc w:val="both"/>
        <w:rPr>
          <w:rFonts w:cs="David"/>
          <w:b w:val="0"/>
          <w:bCs w:val="0"/>
          <w:sz w:val="24"/>
          <w:szCs w:val="24"/>
          <w:rtl/>
        </w:rPr>
      </w:pPr>
      <w:r w:rsidRPr="00E86D31">
        <w:rPr>
          <w:rFonts w:cs="David"/>
          <w:sz w:val="24"/>
          <w:szCs w:val="24"/>
          <w:rtl/>
        </w:rPr>
        <w:t>לא מסובסד</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כדור משחק</w:t>
      </w:r>
    </w:p>
    <w:p w:rsidR="00F16D07" w:rsidRPr="00E86D31" w:rsidRDefault="003A55B1" w:rsidP="00F96B27">
      <w:pPr>
        <w:spacing w:after="120" w:line="280" w:lineRule="exact"/>
        <w:jc w:val="both"/>
        <w:rPr>
          <w:rFonts w:cs="David"/>
          <w:b w:val="0"/>
          <w:bCs w:val="0"/>
          <w:sz w:val="24"/>
          <w:szCs w:val="24"/>
          <w:rtl/>
        </w:rPr>
      </w:pPr>
      <w:r w:rsidRPr="00E86D31">
        <w:rPr>
          <w:rFonts w:cs="David"/>
          <w:b w:val="0"/>
          <w:bCs w:val="0"/>
          <w:sz w:val="24"/>
          <w:szCs w:val="24"/>
          <w:rtl/>
        </w:rPr>
        <w:t>כדורגל ספוגי עם זמזם מובנה, המיועד למשחק כדורגל הזמזום מאפשר לדעת היכן נמצא הכדור</w:t>
      </w:r>
    </w:p>
    <w:p w:rsidR="00F16D07" w:rsidRPr="00E86D31" w:rsidRDefault="003A55B1" w:rsidP="00F96B27">
      <w:pPr>
        <w:spacing w:after="120" w:line="280" w:lineRule="exact"/>
        <w:jc w:val="both"/>
        <w:rPr>
          <w:rFonts w:cs="David"/>
          <w:b w:val="0"/>
          <w:bCs w:val="0"/>
          <w:sz w:val="24"/>
          <w:szCs w:val="24"/>
          <w:rtl/>
        </w:rPr>
      </w:pPr>
      <w:r w:rsidRPr="00E86D31">
        <w:rPr>
          <w:rFonts w:cs="David"/>
          <w:b w:val="0"/>
          <w:bCs w:val="0"/>
          <w:sz w:val="24"/>
          <w:szCs w:val="24"/>
          <w:rtl/>
        </w:rPr>
        <w:t xml:space="preserve">מופעל ע"י סוללה. </w:t>
      </w:r>
    </w:p>
    <w:p w:rsidR="00F16D07" w:rsidRPr="00E86D31" w:rsidRDefault="003A55B1" w:rsidP="00F96B27">
      <w:pPr>
        <w:spacing w:after="120" w:line="280" w:lineRule="exact"/>
        <w:jc w:val="both"/>
        <w:rPr>
          <w:rFonts w:cs="David"/>
          <w:b w:val="0"/>
          <w:bCs w:val="0"/>
          <w:sz w:val="24"/>
          <w:szCs w:val="24"/>
          <w:rtl/>
        </w:rPr>
      </w:pPr>
      <w:r w:rsidRPr="00E86D31">
        <w:rPr>
          <w:rFonts w:cs="David"/>
          <w:sz w:val="24"/>
          <w:szCs w:val="24"/>
          <w:rtl/>
        </w:rPr>
        <w:t xml:space="preserve">סבסוד: </w:t>
      </w:r>
      <w:r w:rsidRPr="00E86D31">
        <w:rPr>
          <w:rFonts w:cs="David"/>
          <w:b w:val="0"/>
          <w:bCs w:val="0"/>
          <w:sz w:val="24"/>
          <w:szCs w:val="24"/>
          <w:rtl/>
        </w:rPr>
        <w:t>50%</w:t>
      </w:r>
    </w:p>
    <w:p w:rsidR="003A55B1" w:rsidRPr="00E86D31" w:rsidRDefault="003A55B1" w:rsidP="00F96B27">
      <w:pPr>
        <w:spacing w:after="120" w:line="280" w:lineRule="exact"/>
        <w:jc w:val="both"/>
        <w:rPr>
          <w:rFonts w:cs="David"/>
          <w:b w:val="0"/>
          <w:bCs w:val="0"/>
          <w:sz w:val="24"/>
          <w:szCs w:val="24"/>
          <w:rtl/>
        </w:rPr>
      </w:pPr>
      <w:r w:rsidRPr="00E86D31">
        <w:rPr>
          <w:rFonts w:cs="David"/>
          <w:sz w:val="24"/>
          <w:szCs w:val="24"/>
          <w:rtl/>
        </w:rPr>
        <w:t xml:space="preserve">תקופת בלאי: </w:t>
      </w:r>
      <w:r w:rsidRPr="00E86D31">
        <w:rPr>
          <w:rFonts w:cs="David"/>
          <w:b w:val="0"/>
          <w:bCs w:val="0"/>
          <w:sz w:val="24"/>
          <w:szCs w:val="24"/>
          <w:rtl/>
        </w:rPr>
        <w:t>שנתיים</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כדור סל עם פעמון</w:t>
      </w:r>
    </w:p>
    <w:p w:rsidR="00F16D07" w:rsidRPr="00E86D31" w:rsidRDefault="003A55B1" w:rsidP="00E86D31">
      <w:pPr>
        <w:pStyle w:val="BodyText2"/>
        <w:spacing w:line="280" w:lineRule="exact"/>
        <w:rPr>
          <w:rtl/>
        </w:rPr>
      </w:pPr>
      <w:r w:rsidRPr="00E86D31">
        <w:rPr>
          <w:rtl/>
        </w:rPr>
        <w:t xml:space="preserve">כדור סל אשר בתוכו נמצא פעמון. בעת </w:t>
      </w:r>
      <w:proofErr w:type="spellStart"/>
      <w:r w:rsidRPr="00E86D31">
        <w:rPr>
          <w:rtl/>
        </w:rPr>
        <w:t>הכדרור</w:t>
      </w:r>
      <w:proofErr w:type="spellEnd"/>
      <w:r w:rsidRPr="00E86D31">
        <w:rPr>
          <w:rtl/>
        </w:rPr>
        <w:t xml:space="preserve"> הפעמון מרשרש והעיוור שומע היכן הכדור נמצא.</w:t>
      </w:r>
    </w:p>
    <w:p w:rsidR="00F16D07" w:rsidRPr="00E86D31" w:rsidRDefault="003A55B1" w:rsidP="00F96B27">
      <w:pPr>
        <w:spacing w:after="120" w:line="280" w:lineRule="exact"/>
        <w:jc w:val="both"/>
        <w:rPr>
          <w:rFonts w:cs="David"/>
          <w:b w:val="0"/>
          <w:bCs w:val="0"/>
          <w:sz w:val="24"/>
          <w:szCs w:val="24"/>
          <w:rtl/>
        </w:rPr>
      </w:pPr>
      <w:r w:rsidRPr="00E86D31">
        <w:rPr>
          <w:rFonts w:cs="David"/>
          <w:sz w:val="24"/>
          <w:szCs w:val="24"/>
          <w:rtl/>
        </w:rPr>
        <w:t xml:space="preserve">סבסוד: </w:t>
      </w:r>
      <w:r w:rsidRPr="00E86D31">
        <w:rPr>
          <w:rFonts w:cs="David"/>
          <w:b w:val="0"/>
          <w:bCs w:val="0"/>
          <w:sz w:val="24"/>
          <w:szCs w:val="24"/>
          <w:rtl/>
        </w:rPr>
        <w:t>50%</w:t>
      </w:r>
    </w:p>
    <w:p w:rsidR="003A55B1" w:rsidRPr="00E86D31" w:rsidRDefault="003A55B1" w:rsidP="00F96B27">
      <w:pPr>
        <w:spacing w:after="120" w:line="280" w:lineRule="exact"/>
        <w:jc w:val="both"/>
        <w:rPr>
          <w:rFonts w:cs="David"/>
          <w:b w:val="0"/>
          <w:bCs w:val="0"/>
          <w:sz w:val="24"/>
          <w:szCs w:val="24"/>
          <w:rtl/>
        </w:rPr>
      </w:pPr>
      <w:r w:rsidRPr="00E86D31">
        <w:rPr>
          <w:rFonts w:cs="David"/>
          <w:sz w:val="24"/>
          <w:szCs w:val="24"/>
          <w:rtl/>
        </w:rPr>
        <w:t xml:space="preserve">תקופת בלאי: </w:t>
      </w:r>
      <w:r w:rsidRPr="00E86D31">
        <w:rPr>
          <w:rFonts w:cs="David"/>
          <w:b w:val="0"/>
          <w:bCs w:val="0"/>
          <w:sz w:val="24"/>
          <w:szCs w:val="24"/>
          <w:rtl/>
        </w:rPr>
        <w:t>שנתיים</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קלפים בכתב מוגדל או ברייל</w:t>
      </w:r>
    </w:p>
    <w:p w:rsidR="00F16D07" w:rsidRPr="00E86D31" w:rsidRDefault="003A55B1" w:rsidP="00F96B27">
      <w:pPr>
        <w:spacing w:after="120" w:line="280" w:lineRule="exact"/>
        <w:jc w:val="both"/>
        <w:rPr>
          <w:rFonts w:cs="David"/>
          <w:b w:val="0"/>
          <w:bCs w:val="0"/>
          <w:sz w:val="24"/>
          <w:szCs w:val="24"/>
          <w:rtl/>
        </w:rPr>
      </w:pPr>
      <w:r w:rsidRPr="00E86D31">
        <w:rPr>
          <w:rFonts w:cs="David"/>
          <w:b w:val="0"/>
          <w:bCs w:val="0"/>
          <w:sz w:val="24"/>
          <w:szCs w:val="24"/>
          <w:rtl/>
        </w:rPr>
        <w:t xml:space="preserve">קלפים מונגשים לאנשים עיוורים באמצעות כתב מוגדל או סימוני ברייל הקלף בגודל רגיל וכך ניתן לשחק אדם רואה עם עדם עיוור. </w:t>
      </w:r>
    </w:p>
    <w:p w:rsidR="00F16D07" w:rsidRPr="00E86D31" w:rsidRDefault="003A55B1" w:rsidP="00F96B27">
      <w:pPr>
        <w:spacing w:after="120" w:line="280" w:lineRule="exact"/>
        <w:jc w:val="both"/>
        <w:rPr>
          <w:rFonts w:cs="David"/>
          <w:b w:val="0"/>
          <w:bCs w:val="0"/>
          <w:sz w:val="24"/>
          <w:szCs w:val="24"/>
          <w:rtl/>
        </w:rPr>
      </w:pPr>
      <w:r w:rsidRPr="00C322A2">
        <w:rPr>
          <w:rFonts w:cs="David"/>
          <w:sz w:val="24"/>
          <w:szCs w:val="24"/>
          <w:rtl/>
        </w:rPr>
        <w:t>סבסוד:</w:t>
      </w:r>
      <w:r w:rsidRPr="00E86D31">
        <w:rPr>
          <w:rFonts w:cs="David"/>
          <w:b w:val="0"/>
          <w:bCs w:val="0"/>
          <w:sz w:val="24"/>
          <w:szCs w:val="24"/>
          <w:rtl/>
        </w:rPr>
        <w:t xml:space="preserve"> 50%</w:t>
      </w:r>
    </w:p>
    <w:p w:rsidR="003A55B1" w:rsidRPr="00E86D31" w:rsidRDefault="003A55B1" w:rsidP="00F96B27">
      <w:pPr>
        <w:spacing w:after="120" w:line="280" w:lineRule="exact"/>
        <w:jc w:val="both"/>
        <w:rPr>
          <w:rFonts w:cs="David"/>
          <w:b w:val="0"/>
          <w:bCs w:val="0"/>
          <w:sz w:val="24"/>
          <w:szCs w:val="24"/>
          <w:rtl/>
        </w:rPr>
      </w:pPr>
      <w:r w:rsidRPr="00E86D31">
        <w:rPr>
          <w:rFonts w:cs="David"/>
          <w:sz w:val="24"/>
          <w:szCs w:val="24"/>
          <w:rtl/>
        </w:rPr>
        <w:t xml:space="preserve">תקופת בלאי: </w:t>
      </w:r>
      <w:r w:rsidRPr="00E86D31">
        <w:rPr>
          <w:rFonts w:cs="David"/>
          <w:b w:val="0"/>
          <w:bCs w:val="0"/>
          <w:sz w:val="24"/>
          <w:szCs w:val="24"/>
          <w:rtl/>
        </w:rPr>
        <w:t>שנתיים</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דומינו</w:t>
      </w:r>
    </w:p>
    <w:p w:rsidR="00F16D07" w:rsidRPr="00E86D31" w:rsidRDefault="003A55B1" w:rsidP="00F96B27">
      <w:pPr>
        <w:spacing w:after="120" w:line="280" w:lineRule="exact"/>
        <w:jc w:val="both"/>
        <w:rPr>
          <w:rFonts w:cs="David"/>
          <w:b w:val="0"/>
          <w:bCs w:val="0"/>
          <w:sz w:val="24"/>
          <w:szCs w:val="24"/>
          <w:rtl/>
        </w:rPr>
      </w:pPr>
      <w:r w:rsidRPr="00E86D31">
        <w:rPr>
          <w:rFonts w:cs="David"/>
          <w:b w:val="0"/>
          <w:bCs w:val="0"/>
          <w:sz w:val="24"/>
          <w:szCs w:val="24"/>
          <w:rtl/>
        </w:rPr>
        <w:t>משחק דומינו מונגש לעיוור באמצעות טקסטורה שונה או נקודות מיחוש.</w:t>
      </w:r>
    </w:p>
    <w:p w:rsidR="00F16D07" w:rsidRPr="00E86D31" w:rsidRDefault="003A55B1" w:rsidP="00F96B27">
      <w:pPr>
        <w:spacing w:after="120" w:line="280" w:lineRule="exact"/>
        <w:jc w:val="both"/>
        <w:rPr>
          <w:rFonts w:cs="David"/>
          <w:b w:val="0"/>
          <w:bCs w:val="0"/>
          <w:sz w:val="24"/>
          <w:szCs w:val="24"/>
          <w:rtl/>
        </w:rPr>
      </w:pPr>
      <w:r w:rsidRPr="00E86D31">
        <w:rPr>
          <w:rFonts w:cs="David"/>
          <w:sz w:val="24"/>
          <w:szCs w:val="24"/>
          <w:rtl/>
        </w:rPr>
        <w:t xml:space="preserve">סבסוד: </w:t>
      </w:r>
      <w:r w:rsidRPr="00E86D31">
        <w:rPr>
          <w:rFonts w:cs="David"/>
          <w:b w:val="0"/>
          <w:bCs w:val="0"/>
          <w:sz w:val="24"/>
          <w:szCs w:val="24"/>
          <w:rtl/>
        </w:rPr>
        <w:t>50%</w:t>
      </w:r>
    </w:p>
    <w:p w:rsidR="003A55B1" w:rsidRPr="00E86D31" w:rsidRDefault="003A55B1" w:rsidP="00F96B27">
      <w:pPr>
        <w:spacing w:after="120" w:line="280" w:lineRule="exact"/>
        <w:jc w:val="both"/>
        <w:rPr>
          <w:rFonts w:cs="David"/>
          <w:b w:val="0"/>
          <w:bCs w:val="0"/>
          <w:sz w:val="24"/>
          <w:szCs w:val="24"/>
          <w:rtl/>
        </w:rPr>
      </w:pPr>
      <w:r w:rsidRPr="00E86D31">
        <w:rPr>
          <w:rFonts w:cs="David"/>
          <w:sz w:val="24"/>
          <w:szCs w:val="24"/>
          <w:rtl/>
        </w:rPr>
        <w:t xml:space="preserve">תקופת בלאי: </w:t>
      </w:r>
      <w:r w:rsidRPr="00E86D31">
        <w:rPr>
          <w:rFonts w:cs="David"/>
          <w:b w:val="0"/>
          <w:bCs w:val="0"/>
          <w:sz w:val="24"/>
          <w:szCs w:val="24"/>
          <w:rtl/>
        </w:rPr>
        <w:t>שנתיים</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דמקה</w:t>
      </w:r>
    </w:p>
    <w:p w:rsidR="00F16D07" w:rsidRPr="007C58A6" w:rsidRDefault="003A55B1" w:rsidP="00F96B27">
      <w:pPr>
        <w:spacing w:after="120" w:line="280" w:lineRule="exact"/>
        <w:jc w:val="both"/>
        <w:rPr>
          <w:rFonts w:cs="David"/>
          <w:b w:val="0"/>
          <w:bCs w:val="0"/>
          <w:sz w:val="24"/>
          <w:szCs w:val="24"/>
          <w:rtl/>
        </w:rPr>
      </w:pPr>
      <w:r w:rsidRPr="007C58A6">
        <w:rPr>
          <w:rFonts w:cs="David"/>
          <w:b w:val="0"/>
          <w:bCs w:val="0"/>
          <w:sz w:val="24"/>
          <w:szCs w:val="24"/>
          <w:rtl/>
        </w:rPr>
        <w:t xml:space="preserve">דמקה מונגשת לעיוור. לוח עשוי מעץ עם חלוקה בולטת השחקנים שונים בצבעם וסימון נוסף מעל ראש השחקן. </w:t>
      </w:r>
    </w:p>
    <w:p w:rsidR="00F16D07" w:rsidRPr="007C58A6" w:rsidRDefault="003A55B1" w:rsidP="00F96B27">
      <w:pPr>
        <w:spacing w:after="120" w:line="280" w:lineRule="exact"/>
        <w:jc w:val="both"/>
        <w:rPr>
          <w:rFonts w:cs="David"/>
          <w:b w:val="0"/>
          <w:bCs w:val="0"/>
          <w:sz w:val="24"/>
          <w:szCs w:val="24"/>
          <w:rtl/>
        </w:rPr>
      </w:pPr>
      <w:r w:rsidRPr="007C58A6">
        <w:rPr>
          <w:rFonts w:cs="David"/>
          <w:sz w:val="24"/>
          <w:szCs w:val="24"/>
          <w:rtl/>
        </w:rPr>
        <w:t xml:space="preserve">סבסוד: </w:t>
      </w:r>
      <w:r w:rsidRPr="007C58A6">
        <w:rPr>
          <w:rFonts w:cs="David"/>
          <w:b w:val="0"/>
          <w:bCs w:val="0"/>
          <w:sz w:val="24"/>
          <w:szCs w:val="24"/>
          <w:rtl/>
        </w:rPr>
        <w:t>50%</w:t>
      </w:r>
    </w:p>
    <w:p w:rsidR="003A55B1" w:rsidRPr="007C58A6" w:rsidRDefault="003A55B1" w:rsidP="00F96B27">
      <w:pPr>
        <w:spacing w:after="120" w:line="280" w:lineRule="exact"/>
        <w:jc w:val="both"/>
        <w:rPr>
          <w:rFonts w:cs="David"/>
          <w:b w:val="0"/>
          <w:bCs w:val="0"/>
          <w:sz w:val="24"/>
          <w:szCs w:val="24"/>
          <w:rtl/>
        </w:rPr>
      </w:pPr>
      <w:r w:rsidRPr="007C58A6">
        <w:rPr>
          <w:rFonts w:cs="David"/>
          <w:sz w:val="24"/>
          <w:szCs w:val="24"/>
          <w:rtl/>
        </w:rPr>
        <w:t xml:space="preserve">תקופת בלאי: </w:t>
      </w:r>
      <w:r w:rsidRPr="007C58A6">
        <w:rPr>
          <w:rFonts w:cs="David"/>
          <w:b w:val="0"/>
          <w:bCs w:val="0"/>
          <w:sz w:val="24"/>
          <w:szCs w:val="24"/>
          <w:rtl/>
        </w:rPr>
        <w:t>שנתיים</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שש-</w:t>
      </w:r>
      <w:proofErr w:type="spellStart"/>
      <w:r w:rsidRPr="00111411">
        <w:rPr>
          <w:rFonts w:cs="David"/>
          <w:sz w:val="24"/>
          <w:szCs w:val="24"/>
          <w:rtl/>
        </w:rPr>
        <w:t>בש</w:t>
      </w:r>
      <w:proofErr w:type="spellEnd"/>
    </w:p>
    <w:p w:rsidR="00F16D07" w:rsidRPr="007C58A6" w:rsidRDefault="003A55B1" w:rsidP="00F96B27">
      <w:pPr>
        <w:spacing w:after="120" w:line="280" w:lineRule="exact"/>
        <w:jc w:val="both"/>
        <w:rPr>
          <w:rFonts w:cs="David"/>
          <w:b w:val="0"/>
          <w:bCs w:val="0"/>
          <w:sz w:val="24"/>
          <w:szCs w:val="24"/>
          <w:rtl/>
        </w:rPr>
      </w:pPr>
      <w:r w:rsidRPr="007C58A6">
        <w:rPr>
          <w:rFonts w:cs="David"/>
          <w:b w:val="0"/>
          <w:bCs w:val="0"/>
          <w:sz w:val="24"/>
          <w:szCs w:val="24"/>
          <w:rtl/>
        </w:rPr>
        <w:t xml:space="preserve">לוח שש </w:t>
      </w:r>
      <w:proofErr w:type="spellStart"/>
      <w:r w:rsidRPr="007C58A6">
        <w:rPr>
          <w:rFonts w:cs="David"/>
          <w:b w:val="0"/>
          <w:bCs w:val="0"/>
          <w:sz w:val="24"/>
          <w:szCs w:val="24"/>
          <w:rtl/>
        </w:rPr>
        <w:t>בש</w:t>
      </w:r>
      <w:proofErr w:type="spellEnd"/>
      <w:r w:rsidRPr="007C58A6">
        <w:rPr>
          <w:rFonts w:cs="David"/>
          <w:b w:val="0"/>
          <w:bCs w:val="0"/>
          <w:sz w:val="24"/>
          <w:szCs w:val="24"/>
          <w:rtl/>
        </w:rPr>
        <w:t xml:space="preserve"> מחולק בתאים ע"י מחיצות דקות, הקוביות עם נקודות מובלטות, השחקנים עם סימון מעל לראשיהם.</w:t>
      </w:r>
    </w:p>
    <w:p w:rsidR="00F16D07" w:rsidRPr="007C58A6" w:rsidRDefault="003A55B1" w:rsidP="00F96B27">
      <w:pPr>
        <w:spacing w:after="120" w:line="280" w:lineRule="exact"/>
        <w:jc w:val="both"/>
        <w:rPr>
          <w:rFonts w:cs="David"/>
          <w:b w:val="0"/>
          <w:bCs w:val="0"/>
          <w:sz w:val="24"/>
          <w:szCs w:val="24"/>
          <w:rtl/>
        </w:rPr>
      </w:pPr>
      <w:r w:rsidRPr="007C58A6">
        <w:rPr>
          <w:rFonts w:cs="David"/>
          <w:sz w:val="24"/>
          <w:szCs w:val="24"/>
          <w:rtl/>
        </w:rPr>
        <w:t xml:space="preserve">סבסוד: </w:t>
      </w:r>
      <w:r w:rsidRPr="007C58A6">
        <w:rPr>
          <w:rFonts w:cs="David"/>
          <w:b w:val="0"/>
          <w:bCs w:val="0"/>
          <w:sz w:val="24"/>
          <w:szCs w:val="24"/>
          <w:rtl/>
        </w:rPr>
        <w:t>50%</w:t>
      </w:r>
    </w:p>
    <w:p w:rsidR="003A55B1" w:rsidRPr="007C58A6" w:rsidRDefault="003A55B1" w:rsidP="00F96B27">
      <w:pPr>
        <w:spacing w:after="120" w:line="280" w:lineRule="exact"/>
        <w:jc w:val="both"/>
        <w:rPr>
          <w:rFonts w:cs="David"/>
          <w:b w:val="0"/>
          <w:bCs w:val="0"/>
          <w:sz w:val="24"/>
          <w:szCs w:val="24"/>
          <w:rtl/>
        </w:rPr>
      </w:pPr>
      <w:r w:rsidRPr="007C58A6">
        <w:rPr>
          <w:rFonts w:cs="David"/>
          <w:sz w:val="24"/>
          <w:szCs w:val="24"/>
          <w:rtl/>
        </w:rPr>
        <w:t xml:space="preserve">תקופת בלאי: </w:t>
      </w:r>
      <w:r w:rsidRPr="007C58A6">
        <w:rPr>
          <w:rFonts w:cs="David"/>
          <w:b w:val="0"/>
          <w:bCs w:val="0"/>
          <w:sz w:val="24"/>
          <w:szCs w:val="24"/>
          <w:rtl/>
        </w:rPr>
        <w:t>שנתיים</w:t>
      </w:r>
    </w:p>
    <w:p w:rsidR="003A55B1" w:rsidRPr="00111411" w:rsidRDefault="003A55B1" w:rsidP="00111411">
      <w:pPr>
        <w:keepNext/>
        <w:spacing w:before="240" w:after="120" w:line="340" w:lineRule="exact"/>
        <w:jc w:val="both"/>
        <w:rPr>
          <w:rFonts w:cs="David"/>
          <w:sz w:val="24"/>
          <w:szCs w:val="24"/>
          <w:rtl/>
        </w:rPr>
      </w:pPr>
      <w:r w:rsidRPr="00111411">
        <w:rPr>
          <w:rFonts w:cs="David"/>
          <w:sz w:val="24"/>
          <w:szCs w:val="24"/>
          <w:rtl/>
        </w:rPr>
        <w:t>שח-מט</w:t>
      </w:r>
    </w:p>
    <w:p w:rsidR="00F16D07" w:rsidRDefault="003A55B1" w:rsidP="00F96B27">
      <w:pPr>
        <w:spacing w:after="120" w:line="280" w:lineRule="exact"/>
        <w:jc w:val="both"/>
        <w:rPr>
          <w:rFonts w:ascii="Arial" w:hAnsi="Arial" w:cs="David"/>
          <w:b w:val="0"/>
          <w:bCs w:val="0"/>
          <w:sz w:val="24"/>
          <w:szCs w:val="24"/>
          <w:rtl/>
        </w:rPr>
      </w:pPr>
      <w:r w:rsidRPr="007C58A6">
        <w:rPr>
          <w:rFonts w:cs="David"/>
          <w:b w:val="0"/>
          <w:bCs w:val="0"/>
          <w:sz w:val="24"/>
          <w:szCs w:val="24"/>
          <w:rtl/>
        </w:rPr>
        <w:t>משחק שח מט לעיוור עשוי מלוח עץ. שחקנים בשני צבעים שונים, כאשר על</w:t>
      </w:r>
      <w:r w:rsidRPr="000E08DD">
        <w:rPr>
          <w:rFonts w:ascii="Arial" w:hAnsi="Arial" w:cs="David"/>
          <w:b w:val="0"/>
          <w:bCs w:val="0"/>
          <w:sz w:val="24"/>
          <w:szCs w:val="24"/>
          <w:rtl/>
        </w:rPr>
        <w:t xml:space="preserve"> ראש השחקן יש בליטה בכדי להבדיל מיריבו. השחקנים נתקעים בלוח על מנת שלא יפלו בעת מישוש הלוח.</w:t>
      </w:r>
    </w:p>
    <w:p w:rsidR="00F16D07" w:rsidRDefault="003A55B1" w:rsidP="00F96B27">
      <w:pPr>
        <w:spacing w:after="120" w:line="280" w:lineRule="exact"/>
        <w:jc w:val="both"/>
        <w:rPr>
          <w:rFonts w:ascii="Arial" w:hAnsi="Arial" w:cs="David"/>
          <w:b w:val="0"/>
          <w:bCs w:val="0"/>
          <w:sz w:val="24"/>
          <w:szCs w:val="24"/>
          <w:rtl/>
        </w:rPr>
      </w:pPr>
      <w:r w:rsidRPr="00D76808">
        <w:rPr>
          <w:rStyle w:val="Strong"/>
          <w:rFonts w:ascii="Arial" w:hAnsi="Arial" w:cs="David"/>
          <w:b/>
          <w:bCs/>
          <w:sz w:val="24"/>
          <w:szCs w:val="24"/>
          <w:rtl/>
        </w:rPr>
        <w:t>סבסוד:</w:t>
      </w:r>
      <w:r w:rsidRPr="000E08DD">
        <w:rPr>
          <w:rStyle w:val="Strong"/>
          <w:rFonts w:ascii="Arial" w:hAnsi="Arial" w:cs="David"/>
          <w:sz w:val="24"/>
          <w:szCs w:val="24"/>
          <w:rtl/>
        </w:rPr>
        <w:t xml:space="preserve"> </w:t>
      </w:r>
      <w:r w:rsidRPr="000E08DD">
        <w:rPr>
          <w:rFonts w:ascii="Arial" w:hAnsi="Arial" w:cs="David"/>
          <w:b w:val="0"/>
          <w:bCs w:val="0"/>
          <w:sz w:val="24"/>
          <w:szCs w:val="24"/>
          <w:rtl/>
        </w:rPr>
        <w:t>50%</w:t>
      </w:r>
    </w:p>
    <w:p w:rsidR="003A55B1" w:rsidRDefault="003A55B1" w:rsidP="00F96B27">
      <w:pPr>
        <w:spacing w:after="120" w:line="280" w:lineRule="exact"/>
        <w:jc w:val="both"/>
        <w:rPr>
          <w:rFonts w:ascii="Arial" w:hAnsi="Arial" w:cs="David"/>
          <w:b w:val="0"/>
          <w:bCs w:val="0"/>
          <w:sz w:val="24"/>
          <w:szCs w:val="24"/>
          <w:rtl/>
        </w:rPr>
      </w:pPr>
      <w:r w:rsidRPr="00D76808">
        <w:rPr>
          <w:rStyle w:val="Strong"/>
          <w:rFonts w:ascii="Arial" w:hAnsi="Arial" w:cs="David"/>
          <w:b/>
          <w:bCs/>
          <w:sz w:val="24"/>
          <w:szCs w:val="24"/>
          <w:rtl/>
        </w:rPr>
        <w:t>תקופת בלאי:</w:t>
      </w:r>
      <w:r w:rsidRPr="000E08DD">
        <w:rPr>
          <w:rStyle w:val="Strong"/>
          <w:rFonts w:ascii="Arial" w:hAnsi="Arial" w:cs="David"/>
          <w:sz w:val="24"/>
          <w:szCs w:val="24"/>
          <w:rtl/>
        </w:rPr>
        <w:t xml:space="preserve"> </w:t>
      </w:r>
      <w:r w:rsidRPr="000E08DD">
        <w:rPr>
          <w:rFonts w:ascii="Arial" w:hAnsi="Arial" w:cs="David"/>
          <w:b w:val="0"/>
          <w:bCs w:val="0"/>
          <w:sz w:val="24"/>
          <w:szCs w:val="24"/>
          <w:rtl/>
        </w:rPr>
        <w:t>שנתיים</w:t>
      </w:r>
    </w:p>
    <w:p w:rsidR="0040452B" w:rsidRPr="000E08DD" w:rsidRDefault="0040452B" w:rsidP="00F96B27">
      <w:pPr>
        <w:spacing w:after="120" w:line="280" w:lineRule="exact"/>
        <w:jc w:val="both"/>
        <w:rPr>
          <w:rFonts w:ascii="Arial" w:hAnsi="Arial" w:cs="David"/>
          <w:b w:val="0"/>
          <w:bCs w:val="0"/>
          <w:sz w:val="24"/>
          <w:szCs w:val="24"/>
          <w:rtl/>
        </w:rPr>
      </w:pPr>
    </w:p>
    <w:p w:rsidR="003A55B1" w:rsidRPr="00707075" w:rsidRDefault="00F16D07" w:rsidP="00F96B27">
      <w:pPr>
        <w:keepNext/>
        <w:keepLines/>
        <w:spacing w:after="120" w:line="360" w:lineRule="exact"/>
        <w:ind w:left="794" w:hanging="794"/>
        <w:outlineLvl w:val="1"/>
        <w:rPr>
          <w:rFonts w:ascii="Tahoma" w:hAnsi="Tahoma" w:cs="Tahoma"/>
          <w:color w:val="009692"/>
          <w:kern w:val="0"/>
          <w:sz w:val="29"/>
          <w:szCs w:val="30"/>
        </w:rPr>
      </w:pPr>
      <w:bookmarkStart w:id="62" w:name="_Toc440192649"/>
      <w:r w:rsidRPr="00707075">
        <w:rPr>
          <w:rFonts w:ascii="Tahoma" w:hAnsi="Tahoma" w:cs="Tahoma" w:hint="cs"/>
          <w:color w:val="009692"/>
          <w:kern w:val="0"/>
          <w:sz w:val="29"/>
          <w:szCs w:val="30"/>
          <w:rtl/>
        </w:rPr>
        <w:t>5.</w:t>
      </w:r>
      <w:r w:rsidR="00707075" w:rsidRPr="00707075">
        <w:rPr>
          <w:rFonts w:ascii="Tahoma" w:hAnsi="Tahoma" w:cs="Tahoma" w:hint="cs"/>
          <w:color w:val="009692"/>
          <w:kern w:val="0"/>
          <w:sz w:val="29"/>
          <w:szCs w:val="30"/>
          <w:rtl/>
        </w:rPr>
        <w:t>8</w:t>
      </w:r>
      <w:r w:rsidRPr="00707075">
        <w:rPr>
          <w:rFonts w:ascii="Tahoma" w:hAnsi="Tahoma" w:cs="Tahoma" w:hint="cs"/>
          <w:color w:val="009692"/>
          <w:kern w:val="0"/>
          <w:sz w:val="29"/>
          <w:szCs w:val="30"/>
          <w:rtl/>
        </w:rPr>
        <w:tab/>
      </w:r>
      <w:r w:rsidR="003A55B1" w:rsidRPr="00707075">
        <w:rPr>
          <w:rFonts w:ascii="Tahoma" w:hAnsi="Tahoma" w:cs="Tahoma"/>
          <w:color w:val="009692"/>
          <w:kern w:val="0"/>
          <w:sz w:val="29"/>
          <w:szCs w:val="30"/>
          <w:rtl/>
        </w:rPr>
        <w:t>עזרים לצורכי אסתטיקה</w:t>
      </w:r>
      <w:bookmarkEnd w:id="62"/>
    </w:p>
    <w:p w:rsidR="003A55B1" w:rsidRPr="00D76808" w:rsidRDefault="003A55B1" w:rsidP="00111411">
      <w:pPr>
        <w:keepNext/>
        <w:spacing w:before="240" w:after="120" w:line="340" w:lineRule="exact"/>
        <w:jc w:val="both"/>
        <w:rPr>
          <w:rFonts w:cs="David"/>
          <w:sz w:val="28"/>
          <w:szCs w:val="28"/>
          <w:rtl/>
        </w:rPr>
      </w:pPr>
      <w:r w:rsidRPr="00D76808">
        <w:rPr>
          <w:rFonts w:cs="David"/>
          <w:sz w:val="28"/>
          <w:szCs w:val="28"/>
          <w:rtl/>
        </w:rPr>
        <w:t>עין תותבת</w:t>
      </w:r>
    </w:p>
    <w:p w:rsidR="00707075" w:rsidRDefault="003A55B1" w:rsidP="00F96B27">
      <w:pPr>
        <w:spacing w:after="120" w:line="280" w:lineRule="exact"/>
        <w:jc w:val="both"/>
        <w:rPr>
          <w:rFonts w:ascii="Arial" w:hAnsi="Arial" w:cs="David"/>
          <w:b w:val="0"/>
          <w:bCs w:val="0"/>
          <w:sz w:val="24"/>
          <w:szCs w:val="24"/>
          <w:rtl/>
        </w:rPr>
      </w:pPr>
      <w:r w:rsidRPr="00A46EC9">
        <w:rPr>
          <w:rFonts w:ascii="Arial" w:hAnsi="Arial" w:cs="David"/>
          <w:b w:val="0"/>
          <w:bCs w:val="0"/>
          <w:sz w:val="24"/>
          <w:szCs w:val="24"/>
          <w:rtl/>
        </w:rPr>
        <w:t>העין התותבת  באה לשחזר את המראה של  עין תקינה.</w:t>
      </w:r>
    </w:p>
    <w:p w:rsidR="00707075" w:rsidRDefault="003A55B1" w:rsidP="00F96B27">
      <w:pPr>
        <w:spacing w:after="120" w:line="280" w:lineRule="exact"/>
        <w:jc w:val="both"/>
        <w:rPr>
          <w:rFonts w:ascii="Arial" w:hAnsi="Arial" w:cs="David"/>
          <w:b w:val="0"/>
          <w:bCs w:val="0"/>
          <w:sz w:val="24"/>
          <w:szCs w:val="24"/>
          <w:rtl/>
        </w:rPr>
      </w:pPr>
      <w:r w:rsidRPr="00A46EC9">
        <w:rPr>
          <w:rFonts w:ascii="Arial" w:hAnsi="Arial" w:cs="David"/>
          <w:b w:val="0"/>
          <w:bCs w:val="0"/>
          <w:sz w:val="24"/>
          <w:szCs w:val="24"/>
          <w:rtl/>
        </w:rPr>
        <w:t>התותבת עשויה חומרים אקריליים או זכוכית.</w:t>
      </w:r>
    </w:p>
    <w:p w:rsidR="00707075" w:rsidRDefault="003A55B1" w:rsidP="00F96B27">
      <w:pPr>
        <w:spacing w:after="120" w:line="280" w:lineRule="exact"/>
        <w:jc w:val="both"/>
        <w:rPr>
          <w:rFonts w:ascii="Arial" w:hAnsi="Arial" w:cs="David"/>
          <w:b w:val="0"/>
          <w:bCs w:val="0"/>
          <w:sz w:val="24"/>
          <w:szCs w:val="24"/>
          <w:rtl/>
        </w:rPr>
      </w:pPr>
      <w:r w:rsidRPr="00A46EC9">
        <w:rPr>
          <w:rFonts w:ascii="Arial" w:hAnsi="Arial" w:cs="David"/>
          <w:b w:val="0"/>
          <w:bCs w:val="0"/>
          <w:sz w:val="24"/>
          <w:szCs w:val="24"/>
          <w:rtl/>
        </w:rPr>
        <w:t xml:space="preserve">בטכנולוגיה </w:t>
      </w:r>
      <w:proofErr w:type="spellStart"/>
      <w:r w:rsidRPr="00A46EC9">
        <w:rPr>
          <w:rFonts w:ascii="Arial" w:hAnsi="Arial" w:cs="David"/>
          <w:b w:val="0"/>
          <w:bCs w:val="0"/>
          <w:sz w:val="24"/>
          <w:szCs w:val="24"/>
          <w:rtl/>
        </w:rPr>
        <w:t>הקיימת,עין</w:t>
      </w:r>
      <w:proofErr w:type="spellEnd"/>
      <w:r w:rsidRPr="00A46EC9">
        <w:rPr>
          <w:rFonts w:ascii="Arial" w:hAnsi="Arial" w:cs="David"/>
          <w:b w:val="0"/>
          <w:bCs w:val="0"/>
          <w:sz w:val="24"/>
          <w:szCs w:val="24"/>
          <w:rtl/>
        </w:rPr>
        <w:t xml:space="preserve">  תותבת  אינה מאפשרת ראיה.</w:t>
      </w:r>
    </w:p>
    <w:p w:rsidR="00707075" w:rsidRDefault="003A55B1" w:rsidP="00F96B27">
      <w:pPr>
        <w:spacing w:after="120" w:line="280" w:lineRule="exact"/>
        <w:jc w:val="both"/>
        <w:rPr>
          <w:rFonts w:ascii="Arial" w:hAnsi="Arial" w:cs="David"/>
          <w:b w:val="0"/>
          <w:bCs w:val="0"/>
          <w:sz w:val="24"/>
          <w:szCs w:val="24"/>
          <w:rtl/>
        </w:rPr>
      </w:pPr>
      <w:r w:rsidRPr="00A46EC9">
        <w:rPr>
          <w:rStyle w:val="Strong"/>
          <w:rFonts w:ascii="Arial" w:hAnsi="Arial" w:cs="David"/>
          <w:sz w:val="24"/>
          <w:szCs w:val="24"/>
          <w:rtl/>
        </w:rPr>
        <w:t>התותבת מוכרת בסל הבריאות</w:t>
      </w:r>
      <w:r w:rsidRPr="00A46EC9">
        <w:rPr>
          <w:rFonts w:ascii="Arial" w:hAnsi="Arial" w:cs="David"/>
          <w:b w:val="0"/>
          <w:bCs w:val="0"/>
          <w:sz w:val="24"/>
          <w:szCs w:val="24"/>
          <w:rtl/>
        </w:rPr>
        <w:t xml:space="preserve"> עבור מי שעבר ניתוח להוצאת העין או שנולד ללא עין.</w:t>
      </w:r>
    </w:p>
    <w:p w:rsidR="00707075" w:rsidRPr="00D76808" w:rsidRDefault="003A55B1" w:rsidP="00D76808">
      <w:pPr>
        <w:keepNext/>
        <w:spacing w:before="240" w:after="120" w:line="340" w:lineRule="exact"/>
        <w:jc w:val="both"/>
        <w:rPr>
          <w:rFonts w:cs="David"/>
          <w:sz w:val="24"/>
          <w:szCs w:val="24"/>
          <w:rtl/>
        </w:rPr>
      </w:pPr>
      <w:r w:rsidRPr="00D76808">
        <w:rPr>
          <w:rFonts w:cs="David"/>
          <w:sz w:val="24"/>
          <w:szCs w:val="24"/>
          <w:rtl/>
        </w:rPr>
        <w:t>האם</w:t>
      </w:r>
      <w:r w:rsidR="000B4B89" w:rsidRPr="00D76808">
        <w:rPr>
          <w:rFonts w:cs="David"/>
          <w:sz w:val="24"/>
          <w:szCs w:val="24"/>
          <w:rtl/>
        </w:rPr>
        <w:t xml:space="preserve"> </w:t>
      </w:r>
      <w:r w:rsidRPr="00D76808">
        <w:rPr>
          <w:rFonts w:cs="David"/>
          <w:sz w:val="24"/>
          <w:szCs w:val="24"/>
          <w:rtl/>
        </w:rPr>
        <w:t>התקנת התותבת כרוכה בתשלום?</w:t>
      </w:r>
    </w:p>
    <w:p w:rsidR="00707075" w:rsidRDefault="003A55B1" w:rsidP="00F96B27">
      <w:pPr>
        <w:spacing w:after="120" w:line="280" w:lineRule="exact"/>
        <w:jc w:val="both"/>
        <w:rPr>
          <w:rFonts w:ascii="Arial" w:hAnsi="Arial" w:cs="David"/>
          <w:b w:val="0"/>
          <w:bCs w:val="0"/>
          <w:sz w:val="24"/>
          <w:szCs w:val="24"/>
          <w:rtl/>
        </w:rPr>
      </w:pPr>
      <w:r w:rsidRPr="00A46EC9">
        <w:rPr>
          <w:rFonts w:ascii="Arial" w:hAnsi="Arial" w:cs="David"/>
          <w:b w:val="0"/>
          <w:bCs w:val="0"/>
          <w:sz w:val="24"/>
          <w:szCs w:val="24"/>
          <w:rtl/>
        </w:rPr>
        <w:t>שירות התקנת התותבת ניתן באמצעות קופות החולים בכל גיל וללא השתתפות פונה.</w:t>
      </w:r>
    </w:p>
    <w:p w:rsidR="00707075" w:rsidRPr="00D76808" w:rsidRDefault="003A55B1" w:rsidP="00D76808">
      <w:pPr>
        <w:keepNext/>
        <w:spacing w:before="240" w:after="120" w:line="340" w:lineRule="exact"/>
        <w:jc w:val="both"/>
        <w:rPr>
          <w:rFonts w:cs="David"/>
          <w:sz w:val="24"/>
          <w:szCs w:val="24"/>
          <w:rtl/>
        </w:rPr>
      </w:pPr>
      <w:r w:rsidRPr="00D76808">
        <w:rPr>
          <w:rFonts w:cs="David"/>
          <w:sz w:val="24"/>
          <w:szCs w:val="24"/>
          <w:rtl/>
        </w:rPr>
        <w:t>כיצד  מממשים את הזכאות?</w:t>
      </w:r>
    </w:p>
    <w:p w:rsidR="003A55B1" w:rsidRDefault="003A55B1" w:rsidP="00F96B27">
      <w:pPr>
        <w:spacing w:after="120" w:line="280" w:lineRule="exact"/>
        <w:jc w:val="both"/>
        <w:rPr>
          <w:rFonts w:ascii="Arial" w:hAnsi="Arial" w:cs="David"/>
          <w:b w:val="0"/>
          <w:bCs w:val="0"/>
          <w:sz w:val="24"/>
          <w:szCs w:val="24"/>
          <w:rtl/>
        </w:rPr>
      </w:pPr>
      <w:r>
        <w:rPr>
          <w:rFonts w:ascii="Arial" w:hAnsi="Arial" w:cs="David"/>
          <w:b w:val="0"/>
          <w:bCs w:val="0"/>
          <w:sz w:val="24"/>
          <w:szCs w:val="24"/>
          <w:rtl/>
        </w:rPr>
        <w:t>יש לפנות לקופת החולים</w:t>
      </w:r>
      <w:r w:rsidRPr="00A46EC9">
        <w:rPr>
          <w:rFonts w:ascii="Arial" w:hAnsi="Arial" w:cs="David"/>
          <w:b w:val="0"/>
          <w:bCs w:val="0"/>
          <w:sz w:val="24"/>
          <w:szCs w:val="24"/>
          <w:rtl/>
        </w:rPr>
        <w:t xml:space="preserve"> </w:t>
      </w:r>
      <w:r>
        <w:rPr>
          <w:rFonts w:ascii="Arial" w:hAnsi="Arial" w:cs="David"/>
          <w:b w:val="0"/>
          <w:bCs w:val="0"/>
          <w:sz w:val="24"/>
          <w:szCs w:val="24"/>
          <w:rtl/>
        </w:rPr>
        <w:t>ולצרף</w:t>
      </w:r>
      <w:r w:rsidRPr="00A46EC9">
        <w:rPr>
          <w:rFonts w:ascii="Arial" w:hAnsi="Arial" w:cs="David"/>
          <w:b w:val="0"/>
          <w:bCs w:val="0"/>
          <w:sz w:val="24"/>
          <w:szCs w:val="24"/>
          <w:rtl/>
        </w:rPr>
        <w:t xml:space="preserve"> המלצה של רופא עיניים מומחה </w:t>
      </w:r>
      <w:r>
        <w:rPr>
          <w:rFonts w:ascii="Arial" w:hAnsi="Arial" w:cs="David"/>
          <w:b w:val="0"/>
          <w:bCs w:val="0"/>
          <w:sz w:val="24"/>
          <w:szCs w:val="24"/>
          <w:rtl/>
        </w:rPr>
        <w:t xml:space="preserve">הכוללת </w:t>
      </w:r>
      <w:r w:rsidRPr="00A46EC9">
        <w:rPr>
          <w:rFonts w:ascii="Arial" w:hAnsi="Arial" w:cs="David"/>
          <w:b w:val="0"/>
          <w:bCs w:val="0"/>
          <w:sz w:val="24"/>
          <w:szCs w:val="24"/>
          <w:rtl/>
        </w:rPr>
        <w:t>אבחנה מדויקת</w:t>
      </w:r>
      <w:r>
        <w:rPr>
          <w:rFonts w:ascii="Arial" w:hAnsi="Arial" w:cs="David"/>
          <w:b w:val="0"/>
          <w:bCs w:val="0"/>
          <w:sz w:val="24"/>
          <w:szCs w:val="24"/>
          <w:rtl/>
        </w:rPr>
        <w:t>.</w:t>
      </w:r>
    </w:p>
    <w:p w:rsidR="00707075" w:rsidRPr="00D76808" w:rsidRDefault="003A55B1" w:rsidP="00D76808">
      <w:pPr>
        <w:keepNext/>
        <w:spacing w:before="240" w:after="120" w:line="340" w:lineRule="exact"/>
        <w:jc w:val="both"/>
        <w:rPr>
          <w:rFonts w:cs="David"/>
          <w:sz w:val="24"/>
          <w:szCs w:val="24"/>
          <w:rtl/>
        </w:rPr>
      </w:pPr>
      <w:r w:rsidRPr="00D76808">
        <w:rPr>
          <w:rFonts w:cs="David"/>
          <w:sz w:val="24"/>
          <w:szCs w:val="24"/>
          <w:rtl/>
        </w:rPr>
        <w:t>מהי תדירות ההחלפה של התותבת?</w:t>
      </w:r>
    </w:p>
    <w:p w:rsidR="00707075" w:rsidRDefault="003A55B1" w:rsidP="00F96B27">
      <w:pPr>
        <w:spacing w:after="120" w:line="280" w:lineRule="exact"/>
        <w:jc w:val="both"/>
        <w:rPr>
          <w:rFonts w:ascii="Arial" w:hAnsi="Arial" w:cs="David"/>
          <w:b w:val="0"/>
          <w:bCs w:val="0"/>
          <w:sz w:val="24"/>
          <w:szCs w:val="24"/>
          <w:rtl/>
        </w:rPr>
      </w:pPr>
      <w:r w:rsidRPr="00A46EC9">
        <w:rPr>
          <w:rFonts w:ascii="Arial" w:hAnsi="Arial" w:cs="David"/>
          <w:b w:val="0"/>
          <w:bCs w:val="0"/>
          <w:sz w:val="24"/>
          <w:szCs w:val="24"/>
          <w:rtl/>
        </w:rPr>
        <w:t>לתותבת עשויה זכוכית - החלפה אחת לשנה.</w:t>
      </w:r>
    </w:p>
    <w:p w:rsidR="003A55B1" w:rsidRPr="00A46EC9" w:rsidRDefault="003A55B1" w:rsidP="00F96B27">
      <w:pPr>
        <w:spacing w:after="120" w:line="280" w:lineRule="exact"/>
        <w:jc w:val="both"/>
        <w:rPr>
          <w:rFonts w:ascii="Arial" w:hAnsi="Arial" w:cs="David"/>
          <w:b w:val="0"/>
          <w:bCs w:val="0"/>
          <w:sz w:val="24"/>
          <w:szCs w:val="24"/>
          <w:rtl/>
        </w:rPr>
      </w:pPr>
      <w:r w:rsidRPr="00A46EC9">
        <w:rPr>
          <w:rFonts w:ascii="Arial" w:hAnsi="Arial" w:cs="David"/>
          <w:b w:val="0"/>
          <w:bCs w:val="0"/>
          <w:sz w:val="24"/>
          <w:szCs w:val="24"/>
          <w:rtl/>
        </w:rPr>
        <w:t xml:space="preserve">במקרים בהם התותבת אינה מתאימה וטרם חלפה שנה, יש לצרף מכתב מנומק מרופא עיניים מומחה. </w:t>
      </w:r>
      <w:r w:rsidR="000B4B89">
        <w:rPr>
          <w:rFonts w:ascii="Arial" w:hAnsi="Arial" w:cs="David"/>
          <w:b w:val="0"/>
          <w:bCs w:val="0"/>
          <w:sz w:val="24"/>
          <w:szCs w:val="24"/>
          <w:rtl/>
        </w:rPr>
        <w:t xml:space="preserve"> </w:t>
      </w:r>
    </w:p>
    <w:p w:rsidR="003A55B1" w:rsidRPr="00D76808" w:rsidRDefault="003A55B1" w:rsidP="00111411">
      <w:pPr>
        <w:keepNext/>
        <w:spacing w:before="240" w:after="120" w:line="340" w:lineRule="exact"/>
        <w:jc w:val="both"/>
        <w:rPr>
          <w:rFonts w:cs="David"/>
          <w:sz w:val="28"/>
          <w:szCs w:val="28"/>
          <w:rtl/>
        </w:rPr>
      </w:pPr>
      <w:r w:rsidRPr="00D76808">
        <w:rPr>
          <w:rFonts w:cs="David"/>
          <w:sz w:val="28"/>
          <w:szCs w:val="28"/>
          <w:rtl/>
        </w:rPr>
        <w:t xml:space="preserve">תותבת-עדשה </w:t>
      </w:r>
      <w:proofErr w:type="spellStart"/>
      <w:r w:rsidRPr="00D76808">
        <w:rPr>
          <w:rFonts w:cs="David"/>
          <w:sz w:val="28"/>
          <w:szCs w:val="28"/>
          <w:rtl/>
        </w:rPr>
        <w:t>סקלרארית</w:t>
      </w:r>
      <w:proofErr w:type="spellEnd"/>
    </w:p>
    <w:p w:rsidR="00707075" w:rsidRDefault="003A55B1" w:rsidP="00F96B27">
      <w:pPr>
        <w:spacing w:after="120" w:line="280" w:lineRule="exact"/>
        <w:jc w:val="both"/>
        <w:rPr>
          <w:rFonts w:ascii="Arial" w:hAnsi="Arial" w:cs="David"/>
          <w:b w:val="0"/>
          <w:bCs w:val="0"/>
          <w:sz w:val="24"/>
          <w:szCs w:val="24"/>
          <w:rtl/>
        </w:rPr>
      </w:pPr>
      <w:r w:rsidRPr="00A46EC9">
        <w:rPr>
          <w:rFonts w:ascii="Arial" w:hAnsi="Arial" w:cs="David"/>
          <w:b w:val="0"/>
          <w:bCs w:val="0"/>
          <w:sz w:val="24"/>
          <w:szCs w:val="24"/>
          <w:rtl/>
        </w:rPr>
        <w:t xml:space="preserve">תותבת-עדשה </w:t>
      </w:r>
      <w:proofErr w:type="spellStart"/>
      <w:r w:rsidRPr="00A46EC9">
        <w:rPr>
          <w:rFonts w:ascii="Arial" w:hAnsi="Arial" w:cs="David"/>
          <w:b w:val="0"/>
          <w:bCs w:val="0"/>
          <w:sz w:val="24"/>
          <w:szCs w:val="24"/>
          <w:rtl/>
        </w:rPr>
        <w:t>סקלראלית</w:t>
      </w:r>
      <w:proofErr w:type="spellEnd"/>
      <w:r w:rsidRPr="00A46EC9">
        <w:rPr>
          <w:rFonts w:ascii="Arial" w:hAnsi="Arial" w:cs="David"/>
          <w:b w:val="0"/>
          <w:bCs w:val="0"/>
          <w:sz w:val="24"/>
          <w:szCs w:val="24"/>
          <w:rtl/>
        </w:rPr>
        <w:t xml:space="preserve"> דקה יותר מתותבת עין רגילה. התותבת הנ"ל באה לשחזר את המראה של  עין תקינה. היא עשויה חומרים אקריליים או זכוכית. בטכנולוגיה הקיימת, תותבת </w:t>
      </w:r>
      <w:proofErr w:type="spellStart"/>
      <w:r w:rsidRPr="00A46EC9">
        <w:rPr>
          <w:rFonts w:ascii="Arial" w:hAnsi="Arial" w:cs="David"/>
          <w:b w:val="0"/>
          <w:bCs w:val="0"/>
          <w:sz w:val="24"/>
          <w:szCs w:val="24"/>
          <w:rtl/>
        </w:rPr>
        <w:t>סקלראלית</w:t>
      </w:r>
      <w:proofErr w:type="spellEnd"/>
      <w:r w:rsidRPr="00A46EC9">
        <w:rPr>
          <w:rFonts w:ascii="Arial" w:hAnsi="Arial" w:cs="David"/>
          <w:b w:val="0"/>
          <w:bCs w:val="0"/>
          <w:sz w:val="24"/>
          <w:szCs w:val="24"/>
          <w:rtl/>
        </w:rPr>
        <w:t xml:space="preserve"> זו אינה מאפשרת ראיה. </w:t>
      </w:r>
    </w:p>
    <w:p w:rsidR="00707075" w:rsidRDefault="003A55B1" w:rsidP="00F96B27">
      <w:pPr>
        <w:spacing w:after="120" w:line="280" w:lineRule="exact"/>
        <w:jc w:val="both"/>
        <w:rPr>
          <w:rFonts w:ascii="Arial" w:hAnsi="Arial" w:cs="David"/>
          <w:b w:val="0"/>
          <w:bCs w:val="0"/>
          <w:sz w:val="24"/>
          <w:szCs w:val="24"/>
          <w:rtl/>
        </w:rPr>
      </w:pPr>
      <w:r w:rsidRPr="00A46EC9">
        <w:rPr>
          <w:rStyle w:val="Strong"/>
          <w:rFonts w:ascii="Arial" w:hAnsi="Arial" w:cs="David"/>
          <w:sz w:val="24"/>
          <w:szCs w:val="24"/>
          <w:rtl/>
        </w:rPr>
        <w:t>התותבת מוכרת בסל הבריאות</w:t>
      </w:r>
      <w:r w:rsidRPr="00A46EC9">
        <w:rPr>
          <w:rFonts w:ascii="Arial" w:hAnsi="Arial" w:cs="David"/>
          <w:b w:val="0"/>
          <w:bCs w:val="0"/>
          <w:sz w:val="24"/>
          <w:szCs w:val="24"/>
          <w:rtl/>
        </w:rPr>
        <w:t xml:space="preserve"> עבור מי שעבר ניתוח להוצאת העין או שהעין שלו עכורה ומצומקת כתוצאה מלחץ תוך עיני או שהעין רגישה לגירוי חיצוני. </w:t>
      </w:r>
    </w:p>
    <w:p w:rsidR="00707075" w:rsidRPr="00D76808" w:rsidRDefault="003A55B1" w:rsidP="00D76808">
      <w:pPr>
        <w:keepNext/>
        <w:spacing w:before="240" w:after="120" w:line="340" w:lineRule="exact"/>
        <w:jc w:val="both"/>
        <w:rPr>
          <w:rFonts w:cs="David"/>
          <w:sz w:val="24"/>
          <w:szCs w:val="24"/>
          <w:rtl/>
        </w:rPr>
      </w:pPr>
      <w:r w:rsidRPr="00D76808">
        <w:rPr>
          <w:rFonts w:cs="David"/>
          <w:sz w:val="24"/>
          <w:szCs w:val="24"/>
          <w:rtl/>
        </w:rPr>
        <w:t>האם</w:t>
      </w:r>
      <w:r w:rsidR="000B4B89" w:rsidRPr="00D76808">
        <w:rPr>
          <w:rFonts w:cs="David"/>
          <w:sz w:val="24"/>
          <w:szCs w:val="24"/>
          <w:rtl/>
        </w:rPr>
        <w:t xml:space="preserve"> </w:t>
      </w:r>
      <w:r w:rsidRPr="00D76808">
        <w:rPr>
          <w:rFonts w:cs="David"/>
          <w:sz w:val="24"/>
          <w:szCs w:val="24"/>
          <w:rtl/>
        </w:rPr>
        <w:t>התקנת התותבת כרוכה בתשלום?</w:t>
      </w:r>
    </w:p>
    <w:p w:rsidR="00707075" w:rsidRDefault="003A55B1" w:rsidP="00F96B27">
      <w:pPr>
        <w:spacing w:after="120" w:line="280" w:lineRule="exact"/>
        <w:jc w:val="both"/>
        <w:rPr>
          <w:rFonts w:ascii="Arial" w:hAnsi="Arial" w:cs="David"/>
          <w:b w:val="0"/>
          <w:bCs w:val="0"/>
          <w:sz w:val="24"/>
          <w:szCs w:val="24"/>
          <w:rtl/>
        </w:rPr>
      </w:pPr>
      <w:r w:rsidRPr="00A46EC9">
        <w:rPr>
          <w:rFonts w:ascii="Arial" w:hAnsi="Arial" w:cs="David"/>
          <w:b w:val="0"/>
          <w:bCs w:val="0"/>
          <w:sz w:val="24"/>
          <w:szCs w:val="24"/>
          <w:rtl/>
        </w:rPr>
        <w:t>שירות התקנת התותבת ניתן באמצעות קופות החולים בכל גיל וללא השתתפות פונה.</w:t>
      </w:r>
    </w:p>
    <w:p w:rsidR="00707075" w:rsidRPr="00D76808" w:rsidRDefault="003A55B1" w:rsidP="00781771">
      <w:pPr>
        <w:keepNext/>
        <w:spacing w:before="240" w:after="120" w:line="340" w:lineRule="exact"/>
        <w:jc w:val="both"/>
        <w:rPr>
          <w:rFonts w:cs="David"/>
          <w:sz w:val="24"/>
          <w:szCs w:val="24"/>
          <w:rtl/>
        </w:rPr>
      </w:pPr>
      <w:r w:rsidRPr="00D76808">
        <w:rPr>
          <w:rFonts w:cs="David"/>
          <w:sz w:val="24"/>
          <w:szCs w:val="24"/>
          <w:rtl/>
        </w:rPr>
        <w:t>כיצד מממשים את הזכאות?</w:t>
      </w:r>
    </w:p>
    <w:p w:rsidR="003A55B1" w:rsidRDefault="003A55B1" w:rsidP="00F96B27">
      <w:pPr>
        <w:spacing w:after="120" w:line="280" w:lineRule="exact"/>
        <w:jc w:val="both"/>
        <w:rPr>
          <w:rFonts w:ascii="Arial" w:hAnsi="Arial" w:cs="David"/>
          <w:b w:val="0"/>
          <w:bCs w:val="0"/>
          <w:sz w:val="24"/>
          <w:szCs w:val="24"/>
          <w:rtl/>
        </w:rPr>
      </w:pPr>
      <w:r>
        <w:rPr>
          <w:rFonts w:ascii="Arial" w:hAnsi="Arial" w:cs="David"/>
          <w:b w:val="0"/>
          <w:bCs w:val="0"/>
          <w:sz w:val="24"/>
          <w:szCs w:val="24"/>
          <w:rtl/>
        </w:rPr>
        <w:t>יש לפנות לקופת החולים</w:t>
      </w:r>
      <w:r w:rsidRPr="00A46EC9">
        <w:rPr>
          <w:rFonts w:ascii="Arial" w:hAnsi="Arial" w:cs="David"/>
          <w:b w:val="0"/>
          <w:bCs w:val="0"/>
          <w:sz w:val="24"/>
          <w:szCs w:val="24"/>
          <w:rtl/>
        </w:rPr>
        <w:t xml:space="preserve"> </w:t>
      </w:r>
      <w:r>
        <w:rPr>
          <w:rFonts w:ascii="Arial" w:hAnsi="Arial" w:cs="David"/>
          <w:b w:val="0"/>
          <w:bCs w:val="0"/>
          <w:sz w:val="24"/>
          <w:szCs w:val="24"/>
          <w:rtl/>
        </w:rPr>
        <w:t>ולצרף</w:t>
      </w:r>
      <w:r w:rsidRPr="00A46EC9">
        <w:rPr>
          <w:rFonts w:ascii="Arial" w:hAnsi="Arial" w:cs="David"/>
          <w:b w:val="0"/>
          <w:bCs w:val="0"/>
          <w:sz w:val="24"/>
          <w:szCs w:val="24"/>
          <w:rtl/>
        </w:rPr>
        <w:t xml:space="preserve"> המלצה של רופא עיניים מומחה </w:t>
      </w:r>
      <w:r>
        <w:rPr>
          <w:rFonts w:ascii="Arial" w:hAnsi="Arial" w:cs="David"/>
          <w:b w:val="0"/>
          <w:bCs w:val="0"/>
          <w:sz w:val="24"/>
          <w:szCs w:val="24"/>
          <w:rtl/>
        </w:rPr>
        <w:t xml:space="preserve">הכוללת </w:t>
      </w:r>
      <w:r w:rsidRPr="00A46EC9">
        <w:rPr>
          <w:rFonts w:ascii="Arial" w:hAnsi="Arial" w:cs="David"/>
          <w:b w:val="0"/>
          <w:bCs w:val="0"/>
          <w:sz w:val="24"/>
          <w:szCs w:val="24"/>
          <w:rtl/>
        </w:rPr>
        <w:t>אבחנה מדויקת</w:t>
      </w:r>
      <w:r>
        <w:rPr>
          <w:rFonts w:ascii="Arial" w:hAnsi="Arial" w:cs="David"/>
          <w:b w:val="0"/>
          <w:bCs w:val="0"/>
          <w:sz w:val="24"/>
          <w:szCs w:val="24"/>
          <w:rtl/>
        </w:rPr>
        <w:t>.</w:t>
      </w:r>
    </w:p>
    <w:p w:rsidR="00707075" w:rsidRPr="00D76808" w:rsidRDefault="003A55B1" w:rsidP="00D76808">
      <w:pPr>
        <w:keepNext/>
        <w:spacing w:before="240" w:after="120" w:line="340" w:lineRule="exact"/>
        <w:jc w:val="both"/>
        <w:rPr>
          <w:rFonts w:cs="David"/>
          <w:sz w:val="24"/>
          <w:szCs w:val="24"/>
          <w:rtl/>
        </w:rPr>
      </w:pPr>
      <w:r w:rsidRPr="00D76808">
        <w:rPr>
          <w:rFonts w:cs="David"/>
          <w:sz w:val="24"/>
          <w:szCs w:val="24"/>
          <w:rtl/>
        </w:rPr>
        <w:t>מהי תדירות ההחלפה של התותבת?</w:t>
      </w:r>
    </w:p>
    <w:p w:rsidR="00707075" w:rsidRDefault="003A55B1" w:rsidP="00F96B27">
      <w:pPr>
        <w:spacing w:after="120" w:line="280" w:lineRule="exact"/>
        <w:jc w:val="both"/>
        <w:rPr>
          <w:rFonts w:ascii="Arial" w:hAnsi="Arial" w:cs="David"/>
          <w:b w:val="0"/>
          <w:bCs w:val="0"/>
          <w:sz w:val="24"/>
          <w:szCs w:val="24"/>
          <w:rtl/>
        </w:rPr>
      </w:pPr>
      <w:r w:rsidRPr="00A46EC9">
        <w:rPr>
          <w:rFonts w:ascii="Arial" w:hAnsi="Arial" w:cs="David"/>
          <w:b w:val="0"/>
          <w:bCs w:val="0"/>
          <w:sz w:val="24"/>
          <w:szCs w:val="24"/>
          <w:rtl/>
        </w:rPr>
        <w:t xml:space="preserve">לתותבת עין/עדשה (תותבת) </w:t>
      </w:r>
      <w:proofErr w:type="spellStart"/>
      <w:r w:rsidRPr="00A46EC9">
        <w:rPr>
          <w:rFonts w:ascii="Arial" w:hAnsi="Arial" w:cs="David"/>
          <w:b w:val="0"/>
          <w:bCs w:val="0"/>
          <w:sz w:val="24"/>
          <w:szCs w:val="24"/>
          <w:rtl/>
        </w:rPr>
        <w:t>סקלראלית</w:t>
      </w:r>
      <w:proofErr w:type="spellEnd"/>
      <w:r w:rsidRPr="00A46EC9">
        <w:rPr>
          <w:rFonts w:ascii="Arial" w:hAnsi="Arial" w:cs="David"/>
          <w:b w:val="0"/>
          <w:bCs w:val="0"/>
          <w:sz w:val="24"/>
          <w:szCs w:val="24"/>
          <w:rtl/>
        </w:rPr>
        <w:t xml:space="preserve"> עשויה חומר אקרילי </w:t>
      </w:r>
      <w:r w:rsidR="00D86618">
        <w:rPr>
          <w:rFonts w:ascii="Arial" w:hAnsi="Arial" w:cs="David"/>
          <w:b w:val="0"/>
          <w:bCs w:val="0"/>
          <w:sz w:val="24"/>
          <w:szCs w:val="24"/>
          <w:rtl/>
        </w:rPr>
        <w:t>-</w:t>
      </w:r>
      <w:r w:rsidRPr="00A46EC9">
        <w:rPr>
          <w:rFonts w:ascii="Arial" w:hAnsi="Arial" w:cs="David"/>
          <w:b w:val="0"/>
          <w:bCs w:val="0"/>
          <w:sz w:val="24"/>
          <w:szCs w:val="24"/>
          <w:rtl/>
        </w:rPr>
        <w:t xml:space="preserve"> אחת לחמש שנים.</w:t>
      </w:r>
    </w:p>
    <w:p w:rsidR="003A55B1" w:rsidRDefault="003A55B1" w:rsidP="00F96B27">
      <w:pPr>
        <w:spacing w:after="120" w:line="280" w:lineRule="exact"/>
        <w:jc w:val="both"/>
        <w:rPr>
          <w:rFonts w:ascii="Arial" w:hAnsi="Arial" w:cs="David"/>
          <w:b w:val="0"/>
          <w:bCs w:val="0"/>
          <w:sz w:val="24"/>
          <w:szCs w:val="24"/>
          <w:rtl/>
        </w:rPr>
      </w:pPr>
      <w:r w:rsidRPr="00A46EC9">
        <w:rPr>
          <w:rFonts w:ascii="Arial" w:hAnsi="Arial" w:cs="David"/>
          <w:b w:val="0"/>
          <w:bCs w:val="0"/>
          <w:sz w:val="24"/>
          <w:szCs w:val="24"/>
          <w:rtl/>
        </w:rPr>
        <w:t xml:space="preserve">במקרים בהם התותבת אינה מתאימה וטרם חלפו חמש שנים, יש לצרף מכתב מנומק מרופא עיניים מומחה. </w:t>
      </w:r>
    </w:p>
    <w:p w:rsidR="003A55B1" w:rsidRDefault="003A55B1" w:rsidP="00F96B27">
      <w:pPr>
        <w:spacing w:after="120" w:line="280" w:lineRule="exact"/>
        <w:jc w:val="both"/>
        <w:rPr>
          <w:rFonts w:ascii="Arial" w:hAnsi="Arial" w:cs="David"/>
          <w:b w:val="0"/>
          <w:bCs w:val="0"/>
          <w:sz w:val="24"/>
          <w:szCs w:val="24"/>
          <w:rtl/>
        </w:rPr>
      </w:pPr>
    </w:p>
    <w:p w:rsidR="003A55B1" w:rsidRPr="00707075" w:rsidRDefault="00707075" w:rsidP="00CA3B58">
      <w:pPr>
        <w:keepNext/>
        <w:keepLines/>
        <w:pageBreakBefore/>
        <w:spacing w:after="120" w:line="360" w:lineRule="exact"/>
        <w:ind w:left="794" w:hanging="794"/>
        <w:outlineLvl w:val="1"/>
        <w:rPr>
          <w:rFonts w:ascii="Tahoma" w:hAnsi="Tahoma" w:cs="Tahoma"/>
          <w:color w:val="009692"/>
          <w:kern w:val="0"/>
          <w:sz w:val="29"/>
          <w:szCs w:val="30"/>
        </w:rPr>
      </w:pPr>
      <w:bookmarkStart w:id="63" w:name="_Toc440192650"/>
      <w:r>
        <w:rPr>
          <w:rFonts w:ascii="Tahoma" w:hAnsi="Tahoma" w:cs="Tahoma" w:hint="cs"/>
          <w:color w:val="009692"/>
          <w:kern w:val="0"/>
          <w:sz w:val="29"/>
          <w:szCs w:val="30"/>
          <w:rtl/>
        </w:rPr>
        <w:t>5.9</w:t>
      </w:r>
      <w:r>
        <w:rPr>
          <w:rFonts w:ascii="Tahoma" w:hAnsi="Tahoma" w:cs="Tahoma" w:hint="cs"/>
          <w:color w:val="009692"/>
          <w:kern w:val="0"/>
          <w:sz w:val="29"/>
          <w:szCs w:val="30"/>
          <w:rtl/>
        </w:rPr>
        <w:tab/>
      </w:r>
      <w:r w:rsidR="003A55B1" w:rsidRPr="00707075">
        <w:rPr>
          <w:rFonts w:ascii="Tahoma" w:hAnsi="Tahoma" w:cs="Tahoma"/>
          <w:color w:val="009692"/>
          <w:kern w:val="0"/>
          <w:sz w:val="29"/>
          <w:szCs w:val="30"/>
          <w:rtl/>
        </w:rPr>
        <w:t>השאלת עזרי ראייה</w:t>
      </w:r>
      <w:bookmarkEnd w:id="63"/>
    </w:p>
    <w:p w:rsidR="00707075" w:rsidRDefault="003A55B1" w:rsidP="00F96B27">
      <w:pPr>
        <w:spacing w:after="120" w:line="280" w:lineRule="exact"/>
        <w:jc w:val="both"/>
        <w:rPr>
          <w:rFonts w:ascii="Arial" w:hAnsi="Arial" w:cs="David"/>
          <w:b w:val="0"/>
          <w:bCs w:val="0"/>
          <w:sz w:val="24"/>
          <w:szCs w:val="24"/>
          <w:rtl/>
        </w:rPr>
      </w:pPr>
      <w:r w:rsidRPr="00FC26CE">
        <w:rPr>
          <w:rFonts w:ascii="Arial" w:hAnsi="Arial" w:cs="David"/>
          <w:b w:val="0"/>
          <w:bCs w:val="0"/>
          <w:sz w:val="24"/>
          <w:szCs w:val="24"/>
          <w:rtl/>
        </w:rPr>
        <w:t xml:space="preserve">ניתן להשאיל עזרי ראייה הכוללים: מגדלות, </w:t>
      </w:r>
      <w:proofErr w:type="spellStart"/>
      <w:r w:rsidRPr="00FC26CE">
        <w:rPr>
          <w:rFonts w:ascii="Arial" w:hAnsi="Arial" w:cs="David"/>
          <w:b w:val="0"/>
          <w:bCs w:val="0"/>
          <w:sz w:val="24"/>
          <w:szCs w:val="24"/>
          <w:rtl/>
        </w:rPr>
        <w:t>טמ"ס</w:t>
      </w:r>
      <w:proofErr w:type="spellEnd"/>
      <w:r w:rsidRPr="00FC26CE">
        <w:rPr>
          <w:rFonts w:ascii="Arial" w:hAnsi="Arial" w:cs="David"/>
          <w:b w:val="0"/>
          <w:bCs w:val="0"/>
          <w:sz w:val="24"/>
          <w:szCs w:val="24"/>
          <w:rtl/>
        </w:rPr>
        <w:t>, טלסקופ ידני, משקפי טלוויזיה, משקפי שמש, תאורה מיוחדת ועוד.</w:t>
      </w:r>
      <w:r>
        <w:rPr>
          <w:rFonts w:ascii="Arial" w:hAnsi="Arial" w:cs="David"/>
          <w:b w:val="0"/>
          <w:bCs w:val="0"/>
          <w:sz w:val="24"/>
          <w:szCs w:val="24"/>
          <w:rtl/>
        </w:rPr>
        <w:t xml:space="preserve"> כל זאת במטרה להתנסות בסביבה הטבעית בטרם רכישה.</w:t>
      </w:r>
    </w:p>
    <w:p w:rsidR="003A55B1" w:rsidRPr="00C64BD4" w:rsidRDefault="003A55B1" w:rsidP="00F96B27">
      <w:pPr>
        <w:spacing w:after="120" w:line="280" w:lineRule="exact"/>
        <w:jc w:val="both"/>
        <w:rPr>
          <w:rFonts w:ascii="Arial" w:hAnsi="Arial" w:cs="David"/>
          <w:b w:val="0"/>
          <w:bCs w:val="0"/>
          <w:sz w:val="24"/>
          <w:szCs w:val="24"/>
        </w:rPr>
      </w:pPr>
      <w:r w:rsidRPr="00C64BD4">
        <w:rPr>
          <w:rFonts w:ascii="Arial" w:hAnsi="Arial" w:cs="David"/>
          <w:b w:val="0"/>
          <w:bCs w:val="0"/>
          <w:sz w:val="24"/>
          <w:szCs w:val="24"/>
          <w:rtl/>
        </w:rPr>
        <w:t>מקומות להשאלת עזרים:</w:t>
      </w:r>
    </w:p>
    <w:p w:rsidR="003A55B1" w:rsidRPr="00C64BD4" w:rsidRDefault="003A55B1" w:rsidP="00C64BD4">
      <w:pPr>
        <w:keepNext/>
        <w:spacing w:before="240" w:after="120" w:line="340" w:lineRule="exact"/>
        <w:jc w:val="both"/>
        <w:rPr>
          <w:rFonts w:cs="David"/>
          <w:sz w:val="28"/>
          <w:szCs w:val="28"/>
          <w:rtl/>
        </w:rPr>
      </w:pPr>
      <w:r w:rsidRPr="00C64BD4">
        <w:rPr>
          <w:rFonts w:cs="David"/>
          <w:sz w:val="28"/>
          <w:szCs w:val="28"/>
          <w:rtl/>
        </w:rPr>
        <w:t xml:space="preserve">המכון לשיקום ראייה ירודה </w:t>
      </w:r>
      <w:proofErr w:type="spellStart"/>
      <w:r w:rsidRPr="00C64BD4">
        <w:rPr>
          <w:rFonts w:cs="David"/>
          <w:sz w:val="28"/>
          <w:szCs w:val="28"/>
          <w:rtl/>
        </w:rPr>
        <w:t>מיכאלסון</w:t>
      </w:r>
      <w:proofErr w:type="spellEnd"/>
      <w:r w:rsidRPr="00C64BD4">
        <w:rPr>
          <w:rFonts w:cs="David"/>
          <w:sz w:val="28"/>
          <w:szCs w:val="28"/>
          <w:rtl/>
        </w:rPr>
        <w:t xml:space="preserve"> ירושלים</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מי זכאי?</w:t>
      </w:r>
    </w:p>
    <w:p w:rsidR="00707075" w:rsidRPr="00D76808" w:rsidRDefault="003A55B1" w:rsidP="00C64BD4">
      <w:pPr>
        <w:spacing w:after="120" w:line="280" w:lineRule="exact"/>
        <w:jc w:val="both"/>
        <w:rPr>
          <w:rFonts w:cs="David"/>
          <w:b w:val="0"/>
          <w:bCs w:val="0"/>
          <w:sz w:val="24"/>
          <w:szCs w:val="24"/>
          <w:rtl/>
        </w:rPr>
      </w:pPr>
      <w:r w:rsidRPr="00D76808">
        <w:rPr>
          <w:rFonts w:cs="David"/>
          <w:b w:val="0"/>
          <w:bCs w:val="0"/>
          <w:sz w:val="24"/>
          <w:szCs w:val="24"/>
          <w:rtl/>
        </w:rPr>
        <w:t>רק מי שמגיע ומטופל במכון. לביקור במכון יש צורך בהפניה מרופא עיניים עם אבחנה</w:t>
      </w:r>
      <w:r w:rsidR="00C64BD4">
        <w:rPr>
          <w:rFonts w:cs="David" w:hint="cs"/>
          <w:b w:val="0"/>
          <w:bCs w:val="0"/>
          <w:sz w:val="24"/>
          <w:szCs w:val="24"/>
          <w:rtl/>
        </w:rPr>
        <w:t xml:space="preserve">, </w:t>
      </w:r>
      <w:r w:rsidRPr="00D76808">
        <w:rPr>
          <w:rFonts w:cs="David"/>
          <w:b w:val="0"/>
          <w:bCs w:val="0"/>
          <w:sz w:val="24"/>
          <w:szCs w:val="24"/>
          <w:rtl/>
        </w:rPr>
        <w:t>חדות ראייה ושדה ראייה בכפוף לאופי האבחנה</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לא תלוי בזכאות לתעודת עיוור. </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מהו ההליך?</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התאמת עזרים על ידי האופטומטריסט והשארת צ'ק פיקדון. </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לכמה זמן ניתן לשאול את הפריטים?</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ההשאלה מוגבלת לחודש וחצי-חודשיים כשלעתים מאפשרים לזמן ממושך יותר. </w:t>
      </w:r>
    </w:p>
    <w:p w:rsidR="003A55B1" w:rsidRPr="00D76808" w:rsidRDefault="003A55B1" w:rsidP="00781771">
      <w:pPr>
        <w:keepNext/>
        <w:spacing w:before="240" w:after="120" w:line="340" w:lineRule="exact"/>
        <w:jc w:val="both"/>
        <w:rPr>
          <w:rFonts w:cs="David"/>
          <w:b w:val="0"/>
          <w:bCs w:val="0"/>
          <w:sz w:val="24"/>
          <w:szCs w:val="24"/>
          <w:rtl/>
        </w:rPr>
      </w:pPr>
      <w:r w:rsidRPr="00C64BD4">
        <w:rPr>
          <w:rFonts w:cs="David"/>
          <w:sz w:val="24"/>
          <w:szCs w:val="24"/>
          <w:rtl/>
        </w:rPr>
        <w:t>כיצד  פונים?</w:t>
      </w:r>
      <w:r w:rsidR="00781771">
        <w:rPr>
          <w:rFonts w:cs="David" w:hint="cs"/>
          <w:sz w:val="24"/>
          <w:szCs w:val="24"/>
          <w:rtl/>
        </w:rPr>
        <w:t xml:space="preserve"> </w:t>
      </w:r>
      <w:r w:rsidRPr="00D76808">
        <w:rPr>
          <w:rFonts w:cs="David"/>
          <w:b w:val="0"/>
          <w:bCs w:val="0"/>
          <w:sz w:val="24"/>
          <w:szCs w:val="24"/>
          <w:rtl/>
        </w:rPr>
        <w:t>טלפון: 02-6257552</w:t>
      </w:r>
    </w:p>
    <w:p w:rsidR="003A55B1" w:rsidRPr="00C64BD4" w:rsidRDefault="003A55B1" w:rsidP="00C64BD4">
      <w:pPr>
        <w:keepNext/>
        <w:spacing w:before="240" w:after="120" w:line="340" w:lineRule="exact"/>
        <w:jc w:val="both"/>
        <w:rPr>
          <w:rFonts w:cs="David"/>
          <w:sz w:val="28"/>
          <w:szCs w:val="28"/>
          <w:rtl/>
        </w:rPr>
      </w:pPr>
      <w:r w:rsidRPr="00C64BD4">
        <w:rPr>
          <w:rFonts w:cs="David"/>
          <w:sz w:val="28"/>
          <w:szCs w:val="28"/>
          <w:rtl/>
        </w:rPr>
        <w:t>המכון לשיקום ראייה ירודה הרצליה</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מי זכאי?</w:t>
      </w:r>
    </w:p>
    <w:p w:rsidR="00707075"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כל המעוניין.</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לא תלוי בזכאות לתעודת עיוור. </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מהו ההליך?</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התאמת אביזרים על ידי אופטומטריסט מומחה לראייה ירודה והשארת פיקדון (צ'ק/מוזמן/אשראי). </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לכמה זמן ניתן לשאול את הפריטים?</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ניתן לשאול את הפריטים למשך חודש עד חודשיים עם אפשרות להארכה. </w:t>
      </w:r>
    </w:p>
    <w:p w:rsidR="003A55B1" w:rsidRPr="00C64BD4" w:rsidRDefault="003A55B1" w:rsidP="00C64BD4">
      <w:pPr>
        <w:keepNext/>
        <w:spacing w:before="240" w:after="120" w:line="340" w:lineRule="exact"/>
        <w:jc w:val="both"/>
        <w:rPr>
          <w:rFonts w:cs="David"/>
          <w:sz w:val="24"/>
          <w:szCs w:val="24"/>
          <w:rtl/>
        </w:rPr>
      </w:pPr>
      <w:r w:rsidRPr="00C64BD4">
        <w:rPr>
          <w:rFonts w:cs="David"/>
          <w:sz w:val="24"/>
          <w:szCs w:val="24"/>
          <w:rtl/>
        </w:rPr>
        <w:t xml:space="preserve">כיצד  פונים? </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טלפון עם אפשרות להשארת הודעה: 03-6880523</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טלפון ללא אפשרות להשארת הודעה: 03-6880560</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כתובת:</w:t>
      </w:r>
      <w:r w:rsidR="000B4B89" w:rsidRPr="00D76808">
        <w:rPr>
          <w:rFonts w:cs="David"/>
          <w:b w:val="0"/>
          <w:bCs w:val="0"/>
          <w:sz w:val="24"/>
          <w:szCs w:val="24"/>
          <w:rtl/>
        </w:rPr>
        <w:t xml:space="preserve"> </w:t>
      </w:r>
      <w:r w:rsidRPr="00D76808">
        <w:rPr>
          <w:rFonts w:cs="David"/>
          <w:b w:val="0"/>
          <w:bCs w:val="0"/>
          <w:sz w:val="24"/>
          <w:szCs w:val="24"/>
          <w:rtl/>
        </w:rPr>
        <w:t>רחוב דוד חכמי 10, תך אביב, 6777810 בית המרכז לעיוור.</w:t>
      </w:r>
    </w:p>
    <w:p w:rsidR="003A55B1" w:rsidRPr="00C64BD4" w:rsidRDefault="003A55B1" w:rsidP="00C64BD4">
      <w:pPr>
        <w:keepNext/>
        <w:spacing w:before="240" w:after="120" w:line="340" w:lineRule="exact"/>
        <w:jc w:val="both"/>
        <w:rPr>
          <w:rFonts w:cs="David"/>
          <w:sz w:val="24"/>
          <w:szCs w:val="24"/>
          <w:rtl/>
        </w:rPr>
      </w:pPr>
      <w:r w:rsidRPr="00C64BD4">
        <w:rPr>
          <w:rFonts w:cs="David"/>
          <w:sz w:val="24"/>
          <w:szCs w:val="24"/>
          <w:rtl/>
        </w:rPr>
        <w:t xml:space="preserve">שימו לב: </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במכון יש מאמנת בעזרי ראייה  המתרגלת שימוש באביזרים השונים. </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ניתן לרכוש ציוד במכון, כולל סבסוד לבעלי תעודת עיוור. </w:t>
      </w:r>
    </w:p>
    <w:p w:rsidR="003A55B1" w:rsidRPr="00C64BD4" w:rsidRDefault="003A55B1" w:rsidP="00C64BD4">
      <w:pPr>
        <w:keepNext/>
        <w:spacing w:before="240" w:after="120" w:line="340" w:lineRule="exact"/>
        <w:jc w:val="both"/>
        <w:rPr>
          <w:rFonts w:cs="David"/>
          <w:sz w:val="28"/>
          <w:szCs w:val="28"/>
          <w:rtl/>
        </w:rPr>
      </w:pPr>
      <w:r w:rsidRPr="00C64BD4">
        <w:rPr>
          <w:rFonts w:cs="David"/>
          <w:sz w:val="28"/>
          <w:szCs w:val="28"/>
          <w:rtl/>
        </w:rPr>
        <w:t>המכון לשיקום ראייה ירודה באר שבע</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אלו אביזרים ניתן לשאול?</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ניתן לשאול מגדלות עם תאורה מיוחדת, משקפיים, משקפיים טלסקופיים, תאורה מיוחדת. </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מי זכאי?</w:t>
      </w:r>
    </w:p>
    <w:p w:rsidR="003A55B1" w:rsidRPr="00C64BD4" w:rsidRDefault="003A55B1" w:rsidP="00C64BD4">
      <w:pPr>
        <w:spacing w:after="120" w:line="280" w:lineRule="exact"/>
        <w:jc w:val="both"/>
        <w:rPr>
          <w:rFonts w:cs="David"/>
          <w:b w:val="0"/>
          <w:bCs w:val="0"/>
          <w:sz w:val="24"/>
          <w:szCs w:val="24"/>
          <w:rtl/>
        </w:rPr>
      </w:pPr>
      <w:r w:rsidRPr="00C64BD4">
        <w:rPr>
          <w:rFonts w:cs="David"/>
          <w:b w:val="0"/>
          <w:bCs w:val="0"/>
          <w:sz w:val="24"/>
          <w:szCs w:val="24"/>
          <w:rtl/>
        </w:rPr>
        <w:t xml:space="preserve">אנשים המתקשים בתפקוד בחיי היום-יום עקב מצב ראייתם. </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מהו ההליך?</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בדיקת ראייה על ידי אופטומטריסט מומחה לראייה ירודה, התאמה והדרכה בשימוש באביזרי עזר, השאלת אביזרי עזר. </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לכמה זמן ניתן לשאול את הפריטים?</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בן שבוע לשבועיים. </w:t>
      </w:r>
    </w:p>
    <w:p w:rsidR="003A55B1" w:rsidRPr="00C64BD4" w:rsidRDefault="003A55B1" w:rsidP="00CA3B58">
      <w:pPr>
        <w:spacing w:before="240" w:after="120" w:line="340" w:lineRule="exact"/>
        <w:jc w:val="both"/>
        <w:rPr>
          <w:rFonts w:cs="David"/>
          <w:b w:val="0"/>
          <w:bCs w:val="0"/>
          <w:sz w:val="24"/>
          <w:szCs w:val="24"/>
          <w:rtl/>
        </w:rPr>
      </w:pPr>
      <w:r w:rsidRPr="00C64BD4">
        <w:rPr>
          <w:rFonts w:cs="David"/>
          <w:sz w:val="24"/>
          <w:szCs w:val="24"/>
          <w:rtl/>
        </w:rPr>
        <w:t>כיצד פונים?</w:t>
      </w:r>
      <w:r w:rsidRPr="00C64BD4">
        <w:rPr>
          <w:rFonts w:cs="David"/>
          <w:b w:val="0"/>
          <w:bCs w:val="0"/>
          <w:sz w:val="24"/>
          <w:szCs w:val="24"/>
          <w:rtl/>
        </w:rPr>
        <w:t xml:space="preserve"> טלפון: 08-6468426 </w:t>
      </w:r>
    </w:p>
    <w:p w:rsidR="003A55B1" w:rsidRPr="00C64BD4" w:rsidRDefault="003A55B1" w:rsidP="00C64BD4">
      <w:pPr>
        <w:keepNext/>
        <w:spacing w:before="240" w:after="120" w:line="340" w:lineRule="exact"/>
        <w:jc w:val="both"/>
        <w:rPr>
          <w:rFonts w:cs="David"/>
          <w:sz w:val="28"/>
          <w:szCs w:val="28"/>
          <w:rtl/>
        </w:rPr>
      </w:pPr>
      <w:r w:rsidRPr="00C64BD4">
        <w:rPr>
          <w:rFonts w:cs="David"/>
          <w:sz w:val="28"/>
          <w:szCs w:val="28"/>
          <w:rtl/>
        </w:rPr>
        <w:t xml:space="preserve">המכון לשיקום ראייה ירודה מגדל-אור </w:t>
      </w:r>
      <w:proofErr w:type="spellStart"/>
      <w:r w:rsidRPr="00C64BD4">
        <w:rPr>
          <w:rFonts w:cs="David"/>
          <w:sz w:val="28"/>
          <w:szCs w:val="28"/>
          <w:rtl/>
        </w:rPr>
        <w:t>קרית</w:t>
      </w:r>
      <w:proofErr w:type="spellEnd"/>
      <w:r w:rsidRPr="00C64BD4">
        <w:rPr>
          <w:rFonts w:cs="David"/>
          <w:sz w:val="28"/>
          <w:szCs w:val="28"/>
          <w:rtl/>
        </w:rPr>
        <w:t xml:space="preserve"> חיים</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מי זכאי?</w:t>
      </w:r>
    </w:p>
    <w:p w:rsidR="00707075"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כל מי שמגיע להיבדק במכון או בתחנות השירות.</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לא תלוי בזכאות תעודת עיוור. </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מהו ההליך?</w:t>
      </w:r>
    </w:p>
    <w:p w:rsidR="00707075"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בדיקת אופטומטריסט מומחה לראייה ירודה, התאמה והמלצה על בסיס תוצאות הבדיקה.</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ההשאלה תלויה בהשארת פיקדון בגובה  יחסי  לעלות האביזר המושאל. </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לכמה זמן ניתן לשאול את הפריטים?</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ההשאלה מוגבלת לחודש ימים. </w:t>
      </w:r>
    </w:p>
    <w:p w:rsidR="003A55B1" w:rsidRPr="00D76808" w:rsidRDefault="003A55B1" w:rsidP="00781771">
      <w:pPr>
        <w:keepNext/>
        <w:spacing w:before="240" w:after="120" w:line="340" w:lineRule="exact"/>
        <w:jc w:val="both"/>
        <w:rPr>
          <w:rFonts w:cs="David"/>
          <w:b w:val="0"/>
          <w:bCs w:val="0"/>
          <w:sz w:val="24"/>
          <w:szCs w:val="24"/>
          <w:rtl/>
        </w:rPr>
      </w:pPr>
      <w:r w:rsidRPr="00C64BD4">
        <w:rPr>
          <w:rFonts w:cs="David"/>
          <w:sz w:val="24"/>
          <w:szCs w:val="24"/>
          <w:rtl/>
        </w:rPr>
        <w:t>כיצד  פונים?</w:t>
      </w:r>
      <w:r w:rsidR="00781771">
        <w:rPr>
          <w:rFonts w:cs="David" w:hint="cs"/>
          <w:sz w:val="24"/>
          <w:szCs w:val="24"/>
          <w:rtl/>
        </w:rPr>
        <w:t xml:space="preserve"> </w:t>
      </w:r>
      <w:r w:rsidRPr="00D76808">
        <w:rPr>
          <w:rFonts w:cs="David"/>
          <w:b w:val="0"/>
          <w:bCs w:val="0"/>
          <w:sz w:val="24"/>
          <w:szCs w:val="24"/>
          <w:rtl/>
        </w:rPr>
        <w:t>טלפון: 077-7721300</w:t>
      </w:r>
      <w:r w:rsidRPr="00781771">
        <w:rPr>
          <w:rFonts w:cs="David"/>
          <w:b w:val="0"/>
          <w:bCs w:val="0"/>
          <w:sz w:val="24"/>
          <w:szCs w:val="24"/>
          <w:rtl/>
        </w:rPr>
        <w:t xml:space="preserve"> </w:t>
      </w:r>
    </w:p>
    <w:p w:rsidR="00781771" w:rsidRPr="00781771" w:rsidRDefault="003A55B1" w:rsidP="00781771">
      <w:pPr>
        <w:keepNext/>
        <w:spacing w:before="240" w:after="120" w:line="340" w:lineRule="exact"/>
        <w:jc w:val="both"/>
        <w:rPr>
          <w:rFonts w:cs="David"/>
          <w:sz w:val="24"/>
          <w:szCs w:val="24"/>
          <w:rtl/>
        </w:rPr>
      </w:pPr>
      <w:r w:rsidRPr="00781771">
        <w:rPr>
          <w:rFonts w:cs="David"/>
          <w:sz w:val="24"/>
          <w:szCs w:val="24"/>
          <w:rtl/>
        </w:rPr>
        <w:t xml:space="preserve">שימו לב: </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חלק מן העזרים ניתן לרכוש במחירים מסובסדים. לרכישת שאר העזרים, המכון מקשר עם הספקים. </w:t>
      </w:r>
    </w:p>
    <w:p w:rsidR="003A55B1" w:rsidRPr="00781771" w:rsidRDefault="003A55B1" w:rsidP="00781771">
      <w:pPr>
        <w:keepNext/>
        <w:spacing w:before="240" w:after="120" w:line="340" w:lineRule="exact"/>
        <w:jc w:val="both"/>
        <w:rPr>
          <w:rFonts w:cs="David"/>
          <w:sz w:val="28"/>
          <w:szCs w:val="28"/>
          <w:rtl/>
        </w:rPr>
      </w:pPr>
      <w:r w:rsidRPr="00781771">
        <w:rPr>
          <w:rFonts w:cs="David"/>
          <w:sz w:val="28"/>
          <w:szCs w:val="28"/>
          <w:rtl/>
        </w:rPr>
        <w:t>יד שרה</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אלו אביזרים ניתן לשאול?</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ניתן להשאיל </w:t>
      </w:r>
      <w:proofErr w:type="spellStart"/>
      <w:r w:rsidRPr="00D76808">
        <w:rPr>
          <w:rFonts w:cs="David"/>
          <w:b w:val="0"/>
          <w:bCs w:val="0"/>
          <w:sz w:val="24"/>
          <w:szCs w:val="24"/>
          <w:rtl/>
        </w:rPr>
        <w:t>טמ"ס</w:t>
      </w:r>
      <w:proofErr w:type="spellEnd"/>
      <w:r w:rsidRPr="00D76808">
        <w:rPr>
          <w:rFonts w:cs="David"/>
          <w:b w:val="0"/>
          <w:bCs w:val="0"/>
          <w:sz w:val="24"/>
          <w:szCs w:val="24"/>
          <w:rtl/>
        </w:rPr>
        <w:t xml:space="preserve"> או מגדלות. </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מי זכאי?</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כל המעוניין. </w:t>
      </w:r>
    </w:p>
    <w:p w:rsidR="003A55B1" w:rsidRPr="00C64BD4" w:rsidRDefault="003A55B1" w:rsidP="00C64BD4">
      <w:pPr>
        <w:keepNext/>
        <w:spacing w:before="240" w:after="120" w:line="340" w:lineRule="exact"/>
        <w:jc w:val="both"/>
        <w:rPr>
          <w:rFonts w:cs="David"/>
          <w:sz w:val="24"/>
          <w:szCs w:val="24"/>
          <w:rtl/>
        </w:rPr>
      </w:pPr>
      <w:r w:rsidRPr="00C64BD4">
        <w:rPr>
          <w:rFonts w:cs="David"/>
          <w:sz w:val="24"/>
          <w:szCs w:val="24"/>
          <w:rtl/>
        </w:rPr>
        <w:t xml:space="preserve">מהו ההליך? </w:t>
      </w:r>
    </w:p>
    <w:p w:rsidR="00707075"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עבור השאלת </w:t>
      </w:r>
      <w:proofErr w:type="spellStart"/>
      <w:r w:rsidRPr="00D76808">
        <w:rPr>
          <w:rFonts w:cs="David"/>
          <w:b w:val="0"/>
          <w:bCs w:val="0"/>
          <w:sz w:val="24"/>
          <w:szCs w:val="24"/>
          <w:rtl/>
        </w:rPr>
        <w:t>טמ"ס</w:t>
      </w:r>
      <w:proofErr w:type="spellEnd"/>
      <w:r w:rsidRPr="00D76808">
        <w:rPr>
          <w:rFonts w:cs="David"/>
          <w:b w:val="0"/>
          <w:bCs w:val="0"/>
          <w:sz w:val="24"/>
          <w:szCs w:val="24"/>
          <w:rtl/>
        </w:rPr>
        <w:t>: יש לעבור בדיקה במכון לראייה ירודה.</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תוצאות והמלצות נשלחות בפקס לסניף יד שרה הקרוב ביותר למקום המגורים,  ובהתאם למלאי מתאפשרת השאלת ציוד. </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עבור מגדלות: אין אפשרות להשאיל אלא לרכוש  באמצעות  סניף ירושלים (גם טלפונית). </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לכמה זמן ניתן לשאול את הפריטים?</w:t>
      </w:r>
    </w:p>
    <w:p w:rsidR="00707075" w:rsidRPr="00D76808" w:rsidRDefault="003A55B1" w:rsidP="00D76808">
      <w:pPr>
        <w:spacing w:after="120" w:line="280" w:lineRule="exact"/>
        <w:jc w:val="both"/>
        <w:rPr>
          <w:rFonts w:cs="David"/>
          <w:b w:val="0"/>
          <w:bCs w:val="0"/>
          <w:sz w:val="24"/>
          <w:szCs w:val="24"/>
          <w:rtl/>
        </w:rPr>
      </w:pPr>
      <w:proofErr w:type="spellStart"/>
      <w:r w:rsidRPr="00D76808">
        <w:rPr>
          <w:rFonts w:cs="David"/>
          <w:b w:val="0"/>
          <w:bCs w:val="0"/>
          <w:sz w:val="24"/>
          <w:szCs w:val="24"/>
          <w:rtl/>
        </w:rPr>
        <w:t>טמ"ס</w:t>
      </w:r>
      <w:proofErr w:type="spellEnd"/>
      <w:r w:rsidRPr="00D76808">
        <w:rPr>
          <w:rFonts w:cs="David"/>
          <w:b w:val="0"/>
          <w:bCs w:val="0"/>
          <w:sz w:val="24"/>
          <w:szCs w:val="24"/>
          <w:rtl/>
        </w:rPr>
        <w:t xml:space="preserve"> מושאל </w:t>
      </w:r>
      <w:r w:rsidR="001725A5" w:rsidRPr="00D76808">
        <w:rPr>
          <w:rFonts w:cs="David"/>
          <w:b w:val="0"/>
          <w:bCs w:val="0"/>
          <w:sz w:val="24"/>
          <w:szCs w:val="24"/>
          <w:rtl/>
        </w:rPr>
        <w:t>ל-</w:t>
      </w:r>
      <w:r w:rsidRPr="00D76808">
        <w:rPr>
          <w:rFonts w:cs="David"/>
          <w:b w:val="0"/>
          <w:bCs w:val="0"/>
          <w:sz w:val="24"/>
          <w:szCs w:val="24"/>
          <w:rtl/>
        </w:rPr>
        <w:t xml:space="preserve">3 חודשי ניסיון תמורת פיקדון על סך 500 </w:t>
      </w:r>
      <w:r w:rsidR="00003722" w:rsidRPr="00D76808">
        <w:rPr>
          <w:rFonts w:cs="David"/>
          <w:b w:val="0"/>
          <w:bCs w:val="0"/>
          <w:sz w:val="24"/>
          <w:szCs w:val="24"/>
          <w:rtl/>
        </w:rPr>
        <w:t>ש"ח</w:t>
      </w:r>
      <w:r w:rsidRPr="00D76808">
        <w:rPr>
          <w:rFonts w:cs="David"/>
          <w:b w:val="0"/>
          <w:bCs w:val="0"/>
          <w:sz w:val="24"/>
          <w:szCs w:val="24"/>
          <w:rtl/>
        </w:rPr>
        <w:t>.</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ניתן להאריך ההשאלה מחודש רביעי ועד שנה תמורת דמי שימוש על סך 100 </w:t>
      </w:r>
      <w:r w:rsidR="00003722" w:rsidRPr="00D76808">
        <w:rPr>
          <w:rFonts w:cs="David"/>
          <w:b w:val="0"/>
          <w:bCs w:val="0"/>
          <w:sz w:val="24"/>
          <w:szCs w:val="24"/>
          <w:rtl/>
        </w:rPr>
        <w:t>ש"ח</w:t>
      </w:r>
      <w:r w:rsidRPr="00D76808">
        <w:rPr>
          <w:rFonts w:cs="David"/>
          <w:b w:val="0"/>
          <w:bCs w:val="0"/>
          <w:sz w:val="24"/>
          <w:szCs w:val="24"/>
          <w:rtl/>
        </w:rPr>
        <w:t xml:space="preserve"> לחודש. </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כיצד  פונים?</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טלפון: 03-9543335, ימים א,</w:t>
      </w:r>
      <w:r w:rsidR="00781771">
        <w:rPr>
          <w:rFonts w:cs="David" w:hint="cs"/>
          <w:b w:val="0"/>
          <w:bCs w:val="0"/>
          <w:sz w:val="24"/>
          <w:szCs w:val="24"/>
          <w:rtl/>
        </w:rPr>
        <w:t xml:space="preserve"> </w:t>
      </w:r>
      <w:r w:rsidRPr="00D76808">
        <w:rPr>
          <w:rFonts w:cs="David"/>
          <w:b w:val="0"/>
          <w:bCs w:val="0"/>
          <w:sz w:val="24"/>
          <w:szCs w:val="24"/>
          <w:rtl/>
        </w:rPr>
        <w:t>ב,</w:t>
      </w:r>
      <w:r w:rsidR="00781771">
        <w:rPr>
          <w:rFonts w:cs="David" w:hint="cs"/>
          <w:b w:val="0"/>
          <w:bCs w:val="0"/>
          <w:sz w:val="24"/>
          <w:szCs w:val="24"/>
          <w:rtl/>
        </w:rPr>
        <w:t xml:space="preserve"> </w:t>
      </w:r>
      <w:r w:rsidRPr="00D76808">
        <w:rPr>
          <w:rFonts w:cs="David"/>
          <w:b w:val="0"/>
          <w:bCs w:val="0"/>
          <w:sz w:val="24"/>
          <w:szCs w:val="24"/>
          <w:rtl/>
        </w:rPr>
        <w:t>ד,</w:t>
      </w:r>
      <w:r w:rsidR="00781771">
        <w:rPr>
          <w:rFonts w:cs="David" w:hint="cs"/>
          <w:b w:val="0"/>
          <w:bCs w:val="0"/>
          <w:sz w:val="24"/>
          <w:szCs w:val="24"/>
          <w:rtl/>
        </w:rPr>
        <w:t xml:space="preserve"> </w:t>
      </w:r>
      <w:r w:rsidRPr="00D76808">
        <w:rPr>
          <w:rFonts w:cs="David"/>
          <w:b w:val="0"/>
          <w:bCs w:val="0"/>
          <w:sz w:val="24"/>
          <w:szCs w:val="24"/>
          <w:rtl/>
        </w:rPr>
        <w:t>ה בשעות:</w:t>
      </w:r>
      <w:r w:rsidR="000B4B89" w:rsidRPr="00D76808">
        <w:rPr>
          <w:rFonts w:cs="David"/>
          <w:b w:val="0"/>
          <w:bCs w:val="0"/>
          <w:sz w:val="24"/>
          <w:szCs w:val="24"/>
          <w:rtl/>
        </w:rPr>
        <w:t xml:space="preserve"> </w:t>
      </w:r>
      <w:r w:rsidRPr="00D76808">
        <w:rPr>
          <w:rFonts w:cs="David"/>
          <w:b w:val="0"/>
          <w:bCs w:val="0"/>
          <w:sz w:val="24"/>
          <w:szCs w:val="24"/>
          <w:rtl/>
        </w:rPr>
        <w:t xml:space="preserve">9:00-12:30. </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שימו לב:</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ניתן לרכוש מגדלות בלבד. </w:t>
      </w:r>
    </w:p>
    <w:p w:rsidR="003A55B1" w:rsidRPr="00781771" w:rsidRDefault="003A55B1" w:rsidP="00781771">
      <w:pPr>
        <w:keepNext/>
        <w:spacing w:before="240" w:after="120" w:line="340" w:lineRule="exact"/>
        <w:jc w:val="both"/>
        <w:rPr>
          <w:rFonts w:cs="David"/>
          <w:sz w:val="28"/>
          <w:szCs w:val="28"/>
          <w:rtl/>
        </w:rPr>
      </w:pPr>
      <w:r w:rsidRPr="00781771">
        <w:rPr>
          <w:rFonts w:cs="David"/>
          <w:sz w:val="28"/>
          <w:szCs w:val="28"/>
          <w:rtl/>
        </w:rPr>
        <w:t xml:space="preserve">עמותת </w:t>
      </w:r>
      <w:proofErr w:type="spellStart"/>
      <w:r w:rsidRPr="00781771">
        <w:rPr>
          <w:rFonts w:cs="David"/>
          <w:sz w:val="28"/>
          <w:szCs w:val="28"/>
          <w:rtl/>
        </w:rPr>
        <w:t>על"ה</w:t>
      </w:r>
      <w:proofErr w:type="spellEnd"/>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אלו אביזרים ניתן לשאול?</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ניתן לשאול </w:t>
      </w:r>
      <w:proofErr w:type="spellStart"/>
      <w:r w:rsidRPr="00D76808">
        <w:rPr>
          <w:rFonts w:cs="David"/>
          <w:b w:val="0"/>
          <w:bCs w:val="0"/>
          <w:sz w:val="24"/>
          <w:szCs w:val="24"/>
          <w:rtl/>
        </w:rPr>
        <w:t>טמ"ס</w:t>
      </w:r>
      <w:proofErr w:type="spellEnd"/>
      <w:r w:rsidRPr="00D76808">
        <w:rPr>
          <w:rFonts w:cs="David"/>
          <w:b w:val="0"/>
          <w:bCs w:val="0"/>
          <w:sz w:val="24"/>
          <w:szCs w:val="24"/>
          <w:rtl/>
        </w:rPr>
        <w:t xml:space="preserve"> נייד ונייח. </w:t>
      </w:r>
    </w:p>
    <w:p w:rsidR="003A55B1" w:rsidRPr="00C64BD4" w:rsidRDefault="003A55B1" w:rsidP="00C64BD4">
      <w:pPr>
        <w:keepNext/>
        <w:spacing w:before="240" w:after="120" w:line="340" w:lineRule="exact"/>
        <w:jc w:val="both"/>
        <w:rPr>
          <w:rFonts w:cs="David"/>
          <w:sz w:val="24"/>
          <w:szCs w:val="24"/>
          <w:rtl/>
        </w:rPr>
      </w:pPr>
      <w:r w:rsidRPr="00C64BD4">
        <w:rPr>
          <w:rFonts w:cs="David"/>
          <w:sz w:val="24"/>
          <w:szCs w:val="24"/>
          <w:rtl/>
        </w:rPr>
        <w:t>מי זכאי?</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סטודנטים בעלי לקות ראייה או כאלו הנמצאים בתקופת </w:t>
      </w:r>
      <w:proofErr w:type="spellStart"/>
      <w:r w:rsidRPr="00D76808">
        <w:rPr>
          <w:rFonts w:cs="David"/>
          <w:b w:val="0"/>
          <w:bCs w:val="0"/>
          <w:sz w:val="24"/>
          <w:szCs w:val="24"/>
          <w:rtl/>
        </w:rPr>
        <w:t>סטאז</w:t>
      </w:r>
      <w:proofErr w:type="spellEnd"/>
      <w:r w:rsidRPr="00D76808">
        <w:rPr>
          <w:rFonts w:cs="David"/>
          <w:b w:val="0"/>
          <w:bCs w:val="0"/>
          <w:sz w:val="24"/>
          <w:szCs w:val="24"/>
          <w:rtl/>
        </w:rPr>
        <w:t xml:space="preserve">'. במקרים חריגים גם תלמידי ביה"ס אשר לא קיבלו עזרים דרך משרד החינוך.  בנוסף, ישנה כמות מוגבלת של ציוד ישן אך תקין אשר ניתן בתרומה על מנת לשרת את </w:t>
      </w:r>
      <w:proofErr w:type="spellStart"/>
      <w:r w:rsidRPr="00D76808">
        <w:rPr>
          <w:rFonts w:cs="David"/>
          <w:b w:val="0"/>
          <w:bCs w:val="0"/>
          <w:sz w:val="24"/>
          <w:szCs w:val="24"/>
          <w:rtl/>
        </w:rPr>
        <w:t>האוכלוסיה</w:t>
      </w:r>
      <w:proofErr w:type="spellEnd"/>
      <w:r w:rsidRPr="00D76808">
        <w:rPr>
          <w:rFonts w:cs="David"/>
          <w:b w:val="0"/>
          <w:bCs w:val="0"/>
          <w:sz w:val="24"/>
          <w:szCs w:val="24"/>
          <w:rtl/>
        </w:rPr>
        <w:t xml:space="preserve"> שאינה עומדת בקריטריונים של הזכאות.</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מהו ההליך?</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הפנייה מעובדת שיקום מהביטוח הלאומי, או המלצת אבחון ממגדל אור המכון לראייה ירודה בהרצליה, או המלצה של עו"ס מהמחלקה לשירותים חברתיים ברשות המקומית. </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אישור קבלה ללמודים אקדמיים או אישור לימודים אקדמיים. אישור זה יש  לחדש מידי שנת למודים. </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אישור על ביטוח העזר. ביטוח מפני כל הסיכונים לציוד אלקטרוני מחוץ לבית. </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חתימה על חוזה  המתחדש מידי שנה. </w:t>
      </w:r>
    </w:p>
    <w:p w:rsidR="00707075" w:rsidRPr="00781771" w:rsidRDefault="003A55B1" w:rsidP="00781771">
      <w:pPr>
        <w:keepNext/>
        <w:spacing w:before="240" w:after="120" w:line="340" w:lineRule="exact"/>
        <w:jc w:val="both"/>
        <w:rPr>
          <w:rFonts w:cs="David"/>
          <w:sz w:val="24"/>
          <w:szCs w:val="24"/>
          <w:rtl/>
        </w:rPr>
      </w:pPr>
      <w:r w:rsidRPr="00781771">
        <w:rPr>
          <w:rFonts w:cs="David"/>
          <w:sz w:val="24"/>
          <w:szCs w:val="24"/>
          <w:rtl/>
        </w:rPr>
        <w:t>לכמה זמן ניתן לשאול את הפריטים?</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ההשאלה הינה למשך תקופת הלימודים באקדמיה ובתקופת </w:t>
      </w:r>
      <w:proofErr w:type="spellStart"/>
      <w:r w:rsidRPr="00D76808">
        <w:rPr>
          <w:rFonts w:cs="David"/>
          <w:b w:val="0"/>
          <w:bCs w:val="0"/>
          <w:sz w:val="24"/>
          <w:szCs w:val="24"/>
          <w:rtl/>
        </w:rPr>
        <w:t>הסטאג</w:t>
      </w:r>
      <w:proofErr w:type="spellEnd"/>
      <w:r w:rsidRPr="00D76808">
        <w:rPr>
          <w:rFonts w:cs="David"/>
          <w:b w:val="0"/>
          <w:bCs w:val="0"/>
          <w:sz w:val="24"/>
          <w:szCs w:val="24"/>
          <w:rtl/>
        </w:rPr>
        <w:t xml:space="preserve">' הרלוונטי לתחום הלימודים. </w:t>
      </w:r>
    </w:p>
    <w:p w:rsidR="003A55B1" w:rsidRPr="00781771" w:rsidRDefault="003A55B1" w:rsidP="00781771">
      <w:pPr>
        <w:keepNext/>
        <w:spacing w:before="240" w:after="120" w:line="340" w:lineRule="exact"/>
        <w:jc w:val="both"/>
        <w:rPr>
          <w:rFonts w:cs="David"/>
          <w:sz w:val="24"/>
          <w:szCs w:val="24"/>
          <w:rtl/>
        </w:rPr>
      </w:pPr>
      <w:r w:rsidRPr="00781771">
        <w:rPr>
          <w:rFonts w:cs="David"/>
          <w:sz w:val="24"/>
          <w:szCs w:val="24"/>
          <w:rtl/>
        </w:rPr>
        <w:t xml:space="preserve">כיצד פונים? טלפון: </w:t>
      </w:r>
      <w:r w:rsidRPr="00781771">
        <w:rPr>
          <w:rFonts w:cs="David"/>
          <w:b w:val="0"/>
          <w:bCs w:val="0"/>
          <w:sz w:val="24"/>
          <w:szCs w:val="24"/>
          <w:rtl/>
        </w:rPr>
        <w:t xml:space="preserve">02-5882180 </w:t>
      </w:r>
      <w:r w:rsidR="000B4B89" w:rsidRPr="00781771">
        <w:rPr>
          <w:rFonts w:cs="David"/>
          <w:b w:val="0"/>
          <w:bCs w:val="0"/>
          <w:sz w:val="24"/>
          <w:szCs w:val="24"/>
          <w:rtl/>
        </w:rPr>
        <w:t xml:space="preserve"> </w:t>
      </w:r>
    </w:p>
    <w:p w:rsidR="003A55B1" w:rsidRPr="00FC26CE" w:rsidRDefault="003A55B1" w:rsidP="00F96B27">
      <w:pPr>
        <w:spacing w:after="120" w:line="280" w:lineRule="exact"/>
        <w:jc w:val="both"/>
        <w:textAlignment w:val="top"/>
        <w:rPr>
          <w:rFonts w:ascii="Arial" w:hAnsi="Arial" w:cs="David"/>
          <w:b w:val="0"/>
          <w:bCs w:val="0"/>
          <w:sz w:val="24"/>
          <w:szCs w:val="24"/>
          <w:rtl/>
        </w:rPr>
      </w:pPr>
      <w:r w:rsidRPr="00FC26CE">
        <w:rPr>
          <w:rFonts w:ascii="Arial" w:hAnsi="Arial" w:cs="David"/>
          <w:b w:val="0"/>
          <w:bCs w:val="0"/>
          <w:sz w:val="24"/>
          <w:szCs w:val="24"/>
          <w:rtl/>
        </w:rPr>
        <w:t xml:space="preserve">פניה באמצעות </w:t>
      </w:r>
      <w:r w:rsidRPr="00EB2152">
        <w:rPr>
          <w:rFonts w:ascii="Arial" w:hAnsi="Arial" w:cs="David"/>
          <w:b w:val="0"/>
          <w:bCs w:val="0"/>
          <w:sz w:val="24"/>
          <w:szCs w:val="24"/>
          <w:rtl/>
        </w:rPr>
        <w:t>אתר האינטרנט</w:t>
      </w:r>
      <w:r w:rsidRPr="00FC26CE">
        <w:rPr>
          <w:rFonts w:ascii="Arial" w:hAnsi="Arial" w:cs="David"/>
          <w:b w:val="0"/>
          <w:bCs w:val="0"/>
          <w:sz w:val="24"/>
          <w:szCs w:val="24"/>
          <w:rtl/>
        </w:rPr>
        <w:t xml:space="preserve"> של עמותת </w:t>
      </w:r>
      <w:proofErr w:type="spellStart"/>
      <w:r w:rsidRPr="00FC26CE">
        <w:rPr>
          <w:rFonts w:ascii="Arial" w:hAnsi="Arial" w:cs="David"/>
          <w:b w:val="0"/>
          <w:bCs w:val="0"/>
          <w:sz w:val="24"/>
          <w:szCs w:val="24"/>
          <w:rtl/>
        </w:rPr>
        <w:t>על"ה</w:t>
      </w:r>
      <w:proofErr w:type="spellEnd"/>
      <w:r w:rsidRPr="00FC26CE">
        <w:rPr>
          <w:rFonts w:ascii="Arial" w:hAnsi="Arial" w:cs="David"/>
          <w:b w:val="0"/>
          <w:bCs w:val="0"/>
          <w:sz w:val="24"/>
          <w:szCs w:val="24"/>
          <w:rtl/>
        </w:rPr>
        <w:t xml:space="preserve">. </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שימו לב:</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השירות כולל השאלה, הובלה, התקנה ותיקונים על תקלות רגילות, שלא קרו מתוך רשלנות.</w:t>
      </w:r>
    </w:p>
    <w:p w:rsidR="003A55B1" w:rsidRPr="00781771" w:rsidRDefault="003A55B1" w:rsidP="00781771">
      <w:pPr>
        <w:keepNext/>
        <w:spacing w:before="240" w:after="120" w:line="340" w:lineRule="exact"/>
        <w:jc w:val="both"/>
        <w:rPr>
          <w:rFonts w:cs="David"/>
          <w:sz w:val="28"/>
          <w:szCs w:val="28"/>
          <w:rtl/>
        </w:rPr>
      </w:pPr>
      <w:r w:rsidRPr="00781771">
        <w:rPr>
          <w:rFonts w:cs="David"/>
          <w:sz w:val="28"/>
          <w:szCs w:val="28"/>
          <w:rtl/>
        </w:rPr>
        <w:t xml:space="preserve">מאגר השאלה השירות לעיוור </w:t>
      </w:r>
      <w:r w:rsidR="00D86618" w:rsidRPr="00781771">
        <w:rPr>
          <w:rFonts w:cs="David"/>
          <w:sz w:val="28"/>
          <w:szCs w:val="28"/>
          <w:rtl/>
        </w:rPr>
        <w:t>-</w:t>
      </w:r>
      <w:r w:rsidRPr="00781771">
        <w:rPr>
          <w:rFonts w:cs="David"/>
          <w:sz w:val="28"/>
          <w:szCs w:val="28"/>
          <w:rtl/>
        </w:rPr>
        <w:t xml:space="preserve"> מגדל אור יעדים לצפון: </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אלו אביזרים ניתן לשאול?</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ניתן לשאול </w:t>
      </w:r>
      <w:proofErr w:type="spellStart"/>
      <w:r w:rsidRPr="00D76808">
        <w:rPr>
          <w:rFonts w:cs="David"/>
          <w:b w:val="0"/>
          <w:bCs w:val="0"/>
          <w:sz w:val="24"/>
          <w:szCs w:val="24"/>
          <w:rtl/>
        </w:rPr>
        <w:t>טמ"סים</w:t>
      </w:r>
      <w:proofErr w:type="spellEnd"/>
      <w:r w:rsidRPr="00D76808">
        <w:rPr>
          <w:rFonts w:cs="David"/>
          <w:b w:val="0"/>
          <w:bCs w:val="0"/>
          <w:sz w:val="24"/>
          <w:szCs w:val="24"/>
          <w:rtl/>
        </w:rPr>
        <w:t xml:space="preserve"> ניידים ונייחים. </w:t>
      </w:r>
    </w:p>
    <w:p w:rsidR="003A55B1" w:rsidRPr="00C64BD4" w:rsidRDefault="003A55B1" w:rsidP="00C64BD4">
      <w:pPr>
        <w:keepNext/>
        <w:spacing w:before="240" w:after="120" w:line="340" w:lineRule="exact"/>
        <w:jc w:val="both"/>
        <w:rPr>
          <w:rFonts w:cs="David"/>
          <w:sz w:val="24"/>
          <w:szCs w:val="24"/>
          <w:rtl/>
        </w:rPr>
      </w:pPr>
      <w:r w:rsidRPr="00C64BD4">
        <w:rPr>
          <w:rFonts w:cs="David"/>
          <w:sz w:val="24"/>
          <w:szCs w:val="24"/>
          <w:rtl/>
        </w:rPr>
        <w:t>מי זכאי?</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כל אדם עיוור או אדם לקוי ראייה עובד ובעל תעודת עיוור שזקוק לציוד טכנולוגי לצורך עבודתו. </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מתנדבים בשירות הלאומי או צבאי.</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כיצד פונים?</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פנייה לרכז ההשמה של השירות לעיוור השייך לאזור המגורים. </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לכמה זמן ניתן לשאול את הפריטים?</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 xml:space="preserve">6 חודשים עם אפשרות הארכה </w:t>
      </w:r>
      <w:r w:rsidR="001725A5" w:rsidRPr="00D76808">
        <w:rPr>
          <w:rFonts w:cs="David"/>
          <w:b w:val="0"/>
          <w:bCs w:val="0"/>
          <w:sz w:val="24"/>
          <w:szCs w:val="24"/>
          <w:rtl/>
        </w:rPr>
        <w:t>ל-</w:t>
      </w:r>
      <w:r w:rsidRPr="00D76808">
        <w:rPr>
          <w:rFonts w:cs="David"/>
          <w:b w:val="0"/>
          <w:bCs w:val="0"/>
          <w:sz w:val="24"/>
          <w:szCs w:val="24"/>
          <w:rtl/>
        </w:rPr>
        <w:t xml:space="preserve">6 חודשים נוספים. </w:t>
      </w:r>
    </w:p>
    <w:p w:rsidR="00707075" w:rsidRPr="00C64BD4" w:rsidRDefault="003A55B1" w:rsidP="00C64BD4">
      <w:pPr>
        <w:keepNext/>
        <w:spacing w:before="240" w:after="120" w:line="340" w:lineRule="exact"/>
        <w:jc w:val="both"/>
        <w:rPr>
          <w:rFonts w:cs="David"/>
          <w:sz w:val="24"/>
          <w:szCs w:val="24"/>
          <w:rtl/>
        </w:rPr>
      </w:pPr>
      <w:r w:rsidRPr="00C64BD4">
        <w:rPr>
          <w:rFonts w:cs="David"/>
          <w:sz w:val="24"/>
          <w:szCs w:val="24"/>
          <w:rtl/>
        </w:rPr>
        <w:t>שימו לב:</w:t>
      </w:r>
    </w:p>
    <w:p w:rsidR="003A55B1" w:rsidRPr="00D76808" w:rsidRDefault="003A55B1" w:rsidP="00D76808">
      <w:pPr>
        <w:spacing w:after="120" w:line="280" w:lineRule="exact"/>
        <w:jc w:val="both"/>
        <w:rPr>
          <w:rFonts w:cs="David"/>
          <w:b w:val="0"/>
          <w:bCs w:val="0"/>
          <w:sz w:val="24"/>
          <w:szCs w:val="24"/>
          <w:rtl/>
        </w:rPr>
      </w:pPr>
      <w:r w:rsidRPr="00D76808">
        <w:rPr>
          <w:rFonts w:cs="David"/>
          <w:b w:val="0"/>
          <w:bCs w:val="0"/>
          <w:sz w:val="24"/>
          <w:szCs w:val="24"/>
          <w:rtl/>
        </w:rPr>
        <w:t>השירות כולל השאלה, הובלה, התקנה ותיקונים על תקלות רגילות, שלא קרו מתוך רשלנות.</w:t>
      </w:r>
    </w:p>
    <w:p w:rsidR="003A55B1" w:rsidRPr="00D76808" w:rsidRDefault="003A55B1" w:rsidP="00D76808">
      <w:pPr>
        <w:spacing w:after="120" w:line="280" w:lineRule="exact"/>
        <w:jc w:val="both"/>
        <w:rPr>
          <w:rFonts w:cs="David"/>
          <w:b w:val="0"/>
          <w:bCs w:val="0"/>
          <w:sz w:val="24"/>
          <w:szCs w:val="24"/>
          <w:rtl/>
        </w:rPr>
      </w:pPr>
    </w:p>
    <w:p w:rsidR="003A55B1" w:rsidRPr="00707075" w:rsidRDefault="00707075" w:rsidP="00F96B27">
      <w:pPr>
        <w:keepNext/>
        <w:keepLines/>
        <w:spacing w:after="120" w:line="360" w:lineRule="exact"/>
        <w:ind w:left="794" w:hanging="794"/>
        <w:outlineLvl w:val="1"/>
        <w:rPr>
          <w:rFonts w:ascii="Tahoma" w:hAnsi="Tahoma" w:cs="Tahoma"/>
          <w:color w:val="009692"/>
          <w:kern w:val="0"/>
          <w:sz w:val="29"/>
          <w:szCs w:val="30"/>
        </w:rPr>
      </w:pPr>
      <w:bookmarkStart w:id="64" w:name="_Toc440192651"/>
      <w:r>
        <w:rPr>
          <w:rFonts w:ascii="Tahoma" w:hAnsi="Tahoma" w:cs="Tahoma" w:hint="cs"/>
          <w:color w:val="009692"/>
          <w:kern w:val="0"/>
          <w:sz w:val="29"/>
          <w:szCs w:val="30"/>
          <w:rtl/>
        </w:rPr>
        <w:t>5.10</w:t>
      </w:r>
      <w:r>
        <w:rPr>
          <w:rFonts w:ascii="Tahoma" w:hAnsi="Tahoma" w:cs="Tahoma" w:hint="cs"/>
          <w:color w:val="009692"/>
          <w:kern w:val="0"/>
          <w:sz w:val="29"/>
          <w:szCs w:val="30"/>
          <w:rtl/>
        </w:rPr>
        <w:tab/>
      </w:r>
      <w:r w:rsidR="003A55B1" w:rsidRPr="00707075">
        <w:rPr>
          <w:rFonts w:ascii="Tahoma" w:hAnsi="Tahoma" w:cs="Tahoma"/>
          <w:color w:val="009692"/>
          <w:kern w:val="0"/>
          <w:sz w:val="29"/>
          <w:szCs w:val="30"/>
          <w:rtl/>
        </w:rPr>
        <w:t>מוקד תמיכה לשימוש בעזרים</w:t>
      </w:r>
      <w:bookmarkEnd w:id="64"/>
    </w:p>
    <w:p w:rsidR="003A55B1" w:rsidRDefault="003A55B1" w:rsidP="00F96B27">
      <w:pPr>
        <w:spacing w:after="120" w:line="280" w:lineRule="exact"/>
        <w:jc w:val="both"/>
        <w:rPr>
          <w:rFonts w:ascii="Arial" w:hAnsi="Arial" w:cs="David"/>
          <w:b w:val="0"/>
          <w:bCs w:val="0"/>
          <w:sz w:val="24"/>
          <w:szCs w:val="24"/>
          <w:rtl/>
        </w:rPr>
      </w:pPr>
      <w:r w:rsidRPr="00086CCD">
        <w:rPr>
          <w:rFonts w:ascii="Arial" w:hAnsi="Arial" w:cs="David"/>
          <w:b w:val="0"/>
          <w:bCs w:val="0"/>
          <w:sz w:val="24"/>
          <w:szCs w:val="24"/>
          <w:rtl/>
        </w:rPr>
        <w:t xml:space="preserve">מוקד שירות ותמיכה של </w:t>
      </w:r>
      <w:r w:rsidRPr="00EB2152">
        <w:rPr>
          <w:rFonts w:ascii="Arial" w:hAnsi="Arial" w:cs="David"/>
          <w:sz w:val="24"/>
          <w:szCs w:val="24"/>
          <w:rtl/>
        </w:rPr>
        <w:t>מגדל אור</w:t>
      </w:r>
      <w:r w:rsidRPr="00086CCD">
        <w:rPr>
          <w:rFonts w:ascii="Arial" w:hAnsi="Arial" w:cs="David"/>
          <w:b w:val="0"/>
          <w:bCs w:val="0"/>
          <w:sz w:val="24"/>
          <w:szCs w:val="24"/>
          <w:rtl/>
        </w:rPr>
        <w:t xml:space="preserve"> מספק מענה ושירות ל</w:t>
      </w:r>
      <w:r>
        <w:rPr>
          <w:rFonts w:ascii="Arial" w:hAnsi="Arial" w:cs="David"/>
          <w:b w:val="0"/>
          <w:bCs w:val="0"/>
          <w:sz w:val="24"/>
          <w:szCs w:val="24"/>
          <w:rtl/>
        </w:rPr>
        <w:t>:</w:t>
      </w:r>
    </w:p>
    <w:p w:rsidR="003A55B1" w:rsidRPr="00D67919" w:rsidRDefault="003A55B1" w:rsidP="00D67919">
      <w:pPr>
        <w:numPr>
          <w:ilvl w:val="0"/>
          <w:numId w:val="28"/>
        </w:numPr>
        <w:tabs>
          <w:tab w:val="clear" w:pos="720"/>
        </w:tabs>
        <w:spacing w:after="120" w:line="280" w:lineRule="exact"/>
        <w:ind w:left="397" w:hanging="397"/>
        <w:jc w:val="both"/>
        <w:rPr>
          <w:rFonts w:cs="David"/>
          <w:b w:val="0"/>
          <w:bCs w:val="0"/>
          <w:sz w:val="24"/>
          <w:szCs w:val="24"/>
        </w:rPr>
      </w:pPr>
      <w:r w:rsidRPr="00D67919">
        <w:rPr>
          <w:rFonts w:cs="David"/>
          <w:b w:val="0"/>
          <w:bCs w:val="0"/>
          <w:sz w:val="24"/>
          <w:szCs w:val="24"/>
          <w:rtl/>
        </w:rPr>
        <w:t>בעיות טכניות במחשבים, טלפונים חכמים ועזרים אלקטרונים.</w:t>
      </w:r>
    </w:p>
    <w:p w:rsidR="003A55B1" w:rsidRPr="00D67919" w:rsidRDefault="003A55B1" w:rsidP="00D67919">
      <w:pPr>
        <w:numPr>
          <w:ilvl w:val="0"/>
          <w:numId w:val="28"/>
        </w:numPr>
        <w:tabs>
          <w:tab w:val="clear" w:pos="720"/>
        </w:tabs>
        <w:spacing w:after="120" w:line="280" w:lineRule="exact"/>
        <w:ind w:left="397" w:hanging="397"/>
        <w:jc w:val="both"/>
        <w:rPr>
          <w:rFonts w:cs="David"/>
          <w:b w:val="0"/>
          <w:bCs w:val="0"/>
          <w:sz w:val="24"/>
          <w:szCs w:val="24"/>
          <w:rtl/>
        </w:rPr>
      </w:pPr>
      <w:r w:rsidRPr="00D67919">
        <w:rPr>
          <w:rFonts w:cs="David"/>
          <w:b w:val="0"/>
          <w:bCs w:val="0"/>
          <w:sz w:val="24"/>
          <w:szCs w:val="24"/>
          <w:rtl/>
        </w:rPr>
        <w:t xml:space="preserve">אביזרי עזר טכנולוגיים כגון מנועי דיבור, תוכנות הגדלה, תוכנות קורא מסך, תוכנות סריקה, צג ברייל, </w:t>
      </w:r>
      <w:proofErr w:type="spellStart"/>
      <w:r w:rsidRPr="00D67919">
        <w:rPr>
          <w:rFonts w:cs="David"/>
          <w:b w:val="0"/>
          <w:bCs w:val="0"/>
          <w:sz w:val="24"/>
          <w:szCs w:val="24"/>
          <w:rtl/>
        </w:rPr>
        <w:t>טמ"ס</w:t>
      </w:r>
      <w:proofErr w:type="spellEnd"/>
      <w:r w:rsidRPr="00D67919">
        <w:rPr>
          <w:rFonts w:cs="David"/>
          <w:b w:val="0"/>
          <w:bCs w:val="0"/>
          <w:sz w:val="24"/>
          <w:szCs w:val="24"/>
          <w:rtl/>
        </w:rPr>
        <w:t xml:space="preserve"> ואחרים. </w:t>
      </w:r>
    </w:p>
    <w:p w:rsidR="003A55B1" w:rsidRPr="00D67919" w:rsidRDefault="003A55B1" w:rsidP="00D67919">
      <w:pPr>
        <w:numPr>
          <w:ilvl w:val="0"/>
          <w:numId w:val="28"/>
        </w:numPr>
        <w:tabs>
          <w:tab w:val="clear" w:pos="720"/>
        </w:tabs>
        <w:spacing w:after="120" w:line="280" w:lineRule="exact"/>
        <w:ind w:left="397" w:hanging="397"/>
        <w:jc w:val="both"/>
        <w:rPr>
          <w:rFonts w:cs="David"/>
          <w:b w:val="0"/>
          <w:bCs w:val="0"/>
          <w:sz w:val="24"/>
          <w:szCs w:val="24"/>
          <w:rtl/>
        </w:rPr>
      </w:pPr>
      <w:r w:rsidRPr="00D67919">
        <w:rPr>
          <w:rFonts w:cs="David"/>
          <w:b w:val="0"/>
          <w:bCs w:val="0"/>
          <w:sz w:val="24"/>
          <w:szCs w:val="24"/>
          <w:rtl/>
        </w:rPr>
        <w:t xml:space="preserve">תקלות בשימוש במחשב, גלישה באינטרנט, תוכנות פופולאריות כמו אופיס ועוד. </w:t>
      </w:r>
    </w:p>
    <w:p w:rsidR="003A55B1" w:rsidRPr="00D67919" w:rsidRDefault="003A55B1" w:rsidP="00D67919">
      <w:pPr>
        <w:numPr>
          <w:ilvl w:val="0"/>
          <w:numId w:val="28"/>
        </w:numPr>
        <w:tabs>
          <w:tab w:val="clear" w:pos="720"/>
        </w:tabs>
        <w:spacing w:after="120" w:line="280" w:lineRule="exact"/>
        <w:ind w:left="397" w:hanging="397"/>
        <w:jc w:val="both"/>
        <w:rPr>
          <w:rFonts w:cs="David"/>
          <w:b w:val="0"/>
          <w:bCs w:val="0"/>
          <w:sz w:val="24"/>
          <w:szCs w:val="24"/>
          <w:rtl/>
        </w:rPr>
      </w:pPr>
      <w:r w:rsidRPr="00D67919">
        <w:rPr>
          <w:rFonts w:cs="David"/>
          <w:b w:val="0"/>
          <w:bCs w:val="0"/>
          <w:sz w:val="24"/>
          <w:szCs w:val="24"/>
          <w:rtl/>
        </w:rPr>
        <w:t xml:space="preserve">תפעול טלפונים ניידים. </w:t>
      </w:r>
    </w:p>
    <w:p w:rsidR="003A55B1" w:rsidRPr="00D67919" w:rsidRDefault="003A55B1" w:rsidP="00D67919">
      <w:pPr>
        <w:numPr>
          <w:ilvl w:val="0"/>
          <w:numId w:val="28"/>
        </w:numPr>
        <w:tabs>
          <w:tab w:val="clear" w:pos="720"/>
        </w:tabs>
        <w:spacing w:after="120" w:line="280" w:lineRule="exact"/>
        <w:ind w:left="397" w:hanging="397"/>
        <w:jc w:val="both"/>
        <w:rPr>
          <w:rFonts w:cs="David"/>
          <w:b w:val="0"/>
          <w:bCs w:val="0"/>
          <w:sz w:val="24"/>
          <w:szCs w:val="24"/>
        </w:rPr>
      </w:pPr>
      <w:r w:rsidRPr="00D67919">
        <w:rPr>
          <w:rFonts w:cs="David"/>
          <w:b w:val="0"/>
          <w:bCs w:val="0"/>
          <w:sz w:val="24"/>
          <w:szCs w:val="24"/>
          <w:rtl/>
        </w:rPr>
        <w:t>פניות לקבלת שירותים ממגדל אור.</w:t>
      </w:r>
    </w:p>
    <w:p w:rsidR="003A55B1" w:rsidRPr="00D67919" w:rsidRDefault="003A55B1" w:rsidP="00D67919">
      <w:pPr>
        <w:numPr>
          <w:ilvl w:val="0"/>
          <w:numId w:val="28"/>
        </w:numPr>
        <w:tabs>
          <w:tab w:val="clear" w:pos="720"/>
        </w:tabs>
        <w:spacing w:after="120" w:line="280" w:lineRule="exact"/>
        <w:ind w:left="397" w:hanging="397"/>
        <w:jc w:val="both"/>
        <w:rPr>
          <w:rFonts w:cs="David"/>
          <w:b w:val="0"/>
          <w:bCs w:val="0"/>
          <w:sz w:val="24"/>
          <w:szCs w:val="24"/>
          <w:rtl/>
        </w:rPr>
      </w:pPr>
      <w:r w:rsidRPr="00D67919">
        <w:rPr>
          <w:rFonts w:cs="David"/>
          <w:b w:val="0"/>
          <w:bCs w:val="0"/>
          <w:sz w:val="24"/>
          <w:szCs w:val="24"/>
          <w:rtl/>
        </w:rPr>
        <w:t xml:space="preserve">הכוונה ומענה ראשוני לשירותי הדרכה שיקומית, הדרכת מחשבים, מציאת עבודה, בדיקות במכון לשיקום ראייה ירודה, אבחונים </w:t>
      </w:r>
      <w:proofErr w:type="spellStart"/>
      <w:r w:rsidRPr="00D67919">
        <w:rPr>
          <w:rFonts w:cs="David"/>
          <w:b w:val="0"/>
          <w:bCs w:val="0"/>
          <w:sz w:val="24"/>
          <w:szCs w:val="24"/>
          <w:rtl/>
        </w:rPr>
        <w:t>וכו</w:t>
      </w:r>
      <w:proofErr w:type="spellEnd"/>
      <w:r w:rsidRPr="00D67919">
        <w:rPr>
          <w:rFonts w:cs="David"/>
          <w:b w:val="0"/>
          <w:bCs w:val="0"/>
          <w:sz w:val="24"/>
          <w:szCs w:val="24"/>
          <w:rtl/>
        </w:rPr>
        <w:t xml:space="preserve">'. </w:t>
      </w:r>
    </w:p>
    <w:p w:rsidR="003A55B1" w:rsidRPr="00D67919" w:rsidRDefault="003A55B1" w:rsidP="00D67919">
      <w:pPr>
        <w:keepNext/>
        <w:spacing w:before="240" w:after="120" w:line="340" w:lineRule="exact"/>
        <w:jc w:val="both"/>
        <w:rPr>
          <w:rFonts w:cs="David"/>
          <w:sz w:val="24"/>
          <w:szCs w:val="24"/>
          <w:rtl/>
        </w:rPr>
      </w:pPr>
      <w:r w:rsidRPr="00D67919">
        <w:rPr>
          <w:rFonts w:cs="David"/>
          <w:sz w:val="24"/>
          <w:szCs w:val="24"/>
          <w:rtl/>
        </w:rPr>
        <w:t>כיצד פונים?</w:t>
      </w:r>
    </w:p>
    <w:p w:rsidR="003A55B1" w:rsidRPr="00D67919" w:rsidRDefault="003A55B1" w:rsidP="00D67919">
      <w:pPr>
        <w:spacing w:after="120" w:line="280" w:lineRule="exact"/>
        <w:jc w:val="both"/>
        <w:rPr>
          <w:rFonts w:cs="David"/>
          <w:b w:val="0"/>
          <w:bCs w:val="0"/>
          <w:sz w:val="24"/>
          <w:szCs w:val="24"/>
          <w:rtl/>
        </w:rPr>
      </w:pPr>
      <w:r w:rsidRPr="00D67919">
        <w:rPr>
          <w:rFonts w:cs="David"/>
          <w:b w:val="0"/>
          <w:bCs w:val="0"/>
          <w:sz w:val="24"/>
          <w:szCs w:val="24"/>
          <w:rtl/>
        </w:rPr>
        <w:t xml:space="preserve">פניה באמצעות הטלפון: 9366 * </w:t>
      </w:r>
    </w:p>
    <w:p w:rsidR="003A55B1" w:rsidRPr="00D67919" w:rsidRDefault="003A55B1" w:rsidP="00D67919">
      <w:pPr>
        <w:spacing w:after="120" w:line="280" w:lineRule="exact"/>
        <w:jc w:val="both"/>
        <w:rPr>
          <w:rFonts w:cs="David"/>
          <w:b w:val="0"/>
          <w:bCs w:val="0"/>
          <w:sz w:val="24"/>
          <w:szCs w:val="24"/>
          <w:rtl/>
        </w:rPr>
      </w:pPr>
      <w:r w:rsidRPr="00D67919">
        <w:rPr>
          <w:rFonts w:cs="David"/>
          <w:b w:val="0"/>
          <w:bCs w:val="0"/>
          <w:sz w:val="24"/>
          <w:szCs w:val="24"/>
          <w:rtl/>
        </w:rPr>
        <w:t xml:space="preserve">פניה באמצעות הדואר האלקטרוני: </w:t>
      </w:r>
      <w:hyperlink r:id="rId150" w:tgtFrame="_blank" w:tooltip="דואר אלקטרוני של מוקד התמיכה" w:history="1">
        <w:r w:rsidRPr="00D67919">
          <w:rPr>
            <w:rFonts w:cs="David"/>
            <w:b w:val="0"/>
            <w:bCs w:val="0"/>
            <w:sz w:val="24"/>
            <w:szCs w:val="24"/>
          </w:rPr>
          <w:t>hdmigdalor@migdalor.org.il</w:t>
        </w:r>
      </w:hyperlink>
      <w:r w:rsidRPr="00D67919">
        <w:rPr>
          <w:rFonts w:cs="David"/>
          <w:b w:val="0"/>
          <w:bCs w:val="0"/>
          <w:sz w:val="24"/>
          <w:szCs w:val="24"/>
          <w:rtl/>
        </w:rPr>
        <w:t xml:space="preserve"> </w:t>
      </w:r>
    </w:p>
    <w:p w:rsidR="003A55B1" w:rsidRPr="00D67919" w:rsidRDefault="003A55B1" w:rsidP="00D67919">
      <w:pPr>
        <w:spacing w:after="120" w:line="280" w:lineRule="exact"/>
        <w:jc w:val="both"/>
        <w:rPr>
          <w:rFonts w:cs="David"/>
          <w:b w:val="0"/>
          <w:bCs w:val="0"/>
          <w:sz w:val="24"/>
          <w:szCs w:val="24"/>
        </w:rPr>
      </w:pPr>
    </w:p>
    <w:p w:rsidR="003A55B1" w:rsidRPr="00EC1FC8" w:rsidRDefault="00EC1FC8" w:rsidP="00F96B27">
      <w:pPr>
        <w:keepNext/>
        <w:keepLines/>
        <w:spacing w:after="120" w:line="360" w:lineRule="exact"/>
        <w:ind w:left="794" w:hanging="794"/>
        <w:outlineLvl w:val="1"/>
        <w:rPr>
          <w:rFonts w:ascii="Tahoma" w:hAnsi="Tahoma" w:cs="Tahoma"/>
          <w:color w:val="009692"/>
          <w:kern w:val="0"/>
          <w:sz w:val="29"/>
          <w:szCs w:val="30"/>
        </w:rPr>
      </w:pPr>
      <w:bookmarkStart w:id="65" w:name="_Toc440192652"/>
      <w:r>
        <w:rPr>
          <w:rFonts w:ascii="Tahoma" w:hAnsi="Tahoma" w:cs="Tahoma" w:hint="cs"/>
          <w:color w:val="009692"/>
          <w:kern w:val="0"/>
          <w:sz w:val="29"/>
          <w:szCs w:val="30"/>
          <w:rtl/>
        </w:rPr>
        <w:t>5.11</w:t>
      </w:r>
      <w:r>
        <w:rPr>
          <w:rFonts w:ascii="Tahoma" w:hAnsi="Tahoma" w:cs="Tahoma" w:hint="cs"/>
          <w:color w:val="009692"/>
          <w:kern w:val="0"/>
          <w:sz w:val="29"/>
          <w:szCs w:val="30"/>
          <w:rtl/>
        </w:rPr>
        <w:tab/>
      </w:r>
      <w:r w:rsidR="003A55B1" w:rsidRPr="00EC1FC8">
        <w:rPr>
          <w:rFonts w:ascii="Tahoma" w:hAnsi="Tahoma" w:cs="Tahoma"/>
          <w:color w:val="009692"/>
          <w:kern w:val="0"/>
          <w:sz w:val="29"/>
          <w:szCs w:val="30"/>
          <w:rtl/>
        </w:rPr>
        <w:t>אפליקציות מסייעות</w:t>
      </w:r>
      <w:bookmarkEnd w:id="65"/>
      <w:r w:rsidR="003A55B1" w:rsidRPr="00EC1FC8">
        <w:rPr>
          <w:rFonts w:ascii="Tahoma" w:hAnsi="Tahoma" w:cs="Tahoma"/>
          <w:color w:val="009692"/>
          <w:kern w:val="0"/>
          <w:sz w:val="29"/>
          <w:szCs w:val="30"/>
          <w:rtl/>
        </w:rPr>
        <w:t xml:space="preserve"> </w:t>
      </w:r>
    </w:p>
    <w:p w:rsidR="00C22B7B" w:rsidRDefault="003A55B1" w:rsidP="00F96B27">
      <w:pPr>
        <w:spacing w:after="120" w:line="280" w:lineRule="exact"/>
        <w:jc w:val="both"/>
        <w:rPr>
          <w:rFonts w:cs="David"/>
          <w:b w:val="0"/>
          <w:bCs w:val="0"/>
          <w:sz w:val="24"/>
          <w:szCs w:val="24"/>
          <w:rtl/>
        </w:rPr>
      </w:pPr>
      <w:r>
        <w:rPr>
          <w:rFonts w:cs="David"/>
          <w:b w:val="0"/>
          <w:bCs w:val="0"/>
          <w:sz w:val="24"/>
          <w:szCs w:val="24"/>
          <w:rtl/>
        </w:rPr>
        <w:t xml:space="preserve">יש כיום </w:t>
      </w:r>
      <w:r w:rsidRPr="002C477D">
        <w:rPr>
          <w:rFonts w:cs="David"/>
          <w:b w:val="0"/>
          <w:bCs w:val="0"/>
          <w:sz w:val="24"/>
          <w:szCs w:val="24"/>
          <w:rtl/>
        </w:rPr>
        <w:t xml:space="preserve"> אפליקציות רבות שנועדו לסייע לאנשים עיוורים ולקויי ראיה.</w:t>
      </w:r>
    </w:p>
    <w:p w:rsidR="003A55B1" w:rsidRPr="00D67919" w:rsidRDefault="003A55B1" w:rsidP="00F96B27">
      <w:pPr>
        <w:spacing w:after="120" w:line="280" w:lineRule="exact"/>
        <w:jc w:val="both"/>
        <w:rPr>
          <w:rFonts w:cs="David"/>
          <w:b w:val="0"/>
          <w:bCs w:val="0"/>
          <w:sz w:val="24"/>
          <w:szCs w:val="24"/>
          <w:rtl/>
        </w:rPr>
      </w:pPr>
      <w:r>
        <w:rPr>
          <w:rFonts w:cs="David"/>
          <w:b w:val="0"/>
          <w:bCs w:val="0"/>
          <w:sz w:val="24"/>
          <w:szCs w:val="24"/>
          <w:rtl/>
        </w:rPr>
        <w:t xml:space="preserve">להלן  פרוט של </w:t>
      </w:r>
      <w:r w:rsidRPr="002C477D">
        <w:rPr>
          <w:rFonts w:cs="David"/>
          <w:b w:val="0"/>
          <w:bCs w:val="0"/>
          <w:sz w:val="24"/>
          <w:szCs w:val="24"/>
          <w:rtl/>
        </w:rPr>
        <w:t>חלק ממגוון האפליקציות שיכולות לסייע ל</w:t>
      </w:r>
      <w:r>
        <w:rPr>
          <w:rFonts w:cs="David"/>
          <w:b w:val="0"/>
          <w:bCs w:val="0"/>
          <w:sz w:val="24"/>
          <w:szCs w:val="24"/>
          <w:rtl/>
        </w:rPr>
        <w:t>אנשים עיוורים.</w:t>
      </w:r>
    </w:p>
    <w:p w:rsidR="00C22B7B" w:rsidRPr="00D67919" w:rsidRDefault="003A55B1" w:rsidP="00DB7B7B">
      <w:pPr>
        <w:keepNext/>
        <w:spacing w:before="240" w:after="120" w:line="340" w:lineRule="exact"/>
        <w:jc w:val="both"/>
        <w:rPr>
          <w:rFonts w:cs="David"/>
          <w:sz w:val="28"/>
          <w:szCs w:val="28"/>
          <w:rtl/>
        </w:rPr>
      </w:pPr>
      <w:r w:rsidRPr="00D67919">
        <w:rPr>
          <w:rFonts w:cs="David"/>
          <w:sz w:val="28"/>
          <w:szCs w:val="28"/>
          <w:rtl/>
        </w:rPr>
        <w:t>חייגן נגיש</w:t>
      </w:r>
      <w:r w:rsidR="00D67919">
        <w:rPr>
          <w:rFonts w:cs="David" w:hint="cs"/>
          <w:sz w:val="28"/>
          <w:szCs w:val="28"/>
          <w:rtl/>
        </w:rPr>
        <w:t xml:space="preserve"> </w:t>
      </w:r>
      <w:r w:rsidR="00DB7B7B">
        <w:rPr>
          <w:rFonts w:cs="David" w:hint="cs"/>
          <w:sz w:val="28"/>
          <w:szCs w:val="28"/>
          <w:rtl/>
        </w:rPr>
        <w:t>למכשירי אנדרואיד</w:t>
      </w:r>
    </w:p>
    <w:p w:rsidR="00C22B7B" w:rsidRDefault="003A55B1" w:rsidP="00F96B27">
      <w:pPr>
        <w:spacing w:after="120" w:line="280" w:lineRule="exact"/>
        <w:jc w:val="both"/>
        <w:rPr>
          <w:rFonts w:cs="David"/>
          <w:b w:val="0"/>
          <w:bCs w:val="0"/>
          <w:sz w:val="24"/>
          <w:szCs w:val="24"/>
          <w:rtl/>
        </w:rPr>
      </w:pPr>
      <w:r w:rsidRPr="002C477D">
        <w:rPr>
          <w:rFonts w:cs="David"/>
          <w:b w:val="0"/>
          <w:bCs w:val="0"/>
          <w:sz w:val="24"/>
          <w:szCs w:val="24"/>
          <w:rtl/>
        </w:rPr>
        <w:t xml:space="preserve">האפליקציה מנגישה את </w:t>
      </w:r>
      <w:proofErr w:type="spellStart"/>
      <w:r w:rsidRPr="002C477D">
        <w:rPr>
          <w:rFonts w:cs="David"/>
          <w:b w:val="0"/>
          <w:bCs w:val="0"/>
          <w:sz w:val="24"/>
          <w:szCs w:val="24"/>
          <w:rtl/>
        </w:rPr>
        <w:t>הסמארטפון</w:t>
      </w:r>
      <w:proofErr w:type="spellEnd"/>
      <w:r w:rsidRPr="002C477D">
        <w:rPr>
          <w:rFonts w:cs="David"/>
          <w:b w:val="0"/>
          <w:bCs w:val="0"/>
          <w:sz w:val="24"/>
          <w:szCs w:val="24"/>
          <w:rtl/>
        </w:rPr>
        <w:t xml:space="preserve"> ומקילה על השימוש בו גם למשתמשים חדשים וחסרי ניסיון.</w:t>
      </w:r>
    </w:p>
    <w:p w:rsidR="00C22B7B" w:rsidRDefault="003A55B1" w:rsidP="00D67919">
      <w:pPr>
        <w:keepNext/>
        <w:spacing w:before="240" w:after="120" w:line="340" w:lineRule="exact"/>
        <w:jc w:val="both"/>
        <w:rPr>
          <w:rFonts w:cs="David"/>
          <w:sz w:val="24"/>
          <w:szCs w:val="24"/>
          <w:rtl/>
        </w:rPr>
      </w:pPr>
      <w:r w:rsidRPr="000E1B70">
        <w:rPr>
          <w:rFonts w:cs="David"/>
          <w:sz w:val="24"/>
          <w:szCs w:val="24"/>
          <w:rtl/>
        </w:rPr>
        <w:t>מי פתח את האפליקציה?</w:t>
      </w:r>
    </w:p>
    <w:p w:rsidR="00DB7B7B" w:rsidRDefault="003A55B1" w:rsidP="00F96B27">
      <w:pPr>
        <w:spacing w:after="120" w:line="280" w:lineRule="exact"/>
        <w:jc w:val="both"/>
        <w:rPr>
          <w:rFonts w:cs="David"/>
          <w:b w:val="0"/>
          <w:bCs w:val="0"/>
          <w:sz w:val="24"/>
          <w:szCs w:val="24"/>
          <w:rtl/>
        </w:rPr>
      </w:pPr>
      <w:r w:rsidRPr="002C477D">
        <w:rPr>
          <w:rFonts w:cs="David"/>
          <w:b w:val="0"/>
          <w:bCs w:val="0"/>
          <w:sz w:val="24"/>
          <w:szCs w:val="24"/>
          <w:rtl/>
        </w:rPr>
        <w:t xml:space="preserve">האפליקציה פותחה על ידי חברת </w:t>
      </w:r>
      <w:proofErr w:type="spellStart"/>
      <w:r w:rsidRPr="002C477D">
        <w:rPr>
          <w:rFonts w:cs="David"/>
          <w:b w:val="0"/>
          <w:bCs w:val="0"/>
          <w:sz w:val="24"/>
          <w:szCs w:val="24"/>
          <w:rtl/>
        </w:rPr>
        <w:t>פילוסופט</w:t>
      </w:r>
      <w:proofErr w:type="spellEnd"/>
      <w:r w:rsidRPr="002C477D">
        <w:rPr>
          <w:rFonts w:cs="David"/>
          <w:b w:val="0"/>
          <w:bCs w:val="0"/>
          <w:sz w:val="24"/>
          <w:szCs w:val="24"/>
          <w:rtl/>
        </w:rPr>
        <w:t>.</w:t>
      </w:r>
      <w:r w:rsidR="00DB7B7B">
        <w:rPr>
          <w:rFonts w:cs="David" w:hint="cs"/>
          <w:b w:val="0"/>
          <w:bCs w:val="0"/>
          <w:sz w:val="24"/>
          <w:szCs w:val="24"/>
          <w:rtl/>
        </w:rPr>
        <w:t xml:space="preserve"> </w:t>
      </w:r>
    </w:p>
    <w:p w:rsidR="00C22B7B" w:rsidRPr="00DB7B7B" w:rsidRDefault="00DB7B7B" w:rsidP="00DB7B7B">
      <w:pPr>
        <w:spacing w:after="120" w:line="280" w:lineRule="exact"/>
        <w:jc w:val="both"/>
        <w:rPr>
          <w:rFonts w:cs="David"/>
          <w:b w:val="0"/>
          <w:bCs w:val="0"/>
          <w:sz w:val="24"/>
          <w:szCs w:val="24"/>
          <w:rtl/>
        </w:rPr>
      </w:pPr>
      <w:r>
        <w:rPr>
          <w:rFonts w:cs="David" w:hint="cs"/>
          <w:b w:val="0"/>
          <w:bCs w:val="0"/>
          <w:sz w:val="24"/>
          <w:szCs w:val="24"/>
          <w:rtl/>
        </w:rPr>
        <w:t xml:space="preserve">אתר החברה: </w:t>
      </w:r>
      <w:r w:rsidRPr="00DB7B7B">
        <w:rPr>
          <w:rFonts w:cs="David"/>
          <w:b w:val="0"/>
          <w:bCs w:val="0"/>
          <w:sz w:val="24"/>
          <w:szCs w:val="24"/>
        </w:rPr>
        <w:t>www.blind-mobile.com</w:t>
      </w:r>
    </w:p>
    <w:p w:rsidR="00C22B7B" w:rsidRDefault="003A55B1" w:rsidP="00D67919">
      <w:pPr>
        <w:keepNext/>
        <w:spacing w:before="240" w:after="120" w:line="340" w:lineRule="exact"/>
        <w:jc w:val="both"/>
        <w:rPr>
          <w:rFonts w:cs="David"/>
          <w:sz w:val="24"/>
          <w:szCs w:val="24"/>
          <w:rtl/>
        </w:rPr>
      </w:pPr>
      <w:r w:rsidRPr="000E1B70">
        <w:rPr>
          <w:rFonts w:cs="David"/>
          <w:sz w:val="24"/>
          <w:szCs w:val="24"/>
          <w:rtl/>
        </w:rPr>
        <w:t>כמה עולה האפליקציה?</w:t>
      </w:r>
    </w:p>
    <w:p w:rsidR="003A55B1" w:rsidRPr="002C477D" w:rsidRDefault="003A55B1" w:rsidP="00F96B27">
      <w:pPr>
        <w:spacing w:after="120" w:line="280" w:lineRule="exact"/>
        <w:jc w:val="both"/>
        <w:rPr>
          <w:rFonts w:cs="David"/>
          <w:b w:val="0"/>
          <w:bCs w:val="0"/>
          <w:sz w:val="24"/>
          <w:szCs w:val="24"/>
          <w:rtl/>
        </w:rPr>
      </w:pPr>
      <w:r w:rsidRPr="002C477D">
        <w:rPr>
          <w:rFonts w:cs="David"/>
          <w:b w:val="0"/>
          <w:bCs w:val="0"/>
          <w:sz w:val="24"/>
          <w:szCs w:val="24"/>
          <w:rtl/>
        </w:rPr>
        <w:t>האפליקציה משווקת במחיר מוזל לנושאי תעודת עיוור.</w:t>
      </w:r>
    </w:p>
    <w:p w:rsidR="00C22B7B" w:rsidRPr="00D67919" w:rsidRDefault="003A55B1" w:rsidP="00D67919">
      <w:pPr>
        <w:keepNext/>
        <w:spacing w:before="240" w:after="120" w:line="340" w:lineRule="exact"/>
        <w:jc w:val="both"/>
        <w:rPr>
          <w:rFonts w:cs="David"/>
          <w:sz w:val="28"/>
          <w:szCs w:val="28"/>
          <w:rtl/>
        </w:rPr>
      </w:pPr>
      <w:r w:rsidRPr="00D67919">
        <w:rPr>
          <w:rFonts w:cs="David"/>
          <w:sz w:val="28"/>
          <w:szCs w:val="28"/>
          <w:rtl/>
        </w:rPr>
        <w:t>אפליקציות להאזנה לספרים</w:t>
      </w:r>
    </w:p>
    <w:p w:rsidR="00DB7B7B" w:rsidRDefault="003A55B1" w:rsidP="00F96B27">
      <w:pPr>
        <w:spacing w:after="120" w:line="280" w:lineRule="exact"/>
        <w:jc w:val="both"/>
        <w:rPr>
          <w:rFonts w:cs="David"/>
          <w:b w:val="0"/>
          <w:bCs w:val="0"/>
          <w:sz w:val="24"/>
          <w:szCs w:val="24"/>
          <w:rtl/>
        </w:rPr>
      </w:pPr>
      <w:r w:rsidRPr="002C477D">
        <w:rPr>
          <w:rFonts w:cs="David"/>
          <w:b w:val="0"/>
          <w:bCs w:val="0"/>
          <w:sz w:val="24"/>
          <w:szCs w:val="24"/>
          <w:rtl/>
        </w:rPr>
        <w:t>לטובת אנשים עיוורים ולקויי ראיה עומ</w:t>
      </w:r>
      <w:r>
        <w:rPr>
          <w:rFonts w:cs="David"/>
          <w:b w:val="0"/>
          <w:bCs w:val="0"/>
          <w:sz w:val="24"/>
          <w:szCs w:val="24"/>
          <w:rtl/>
        </w:rPr>
        <w:t>דות מספר אפליקציות האזנה לספרים.</w:t>
      </w:r>
      <w:r w:rsidRPr="002C477D">
        <w:rPr>
          <w:rFonts w:cs="David"/>
          <w:b w:val="0"/>
          <w:bCs w:val="0"/>
          <w:sz w:val="24"/>
          <w:szCs w:val="24"/>
          <w:rtl/>
        </w:rPr>
        <w:t xml:space="preserve"> </w:t>
      </w:r>
    </w:p>
    <w:p w:rsidR="00DB7B7B" w:rsidRDefault="00DB7B7B" w:rsidP="00F96B27">
      <w:pPr>
        <w:spacing w:after="120" w:line="280" w:lineRule="exact"/>
        <w:jc w:val="both"/>
        <w:rPr>
          <w:rFonts w:cs="David"/>
          <w:b w:val="0"/>
          <w:bCs w:val="0"/>
          <w:sz w:val="24"/>
          <w:szCs w:val="24"/>
          <w:rtl/>
        </w:rPr>
      </w:pPr>
      <w:r>
        <w:rPr>
          <w:rFonts w:cs="David" w:hint="cs"/>
          <w:b w:val="0"/>
          <w:bCs w:val="0"/>
          <w:sz w:val="24"/>
          <w:szCs w:val="24"/>
          <w:rtl/>
        </w:rPr>
        <w:t xml:space="preserve">קישורים באתר המשרד: </w:t>
      </w:r>
    </w:p>
    <w:p w:rsidR="00DB7B7B" w:rsidRPr="00DB7B7B" w:rsidRDefault="00DB7B7B" w:rsidP="00DB7B7B">
      <w:pPr>
        <w:pStyle w:val="paranomargin"/>
        <w:spacing w:after="120" w:line="280" w:lineRule="exact"/>
        <w:rPr>
          <w:rFonts w:cs="David"/>
          <w:b/>
          <w:bCs/>
          <w:kern w:val="28"/>
          <w:rtl/>
        </w:rPr>
      </w:pPr>
      <w:r w:rsidRPr="00DB7B7B">
        <w:rPr>
          <w:rFonts w:cs="David"/>
          <w:kern w:val="28"/>
        </w:rPr>
        <w:t>molsa.gov.il/populations/disabilities/blindness/accessories/pages/applications.aspx</w:t>
      </w:r>
    </w:p>
    <w:p w:rsidR="003A55B1" w:rsidRPr="002C477D" w:rsidRDefault="003A55B1" w:rsidP="00DB7B7B">
      <w:pPr>
        <w:pStyle w:val="BodyText2"/>
        <w:keepNext/>
        <w:spacing w:line="280" w:lineRule="exact"/>
        <w:rPr>
          <w:rtl/>
        </w:rPr>
      </w:pPr>
      <w:r>
        <w:rPr>
          <w:rtl/>
        </w:rPr>
        <w:t>להלן פירוט:</w:t>
      </w:r>
    </w:p>
    <w:p w:rsidR="00C22B7B" w:rsidRPr="00D67919" w:rsidRDefault="003A55B1" w:rsidP="00DB7B7B">
      <w:pPr>
        <w:keepNext/>
        <w:spacing w:before="240" w:after="120" w:line="340" w:lineRule="exact"/>
        <w:jc w:val="both"/>
        <w:rPr>
          <w:rFonts w:cs="David"/>
          <w:sz w:val="24"/>
          <w:szCs w:val="24"/>
          <w:rtl/>
        </w:rPr>
      </w:pPr>
      <w:r w:rsidRPr="000E1B70">
        <w:rPr>
          <w:rFonts w:cs="David"/>
          <w:sz w:val="24"/>
          <w:szCs w:val="24"/>
          <w:rtl/>
        </w:rPr>
        <w:t>ספרים בעברית</w:t>
      </w:r>
      <w:r w:rsidR="00D67919">
        <w:rPr>
          <w:rFonts w:cs="David" w:hint="cs"/>
          <w:sz w:val="24"/>
          <w:szCs w:val="24"/>
          <w:rtl/>
        </w:rPr>
        <w:t xml:space="preserve"> </w:t>
      </w:r>
    </w:p>
    <w:p w:rsidR="00C22B7B" w:rsidRDefault="003A55B1" w:rsidP="00F96B27">
      <w:pPr>
        <w:spacing w:after="120" w:line="280" w:lineRule="exact"/>
        <w:jc w:val="both"/>
        <w:rPr>
          <w:rFonts w:cs="David"/>
          <w:b w:val="0"/>
          <w:bCs w:val="0"/>
          <w:sz w:val="24"/>
          <w:szCs w:val="24"/>
          <w:rtl/>
        </w:rPr>
      </w:pPr>
      <w:r w:rsidRPr="002C477D">
        <w:rPr>
          <w:rFonts w:cs="David"/>
          <w:b w:val="0"/>
          <w:bCs w:val="0"/>
          <w:sz w:val="24"/>
          <w:szCs w:val="24"/>
          <w:rtl/>
        </w:rPr>
        <w:t>האפליקציה מציעה אפשרות דפדוף וקריאה בעברית מימין לשמאל, התאמת פונטים על פי רצון המשתמש, אפשרות להוספת סימניות, הערות ומרקרים לטקסט וכמובן חנות ספרים וכן מדף ספרים וירטואלי המציג את שלל הספרים שנרכשו ועוד.</w:t>
      </w:r>
    </w:p>
    <w:p w:rsidR="00C22B7B" w:rsidRPr="00D67919" w:rsidRDefault="003A55B1" w:rsidP="00D67919">
      <w:pPr>
        <w:spacing w:after="120" w:line="280" w:lineRule="exact"/>
        <w:jc w:val="both"/>
        <w:rPr>
          <w:rFonts w:cs="David"/>
          <w:sz w:val="24"/>
          <w:szCs w:val="24"/>
          <w:rtl/>
        </w:rPr>
      </w:pPr>
      <w:r w:rsidRPr="00D67919">
        <w:rPr>
          <w:rFonts w:cs="David"/>
          <w:sz w:val="24"/>
          <w:szCs w:val="24"/>
          <w:rtl/>
        </w:rPr>
        <w:t>מה כוללת חנות הספרים?</w:t>
      </w:r>
    </w:p>
    <w:p w:rsidR="00C22B7B" w:rsidRDefault="003A55B1" w:rsidP="00F96B27">
      <w:pPr>
        <w:spacing w:after="120" w:line="280" w:lineRule="exact"/>
        <w:jc w:val="both"/>
        <w:rPr>
          <w:rFonts w:cs="David"/>
          <w:b w:val="0"/>
          <w:bCs w:val="0"/>
          <w:sz w:val="24"/>
          <w:szCs w:val="24"/>
          <w:rtl/>
        </w:rPr>
      </w:pPr>
      <w:r w:rsidRPr="002C477D">
        <w:rPr>
          <w:rFonts w:cs="David"/>
          <w:b w:val="0"/>
          <w:bCs w:val="0"/>
          <w:sz w:val="24"/>
          <w:szCs w:val="24"/>
          <w:rtl/>
        </w:rPr>
        <w:t>החנות מציעה (נכון להיום) כ-1,500 ספרי קריאה, עיון, ספרי ילדים, ספרות ישראלית ומתורגמת ממגוון הוצאות הספרים בישראל.</w:t>
      </w:r>
    </w:p>
    <w:p w:rsidR="00C22B7B" w:rsidRPr="00D67919" w:rsidRDefault="003A55B1" w:rsidP="00D67919">
      <w:pPr>
        <w:spacing w:after="120" w:line="280" w:lineRule="exact"/>
        <w:jc w:val="both"/>
        <w:rPr>
          <w:rFonts w:cs="David"/>
          <w:sz w:val="24"/>
          <w:szCs w:val="24"/>
          <w:rtl/>
        </w:rPr>
      </w:pPr>
      <w:r w:rsidRPr="00D67919">
        <w:rPr>
          <w:rFonts w:cs="David"/>
          <w:sz w:val="24"/>
          <w:szCs w:val="24"/>
          <w:rtl/>
        </w:rPr>
        <w:t>כיצד ניתן לרכוש ספרים בחנות?</w:t>
      </w:r>
    </w:p>
    <w:p w:rsidR="003A55B1" w:rsidRPr="00D67919" w:rsidRDefault="003A55B1" w:rsidP="00F96B27">
      <w:pPr>
        <w:spacing w:after="120" w:line="280" w:lineRule="exact"/>
        <w:jc w:val="both"/>
        <w:rPr>
          <w:rFonts w:cs="David"/>
          <w:b w:val="0"/>
          <w:bCs w:val="0"/>
          <w:sz w:val="24"/>
          <w:szCs w:val="24"/>
          <w:rtl/>
        </w:rPr>
      </w:pPr>
      <w:r w:rsidRPr="002C477D">
        <w:rPr>
          <w:rFonts w:cs="David"/>
          <w:b w:val="0"/>
          <w:bCs w:val="0"/>
          <w:sz w:val="24"/>
          <w:szCs w:val="24"/>
          <w:rtl/>
        </w:rPr>
        <w:t>את הספרים</w:t>
      </w:r>
      <w:r w:rsidR="000B4B89">
        <w:rPr>
          <w:rFonts w:cs="David"/>
          <w:b w:val="0"/>
          <w:bCs w:val="0"/>
          <w:sz w:val="24"/>
          <w:szCs w:val="24"/>
          <w:rtl/>
        </w:rPr>
        <w:t xml:space="preserve"> </w:t>
      </w:r>
      <w:r w:rsidRPr="002C477D">
        <w:rPr>
          <w:rFonts w:cs="David"/>
          <w:b w:val="0"/>
          <w:bCs w:val="0"/>
          <w:sz w:val="24"/>
          <w:szCs w:val="24"/>
          <w:rtl/>
        </w:rPr>
        <w:t xml:space="preserve">ניתן לרכוש ישירות מהאפליקציה. </w:t>
      </w:r>
    </w:p>
    <w:p w:rsidR="00C22B7B" w:rsidRPr="00D67919" w:rsidRDefault="003A55B1" w:rsidP="00DB7B7B">
      <w:pPr>
        <w:keepNext/>
        <w:spacing w:before="240" w:after="120" w:line="340" w:lineRule="exact"/>
        <w:jc w:val="both"/>
        <w:rPr>
          <w:rFonts w:cs="David"/>
          <w:sz w:val="24"/>
          <w:szCs w:val="24"/>
          <w:rtl/>
        </w:rPr>
      </w:pPr>
      <w:r w:rsidRPr="000E1B70">
        <w:rPr>
          <w:rFonts w:cs="David"/>
          <w:sz w:val="24"/>
          <w:szCs w:val="24"/>
          <w:rtl/>
        </w:rPr>
        <w:t>ספרי ילדים בעברית</w:t>
      </w:r>
      <w:r w:rsidR="00D67919">
        <w:rPr>
          <w:rFonts w:cs="David" w:hint="cs"/>
          <w:sz w:val="24"/>
          <w:szCs w:val="24"/>
          <w:rtl/>
        </w:rPr>
        <w:t xml:space="preserve"> </w:t>
      </w:r>
    </w:p>
    <w:p w:rsidR="003A55B1" w:rsidRDefault="003A55B1" w:rsidP="00F96B27">
      <w:pPr>
        <w:spacing w:after="120" w:line="280" w:lineRule="exact"/>
        <w:jc w:val="both"/>
        <w:rPr>
          <w:rFonts w:cs="David"/>
          <w:b w:val="0"/>
          <w:bCs w:val="0"/>
          <w:sz w:val="24"/>
          <w:szCs w:val="24"/>
          <w:rtl/>
        </w:rPr>
      </w:pPr>
      <w:r w:rsidRPr="002C477D">
        <w:rPr>
          <w:rFonts w:cs="David"/>
          <w:b w:val="0"/>
          <w:bCs w:val="0"/>
          <w:sz w:val="24"/>
          <w:szCs w:val="24"/>
          <w:rtl/>
        </w:rPr>
        <w:t>אפליקציות הספרים בעברית לילדים מציעה מגוון רחב</w:t>
      </w:r>
      <w:r w:rsidR="000B4B89">
        <w:rPr>
          <w:rFonts w:cs="David"/>
          <w:b w:val="0"/>
          <w:bCs w:val="0"/>
          <w:sz w:val="24"/>
          <w:szCs w:val="24"/>
          <w:rtl/>
        </w:rPr>
        <w:t xml:space="preserve"> </w:t>
      </w:r>
      <w:r w:rsidRPr="002C477D">
        <w:rPr>
          <w:rFonts w:cs="David"/>
          <w:b w:val="0"/>
          <w:bCs w:val="0"/>
          <w:sz w:val="24"/>
          <w:szCs w:val="24"/>
          <w:rtl/>
        </w:rPr>
        <w:t>של ספרים</w:t>
      </w:r>
      <w:r w:rsidR="000B4B89">
        <w:rPr>
          <w:rFonts w:cs="David"/>
          <w:b w:val="0"/>
          <w:bCs w:val="0"/>
          <w:sz w:val="24"/>
          <w:szCs w:val="24"/>
          <w:rtl/>
        </w:rPr>
        <w:t>,</w:t>
      </w:r>
      <w:r w:rsidRPr="002C477D">
        <w:rPr>
          <w:rFonts w:cs="David"/>
          <w:b w:val="0"/>
          <w:bCs w:val="0"/>
          <w:sz w:val="24"/>
          <w:szCs w:val="24"/>
          <w:rtl/>
        </w:rPr>
        <w:t xml:space="preserve"> הפונים במיוחד לקהל הצעיר. בנוסף לספרי ילדים אינטראקטיביים שהאפליקציה מציעה, ניתן למצוא ספרי ילדים מוכרים ואף סדרות אהובות ונוסטלגיות.</w:t>
      </w:r>
    </w:p>
    <w:p w:rsidR="00C22B7B" w:rsidRDefault="003A55B1" w:rsidP="00DB7B7B">
      <w:pPr>
        <w:spacing w:after="120" w:line="280" w:lineRule="exact"/>
        <w:jc w:val="both"/>
        <w:rPr>
          <w:rFonts w:cs="David"/>
          <w:b w:val="0"/>
          <w:bCs w:val="0"/>
          <w:sz w:val="24"/>
          <w:szCs w:val="24"/>
          <w:rtl/>
        </w:rPr>
      </w:pPr>
      <w:r w:rsidRPr="00FC718C">
        <w:rPr>
          <w:rFonts w:cs="David"/>
          <w:sz w:val="24"/>
          <w:szCs w:val="24"/>
          <w:rtl/>
        </w:rPr>
        <w:t xml:space="preserve">ספרי שמע </w:t>
      </w:r>
      <w:proofErr w:type="spellStart"/>
      <w:r w:rsidRPr="00FC718C">
        <w:rPr>
          <w:rFonts w:cs="David"/>
          <w:sz w:val="24"/>
          <w:szCs w:val="24"/>
          <w:rtl/>
        </w:rPr>
        <w:t>לאייפד</w:t>
      </w:r>
      <w:proofErr w:type="spellEnd"/>
      <w:r w:rsidR="00D67919">
        <w:rPr>
          <w:rFonts w:cs="David" w:hint="cs"/>
          <w:sz w:val="24"/>
          <w:szCs w:val="24"/>
          <w:rtl/>
        </w:rPr>
        <w:t xml:space="preserve"> </w:t>
      </w:r>
    </w:p>
    <w:p w:rsidR="00C22B7B" w:rsidRDefault="003A55B1" w:rsidP="00F96B27">
      <w:pPr>
        <w:spacing w:after="120" w:line="280" w:lineRule="exact"/>
        <w:jc w:val="both"/>
        <w:rPr>
          <w:rFonts w:cs="David"/>
          <w:b w:val="0"/>
          <w:bCs w:val="0"/>
          <w:sz w:val="24"/>
          <w:szCs w:val="24"/>
          <w:rtl/>
        </w:rPr>
      </w:pPr>
      <w:r w:rsidRPr="002C477D">
        <w:rPr>
          <w:rFonts w:cs="David"/>
          <w:b w:val="0"/>
          <w:bCs w:val="0"/>
          <w:sz w:val="24"/>
          <w:szCs w:val="24"/>
          <w:rtl/>
        </w:rPr>
        <w:t>המלל של הספרים</w:t>
      </w:r>
      <w:r w:rsidR="000B4B89">
        <w:rPr>
          <w:rFonts w:cs="David"/>
          <w:b w:val="0"/>
          <w:bCs w:val="0"/>
          <w:sz w:val="24"/>
          <w:szCs w:val="24"/>
          <w:rtl/>
        </w:rPr>
        <w:t xml:space="preserve"> </w:t>
      </w:r>
      <w:r w:rsidRPr="002C477D">
        <w:rPr>
          <w:rFonts w:cs="David"/>
          <w:b w:val="0"/>
          <w:bCs w:val="0"/>
          <w:sz w:val="24"/>
          <w:szCs w:val="24"/>
          <w:rtl/>
        </w:rPr>
        <w:t>באפליקציה</w:t>
      </w:r>
      <w:r w:rsidR="000B4B89">
        <w:rPr>
          <w:rFonts w:cs="David"/>
          <w:b w:val="0"/>
          <w:bCs w:val="0"/>
          <w:sz w:val="24"/>
          <w:szCs w:val="24"/>
          <w:rtl/>
        </w:rPr>
        <w:t xml:space="preserve"> </w:t>
      </w:r>
      <w:r w:rsidRPr="002C477D">
        <w:rPr>
          <w:rFonts w:cs="David"/>
          <w:b w:val="0"/>
          <w:bCs w:val="0"/>
          <w:sz w:val="24"/>
          <w:szCs w:val="24"/>
          <w:rtl/>
        </w:rPr>
        <w:t>איננו מלווה במילים כתובות.</w:t>
      </w:r>
      <w:r w:rsidR="000B4B89">
        <w:rPr>
          <w:rFonts w:cs="David"/>
          <w:b w:val="0"/>
          <w:bCs w:val="0"/>
          <w:sz w:val="24"/>
          <w:szCs w:val="24"/>
          <w:rtl/>
        </w:rPr>
        <w:t xml:space="preserve"> </w:t>
      </w:r>
    </w:p>
    <w:p w:rsidR="00C22B7B" w:rsidRDefault="003A55B1" w:rsidP="00F96B27">
      <w:pPr>
        <w:spacing w:after="120" w:line="280" w:lineRule="exact"/>
        <w:jc w:val="both"/>
        <w:rPr>
          <w:rFonts w:cs="David"/>
          <w:b w:val="0"/>
          <w:bCs w:val="0"/>
          <w:sz w:val="24"/>
          <w:szCs w:val="24"/>
          <w:rtl/>
        </w:rPr>
      </w:pPr>
      <w:r w:rsidRPr="00D67919">
        <w:rPr>
          <w:rFonts w:cs="David"/>
          <w:sz w:val="24"/>
          <w:szCs w:val="24"/>
          <w:rtl/>
        </w:rPr>
        <w:t>חשוב:</w:t>
      </w:r>
      <w:r w:rsidRPr="002C477D">
        <w:rPr>
          <w:rFonts w:cs="David"/>
          <w:b w:val="0"/>
          <w:bCs w:val="0"/>
          <w:sz w:val="24"/>
          <w:szCs w:val="24"/>
          <w:rtl/>
        </w:rPr>
        <w:t xml:space="preserve"> ניתן להפעיל את האפליקציה ובמקביל להיכנס לאפליקציות אחרות.</w:t>
      </w:r>
    </w:p>
    <w:p w:rsidR="00C22B7B" w:rsidRPr="00D67919" w:rsidRDefault="003A55B1" w:rsidP="00D67919">
      <w:pPr>
        <w:keepNext/>
        <w:spacing w:before="240" w:after="120" w:line="340" w:lineRule="exact"/>
        <w:jc w:val="both"/>
        <w:rPr>
          <w:rFonts w:cs="David"/>
          <w:sz w:val="24"/>
          <w:szCs w:val="24"/>
          <w:rtl/>
        </w:rPr>
      </w:pPr>
      <w:r w:rsidRPr="00D67919">
        <w:rPr>
          <w:rFonts w:cs="David"/>
          <w:sz w:val="24"/>
          <w:szCs w:val="24"/>
          <w:rtl/>
        </w:rPr>
        <w:t>למי מיועדים הספרים?</w:t>
      </w:r>
    </w:p>
    <w:p w:rsidR="00C22B7B" w:rsidRPr="00D67919" w:rsidRDefault="003A55B1" w:rsidP="00D67919">
      <w:pPr>
        <w:spacing w:after="120" w:line="280" w:lineRule="exact"/>
        <w:jc w:val="both"/>
        <w:rPr>
          <w:rFonts w:cs="David"/>
          <w:b w:val="0"/>
          <w:bCs w:val="0"/>
          <w:sz w:val="24"/>
          <w:szCs w:val="24"/>
          <w:rtl/>
        </w:rPr>
      </w:pPr>
      <w:r w:rsidRPr="00D67919">
        <w:rPr>
          <w:rFonts w:cs="David"/>
          <w:b w:val="0"/>
          <w:bCs w:val="0"/>
          <w:sz w:val="24"/>
          <w:szCs w:val="24"/>
          <w:rtl/>
        </w:rPr>
        <w:t xml:space="preserve">הספרים המוצעים הינם למבוגרים ולבני נוער. </w:t>
      </w:r>
    </w:p>
    <w:p w:rsidR="003A55B1" w:rsidRPr="002C477D" w:rsidRDefault="003A55B1" w:rsidP="00F96B27">
      <w:pPr>
        <w:spacing w:after="120" w:line="280" w:lineRule="exact"/>
        <w:jc w:val="both"/>
        <w:rPr>
          <w:rFonts w:cs="David"/>
          <w:b w:val="0"/>
          <w:bCs w:val="0"/>
          <w:sz w:val="24"/>
          <w:szCs w:val="24"/>
          <w:rtl/>
        </w:rPr>
      </w:pPr>
      <w:r w:rsidRPr="002C477D">
        <w:rPr>
          <w:rFonts w:cs="David"/>
          <w:b w:val="0"/>
          <w:bCs w:val="0"/>
          <w:sz w:val="24"/>
          <w:szCs w:val="24"/>
          <w:rtl/>
        </w:rPr>
        <w:t xml:space="preserve">ניתן למצוא גם ספרים באנגלית וברוסית. </w:t>
      </w:r>
    </w:p>
    <w:p w:rsidR="00C22B7B" w:rsidRPr="00D67919" w:rsidRDefault="003A55B1" w:rsidP="00DB7B7B">
      <w:pPr>
        <w:keepNext/>
        <w:spacing w:before="240" w:after="120" w:line="340" w:lineRule="exact"/>
        <w:jc w:val="both"/>
        <w:rPr>
          <w:rFonts w:cs="David"/>
          <w:sz w:val="28"/>
          <w:szCs w:val="28"/>
          <w:rtl/>
        </w:rPr>
      </w:pPr>
      <w:r w:rsidRPr="00D67919">
        <w:rPr>
          <w:rFonts w:cs="David"/>
          <w:sz w:val="28"/>
          <w:szCs w:val="28"/>
          <w:rtl/>
        </w:rPr>
        <w:t>אפליקציית נחייה לעיוורים</w:t>
      </w:r>
      <w:r w:rsidR="00D67919">
        <w:rPr>
          <w:rFonts w:cs="David" w:hint="cs"/>
          <w:sz w:val="28"/>
          <w:szCs w:val="28"/>
          <w:rtl/>
        </w:rPr>
        <w:t xml:space="preserve"> </w:t>
      </w:r>
    </w:p>
    <w:p w:rsidR="003A55B1" w:rsidRPr="00D67919" w:rsidRDefault="003A55B1" w:rsidP="00F96B27">
      <w:pPr>
        <w:spacing w:after="120" w:line="280" w:lineRule="exact"/>
        <w:jc w:val="both"/>
        <w:rPr>
          <w:rFonts w:cs="David"/>
          <w:b w:val="0"/>
          <w:bCs w:val="0"/>
          <w:sz w:val="24"/>
          <w:szCs w:val="24"/>
        </w:rPr>
      </w:pPr>
      <w:r w:rsidRPr="002C477D">
        <w:rPr>
          <w:rFonts w:cs="David"/>
          <w:b w:val="0"/>
          <w:bCs w:val="0"/>
          <w:sz w:val="24"/>
          <w:szCs w:val="24"/>
          <w:rtl/>
        </w:rPr>
        <w:t xml:space="preserve">האפליקציה מבוססת על תמונת הסביבה המתקבלת ממצלמת העומק, המסייעת לעיוור לנווט בתוך מבנה, מתריעה בפניו על מכשולים בדרך באמצעות חיווי קולי, ומזהה ומכוונת אותו לאובייקטים נלמדים בחדר. </w:t>
      </w:r>
    </w:p>
    <w:p w:rsidR="00DB7B7B" w:rsidRDefault="00DB7B7B" w:rsidP="00DB7B7B">
      <w:pPr>
        <w:keepNext/>
        <w:spacing w:after="120" w:line="280" w:lineRule="exact"/>
        <w:jc w:val="both"/>
        <w:rPr>
          <w:rFonts w:cs="David"/>
          <w:b w:val="0"/>
          <w:bCs w:val="0"/>
          <w:sz w:val="24"/>
          <w:szCs w:val="24"/>
          <w:rtl/>
        </w:rPr>
      </w:pPr>
      <w:r>
        <w:rPr>
          <w:rFonts w:cs="David" w:hint="cs"/>
          <w:b w:val="0"/>
          <w:bCs w:val="0"/>
          <w:sz w:val="24"/>
          <w:szCs w:val="24"/>
          <w:rtl/>
        </w:rPr>
        <w:t xml:space="preserve">קישור באתר המשרד: </w:t>
      </w:r>
    </w:p>
    <w:p w:rsidR="00DB7B7B" w:rsidRPr="00DB7B7B" w:rsidRDefault="00DB7B7B" w:rsidP="00DB7B7B">
      <w:pPr>
        <w:pStyle w:val="paranomargin"/>
        <w:spacing w:after="120" w:line="280" w:lineRule="exact"/>
        <w:rPr>
          <w:rFonts w:cs="David"/>
          <w:b/>
          <w:bCs/>
          <w:kern w:val="28"/>
          <w:rtl/>
        </w:rPr>
      </w:pPr>
      <w:r w:rsidRPr="00DB7B7B">
        <w:rPr>
          <w:rFonts w:cs="David"/>
          <w:kern w:val="28"/>
        </w:rPr>
        <w:t>molsa.gov.il/populations/disabilities/blindness/accessories/pages/applications.aspx</w:t>
      </w:r>
    </w:p>
    <w:p w:rsidR="00C22B7B" w:rsidRPr="00D67919" w:rsidRDefault="003A55B1" w:rsidP="00DB7B7B">
      <w:pPr>
        <w:keepNext/>
        <w:spacing w:before="240" w:after="120" w:line="340" w:lineRule="exact"/>
        <w:jc w:val="both"/>
        <w:rPr>
          <w:rFonts w:cs="David"/>
          <w:sz w:val="28"/>
          <w:szCs w:val="28"/>
          <w:rtl/>
        </w:rPr>
      </w:pPr>
      <w:r w:rsidRPr="00D67919">
        <w:rPr>
          <w:rFonts w:cs="David"/>
          <w:sz w:val="28"/>
          <w:szCs w:val="28"/>
          <w:rtl/>
        </w:rPr>
        <w:t>אפליקציה לזיהוי צבעים</w:t>
      </w:r>
      <w:r w:rsidR="00D67919">
        <w:rPr>
          <w:rFonts w:cs="David" w:hint="cs"/>
          <w:sz w:val="28"/>
          <w:szCs w:val="28"/>
          <w:rtl/>
        </w:rPr>
        <w:t xml:space="preserve"> </w:t>
      </w:r>
    </w:p>
    <w:p w:rsidR="00C22B7B" w:rsidRDefault="003A55B1" w:rsidP="00F96B27">
      <w:pPr>
        <w:spacing w:after="120" w:line="280" w:lineRule="exact"/>
        <w:jc w:val="both"/>
        <w:rPr>
          <w:rFonts w:cs="David"/>
          <w:b w:val="0"/>
          <w:bCs w:val="0"/>
          <w:sz w:val="24"/>
          <w:szCs w:val="24"/>
          <w:rtl/>
        </w:rPr>
      </w:pPr>
      <w:r w:rsidRPr="002C477D">
        <w:rPr>
          <w:rFonts w:cs="David"/>
          <w:b w:val="0"/>
          <w:bCs w:val="0"/>
          <w:sz w:val="24"/>
          <w:szCs w:val="24"/>
          <w:rtl/>
        </w:rPr>
        <w:t>אפליקציה חינמית המאפשרת לזהות צבעים על ידי המצלמה.</w:t>
      </w:r>
    </w:p>
    <w:p w:rsidR="00C22B7B" w:rsidRDefault="003A55B1" w:rsidP="00F96B27">
      <w:pPr>
        <w:spacing w:after="120" w:line="280" w:lineRule="exact"/>
        <w:jc w:val="both"/>
        <w:rPr>
          <w:rFonts w:cs="David"/>
          <w:b w:val="0"/>
          <w:bCs w:val="0"/>
          <w:sz w:val="24"/>
          <w:szCs w:val="24"/>
          <w:rtl/>
        </w:rPr>
      </w:pPr>
      <w:r w:rsidRPr="002C477D">
        <w:rPr>
          <w:rFonts w:cs="David"/>
          <w:b w:val="0"/>
          <w:bCs w:val="0"/>
          <w:sz w:val="24"/>
          <w:szCs w:val="24"/>
          <w:rtl/>
        </w:rPr>
        <w:t>כאשר מכוונים את המצלמה לחפץ בצבע מסוים, האפליקציה מקריאה את  הצבע.</w:t>
      </w:r>
    </w:p>
    <w:p w:rsidR="00C22B7B" w:rsidRDefault="003A55B1" w:rsidP="00F96B27">
      <w:pPr>
        <w:spacing w:after="120" w:line="280" w:lineRule="exact"/>
        <w:jc w:val="both"/>
        <w:rPr>
          <w:rFonts w:cs="David"/>
          <w:b w:val="0"/>
          <w:bCs w:val="0"/>
          <w:sz w:val="24"/>
          <w:szCs w:val="24"/>
          <w:rtl/>
        </w:rPr>
      </w:pPr>
      <w:r w:rsidRPr="002C477D">
        <w:rPr>
          <w:rFonts w:cs="David"/>
          <w:b w:val="0"/>
          <w:bCs w:val="0"/>
          <w:sz w:val="24"/>
          <w:szCs w:val="24"/>
          <w:rtl/>
        </w:rPr>
        <w:t>האפליקציה מאפשרת לשמוע את הצבעים כ</w:t>
      </w:r>
      <w:r w:rsidR="00C322A2">
        <w:rPr>
          <w:rFonts w:cs="David" w:hint="cs"/>
          <w:b w:val="0"/>
          <w:bCs w:val="0"/>
          <w:sz w:val="24"/>
          <w:szCs w:val="24"/>
          <w:rtl/>
        </w:rPr>
        <w:t>-</w:t>
      </w:r>
      <w:r w:rsidRPr="002C477D">
        <w:rPr>
          <w:rFonts w:cs="David"/>
          <w:b w:val="0"/>
          <w:bCs w:val="0"/>
          <w:sz w:val="24"/>
          <w:szCs w:val="24"/>
          <w:rtl/>
        </w:rPr>
        <w:t xml:space="preserve"> </w:t>
      </w:r>
      <w:r w:rsidRPr="002C477D">
        <w:rPr>
          <w:rFonts w:cs="David"/>
          <w:b w:val="0"/>
          <w:bCs w:val="0"/>
          <w:sz w:val="24"/>
          <w:szCs w:val="24"/>
        </w:rPr>
        <w:t>Simple Colors</w:t>
      </w:r>
      <w:r w:rsidRPr="002C477D">
        <w:rPr>
          <w:rFonts w:cs="David"/>
          <w:b w:val="0"/>
          <w:bCs w:val="0"/>
          <w:sz w:val="24"/>
          <w:szCs w:val="24"/>
          <w:rtl/>
        </w:rPr>
        <w:t xml:space="preserve"> או כ</w:t>
      </w:r>
      <w:r w:rsidR="00C322A2">
        <w:rPr>
          <w:rFonts w:cs="David" w:hint="cs"/>
          <w:b w:val="0"/>
          <w:bCs w:val="0"/>
          <w:sz w:val="24"/>
          <w:szCs w:val="24"/>
          <w:rtl/>
        </w:rPr>
        <w:t>-</w:t>
      </w:r>
      <w:r w:rsidRPr="002C477D">
        <w:rPr>
          <w:rFonts w:cs="David"/>
          <w:b w:val="0"/>
          <w:bCs w:val="0"/>
          <w:sz w:val="24"/>
          <w:szCs w:val="24"/>
          <w:rtl/>
        </w:rPr>
        <w:t xml:space="preserve"> </w:t>
      </w:r>
      <w:r w:rsidRPr="002C477D">
        <w:rPr>
          <w:rFonts w:cs="David"/>
          <w:b w:val="0"/>
          <w:bCs w:val="0"/>
          <w:sz w:val="24"/>
          <w:szCs w:val="24"/>
        </w:rPr>
        <w:t>Exotic Colors</w:t>
      </w:r>
      <w:r w:rsidRPr="002C477D">
        <w:rPr>
          <w:rFonts w:cs="David"/>
          <w:b w:val="0"/>
          <w:bCs w:val="0"/>
          <w:sz w:val="24"/>
          <w:szCs w:val="24"/>
          <w:rtl/>
        </w:rPr>
        <w:t>.</w:t>
      </w:r>
    </w:p>
    <w:p w:rsidR="00C22B7B" w:rsidRDefault="003A55B1" w:rsidP="00F96B27">
      <w:pPr>
        <w:spacing w:after="120" w:line="280" w:lineRule="exact"/>
        <w:jc w:val="both"/>
        <w:rPr>
          <w:rFonts w:cs="David"/>
          <w:b w:val="0"/>
          <w:bCs w:val="0"/>
          <w:sz w:val="24"/>
          <w:szCs w:val="24"/>
          <w:rtl/>
        </w:rPr>
      </w:pPr>
      <w:r w:rsidRPr="002C477D">
        <w:rPr>
          <w:rFonts w:cs="David"/>
          <w:b w:val="0"/>
          <w:bCs w:val="0"/>
          <w:sz w:val="24"/>
          <w:szCs w:val="24"/>
          <w:rtl/>
        </w:rPr>
        <w:t>האפליקציה מאפשרת גם חזרה על שמות הצבעים לאחר סיום הקראתם.</w:t>
      </w:r>
    </w:p>
    <w:p w:rsidR="00C22B7B" w:rsidRDefault="003A55B1" w:rsidP="00F96B27">
      <w:pPr>
        <w:spacing w:after="120" w:line="280" w:lineRule="exact"/>
        <w:jc w:val="both"/>
        <w:rPr>
          <w:rFonts w:cs="David"/>
          <w:b w:val="0"/>
          <w:bCs w:val="0"/>
          <w:sz w:val="24"/>
          <w:szCs w:val="24"/>
          <w:rtl/>
        </w:rPr>
      </w:pPr>
      <w:r w:rsidRPr="002C477D">
        <w:rPr>
          <w:rFonts w:cs="David"/>
          <w:b w:val="0"/>
          <w:bCs w:val="0"/>
          <w:sz w:val="24"/>
          <w:szCs w:val="24"/>
          <w:rtl/>
        </w:rPr>
        <w:t xml:space="preserve">בנוסף, ניתן לשמור את האובייקט שהמצלמה עומדת עליו כתמונה, לשלוח אותה במייל או </w:t>
      </w:r>
      <w:proofErr w:type="spellStart"/>
      <w:r w:rsidRPr="002C477D">
        <w:rPr>
          <w:rFonts w:cs="David"/>
          <w:b w:val="0"/>
          <w:bCs w:val="0"/>
          <w:sz w:val="24"/>
          <w:szCs w:val="24"/>
          <w:rtl/>
        </w:rPr>
        <w:t>לפייסבוק</w:t>
      </w:r>
      <w:proofErr w:type="spellEnd"/>
      <w:r w:rsidRPr="002C477D">
        <w:rPr>
          <w:rFonts w:cs="David"/>
          <w:b w:val="0"/>
          <w:bCs w:val="0"/>
          <w:sz w:val="24"/>
          <w:szCs w:val="24"/>
          <w:rtl/>
        </w:rPr>
        <w:t>.</w:t>
      </w:r>
    </w:p>
    <w:p w:rsidR="00C22B7B" w:rsidRDefault="003A55B1" w:rsidP="00F96B27">
      <w:pPr>
        <w:spacing w:after="120" w:line="280" w:lineRule="exact"/>
        <w:jc w:val="both"/>
        <w:rPr>
          <w:rFonts w:cs="David"/>
          <w:b w:val="0"/>
          <w:bCs w:val="0"/>
          <w:sz w:val="24"/>
          <w:szCs w:val="24"/>
          <w:rtl/>
        </w:rPr>
      </w:pPr>
      <w:r w:rsidRPr="002C477D">
        <w:rPr>
          <w:rFonts w:cs="David"/>
          <w:b w:val="0"/>
          <w:bCs w:val="0"/>
          <w:sz w:val="24"/>
          <w:szCs w:val="24"/>
          <w:rtl/>
        </w:rPr>
        <w:t xml:space="preserve">האפליקציה מקריאה את הצבעים באנגלית וממשק המשתמש שלה נגיש עם תוכנת </w:t>
      </w:r>
      <w:r w:rsidRPr="002C477D">
        <w:rPr>
          <w:rFonts w:cs="David"/>
          <w:b w:val="0"/>
          <w:bCs w:val="0"/>
          <w:sz w:val="24"/>
          <w:szCs w:val="24"/>
        </w:rPr>
        <w:t>Voice Over</w:t>
      </w:r>
      <w:r w:rsidRPr="002C477D">
        <w:rPr>
          <w:rFonts w:cs="David"/>
          <w:b w:val="0"/>
          <w:bCs w:val="0"/>
          <w:sz w:val="24"/>
          <w:szCs w:val="24"/>
          <w:rtl/>
        </w:rPr>
        <w:t xml:space="preserve"> של מכשירי אפל. </w:t>
      </w:r>
    </w:p>
    <w:p w:rsidR="00C22B7B" w:rsidRDefault="003A55B1" w:rsidP="00CA3B58">
      <w:pPr>
        <w:keepNext/>
        <w:spacing w:after="120" w:line="280" w:lineRule="exact"/>
        <w:jc w:val="both"/>
        <w:rPr>
          <w:rFonts w:cs="David"/>
          <w:sz w:val="24"/>
          <w:szCs w:val="24"/>
          <w:rtl/>
        </w:rPr>
      </w:pPr>
      <w:r w:rsidRPr="00FC718C">
        <w:rPr>
          <w:rFonts w:cs="David"/>
          <w:sz w:val="24"/>
          <w:szCs w:val="24"/>
          <w:rtl/>
        </w:rPr>
        <w:t>מה קורה שהאפליקציה לא מצליחה לזהות את הצבע?</w:t>
      </w:r>
    </w:p>
    <w:p w:rsidR="003A55B1" w:rsidRDefault="003A55B1" w:rsidP="00F96B27">
      <w:pPr>
        <w:spacing w:after="120" w:line="280" w:lineRule="exact"/>
        <w:jc w:val="both"/>
        <w:rPr>
          <w:rFonts w:cs="David"/>
          <w:b w:val="0"/>
          <w:bCs w:val="0"/>
          <w:sz w:val="24"/>
          <w:szCs w:val="24"/>
          <w:rtl/>
        </w:rPr>
      </w:pPr>
      <w:r w:rsidRPr="002C477D">
        <w:rPr>
          <w:rFonts w:cs="David"/>
          <w:b w:val="0"/>
          <w:bCs w:val="0"/>
          <w:sz w:val="24"/>
          <w:szCs w:val="24"/>
          <w:rtl/>
        </w:rPr>
        <w:t xml:space="preserve">במקרים בהם הצבעים לא ברורים </w:t>
      </w:r>
      <w:r w:rsidR="00D86618">
        <w:rPr>
          <w:rFonts w:cs="David"/>
          <w:b w:val="0"/>
          <w:bCs w:val="0"/>
          <w:sz w:val="24"/>
          <w:szCs w:val="24"/>
          <w:rtl/>
        </w:rPr>
        <w:t>-</w:t>
      </w:r>
      <w:r w:rsidRPr="002C477D">
        <w:rPr>
          <w:rFonts w:cs="David"/>
          <w:b w:val="0"/>
          <w:bCs w:val="0"/>
          <w:sz w:val="24"/>
          <w:szCs w:val="24"/>
          <w:rtl/>
        </w:rPr>
        <w:t xml:space="preserve"> כלומר נמצאים בגווני ביניים, כגון גווני וורוד, אפור וכדומה, תקריא האפליקציה מספר ווריאציות לתיאור הצבעים.</w:t>
      </w:r>
    </w:p>
    <w:p w:rsidR="00DB7B7B" w:rsidRDefault="00DB7B7B" w:rsidP="00DB7B7B">
      <w:pPr>
        <w:keepNext/>
        <w:spacing w:after="120" w:line="280" w:lineRule="exact"/>
        <w:jc w:val="both"/>
        <w:rPr>
          <w:rFonts w:cs="David"/>
          <w:b w:val="0"/>
          <w:bCs w:val="0"/>
          <w:sz w:val="24"/>
          <w:szCs w:val="24"/>
          <w:rtl/>
        </w:rPr>
      </w:pPr>
      <w:r>
        <w:rPr>
          <w:rFonts w:cs="David" w:hint="cs"/>
          <w:b w:val="0"/>
          <w:bCs w:val="0"/>
          <w:sz w:val="24"/>
          <w:szCs w:val="24"/>
          <w:rtl/>
        </w:rPr>
        <w:t xml:space="preserve">קישור באתר המשרד: </w:t>
      </w:r>
    </w:p>
    <w:p w:rsidR="00DB7B7B" w:rsidRPr="00DB7B7B" w:rsidRDefault="00DB7B7B" w:rsidP="00DB7B7B">
      <w:pPr>
        <w:pStyle w:val="paranomargin"/>
        <w:spacing w:after="120" w:line="280" w:lineRule="exact"/>
        <w:rPr>
          <w:rFonts w:cs="David"/>
          <w:b/>
          <w:bCs/>
          <w:kern w:val="28"/>
          <w:rtl/>
        </w:rPr>
      </w:pPr>
      <w:r w:rsidRPr="00DB7B7B">
        <w:rPr>
          <w:rFonts w:cs="David"/>
          <w:kern w:val="28"/>
        </w:rPr>
        <w:t>molsa.gov.il/populations/disabilities/blindness/accessories/pages/applications.aspx</w:t>
      </w:r>
    </w:p>
    <w:p w:rsidR="003A55B1" w:rsidRPr="00D67919" w:rsidRDefault="003A55B1" w:rsidP="00D67919">
      <w:pPr>
        <w:keepNext/>
        <w:spacing w:before="240" w:after="120" w:line="340" w:lineRule="exact"/>
        <w:jc w:val="both"/>
        <w:rPr>
          <w:rFonts w:cs="David"/>
          <w:sz w:val="28"/>
          <w:szCs w:val="28"/>
          <w:rtl/>
        </w:rPr>
      </w:pPr>
      <w:r w:rsidRPr="00D67919">
        <w:rPr>
          <w:rFonts w:cs="David"/>
          <w:sz w:val="28"/>
          <w:szCs w:val="28"/>
          <w:rtl/>
        </w:rPr>
        <w:t>אפליקציות לזיהוי מוצרים ושטרות כסף</w:t>
      </w:r>
    </w:p>
    <w:p w:rsidR="00C22B7B" w:rsidRPr="00D67919" w:rsidRDefault="003A55B1" w:rsidP="00D67919">
      <w:pPr>
        <w:keepNext/>
        <w:spacing w:before="240" w:after="120" w:line="340" w:lineRule="exact"/>
        <w:jc w:val="both"/>
        <w:rPr>
          <w:rFonts w:cs="David"/>
          <w:sz w:val="24"/>
          <w:szCs w:val="24"/>
          <w:rtl/>
        </w:rPr>
      </w:pPr>
      <w:r w:rsidRPr="00FC718C">
        <w:rPr>
          <w:rFonts w:cs="David"/>
          <w:sz w:val="24"/>
          <w:szCs w:val="24"/>
        </w:rPr>
        <w:t>Wallet Blind-Droid</w:t>
      </w:r>
      <w:r w:rsidRPr="00D67919">
        <w:rPr>
          <w:rFonts w:cs="David"/>
          <w:sz w:val="24"/>
          <w:szCs w:val="24"/>
          <w:rtl/>
        </w:rPr>
        <w:t xml:space="preserve">: </w:t>
      </w:r>
      <w:r w:rsidRPr="00D67919">
        <w:rPr>
          <w:rFonts w:cs="David"/>
          <w:b w:val="0"/>
          <w:bCs w:val="0"/>
          <w:sz w:val="24"/>
          <w:szCs w:val="24"/>
          <w:rtl/>
        </w:rPr>
        <w:t>אפליקציה פופולארית לזיהוי שטרות.</w:t>
      </w:r>
    </w:p>
    <w:p w:rsidR="00DB7B7B" w:rsidRDefault="00DB7B7B" w:rsidP="00DB7B7B">
      <w:pPr>
        <w:keepNext/>
        <w:spacing w:after="120" w:line="280" w:lineRule="exact"/>
        <w:jc w:val="both"/>
        <w:rPr>
          <w:rFonts w:cs="David"/>
          <w:b w:val="0"/>
          <w:bCs w:val="0"/>
          <w:sz w:val="24"/>
          <w:szCs w:val="24"/>
          <w:rtl/>
        </w:rPr>
      </w:pPr>
      <w:r>
        <w:rPr>
          <w:rFonts w:cs="David" w:hint="cs"/>
          <w:b w:val="0"/>
          <w:bCs w:val="0"/>
          <w:sz w:val="24"/>
          <w:szCs w:val="24"/>
          <w:rtl/>
        </w:rPr>
        <w:t xml:space="preserve">קישור באתר המשרד: </w:t>
      </w:r>
    </w:p>
    <w:p w:rsidR="00DB7B7B" w:rsidRPr="00DB7B7B" w:rsidRDefault="00DB7B7B" w:rsidP="00DB7B7B">
      <w:pPr>
        <w:pStyle w:val="paranomargin"/>
        <w:spacing w:after="120" w:line="280" w:lineRule="exact"/>
        <w:rPr>
          <w:rFonts w:cs="David"/>
          <w:b/>
          <w:bCs/>
          <w:kern w:val="28"/>
          <w:rtl/>
        </w:rPr>
      </w:pPr>
      <w:r w:rsidRPr="00DB7B7B">
        <w:rPr>
          <w:rFonts w:cs="David"/>
          <w:kern w:val="28"/>
        </w:rPr>
        <w:t>molsa.gov.il/populations/disabilities/blindness/accessories/pages/applications.aspx</w:t>
      </w:r>
    </w:p>
    <w:p w:rsidR="003A55B1" w:rsidRPr="00D67919" w:rsidRDefault="003A55B1" w:rsidP="00DB7B7B">
      <w:pPr>
        <w:keepNext/>
        <w:spacing w:before="240" w:after="120" w:line="340" w:lineRule="exact"/>
        <w:jc w:val="both"/>
        <w:rPr>
          <w:rFonts w:cs="David"/>
          <w:sz w:val="24"/>
          <w:szCs w:val="24"/>
          <w:rtl/>
        </w:rPr>
      </w:pPr>
      <w:r w:rsidRPr="00FC718C">
        <w:rPr>
          <w:rFonts w:cs="David"/>
          <w:sz w:val="24"/>
          <w:szCs w:val="24"/>
        </w:rPr>
        <w:t>Money Reader</w:t>
      </w:r>
      <w:r w:rsidRPr="00D67919">
        <w:rPr>
          <w:rFonts w:cs="David"/>
          <w:sz w:val="24"/>
          <w:szCs w:val="24"/>
          <w:rtl/>
        </w:rPr>
        <w:t xml:space="preserve">: </w:t>
      </w:r>
      <w:r w:rsidRPr="00D67919">
        <w:rPr>
          <w:rFonts w:cs="David"/>
          <w:b w:val="0"/>
          <w:bCs w:val="0"/>
          <w:sz w:val="24"/>
          <w:szCs w:val="24"/>
          <w:rtl/>
        </w:rPr>
        <w:t>האפליקציה בתשלום.</w:t>
      </w:r>
    </w:p>
    <w:p w:rsidR="00DB7B7B" w:rsidRDefault="00DB7B7B" w:rsidP="00DB7B7B">
      <w:pPr>
        <w:keepNext/>
        <w:spacing w:after="120" w:line="280" w:lineRule="exact"/>
        <w:jc w:val="both"/>
        <w:rPr>
          <w:rFonts w:cs="David"/>
          <w:b w:val="0"/>
          <w:bCs w:val="0"/>
          <w:sz w:val="24"/>
          <w:szCs w:val="24"/>
          <w:rtl/>
        </w:rPr>
      </w:pPr>
      <w:r>
        <w:rPr>
          <w:rFonts w:cs="David" w:hint="cs"/>
          <w:b w:val="0"/>
          <w:bCs w:val="0"/>
          <w:sz w:val="24"/>
          <w:szCs w:val="24"/>
          <w:rtl/>
        </w:rPr>
        <w:t xml:space="preserve">קישור באתר המשרד: </w:t>
      </w:r>
    </w:p>
    <w:p w:rsidR="00DB7B7B" w:rsidRPr="00DB7B7B" w:rsidRDefault="00DB7B7B" w:rsidP="00DB7B7B">
      <w:pPr>
        <w:pStyle w:val="paranomargin"/>
        <w:spacing w:after="120" w:line="280" w:lineRule="exact"/>
        <w:rPr>
          <w:rFonts w:cs="David"/>
          <w:b/>
          <w:bCs/>
          <w:kern w:val="28"/>
          <w:rtl/>
        </w:rPr>
      </w:pPr>
      <w:r w:rsidRPr="00DB7B7B">
        <w:rPr>
          <w:rFonts w:cs="David"/>
          <w:kern w:val="28"/>
        </w:rPr>
        <w:t>molsa.gov.il/populations/disabilities/blindness/accessories/pages/applications.aspx</w:t>
      </w:r>
    </w:p>
    <w:p w:rsidR="00C22B7B" w:rsidRPr="00D67919" w:rsidRDefault="003A55B1" w:rsidP="00D67919">
      <w:pPr>
        <w:keepNext/>
        <w:spacing w:before="240" w:after="120" w:line="340" w:lineRule="exact"/>
        <w:jc w:val="both"/>
        <w:rPr>
          <w:rFonts w:cs="David"/>
          <w:sz w:val="28"/>
          <w:szCs w:val="28"/>
          <w:rtl/>
        </w:rPr>
      </w:pPr>
      <w:r w:rsidRPr="00D67919">
        <w:rPr>
          <w:rFonts w:cs="David"/>
          <w:sz w:val="28"/>
          <w:szCs w:val="28"/>
          <w:rtl/>
        </w:rPr>
        <w:t>אפליקציה לניידות באמצעות תחבורה ציבורית</w:t>
      </w:r>
      <w:r w:rsidR="000B4B89" w:rsidRPr="00D67919">
        <w:rPr>
          <w:rFonts w:cs="David"/>
          <w:sz w:val="28"/>
          <w:szCs w:val="28"/>
          <w:rtl/>
        </w:rPr>
        <w:t xml:space="preserve"> </w:t>
      </w:r>
      <w:r w:rsidRPr="00D67919">
        <w:rPr>
          <w:rFonts w:cs="David"/>
          <w:sz w:val="28"/>
          <w:szCs w:val="28"/>
          <w:rtl/>
        </w:rPr>
        <w:t xml:space="preserve">- </w:t>
      </w:r>
      <w:r w:rsidRPr="00D67919">
        <w:rPr>
          <w:rFonts w:cs="David"/>
          <w:sz w:val="28"/>
          <w:szCs w:val="28"/>
        </w:rPr>
        <w:t>MOVVIT</w:t>
      </w:r>
    </w:p>
    <w:p w:rsidR="00C22B7B" w:rsidRDefault="003A55B1" w:rsidP="00F96B27">
      <w:pPr>
        <w:spacing w:after="120" w:line="280" w:lineRule="exact"/>
        <w:jc w:val="both"/>
        <w:rPr>
          <w:rFonts w:cs="David"/>
          <w:b w:val="0"/>
          <w:bCs w:val="0"/>
          <w:sz w:val="24"/>
          <w:szCs w:val="24"/>
          <w:rtl/>
        </w:rPr>
      </w:pPr>
      <w:r w:rsidRPr="002C477D">
        <w:rPr>
          <w:rFonts w:cs="David"/>
          <w:b w:val="0"/>
          <w:bCs w:val="0"/>
          <w:sz w:val="24"/>
          <w:szCs w:val="24"/>
          <w:rtl/>
        </w:rPr>
        <w:t>האפליקציה מסייעת להגיע מנקודה לנקודה באמצעות תחבורה ציבורית: אוטובוס, רכבת, רכבת תחתית, רכבת קלה.</w:t>
      </w:r>
    </w:p>
    <w:p w:rsidR="00C22B7B" w:rsidRDefault="003A55B1" w:rsidP="00F96B27">
      <w:pPr>
        <w:spacing w:after="120" w:line="280" w:lineRule="exact"/>
        <w:jc w:val="both"/>
        <w:rPr>
          <w:rFonts w:cs="David"/>
          <w:b w:val="0"/>
          <w:bCs w:val="0"/>
          <w:sz w:val="24"/>
          <w:szCs w:val="24"/>
          <w:rtl/>
        </w:rPr>
      </w:pPr>
      <w:r w:rsidRPr="002C477D">
        <w:rPr>
          <w:rFonts w:cs="David"/>
          <w:b w:val="0"/>
          <w:bCs w:val="0"/>
          <w:sz w:val="24"/>
          <w:szCs w:val="24"/>
          <w:rtl/>
        </w:rPr>
        <w:t>האפליקציה הינה בשפה העברית.</w:t>
      </w:r>
    </w:p>
    <w:p w:rsidR="00C22B7B" w:rsidRDefault="003A55B1" w:rsidP="00F96B27">
      <w:pPr>
        <w:spacing w:after="120" w:line="280" w:lineRule="exact"/>
        <w:jc w:val="both"/>
        <w:rPr>
          <w:rFonts w:cs="David"/>
          <w:b w:val="0"/>
          <w:bCs w:val="0"/>
          <w:sz w:val="24"/>
          <w:szCs w:val="24"/>
          <w:rtl/>
        </w:rPr>
      </w:pPr>
      <w:r w:rsidRPr="002C477D">
        <w:rPr>
          <w:rFonts w:cs="David"/>
          <w:b w:val="0"/>
          <w:bCs w:val="0"/>
          <w:sz w:val="24"/>
          <w:szCs w:val="24"/>
          <w:rtl/>
        </w:rPr>
        <w:t>ניתן לחפש לפי שם קו, זמני נסיעה ומפעלים.</w:t>
      </w:r>
    </w:p>
    <w:p w:rsidR="003A55B1" w:rsidRPr="002C477D" w:rsidRDefault="003A55B1" w:rsidP="00F96B27">
      <w:pPr>
        <w:spacing w:after="120" w:line="280" w:lineRule="exact"/>
        <w:jc w:val="both"/>
        <w:rPr>
          <w:rFonts w:cs="David"/>
          <w:b w:val="0"/>
          <w:bCs w:val="0"/>
          <w:sz w:val="24"/>
          <w:szCs w:val="24"/>
          <w:rtl/>
        </w:rPr>
      </w:pPr>
      <w:r w:rsidRPr="002C477D">
        <w:rPr>
          <w:rFonts w:cs="David"/>
          <w:b w:val="0"/>
          <w:bCs w:val="0"/>
          <w:sz w:val="24"/>
          <w:szCs w:val="24"/>
          <w:rtl/>
        </w:rPr>
        <w:t>בנוסף, ניתן לחפש לפי מיקום נוכחי, נקודת יעד, מוצא וזמן וכן לשמור היסטוריה.</w:t>
      </w:r>
    </w:p>
    <w:p w:rsidR="00DB7B7B" w:rsidRDefault="00DB7B7B" w:rsidP="00DB7B7B">
      <w:pPr>
        <w:keepNext/>
        <w:spacing w:after="120" w:line="280" w:lineRule="exact"/>
        <w:jc w:val="both"/>
        <w:rPr>
          <w:rFonts w:cs="David"/>
          <w:b w:val="0"/>
          <w:bCs w:val="0"/>
          <w:sz w:val="24"/>
          <w:szCs w:val="24"/>
          <w:rtl/>
        </w:rPr>
      </w:pPr>
      <w:r>
        <w:rPr>
          <w:rFonts w:cs="David" w:hint="cs"/>
          <w:b w:val="0"/>
          <w:bCs w:val="0"/>
          <w:sz w:val="24"/>
          <w:szCs w:val="24"/>
          <w:rtl/>
        </w:rPr>
        <w:t xml:space="preserve">קישור באתר המשרד: </w:t>
      </w:r>
    </w:p>
    <w:p w:rsidR="00DB7B7B" w:rsidRPr="00DB7B7B" w:rsidRDefault="00DB7B7B" w:rsidP="00DB7B7B">
      <w:pPr>
        <w:pStyle w:val="paranomargin"/>
        <w:spacing w:after="120" w:line="280" w:lineRule="exact"/>
        <w:rPr>
          <w:rFonts w:cs="David"/>
          <w:b/>
          <w:bCs/>
          <w:kern w:val="28"/>
          <w:rtl/>
        </w:rPr>
      </w:pPr>
      <w:r w:rsidRPr="00DB7B7B">
        <w:rPr>
          <w:rFonts w:cs="David"/>
          <w:kern w:val="28"/>
        </w:rPr>
        <w:t>molsa.gov.il/populations/disabilities/blindness/accessories/pages/applications.aspx</w:t>
      </w:r>
    </w:p>
    <w:p w:rsidR="00C22B7B" w:rsidRPr="00D67919" w:rsidRDefault="003A55B1" w:rsidP="00D67919">
      <w:pPr>
        <w:keepNext/>
        <w:spacing w:before="240" w:after="120" w:line="340" w:lineRule="exact"/>
        <w:jc w:val="both"/>
        <w:rPr>
          <w:rFonts w:cs="David"/>
          <w:sz w:val="28"/>
          <w:szCs w:val="28"/>
          <w:rtl/>
        </w:rPr>
      </w:pPr>
      <w:r w:rsidRPr="00D67919">
        <w:rPr>
          <w:rFonts w:cs="David"/>
          <w:sz w:val="28"/>
          <w:szCs w:val="28"/>
          <w:rtl/>
        </w:rPr>
        <w:t>אפליקציה המגדילה טקסט כתוב ללקויי ראייה</w:t>
      </w:r>
      <w:r w:rsidR="000B4B89" w:rsidRPr="00D67919">
        <w:rPr>
          <w:rFonts w:cs="David"/>
          <w:sz w:val="28"/>
          <w:szCs w:val="28"/>
          <w:rtl/>
        </w:rPr>
        <w:t xml:space="preserve"> </w:t>
      </w:r>
      <w:r w:rsidRPr="00D67919">
        <w:rPr>
          <w:rFonts w:cs="David"/>
          <w:sz w:val="28"/>
          <w:szCs w:val="28"/>
          <w:rtl/>
        </w:rPr>
        <w:t xml:space="preserve">- </w:t>
      </w:r>
      <w:proofErr w:type="spellStart"/>
      <w:r w:rsidRPr="00D67919">
        <w:rPr>
          <w:rFonts w:cs="David"/>
          <w:sz w:val="28"/>
          <w:szCs w:val="28"/>
        </w:rPr>
        <w:t>EyeSight</w:t>
      </w:r>
      <w:proofErr w:type="spellEnd"/>
    </w:p>
    <w:p w:rsidR="00C22B7B" w:rsidRDefault="003A55B1" w:rsidP="00F96B27">
      <w:pPr>
        <w:spacing w:after="120" w:line="280" w:lineRule="exact"/>
        <w:jc w:val="both"/>
        <w:rPr>
          <w:rFonts w:cs="David"/>
          <w:b w:val="0"/>
          <w:bCs w:val="0"/>
          <w:sz w:val="24"/>
          <w:szCs w:val="24"/>
          <w:rtl/>
        </w:rPr>
      </w:pPr>
      <w:r w:rsidRPr="002C477D">
        <w:rPr>
          <w:rFonts w:cs="David"/>
          <w:b w:val="0"/>
          <w:bCs w:val="0"/>
          <w:sz w:val="24"/>
          <w:szCs w:val="24"/>
          <w:rtl/>
        </w:rPr>
        <w:t>האפליקציה מאפשרת הגדלת טקסט כתוב (או אובייקט מצולם), עד לפי 12 מן הגודל המקורי (ומרחק של 10-15 סנטימטרים מן הנייר).</w:t>
      </w:r>
    </w:p>
    <w:p w:rsidR="00C22B7B" w:rsidRDefault="003A55B1" w:rsidP="00F96B27">
      <w:pPr>
        <w:spacing w:after="120" w:line="280" w:lineRule="exact"/>
        <w:jc w:val="both"/>
        <w:rPr>
          <w:rFonts w:cs="David"/>
          <w:b w:val="0"/>
          <w:bCs w:val="0"/>
          <w:sz w:val="24"/>
          <w:szCs w:val="24"/>
          <w:rtl/>
        </w:rPr>
      </w:pPr>
      <w:r w:rsidRPr="002C477D">
        <w:rPr>
          <w:rFonts w:cs="David"/>
          <w:b w:val="0"/>
          <w:bCs w:val="0"/>
          <w:sz w:val="24"/>
          <w:szCs w:val="24"/>
          <w:rtl/>
        </w:rPr>
        <w:t>בנוסף, מאפשרת האפליקציה להגדיר את צבעי הניגודיות בין הטקסט לרקע במגוון צבעים, על פי צרכי הראיה של המשתמש.</w:t>
      </w:r>
    </w:p>
    <w:p w:rsidR="003A55B1" w:rsidRPr="002C477D" w:rsidRDefault="003A55B1" w:rsidP="00F96B27">
      <w:pPr>
        <w:spacing w:after="120" w:line="280" w:lineRule="exact"/>
        <w:jc w:val="both"/>
        <w:rPr>
          <w:rFonts w:cs="David"/>
          <w:b w:val="0"/>
          <w:bCs w:val="0"/>
          <w:sz w:val="24"/>
          <w:szCs w:val="24"/>
          <w:rtl/>
        </w:rPr>
      </w:pPr>
      <w:r w:rsidRPr="002C477D">
        <w:rPr>
          <w:rFonts w:cs="David"/>
          <w:b w:val="0"/>
          <w:bCs w:val="0"/>
          <w:sz w:val="24"/>
          <w:szCs w:val="24"/>
          <w:rtl/>
        </w:rPr>
        <w:t>אפשרות נוספת באפליקציה היא צילום</w:t>
      </w:r>
      <w:r w:rsidR="000B4B89">
        <w:rPr>
          <w:rFonts w:cs="David"/>
          <w:b w:val="0"/>
          <w:bCs w:val="0"/>
          <w:sz w:val="24"/>
          <w:szCs w:val="24"/>
          <w:rtl/>
        </w:rPr>
        <w:t xml:space="preserve"> </w:t>
      </w:r>
      <w:r w:rsidRPr="002C477D">
        <w:rPr>
          <w:rFonts w:cs="David"/>
          <w:b w:val="0"/>
          <w:bCs w:val="0"/>
          <w:sz w:val="24"/>
          <w:szCs w:val="24"/>
          <w:rtl/>
        </w:rPr>
        <w:t>הטקסט כתמונה ושמירתו בז</w:t>
      </w:r>
      <w:r>
        <w:rPr>
          <w:rFonts w:cs="David"/>
          <w:b w:val="0"/>
          <w:bCs w:val="0"/>
          <w:sz w:val="24"/>
          <w:szCs w:val="24"/>
          <w:rtl/>
        </w:rPr>
        <w:t>י</w:t>
      </w:r>
      <w:r w:rsidRPr="002C477D">
        <w:rPr>
          <w:rFonts w:cs="David"/>
          <w:b w:val="0"/>
          <w:bCs w:val="0"/>
          <w:sz w:val="24"/>
          <w:szCs w:val="24"/>
          <w:rtl/>
        </w:rPr>
        <w:t xml:space="preserve">כרון המכשיר לשימוש עתידי (כגון </w:t>
      </w:r>
      <w:r w:rsidRPr="002C477D">
        <w:rPr>
          <w:rFonts w:cs="David"/>
          <w:b w:val="0"/>
          <w:bCs w:val="0"/>
          <w:sz w:val="24"/>
          <w:szCs w:val="24"/>
        </w:rPr>
        <w:t>OCR</w:t>
      </w:r>
      <w:r w:rsidRPr="002C477D">
        <w:rPr>
          <w:rFonts w:cs="David"/>
          <w:b w:val="0"/>
          <w:bCs w:val="0"/>
          <w:sz w:val="24"/>
          <w:szCs w:val="24"/>
          <w:rtl/>
        </w:rPr>
        <w:t xml:space="preserve"> או קריאה מפוקסת יותר, בשלב מאוחר).</w:t>
      </w:r>
      <w:r w:rsidR="000B4B89">
        <w:rPr>
          <w:rFonts w:cs="David"/>
          <w:b w:val="0"/>
          <w:bCs w:val="0"/>
          <w:sz w:val="24"/>
          <w:szCs w:val="24"/>
          <w:rtl/>
        </w:rPr>
        <w:t xml:space="preserve"> </w:t>
      </w:r>
    </w:p>
    <w:p w:rsidR="00DB7B7B" w:rsidRDefault="00DB7B7B" w:rsidP="00DB7B7B">
      <w:pPr>
        <w:keepNext/>
        <w:spacing w:after="120" w:line="280" w:lineRule="exact"/>
        <w:jc w:val="both"/>
        <w:rPr>
          <w:rFonts w:cs="David"/>
          <w:b w:val="0"/>
          <w:bCs w:val="0"/>
          <w:sz w:val="24"/>
          <w:szCs w:val="24"/>
          <w:rtl/>
        </w:rPr>
      </w:pPr>
      <w:r>
        <w:rPr>
          <w:rFonts w:cs="David" w:hint="cs"/>
          <w:b w:val="0"/>
          <w:bCs w:val="0"/>
          <w:sz w:val="24"/>
          <w:szCs w:val="24"/>
          <w:rtl/>
        </w:rPr>
        <w:t xml:space="preserve">קישור באתר המשרד: </w:t>
      </w:r>
    </w:p>
    <w:p w:rsidR="00DB7B7B" w:rsidRPr="00DB7B7B" w:rsidRDefault="00DB7B7B" w:rsidP="00DB7B7B">
      <w:pPr>
        <w:pStyle w:val="paranomargin"/>
        <w:spacing w:after="120" w:line="280" w:lineRule="exact"/>
        <w:rPr>
          <w:rFonts w:cs="David"/>
          <w:b/>
          <w:bCs/>
          <w:kern w:val="28"/>
          <w:rtl/>
        </w:rPr>
      </w:pPr>
      <w:r w:rsidRPr="00DB7B7B">
        <w:rPr>
          <w:rFonts w:cs="David"/>
          <w:kern w:val="28"/>
        </w:rPr>
        <w:t>molsa.gov.il/populations/disabilities/blindness/accessories/pages/applications.aspx</w:t>
      </w:r>
    </w:p>
    <w:p w:rsidR="00C22B7B" w:rsidRPr="00D67919" w:rsidRDefault="003A55B1" w:rsidP="004B7E00">
      <w:pPr>
        <w:keepNext/>
        <w:spacing w:before="240" w:after="120" w:line="340" w:lineRule="exact"/>
        <w:rPr>
          <w:rFonts w:cs="David"/>
          <w:sz w:val="28"/>
          <w:szCs w:val="28"/>
          <w:rtl/>
        </w:rPr>
      </w:pPr>
      <w:r w:rsidRPr="00D67919">
        <w:rPr>
          <w:rFonts w:cs="David"/>
          <w:sz w:val="28"/>
          <w:szCs w:val="28"/>
          <w:rtl/>
        </w:rPr>
        <w:t>אפליקציה למקלדת ברייל</w:t>
      </w:r>
      <w:r w:rsidR="000B4B89" w:rsidRPr="00D67919">
        <w:rPr>
          <w:rFonts w:cs="David"/>
          <w:sz w:val="28"/>
          <w:szCs w:val="28"/>
          <w:rtl/>
        </w:rPr>
        <w:t xml:space="preserve"> </w:t>
      </w:r>
      <w:r w:rsidR="00D67919">
        <w:rPr>
          <w:rFonts w:cs="David" w:hint="cs"/>
          <w:sz w:val="28"/>
          <w:szCs w:val="28"/>
          <w:rtl/>
        </w:rPr>
        <w:br/>
      </w:r>
      <w:proofErr w:type="spellStart"/>
      <w:r w:rsidRPr="00D67919">
        <w:rPr>
          <w:rFonts w:cs="David"/>
          <w:sz w:val="28"/>
          <w:szCs w:val="28"/>
        </w:rPr>
        <w:t>UpSense</w:t>
      </w:r>
      <w:proofErr w:type="spellEnd"/>
      <w:r w:rsidRPr="00D67919">
        <w:rPr>
          <w:rFonts w:cs="David"/>
          <w:sz w:val="28"/>
          <w:szCs w:val="28"/>
        </w:rPr>
        <w:t xml:space="preserve"> Keyboard Beta + Braille</w:t>
      </w:r>
    </w:p>
    <w:p w:rsidR="00C22B7B" w:rsidRDefault="003A55B1" w:rsidP="00F96B27">
      <w:pPr>
        <w:spacing w:after="120" w:line="280" w:lineRule="exact"/>
        <w:jc w:val="both"/>
        <w:rPr>
          <w:rFonts w:cs="David"/>
          <w:b w:val="0"/>
          <w:bCs w:val="0"/>
          <w:sz w:val="24"/>
          <w:szCs w:val="24"/>
          <w:rtl/>
        </w:rPr>
      </w:pPr>
      <w:r w:rsidRPr="002C477D">
        <w:rPr>
          <w:rFonts w:cs="David"/>
          <w:b w:val="0"/>
          <w:bCs w:val="0"/>
          <w:sz w:val="24"/>
          <w:szCs w:val="24"/>
          <w:rtl/>
        </w:rPr>
        <w:t>אפליקציית מקלדת ברייל</w:t>
      </w:r>
      <w:r w:rsidR="000B4B89">
        <w:rPr>
          <w:rFonts w:cs="David"/>
          <w:b w:val="0"/>
          <w:bCs w:val="0"/>
          <w:sz w:val="24"/>
          <w:szCs w:val="24"/>
          <w:rtl/>
        </w:rPr>
        <w:t xml:space="preserve"> </w:t>
      </w:r>
      <w:r w:rsidRPr="002C477D">
        <w:rPr>
          <w:rFonts w:cs="David"/>
          <w:b w:val="0"/>
          <w:bCs w:val="0"/>
          <w:sz w:val="24"/>
          <w:szCs w:val="24"/>
          <w:rtl/>
        </w:rPr>
        <w:t>שפותחה במקור כמקלדת חלופית למשתמשים רואים אולם בעקבות מפגשים עם עיוורים מוחלטים הוחלט להתאים את האפליקציה כך שתשמש מקלדת ברייל.</w:t>
      </w:r>
    </w:p>
    <w:p w:rsidR="00DB7B7B" w:rsidRDefault="00DB7B7B" w:rsidP="00DB7B7B">
      <w:pPr>
        <w:keepNext/>
        <w:spacing w:after="120" w:line="280" w:lineRule="exact"/>
        <w:jc w:val="both"/>
        <w:rPr>
          <w:rFonts w:cs="David"/>
          <w:b w:val="0"/>
          <w:bCs w:val="0"/>
          <w:sz w:val="24"/>
          <w:szCs w:val="24"/>
          <w:rtl/>
        </w:rPr>
      </w:pPr>
      <w:r>
        <w:rPr>
          <w:rFonts w:cs="David" w:hint="cs"/>
          <w:b w:val="0"/>
          <w:bCs w:val="0"/>
          <w:sz w:val="24"/>
          <w:szCs w:val="24"/>
          <w:rtl/>
        </w:rPr>
        <w:t xml:space="preserve">קישור באתר המשרד: </w:t>
      </w:r>
    </w:p>
    <w:p w:rsidR="00DB7B7B" w:rsidRPr="00DB7B7B" w:rsidRDefault="00DB7B7B" w:rsidP="00DB7B7B">
      <w:pPr>
        <w:pStyle w:val="paranomargin"/>
        <w:spacing w:after="120" w:line="280" w:lineRule="exact"/>
        <w:rPr>
          <w:rFonts w:cs="David"/>
          <w:b/>
          <w:bCs/>
          <w:kern w:val="28"/>
          <w:rtl/>
        </w:rPr>
      </w:pPr>
      <w:r w:rsidRPr="00DB7B7B">
        <w:rPr>
          <w:rFonts w:cs="David"/>
          <w:kern w:val="28"/>
        </w:rPr>
        <w:t>molsa.gov.il/populations/disabilities/blindness/accessories/pages/applications.aspx</w:t>
      </w:r>
    </w:p>
    <w:p w:rsidR="00C22B7B" w:rsidRPr="004B7E00" w:rsidRDefault="00722F6D" w:rsidP="004B7E00">
      <w:pPr>
        <w:keepNext/>
        <w:spacing w:before="240" w:after="120" w:line="340" w:lineRule="exact"/>
        <w:jc w:val="both"/>
        <w:rPr>
          <w:rFonts w:cs="David"/>
          <w:sz w:val="28"/>
          <w:szCs w:val="28"/>
          <w:rtl/>
        </w:rPr>
      </w:pPr>
      <w:hyperlink r:id="rId151" w:tgtFrame="_blank" w:history="1">
        <w:r w:rsidR="003A55B1" w:rsidRPr="004B7E00">
          <w:rPr>
            <w:rFonts w:cs="David"/>
            <w:sz w:val="28"/>
            <w:szCs w:val="28"/>
            <w:rtl/>
          </w:rPr>
          <w:t>הזמנת מונית בדיוק לנקודה בה אתה עומד</w:t>
        </w:r>
      </w:hyperlink>
      <w:r w:rsidR="003A55B1" w:rsidRPr="004B7E00">
        <w:rPr>
          <w:rFonts w:cs="David"/>
          <w:sz w:val="28"/>
          <w:szCs w:val="28"/>
          <w:rtl/>
        </w:rPr>
        <w:t xml:space="preserve"> - </w:t>
      </w:r>
      <w:proofErr w:type="spellStart"/>
      <w:r w:rsidR="003A55B1" w:rsidRPr="004B7E00">
        <w:rPr>
          <w:rFonts w:cs="David"/>
          <w:sz w:val="28"/>
          <w:szCs w:val="28"/>
        </w:rPr>
        <w:t>GetTaxi</w:t>
      </w:r>
      <w:proofErr w:type="spellEnd"/>
    </w:p>
    <w:p w:rsidR="003A55B1" w:rsidRDefault="003A55B1" w:rsidP="00F96B27">
      <w:pPr>
        <w:spacing w:after="120" w:line="280" w:lineRule="exact"/>
        <w:jc w:val="both"/>
        <w:rPr>
          <w:rFonts w:cs="David"/>
          <w:b w:val="0"/>
          <w:bCs w:val="0"/>
          <w:sz w:val="24"/>
          <w:szCs w:val="24"/>
          <w:rtl/>
        </w:rPr>
      </w:pPr>
      <w:r w:rsidRPr="002C477D">
        <w:rPr>
          <w:rFonts w:cs="David"/>
          <w:b w:val="0"/>
          <w:bCs w:val="0"/>
          <w:sz w:val="24"/>
          <w:szCs w:val="24"/>
          <w:rtl/>
        </w:rPr>
        <w:t>האפליקציה מאפשרת הזמנת מונית מכל מקום לכל נקודה אליה צריכים להגיע בלחיצת כפתור אחת.</w:t>
      </w:r>
      <w:r>
        <w:rPr>
          <w:rFonts w:cs="David"/>
          <w:b w:val="0"/>
          <w:bCs w:val="0"/>
          <w:sz w:val="24"/>
          <w:szCs w:val="24"/>
          <w:rtl/>
        </w:rPr>
        <w:t xml:space="preserve"> </w:t>
      </w:r>
      <w:r w:rsidRPr="002C477D">
        <w:rPr>
          <w:rFonts w:cs="David"/>
          <w:b w:val="0"/>
          <w:bCs w:val="0"/>
          <w:sz w:val="24"/>
          <w:szCs w:val="24"/>
          <w:rtl/>
        </w:rPr>
        <w:t xml:space="preserve">האפליקציה מאפשרת מעקב אחרי המונית, מספקת את פרטי הנהג, כולל פרטי המונית וכן מאפשרת תשלום דרך האפליקציה. </w:t>
      </w:r>
    </w:p>
    <w:p w:rsidR="00DB7B7B" w:rsidRDefault="00DB7B7B" w:rsidP="00DB7B7B">
      <w:pPr>
        <w:keepNext/>
        <w:spacing w:after="120" w:line="280" w:lineRule="exact"/>
        <w:jc w:val="both"/>
        <w:rPr>
          <w:rFonts w:cs="David"/>
          <w:b w:val="0"/>
          <w:bCs w:val="0"/>
          <w:sz w:val="24"/>
          <w:szCs w:val="24"/>
          <w:rtl/>
        </w:rPr>
      </w:pPr>
      <w:r>
        <w:rPr>
          <w:rFonts w:cs="David" w:hint="cs"/>
          <w:b w:val="0"/>
          <w:bCs w:val="0"/>
          <w:sz w:val="24"/>
          <w:szCs w:val="24"/>
          <w:rtl/>
        </w:rPr>
        <w:t xml:space="preserve">קישור באתר המשרד: </w:t>
      </w:r>
    </w:p>
    <w:p w:rsidR="00DB7B7B" w:rsidRPr="00DB7B7B" w:rsidRDefault="00DB7B7B" w:rsidP="00DB7B7B">
      <w:pPr>
        <w:pStyle w:val="paranomargin"/>
        <w:spacing w:after="120" w:line="280" w:lineRule="exact"/>
        <w:rPr>
          <w:rFonts w:cs="David"/>
          <w:b/>
          <w:bCs/>
          <w:kern w:val="28"/>
          <w:rtl/>
        </w:rPr>
      </w:pPr>
      <w:r w:rsidRPr="00DB7B7B">
        <w:rPr>
          <w:rFonts w:cs="David"/>
          <w:kern w:val="28"/>
        </w:rPr>
        <w:t>molsa.gov.il/populations/disabilities/blindness/accessories/pages/applications.aspx</w:t>
      </w:r>
    </w:p>
    <w:p w:rsidR="003A55B1" w:rsidRDefault="003A55B1" w:rsidP="00F96B27">
      <w:pPr>
        <w:spacing w:after="120" w:line="280" w:lineRule="exact"/>
        <w:jc w:val="both"/>
        <w:rPr>
          <w:rFonts w:cs="David"/>
          <w:b w:val="0"/>
          <w:bCs w:val="0"/>
          <w:sz w:val="24"/>
          <w:szCs w:val="24"/>
          <w:rtl/>
        </w:rPr>
      </w:pPr>
    </w:p>
    <w:p w:rsidR="004D076F" w:rsidRPr="00E72468" w:rsidRDefault="003A55B1" w:rsidP="00F96B27">
      <w:pPr>
        <w:keepNext/>
        <w:keepLines/>
        <w:pBdr>
          <w:bottom w:val="single" w:sz="4" w:space="2" w:color="009DD9"/>
        </w:pBdr>
        <w:spacing w:after="240" w:line="480" w:lineRule="exact"/>
        <w:outlineLvl w:val="0"/>
        <w:rPr>
          <w:rFonts w:ascii="Arial Bold" w:hAnsi="Arial Bold" w:cs="Tahoma"/>
          <w:color w:val="0B5294"/>
          <w:kern w:val="0"/>
          <w:sz w:val="36"/>
          <w:szCs w:val="36"/>
          <w:rtl/>
        </w:rPr>
      </w:pPr>
      <w:r>
        <w:rPr>
          <w:rStyle w:val="Strong"/>
          <w:u w:val="double"/>
          <w:rtl/>
        </w:rPr>
        <w:br w:type="page"/>
      </w:r>
      <w:bookmarkStart w:id="66" w:name="_Toc440192653"/>
      <w:r w:rsidR="004D076F" w:rsidRPr="00E72468">
        <w:rPr>
          <w:rFonts w:ascii="Arial Bold" w:hAnsi="Arial Bold" w:cs="Tahoma"/>
          <w:color w:val="0B5294"/>
          <w:kern w:val="0"/>
          <w:sz w:val="36"/>
          <w:szCs w:val="36"/>
          <w:rtl/>
        </w:rPr>
        <w:t xml:space="preserve">פרק </w:t>
      </w:r>
      <w:r w:rsidR="004D076F">
        <w:rPr>
          <w:rFonts w:ascii="Arial Bold" w:hAnsi="Arial Bold" w:cs="Tahoma" w:hint="cs"/>
          <w:color w:val="0B5294"/>
          <w:kern w:val="0"/>
          <w:sz w:val="36"/>
          <w:szCs w:val="36"/>
          <w:rtl/>
        </w:rPr>
        <w:t>6:</w:t>
      </w:r>
      <w:r w:rsidR="004D076F" w:rsidRPr="00E72468">
        <w:rPr>
          <w:rFonts w:ascii="Arial Bold" w:hAnsi="Arial Bold" w:cs="Tahoma"/>
          <w:color w:val="0B5294"/>
          <w:kern w:val="0"/>
          <w:sz w:val="36"/>
          <w:szCs w:val="36"/>
          <w:rtl/>
        </w:rPr>
        <w:t xml:space="preserve"> </w:t>
      </w:r>
      <w:r w:rsidR="004D076F" w:rsidRPr="004D076F">
        <w:rPr>
          <w:rFonts w:ascii="Arial Bold" w:hAnsi="Arial Bold" w:cs="Tahoma"/>
          <w:color w:val="0B5294"/>
          <w:kern w:val="0"/>
          <w:sz w:val="36"/>
          <w:szCs w:val="36"/>
          <w:rtl/>
        </w:rPr>
        <w:t>תעסוקה</w:t>
      </w:r>
      <w:bookmarkEnd w:id="66"/>
    </w:p>
    <w:p w:rsidR="003A55B1" w:rsidRPr="00D67919" w:rsidRDefault="003A55B1" w:rsidP="00F96B27">
      <w:pPr>
        <w:spacing w:after="120" w:line="280" w:lineRule="exact"/>
        <w:jc w:val="both"/>
        <w:rPr>
          <w:rFonts w:cs="David"/>
          <w:b w:val="0"/>
          <w:bCs w:val="0"/>
          <w:sz w:val="24"/>
          <w:szCs w:val="24"/>
          <w:rtl/>
        </w:rPr>
      </w:pPr>
      <w:r w:rsidRPr="00D67919">
        <w:rPr>
          <w:rFonts w:cs="David"/>
          <w:b w:val="0"/>
          <w:bCs w:val="0"/>
          <w:sz w:val="24"/>
          <w:szCs w:val="24"/>
          <w:rtl/>
        </w:rPr>
        <w:t>אנשים עיוורים ולקויי ראייה יכולים להשתלב בשוק העבודה וליהנות מהיתרונות של מיצוי הכישורים והיכולות, עמידה באתגרים, תחושת הנתינה והתועלת, שכמובן שכרה בצידה.</w:t>
      </w:r>
    </w:p>
    <w:p w:rsidR="003A55B1" w:rsidRPr="00D67919" w:rsidRDefault="003A55B1" w:rsidP="00F96B27">
      <w:pPr>
        <w:spacing w:after="120" w:line="280" w:lineRule="exact"/>
        <w:jc w:val="both"/>
        <w:rPr>
          <w:rFonts w:cs="David"/>
          <w:b w:val="0"/>
          <w:bCs w:val="0"/>
          <w:sz w:val="24"/>
          <w:szCs w:val="24"/>
          <w:rtl/>
        </w:rPr>
      </w:pPr>
      <w:r w:rsidRPr="00D67919">
        <w:rPr>
          <w:rFonts w:cs="David"/>
          <w:b w:val="0"/>
          <w:bCs w:val="0"/>
          <w:sz w:val="24"/>
          <w:szCs w:val="24"/>
          <w:rtl/>
        </w:rPr>
        <w:t>אנשים עיוורים ולקויי ראייה בארץ ובעולם, משתלבים בשוק העבודה במגוון רחב של מקצועות ותפקידים, בהתאם לרמת השכלתם ולמסוגלותם. רבים עובדים בשוק החופשי במקצועות שונים ובתחומים שונים כגון:</w:t>
      </w:r>
    </w:p>
    <w:p w:rsidR="003A55B1" w:rsidRPr="004B7E00" w:rsidRDefault="003A55B1" w:rsidP="004B7E00">
      <w:pPr>
        <w:keepNext/>
        <w:numPr>
          <w:ilvl w:val="0"/>
          <w:numId w:val="28"/>
        </w:numPr>
        <w:tabs>
          <w:tab w:val="clear" w:pos="720"/>
        </w:tabs>
        <w:spacing w:after="120" w:line="280" w:lineRule="exact"/>
        <w:ind w:left="397" w:hanging="397"/>
        <w:jc w:val="both"/>
        <w:rPr>
          <w:rFonts w:cs="David"/>
          <w:b w:val="0"/>
          <w:bCs w:val="0"/>
          <w:sz w:val="24"/>
          <w:szCs w:val="24"/>
          <w:rtl/>
        </w:rPr>
      </w:pPr>
      <w:r w:rsidRPr="004B7E00">
        <w:rPr>
          <w:rFonts w:cs="David"/>
          <w:b w:val="0"/>
          <w:bCs w:val="0"/>
          <w:sz w:val="24"/>
          <w:szCs w:val="24"/>
          <w:rtl/>
        </w:rPr>
        <w:t>תעסוקה במגוון מקצועות טיפוליים</w:t>
      </w:r>
      <w:r w:rsidR="000B4B89" w:rsidRPr="004B7E00">
        <w:rPr>
          <w:rFonts w:cs="David"/>
          <w:b w:val="0"/>
          <w:bCs w:val="0"/>
          <w:sz w:val="24"/>
          <w:szCs w:val="24"/>
          <w:rtl/>
        </w:rPr>
        <w:t xml:space="preserve"> </w:t>
      </w:r>
      <w:r w:rsidRPr="004B7E00">
        <w:rPr>
          <w:rFonts w:cs="David"/>
          <w:b w:val="0"/>
          <w:bCs w:val="0"/>
          <w:sz w:val="24"/>
          <w:szCs w:val="24"/>
          <w:rtl/>
        </w:rPr>
        <w:t xml:space="preserve">כגון פסיכולוגיה ועבודה סוציאלית. </w:t>
      </w:r>
    </w:p>
    <w:p w:rsidR="003A55B1" w:rsidRPr="004B7E00" w:rsidRDefault="003A55B1" w:rsidP="004B7E00">
      <w:pPr>
        <w:keepNext/>
        <w:numPr>
          <w:ilvl w:val="0"/>
          <w:numId w:val="28"/>
        </w:numPr>
        <w:tabs>
          <w:tab w:val="clear" w:pos="720"/>
        </w:tabs>
        <w:spacing w:after="120" w:line="280" w:lineRule="exact"/>
        <w:ind w:left="397" w:hanging="397"/>
        <w:jc w:val="both"/>
        <w:rPr>
          <w:rFonts w:cs="David"/>
          <w:b w:val="0"/>
          <w:bCs w:val="0"/>
          <w:sz w:val="24"/>
          <w:szCs w:val="24"/>
          <w:rtl/>
        </w:rPr>
      </w:pPr>
      <w:r w:rsidRPr="004B7E00">
        <w:rPr>
          <w:rFonts w:cs="David"/>
          <w:b w:val="0"/>
          <w:bCs w:val="0"/>
          <w:sz w:val="24"/>
          <w:szCs w:val="24"/>
          <w:rtl/>
        </w:rPr>
        <w:t xml:space="preserve">תעסוקה בתחום ההוראה, הייעוץ וכדומה. </w:t>
      </w:r>
    </w:p>
    <w:p w:rsidR="003A55B1" w:rsidRPr="004B7E00" w:rsidRDefault="003A55B1" w:rsidP="004B7E00">
      <w:pPr>
        <w:keepNext/>
        <w:numPr>
          <w:ilvl w:val="0"/>
          <w:numId w:val="28"/>
        </w:numPr>
        <w:tabs>
          <w:tab w:val="clear" w:pos="720"/>
        </w:tabs>
        <w:spacing w:after="120" w:line="280" w:lineRule="exact"/>
        <w:ind w:left="397" w:hanging="397"/>
        <w:jc w:val="both"/>
        <w:rPr>
          <w:rFonts w:cs="David"/>
          <w:b w:val="0"/>
          <w:bCs w:val="0"/>
          <w:sz w:val="24"/>
          <w:szCs w:val="24"/>
          <w:rtl/>
        </w:rPr>
      </w:pPr>
      <w:r w:rsidRPr="004B7E00">
        <w:rPr>
          <w:rFonts w:cs="David"/>
          <w:b w:val="0"/>
          <w:bCs w:val="0"/>
          <w:sz w:val="24"/>
          <w:szCs w:val="24"/>
          <w:rtl/>
        </w:rPr>
        <w:t xml:space="preserve">תעסוקה בתחום המחשבים כולל תכנות. </w:t>
      </w:r>
    </w:p>
    <w:p w:rsidR="003A55B1" w:rsidRPr="004B7E00" w:rsidRDefault="003A55B1" w:rsidP="004B7E00">
      <w:pPr>
        <w:keepNext/>
        <w:numPr>
          <w:ilvl w:val="0"/>
          <w:numId w:val="28"/>
        </w:numPr>
        <w:tabs>
          <w:tab w:val="clear" w:pos="720"/>
        </w:tabs>
        <w:spacing w:after="120" w:line="280" w:lineRule="exact"/>
        <w:ind w:left="397" w:hanging="397"/>
        <w:jc w:val="both"/>
        <w:rPr>
          <w:rFonts w:cs="David"/>
          <w:b w:val="0"/>
          <w:bCs w:val="0"/>
          <w:sz w:val="24"/>
          <w:szCs w:val="24"/>
          <w:rtl/>
        </w:rPr>
      </w:pPr>
      <w:r w:rsidRPr="004B7E00">
        <w:rPr>
          <w:rFonts w:cs="David"/>
          <w:b w:val="0"/>
          <w:bCs w:val="0"/>
          <w:sz w:val="24"/>
          <w:szCs w:val="24"/>
          <w:rtl/>
        </w:rPr>
        <w:t xml:space="preserve">תעסוקה בתחום המשפט כולל גישור ועריכת דין. </w:t>
      </w:r>
    </w:p>
    <w:p w:rsidR="003A55B1" w:rsidRPr="004B7E00" w:rsidRDefault="003A55B1" w:rsidP="004B7E00">
      <w:pPr>
        <w:keepNext/>
        <w:numPr>
          <w:ilvl w:val="0"/>
          <w:numId w:val="28"/>
        </w:numPr>
        <w:tabs>
          <w:tab w:val="clear" w:pos="720"/>
        </w:tabs>
        <w:spacing w:after="120" w:line="280" w:lineRule="exact"/>
        <w:ind w:left="397" w:hanging="397"/>
        <w:jc w:val="both"/>
        <w:rPr>
          <w:rFonts w:cs="David"/>
          <w:b w:val="0"/>
          <w:bCs w:val="0"/>
          <w:sz w:val="24"/>
          <w:szCs w:val="24"/>
          <w:rtl/>
        </w:rPr>
      </w:pPr>
      <w:r w:rsidRPr="004B7E00">
        <w:rPr>
          <w:rFonts w:cs="David"/>
          <w:b w:val="0"/>
          <w:bCs w:val="0"/>
          <w:sz w:val="24"/>
          <w:szCs w:val="24"/>
          <w:rtl/>
        </w:rPr>
        <w:t>תעסוקה בעבודות</w:t>
      </w:r>
      <w:r w:rsidR="000B4B89" w:rsidRPr="004B7E00">
        <w:rPr>
          <w:rFonts w:cs="David"/>
          <w:b w:val="0"/>
          <w:bCs w:val="0"/>
          <w:sz w:val="24"/>
          <w:szCs w:val="24"/>
          <w:rtl/>
        </w:rPr>
        <w:t xml:space="preserve"> </w:t>
      </w:r>
      <w:r w:rsidRPr="004B7E00">
        <w:rPr>
          <w:rFonts w:cs="David"/>
          <w:b w:val="0"/>
          <w:bCs w:val="0"/>
          <w:sz w:val="24"/>
          <w:szCs w:val="24"/>
          <w:rtl/>
        </w:rPr>
        <w:t xml:space="preserve">משרדיות ובכללם </w:t>
      </w:r>
      <w:proofErr w:type="spellStart"/>
      <w:r w:rsidRPr="004B7E00">
        <w:rPr>
          <w:rFonts w:cs="David"/>
          <w:b w:val="0"/>
          <w:bCs w:val="0"/>
          <w:sz w:val="24"/>
          <w:szCs w:val="24"/>
          <w:rtl/>
        </w:rPr>
        <w:t>טלפנות</w:t>
      </w:r>
      <w:proofErr w:type="spellEnd"/>
      <w:r w:rsidRPr="004B7E00">
        <w:rPr>
          <w:rFonts w:cs="David"/>
          <w:b w:val="0"/>
          <w:bCs w:val="0"/>
          <w:sz w:val="24"/>
          <w:szCs w:val="24"/>
          <w:rtl/>
        </w:rPr>
        <w:t xml:space="preserve">, מזכירות, פקידות, </w:t>
      </w:r>
      <w:proofErr w:type="spellStart"/>
      <w:r w:rsidRPr="004B7E00">
        <w:rPr>
          <w:rFonts w:cs="David"/>
          <w:b w:val="0"/>
          <w:bCs w:val="0"/>
          <w:sz w:val="24"/>
          <w:szCs w:val="24"/>
          <w:rtl/>
        </w:rPr>
        <w:t>ארכיבאות</w:t>
      </w:r>
      <w:proofErr w:type="spellEnd"/>
      <w:r w:rsidRPr="004B7E00">
        <w:rPr>
          <w:rFonts w:cs="David"/>
          <w:b w:val="0"/>
          <w:bCs w:val="0"/>
          <w:sz w:val="24"/>
          <w:szCs w:val="24"/>
          <w:rtl/>
        </w:rPr>
        <w:t xml:space="preserve"> וכדומה. </w:t>
      </w:r>
    </w:p>
    <w:p w:rsidR="003A55B1" w:rsidRPr="004B7E00" w:rsidRDefault="003A55B1" w:rsidP="004B7E00">
      <w:pPr>
        <w:keepNext/>
        <w:numPr>
          <w:ilvl w:val="0"/>
          <w:numId w:val="28"/>
        </w:numPr>
        <w:tabs>
          <w:tab w:val="clear" w:pos="720"/>
        </w:tabs>
        <w:spacing w:after="120" w:line="280" w:lineRule="exact"/>
        <w:ind w:left="397" w:hanging="397"/>
        <w:jc w:val="both"/>
        <w:rPr>
          <w:rFonts w:cs="David"/>
          <w:b w:val="0"/>
          <w:bCs w:val="0"/>
          <w:sz w:val="24"/>
          <w:szCs w:val="24"/>
          <w:rtl/>
        </w:rPr>
      </w:pPr>
      <w:r w:rsidRPr="004B7E00">
        <w:rPr>
          <w:rFonts w:cs="David"/>
          <w:b w:val="0"/>
          <w:bCs w:val="0"/>
          <w:sz w:val="24"/>
          <w:szCs w:val="24"/>
          <w:rtl/>
        </w:rPr>
        <w:t xml:space="preserve">תעסוקה בתחום הרפואה המשלימה ובכלל זה, עיסוי, רפלקסולוגיה ודומיהם. </w:t>
      </w:r>
    </w:p>
    <w:p w:rsidR="003A55B1" w:rsidRPr="004B7E00" w:rsidRDefault="003A55B1" w:rsidP="004B7E00">
      <w:pPr>
        <w:keepNext/>
        <w:numPr>
          <w:ilvl w:val="0"/>
          <w:numId w:val="28"/>
        </w:numPr>
        <w:tabs>
          <w:tab w:val="clear" w:pos="720"/>
        </w:tabs>
        <w:spacing w:after="120" w:line="280" w:lineRule="exact"/>
        <w:ind w:left="397" w:hanging="397"/>
        <w:jc w:val="both"/>
        <w:rPr>
          <w:rFonts w:cs="David"/>
          <w:b w:val="0"/>
          <w:bCs w:val="0"/>
          <w:sz w:val="24"/>
          <w:szCs w:val="24"/>
          <w:rtl/>
        </w:rPr>
      </w:pPr>
      <w:r w:rsidRPr="004B7E00">
        <w:rPr>
          <w:rFonts w:cs="David"/>
          <w:b w:val="0"/>
          <w:bCs w:val="0"/>
          <w:sz w:val="24"/>
          <w:szCs w:val="24"/>
          <w:rtl/>
        </w:rPr>
        <w:t>תעסוקה בתחום עבודות הייצור במפעלים שונים.</w:t>
      </w:r>
    </w:p>
    <w:p w:rsidR="003A55B1" w:rsidRPr="00D67919" w:rsidRDefault="003A55B1" w:rsidP="00F96B27">
      <w:pPr>
        <w:spacing w:after="120" w:line="280" w:lineRule="exact"/>
        <w:jc w:val="both"/>
        <w:rPr>
          <w:rFonts w:cs="David"/>
          <w:b w:val="0"/>
          <w:bCs w:val="0"/>
          <w:sz w:val="24"/>
          <w:szCs w:val="24"/>
          <w:rtl/>
        </w:rPr>
      </w:pPr>
      <w:r w:rsidRPr="00D67919">
        <w:rPr>
          <w:rFonts w:cs="David"/>
          <w:b w:val="0"/>
          <w:bCs w:val="0"/>
          <w:sz w:val="24"/>
          <w:szCs w:val="24"/>
          <w:rtl/>
        </w:rPr>
        <w:t>המגמה היא שכל עובד יועסק בתחום שמתאים לו בהתאם לנטיית ליבו ויכולותיו.</w:t>
      </w:r>
    </w:p>
    <w:p w:rsidR="00ED480F" w:rsidRPr="00D67919" w:rsidRDefault="003A55B1" w:rsidP="00F96B27">
      <w:pPr>
        <w:spacing w:after="120" w:line="280" w:lineRule="exact"/>
        <w:jc w:val="both"/>
        <w:rPr>
          <w:rFonts w:cs="David"/>
          <w:b w:val="0"/>
          <w:bCs w:val="0"/>
          <w:sz w:val="24"/>
          <w:szCs w:val="24"/>
          <w:rtl/>
        </w:rPr>
      </w:pPr>
      <w:r w:rsidRPr="00D67919">
        <w:rPr>
          <w:rFonts w:cs="David"/>
          <w:b w:val="0"/>
          <w:bCs w:val="0"/>
          <w:sz w:val="24"/>
          <w:szCs w:val="24"/>
          <w:rtl/>
        </w:rPr>
        <w:t xml:space="preserve">לצורך שילובם המיטבי של האנשים העיוורים ולקויי הראייה, נבנות </w:t>
      </w:r>
      <w:proofErr w:type="spellStart"/>
      <w:r w:rsidRPr="00D67919">
        <w:rPr>
          <w:rFonts w:cs="David"/>
          <w:b w:val="0"/>
          <w:bCs w:val="0"/>
          <w:sz w:val="24"/>
          <w:szCs w:val="24"/>
          <w:rtl/>
        </w:rPr>
        <w:t>תוכניות</w:t>
      </w:r>
      <w:proofErr w:type="spellEnd"/>
      <w:r w:rsidRPr="00D67919">
        <w:rPr>
          <w:rFonts w:cs="David"/>
          <w:b w:val="0"/>
          <w:bCs w:val="0"/>
          <w:sz w:val="24"/>
          <w:szCs w:val="24"/>
          <w:rtl/>
        </w:rPr>
        <w:t xml:space="preserve"> אבחון, הכשרה והשמה על מנת</w:t>
      </w:r>
      <w:r w:rsidR="000B4B89" w:rsidRPr="00D67919">
        <w:rPr>
          <w:rFonts w:cs="David"/>
          <w:b w:val="0"/>
          <w:bCs w:val="0"/>
          <w:sz w:val="24"/>
          <w:szCs w:val="24"/>
          <w:rtl/>
        </w:rPr>
        <w:t xml:space="preserve"> </w:t>
      </w:r>
      <w:r w:rsidRPr="00D67919">
        <w:rPr>
          <w:rFonts w:cs="David"/>
          <w:b w:val="0"/>
          <w:bCs w:val="0"/>
          <w:sz w:val="24"/>
          <w:szCs w:val="24"/>
          <w:rtl/>
        </w:rPr>
        <w:t>להעריך את</w:t>
      </w:r>
      <w:r w:rsidR="000B4B89" w:rsidRPr="00D67919">
        <w:rPr>
          <w:rFonts w:cs="David"/>
          <w:b w:val="0"/>
          <w:bCs w:val="0"/>
          <w:sz w:val="24"/>
          <w:szCs w:val="24"/>
          <w:rtl/>
        </w:rPr>
        <w:t xml:space="preserve"> </w:t>
      </w:r>
      <w:r w:rsidRPr="00D67919">
        <w:rPr>
          <w:rFonts w:cs="David"/>
          <w:b w:val="0"/>
          <w:bCs w:val="0"/>
          <w:sz w:val="24"/>
          <w:szCs w:val="24"/>
          <w:rtl/>
        </w:rPr>
        <w:t>היכולות התעסוקתיות, לתת ייעוץ תעסוקתי</w:t>
      </w:r>
      <w:r w:rsidR="000B4B89" w:rsidRPr="00D67919">
        <w:rPr>
          <w:rFonts w:cs="David"/>
          <w:b w:val="0"/>
          <w:bCs w:val="0"/>
          <w:sz w:val="24"/>
          <w:szCs w:val="24"/>
          <w:rtl/>
        </w:rPr>
        <w:t xml:space="preserve"> </w:t>
      </w:r>
      <w:r w:rsidRPr="00D67919">
        <w:rPr>
          <w:rFonts w:cs="David"/>
          <w:b w:val="0"/>
          <w:bCs w:val="0"/>
          <w:sz w:val="24"/>
          <w:szCs w:val="24"/>
          <w:rtl/>
        </w:rPr>
        <w:t>שיוביל להכשרה מונגשת ומותאמת ללקות הראייה.</w:t>
      </w:r>
    </w:p>
    <w:p w:rsidR="003A55B1" w:rsidRPr="00D67919" w:rsidRDefault="003A55B1" w:rsidP="00F96B27">
      <w:pPr>
        <w:spacing w:after="120" w:line="280" w:lineRule="exact"/>
        <w:jc w:val="both"/>
        <w:rPr>
          <w:rFonts w:cs="David"/>
          <w:b w:val="0"/>
          <w:bCs w:val="0"/>
          <w:sz w:val="24"/>
          <w:szCs w:val="24"/>
          <w:rtl/>
        </w:rPr>
      </w:pPr>
      <w:r w:rsidRPr="00D67919">
        <w:rPr>
          <w:rFonts w:cs="David"/>
          <w:b w:val="0"/>
          <w:bCs w:val="0"/>
          <w:sz w:val="24"/>
          <w:szCs w:val="24"/>
          <w:rtl/>
        </w:rPr>
        <w:t>עם סיום ההכשרה, השירות לעיוור מסייע באיתור תעסוקה מתאימה, בליווי במקום העבודה בהתאם לצורך ובהתאמת סביבת העבודה.</w:t>
      </w:r>
    </w:p>
    <w:p w:rsidR="003A55B1" w:rsidRPr="004B7E00" w:rsidRDefault="003A55B1" w:rsidP="004B7E00">
      <w:pPr>
        <w:keepNext/>
        <w:spacing w:before="240" w:after="120" w:line="340" w:lineRule="exact"/>
        <w:jc w:val="both"/>
        <w:rPr>
          <w:rFonts w:cs="David"/>
          <w:sz w:val="24"/>
          <w:szCs w:val="24"/>
          <w:rtl/>
        </w:rPr>
      </w:pPr>
      <w:r w:rsidRPr="004B7E00">
        <w:rPr>
          <w:rFonts w:cs="David"/>
          <w:sz w:val="24"/>
          <w:szCs w:val="24"/>
          <w:rtl/>
        </w:rPr>
        <w:t xml:space="preserve">לסיוע בקשיים במקום העבודה ו/או  לאיתור מקום עבודה ניתן לקבל ייעוץ ע"י רכזי ההשמה במטה ובמחוזות: </w:t>
      </w:r>
    </w:p>
    <w:p w:rsidR="00ED480F" w:rsidRPr="00D67919" w:rsidRDefault="003A55B1" w:rsidP="004B7E00">
      <w:pPr>
        <w:spacing w:after="120" w:line="280" w:lineRule="exact"/>
        <w:rPr>
          <w:rFonts w:cs="David"/>
          <w:b w:val="0"/>
          <w:bCs w:val="0"/>
          <w:sz w:val="24"/>
          <w:szCs w:val="24"/>
          <w:rtl/>
        </w:rPr>
      </w:pPr>
      <w:r w:rsidRPr="00D67919">
        <w:rPr>
          <w:rFonts w:cs="David"/>
          <w:b w:val="0"/>
          <w:bCs w:val="0"/>
          <w:sz w:val="24"/>
          <w:szCs w:val="24"/>
          <w:rtl/>
        </w:rPr>
        <w:t>שושי להט קרטר,</w:t>
      </w:r>
      <w:r w:rsidR="000B4B89" w:rsidRPr="00D67919">
        <w:rPr>
          <w:rFonts w:cs="David"/>
          <w:b w:val="0"/>
          <w:bCs w:val="0"/>
          <w:sz w:val="24"/>
          <w:szCs w:val="24"/>
          <w:rtl/>
        </w:rPr>
        <w:t xml:space="preserve"> </w:t>
      </w:r>
      <w:r w:rsidRPr="00D67919">
        <w:rPr>
          <w:rFonts w:cs="David"/>
          <w:b w:val="0"/>
          <w:bCs w:val="0"/>
          <w:sz w:val="24"/>
          <w:szCs w:val="24"/>
          <w:rtl/>
        </w:rPr>
        <w:t>מפקחת ארצית על שירות תעסוקתי לעיוורים</w:t>
      </w:r>
      <w:r w:rsidR="004B7E00">
        <w:rPr>
          <w:rFonts w:cs="David" w:hint="cs"/>
          <w:b w:val="0"/>
          <w:bCs w:val="0"/>
          <w:sz w:val="24"/>
          <w:szCs w:val="24"/>
          <w:rtl/>
        </w:rPr>
        <w:t xml:space="preserve">, </w:t>
      </w:r>
      <w:r w:rsidR="004B7E00">
        <w:rPr>
          <w:rFonts w:cs="David"/>
          <w:b w:val="0"/>
          <w:bCs w:val="0"/>
          <w:sz w:val="24"/>
          <w:szCs w:val="24"/>
          <w:rtl/>
        </w:rPr>
        <w:br/>
      </w:r>
      <w:r w:rsidRPr="00D67919">
        <w:rPr>
          <w:rFonts w:cs="David"/>
          <w:b w:val="0"/>
          <w:bCs w:val="0"/>
          <w:sz w:val="24"/>
          <w:szCs w:val="24"/>
          <w:rtl/>
        </w:rPr>
        <w:t>טלפון: 02-5085458</w:t>
      </w:r>
    </w:p>
    <w:p w:rsidR="003A55B1" w:rsidRPr="008835B4" w:rsidRDefault="003A55B1" w:rsidP="004B7E00">
      <w:pPr>
        <w:spacing w:after="120" w:line="280" w:lineRule="exact"/>
        <w:jc w:val="both"/>
        <w:rPr>
          <w:rFonts w:cs="David"/>
          <w:b w:val="0"/>
          <w:bCs w:val="0"/>
          <w:sz w:val="24"/>
          <w:szCs w:val="24"/>
          <w:rtl/>
        </w:rPr>
      </w:pPr>
      <w:r w:rsidRPr="004B7E00">
        <w:rPr>
          <w:rFonts w:cs="David"/>
          <w:sz w:val="24"/>
          <w:szCs w:val="24"/>
          <w:rtl/>
        </w:rPr>
        <w:t>מחוז תל אביב</w:t>
      </w:r>
      <w:r w:rsidRPr="004B7E00">
        <w:rPr>
          <w:rFonts w:cs="David"/>
          <w:b w:val="0"/>
          <w:bCs w:val="0"/>
          <w:sz w:val="24"/>
          <w:szCs w:val="24"/>
          <w:rtl/>
        </w:rPr>
        <w:t>:</w:t>
      </w:r>
      <w:r w:rsidRPr="004B7E00">
        <w:rPr>
          <w:rFonts w:cs="David" w:hint="cs"/>
          <w:b w:val="0"/>
          <w:bCs w:val="0"/>
          <w:sz w:val="24"/>
          <w:szCs w:val="24"/>
          <w:rtl/>
        </w:rPr>
        <w:t xml:space="preserve"> </w:t>
      </w:r>
      <w:r w:rsidRPr="004B7E00">
        <w:rPr>
          <w:rFonts w:cs="David"/>
          <w:b w:val="0"/>
          <w:bCs w:val="0"/>
          <w:sz w:val="24"/>
          <w:szCs w:val="24"/>
          <w:rtl/>
        </w:rPr>
        <w:t xml:space="preserve">טלפון: 03-5125544 </w:t>
      </w:r>
    </w:p>
    <w:p w:rsidR="003A55B1" w:rsidRPr="004B7E00" w:rsidRDefault="003A55B1" w:rsidP="004B7E00">
      <w:pPr>
        <w:spacing w:after="120" w:line="280" w:lineRule="exact"/>
        <w:jc w:val="both"/>
        <w:rPr>
          <w:rFonts w:cs="David"/>
          <w:b w:val="0"/>
          <w:bCs w:val="0"/>
          <w:sz w:val="24"/>
          <w:szCs w:val="24"/>
          <w:rtl/>
        </w:rPr>
      </w:pPr>
      <w:r w:rsidRPr="004B7E00">
        <w:rPr>
          <w:rFonts w:cs="David"/>
          <w:sz w:val="24"/>
          <w:szCs w:val="24"/>
          <w:rtl/>
        </w:rPr>
        <w:t>מחוז חיפה</w:t>
      </w:r>
      <w:r w:rsidRPr="004B7E00">
        <w:rPr>
          <w:rFonts w:cs="David"/>
          <w:b w:val="0"/>
          <w:bCs w:val="0"/>
          <w:sz w:val="24"/>
          <w:szCs w:val="24"/>
          <w:rtl/>
        </w:rPr>
        <w:t>:</w:t>
      </w:r>
      <w:r w:rsidRPr="004B7E00">
        <w:rPr>
          <w:rFonts w:cs="David" w:hint="cs"/>
          <w:b w:val="0"/>
          <w:bCs w:val="0"/>
          <w:sz w:val="24"/>
          <w:szCs w:val="24"/>
          <w:rtl/>
        </w:rPr>
        <w:t xml:space="preserve"> </w:t>
      </w:r>
      <w:r w:rsidRPr="004B7E00">
        <w:rPr>
          <w:rFonts w:cs="David"/>
          <w:b w:val="0"/>
          <w:bCs w:val="0"/>
          <w:sz w:val="24"/>
          <w:szCs w:val="24"/>
          <w:rtl/>
        </w:rPr>
        <w:t xml:space="preserve">טלפון: 04-8619134 </w:t>
      </w:r>
    </w:p>
    <w:p w:rsidR="003A55B1" w:rsidRPr="004B7E00" w:rsidRDefault="003A55B1" w:rsidP="004B7E00">
      <w:pPr>
        <w:spacing w:after="120" w:line="280" w:lineRule="exact"/>
        <w:jc w:val="both"/>
        <w:rPr>
          <w:rFonts w:cs="David"/>
          <w:b w:val="0"/>
          <w:bCs w:val="0"/>
          <w:sz w:val="24"/>
          <w:szCs w:val="24"/>
        </w:rPr>
      </w:pPr>
      <w:r w:rsidRPr="004B7E00">
        <w:rPr>
          <w:rFonts w:cs="David"/>
          <w:sz w:val="24"/>
          <w:szCs w:val="24"/>
          <w:rtl/>
        </w:rPr>
        <w:t>מחוז ירושלים והדרום</w:t>
      </w:r>
      <w:r w:rsidRPr="004B7E00">
        <w:rPr>
          <w:rFonts w:cs="David"/>
          <w:b w:val="0"/>
          <w:bCs w:val="0"/>
          <w:sz w:val="24"/>
          <w:szCs w:val="24"/>
          <w:rtl/>
        </w:rPr>
        <w:t>:</w:t>
      </w:r>
      <w:r w:rsidRPr="004B7E00">
        <w:rPr>
          <w:rFonts w:cs="David" w:hint="cs"/>
          <w:b w:val="0"/>
          <w:bCs w:val="0"/>
          <w:sz w:val="24"/>
          <w:szCs w:val="24"/>
          <w:rtl/>
        </w:rPr>
        <w:t xml:space="preserve"> </w:t>
      </w:r>
      <w:r w:rsidRPr="004B7E00">
        <w:rPr>
          <w:rFonts w:cs="David"/>
          <w:b w:val="0"/>
          <w:bCs w:val="0"/>
          <w:sz w:val="24"/>
          <w:szCs w:val="24"/>
          <w:rtl/>
        </w:rPr>
        <w:t>טלפון: 02-5085358</w:t>
      </w:r>
    </w:p>
    <w:p w:rsidR="003A55B1" w:rsidRPr="004B7E00" w:rsidRDefault="003A55B1" w:rsidP="00D67919">
      <w:pPr>
        <w:spacing w:after="120" w:line="280" w:lineRule="exact"/>
        <w:jc w:val="both"/>
        <w:rPr>
          <w:rFonts w:cs="David"/>
          <w:b w:val="0"/>
          <w:bCs w:val="0"/>
          <w:sz w:val="24"/>
          <w:szCs w:val="24"/>
          <w:rtl/>
        </w:rPr>
      </w:pPr>
    </w:p>
    <w:p w:rsidR="003A55B1" w:rsidRPr="00ED480F" w:rsidRDefault="00ED480F" w:rsidP="00F96B27">
      <w:pPr>
        <w:keepNext/>
        <w:keepLines/>
        <w:spacing w:after="120" w:line="360" w:lineRule="exact"/>
        <w:ind w:left="794" w:hanging="794"/>
        <w:outlineLvl w:val="1"/>
        <w:rPr>
          <w:rFonts w:ascii="Tahoma" w:hAnsi="Tahoma" w:cs="Tahoma"/>
          <w:color w:val="009692"/>
          <w:kern w:val="0"/>
          <w:sz w:val="29"/>
          <w:szCs w:val="30"/>
          <w:rtl/>
        </w:rPr>
      </w:pPr>
      <w:bookmarkStart w:id="67" w:name="_Toc440192654"/>
      <w:r>
        <w:rPr>
          <w:rFonts w:ascii="Tahoma" w:hAnsi="Tahoma" w:cs="Tahoma" w:hint="cs"/>
          <w:color w:val="009692"/>
          <w:kern w:val="0"/>
          <w:sz w:val="29"/>
          <w:szCs w:val="30"/>
          <w:rtl/>
        </w:rPr>
        <w:t>6.1</w:t>
      </w:r>
      <w:r>
        <w:rPr>
          <w:rFonts w:ascii="Tahoma" w:hAnsi="Tahoma" w:cs="Tahoma" w:hint="cs"/>
          <w:color w:val="009692"/>
          <w:kern w:val="0"/>
          <w:sz w:val="29"/>
          <w:szCs w:val="30"/>
          <w:rtl/>
        </w:rPr>
        <w:tab/>
      </w:r>
      <w:r w:rsidR="003A55B1" w:rsidRPr="00ED480F">
        <w:rPr>
          <w:rFonts w:ascii="Tahoma" w:hAnsi="Tahoma" w:cs="Tahoma"/>
          <w:color w:val="009692"/>
          <w:kern w:val="0"/>
          <w:sz w:val="29"/>
          <w:szCs w:val="30"/>
          <w:rtl/>
        </w:rPr>
        <w:t>מיזמי קדם תעסוקה</w:t>
      </w:r>
      <w:bookmarkEnd w:id="67"/>
    </w:p>
    <w:p w:rsidR="003A55B1" w:rsidRPr="00C247AA" w:rsidRDefault="003A55B1" w:rsidP="00D67919">
      <w:pPr>
        <w:spacing w:after="120" w:line="280" w:lineRule="exact"/>
        <w:jc w:val="both"/>
        <w:rPr>
          <w:rFonts w:cs="David"/>
          <w:b w:val="0"/>
          <w:bCs w:val="0"/>
          <w:sz w:val="24"/>
          <w:szCs w:val="24"/>
          <w:rtl/>
        </w:rPr>
      </w:pPr>
      <w:r w:rsidRPr="00C247AA">
        <w:rPr>
          <w:rFonts w:cs="David"/>
          <w:b w:val="0"/>
          <w:bCs w:val="0"/>
          <w:sz w:val="24"/>
          <w:szCs w:val="24"/>
          <w:rtl/>
        </w:rPr>
        <w:t>על מנת להכין את בני הנוער העיוורים ולקויי הראייה לעולם התעסוקה,</w:t>
      </w:r>
      <w:r w:rsidR="000B4B89">
        <w:rPr>
          <w:rFonts w:cs="David"/>
          <w:b w:val="0"/>
          <w:bCs w:val="0"/>
          <w:sz w:val="24"/>
          <w:szCs w:val="24"/>
          <w:rtl/>
        </w:rPr>
        <w:t xml:space="preserve"> </w:t>
      </w:r>
      <w:r w:rsidRPr="00C247AA">
        <w:rPr>
          <w:rFonts w:cs="David"/>
          <w:b w:val="0"/>
          <w:bCs w:val="0"/>
          <w:sz w:val="24"/>
          <w:szCs w:val="24"/>
          <w:rtl/>
        </w:rPr>
        <w:t xml:space="preserve">קיים פרויקט עבודה בקיץ לבני נוער (14-18) והוא : </w:t>
      </w:r>
      <w:r w:rsidRPr="00072486">
        <w:rPr>
          <w:rFonts w:cs="David"/>
          <w:sz w:val="24"/>
          <w:szCs w:val="24"/>
          <w:rtl/>
        </w:rPr>
        <w:t>עבודה באופק- עבודת קיץ לבני נוער</w:t>
      </w:r>
      <w:r>
        <w:rPr>
          <w:rFonts w:cs="David"/>
          <w:b w:val="0"/>
          <w:bCs w:val="0"/>
          <w:sz w:val="24"/>
          <w:szCs w:val="24"/>
          <w:rtl/>
        </w:rPr>
        <w:t>.</w:t>
      </w:r>
    </w:p>
    <w:p w:rsidR="00D66879" w:rsidRPr="004B7E00" w:rsidRDefault="003A55B1" w:rsidP="004B7E00">
      <w:pPr>
        <w:keepNext/>
        <w:spacing w:before="240" w:after="120" w:line="340" w:lineRule="exact"/>
        <w:jc w:val="both"/>
        <w:rPr>
          <w:rFonts w:cs="David"/>
          <w:sz w:val="24"/>
          <w:szCs w:val="24"/>
          <w:rtl/>
        </w:rPr>
      </w:pPr>
      <w:r w:rsidRPr="004B7E00">
        <w:rPr>
          <w:rFonts w:cs="David"/>
          <w:sz w:val="24"/>
          <w:szCs w:val="24"/>
          <w:rtl/>
        </w:rPr>
        <w:t>מהי מטרת התכנית?</w:t>
      </w:r>
    </w:p>
    <w:p w:rsidR="00D66879" w:rsidRPr="00D67919" w:rsidRDefault="003A55B1" w:rsidP="00D67919">
      <w:pPr>
        <w:spacing w:after="120" w:line="280" w:lineRule="exact"/>
        <w:jc w:val="both"/>
        <w:rPr>
          <w:rFonts w:cs="David"/>
          <w:b w:val="0"/>
          <w:bCs w:val="0"/>
          <w:sz w:val="24"/>
          <w:szCs w:val="24"/>
          <w:rtl/>
        </w:rPr>
      </w:pPr>
      <w:r w:rsidRPr="00D67919">
        <w:rPr>
          <w:rFonts w:cs="David"/>
          <w:b w:val="0"/>
          <w:bCs w:val="0"/>
          <w:sz w:val="24"/>
          <w:szCs w:val="24"/>
          <w:rtl/>
        </w:rPr>
        <w:t>מטרת התכנית היא לאפשר</w:t>
      </w:r>
      <w:r w:rsidR="000B4B89" w:rsidRPr="00D67919">
        <w:rPr>
          <w:rFonts w:cs="David"/>
          <w:b w:val="0"/>
          <w:bCs w:val="0"/>
          <w:sz w:val="24"/>
          <w:szCs w:val="24"/>
          <w:rtl/>
        </w:rPr>
        <w:t xml:space="preserve"> </w:t>
      </w:r>
      <w:r w:rsidRPr="00D67919">
        <w:rPr>
          <w:rFonts w:cs="David"/>
          <w:b w:val="0"/>
          <w:bCs w:val="0"/>
          <w:sz w:val="24"/>
          <w:szCs w:val="24"/>
          <w:rtl/>
        </w:rPr>
        <w:t>חשיפה</w:t>
      </w:r>
      <w:r w:rsidR="000B4B89" w:rsidRPr="00D67919">
        <w:rPr>
          <w:rFonts w:cs="David"/>
          <w:b w:val="0"/>
          <w:bCs w:val="0"/>
          <w:sz w:val="24"/>
          <w:szCs w:val="24"/>
          <w:rtl/>
        </w:rPr>
        <w:t xml:space="preserve"> </w:t>
      </w:r>
      <w:r w:rsidRPr="00D67919">
        <w:rPr>
          <w:rFonts w:cs="David"/>
          <w:b w:val="0"/>
          <w:bCs w:val="0"/>
          <w:sz w:val="24"/>
          <w:szCs w:val="24"/>
          <w:rtl/>
        </w:rPr>
        <w:t>לעולם העבודה תוך מתן הזדמנות להתנסות חיובית בתחום התעסוקה.</w:t>
      </w:r>
    </w:p>
    <w:p w:rsidR="00D66879" w:rsidRPr="004B7E00" w:rsidRDefault="003A55B1" w:rsidP="004B7E00">
      <w:pPr>
        <w:keepNext/>
        <w:spacing w:before="240" w:after="120" w:line="340" w:lineRule="exact"/>
        <w:jc w:val="both"/>
        <w:rPr>
          <w:rFonts w:cs="David"/>
          <w:sz w:val="24"/>
          <w:szCs w:val="24"/>
          <w:rtl/>
        </w:rPr>
      </w:pPr>
      <w:r w:rsidRPr="004B7E00">
        <w:rPr>
          <w:rFonts w:cs="David"/>
          <w:sz w:val="24"/>
          <w:szCs w:val="24"/>
          <w:rtl/>
        </w:rPr>
        <w:t>מה כוללת התכנית?</w:t>
      </w:r>
    </w:p>
    <w:p w:rsidR="003A55B1" w:rsidRPr="00D67919" w:rsidRDefault="003A55B1" w:rsidP="00D67919">
      <w:pPr>
        <w:spacing w:after="120" w:line="280" w:lineRule="exact"/>
        <w:jc w:val="both"/>
        <w:rPr>
          <w:rFonts w:cs="David"/>
          <w:b w:val="0"/>
          <w:bCs w:val="0"/>
          <w:sz w:val="24"/>
          <w:szCs w:val="24"/>
          <w:rtl/>
        </w:rPr>
      </w:pPr>
      <w:r w:rsidRPr="00D67919">
        <w:rPr>
          <w:rFonts w:cs="David"/>
          <w:b w:val="0"/>
          <w:bCs w:val="0"/>
          <w:sz w:val="24"/>
          <w:szCs w:val="24"/>
          <w:rtl/>
        </w:rPr>
        <w:t>במסגרת הפרויקט עוברים בני הנוער הכשרה לתעסוקה, משובצים למקומות עבודה ועובדים במהלך חופשת הקיץ לתקופה של שבועיים במקומות עבודה</w:t>
      </w:r>
      <w:r w:rsidRPr="00FD570A">
        <w:rPr>
          <w:rFonts w:ascii="Arial" w:hAnsi="Arial" w:cs="David"/>
          <w:b w:val="0"/>
          <w:bCs w:val="0"/>
          <w:sz w:val="24"/>
          <w:szCs w:val="24"/>
          <w:rtl/>
        </w:rPr>
        <w:t xml:space="preserve"> </w:t>
      </w:r>
      <w:r w:rsidRPr="00D67919">
        <w:rPr>
          <w:rFonts w:cs="David"/>
          <w:b w:val="0"/>
          <w:bCs w:val="0"/>
          <w:sz w:val="24"/>
          <w:szCs w:val="24"/>
          <w:rtl/>
        </w:rPr>
        <w:t>באזור מגוריהם.</w:t>
      </w:r>
    </w:p>
    <w:p w:rsidR="003A55B1" w:rsidRPr="004B7E00" w:rsidRDefault="003A55B1" w:rsidP="004B7E00">
      <w:pPr>
        <w:keepNext/>
        <w:spacing w:before="240" w:after="120" w:line="340" w:lineRule="exact"/>
        <w:jc w:val="both"/>
        <w:rPr>
          <w:rFonts w:cs="David"/>
          <w:sz w:val="28"/>
          <w:szCs w:val="28"/>
          <w:rtl/>
        </w:rPr>
      </w:pPr>
      <w:r w:rsidRPr="004B7E00">
        <w:rPr>
          <w:rFonts w:cs="David"/>
          <w:sz w:val="28"/>
          <w:szCs w:val="28"/>
          <w:rtl/>
        </w:rPr>
        <w:t>עמותת אופק לילדינו</w:t>
      </w:r>
      <w:r w:rsidR="000B4B89" w:rsidRPr="004B7E00">
        <w:rPr>
          <w:rFonts w:cs="David"/>
          <w:sz w:val="28"/>
          <w:szCs w:val="28"/>
          <w:rtl/>
        </w:rPr>
        <w:t>.</w:t>
      </w:r>
    </w:p>
    <w:p w:rsidR="00D66879" w:rsidRPr="004B7E00" w:rsidRDefault="003A55B1" w:rsidP="004B7E00">
      <w:pPr>
        <w:keepNext/>
        <w:spacing w:before="240" w:after="120" w:line="340" w:lineRule="exact"/>
        <w:jc w:val="both"/>
        <w:rPr>
          <w:rFonts w:cs="David"/>
          <w:sz w:val="24"/>
          <w:szCs w:val="24"/>
          <w:rtl/>
        </w:rPr>
      </w:pPr>
      <w:r w:rsidRPr="004B7E00">
        <w:rPr>
          <w:rFonts w:cs="David"/>
          <w:sz w:val="24"/>
          <w:szCs w:val="24"/>
          <w:rtl/>
        </w:rPr>
        <w:t>כיצד  פונים?</w:t>
      </w:r>
    </w:p>
    <w:p w:rsidR="003A55B1" w:rsidRPr="00171B9C" w:rsidRDefault="003A55B1" w:rsidP="00F96B27">
      <w:pPr>
        <w:spacing w:beforeAutospacing="1" w:after="120" w:line="280" w:lineRule="exact"/>
        <w:jc w:val="both"/>
        <w:rPr>
          <w:rFonts w:ascii="Arial" w:hAnsi="Arial" w:cs="David"/>
          <w:b w:val="0"/>
          <w:bCs w:val="0"/>
          <w:sz w:val="24"/>
          <w:szCs w:val="24"/>
        </w:rPr>
      </w:pPr>
      <w:r w:rsidRPr="00171B9C">
        <w:rPr>
          <w:rFonts w:ascii="Arial" w:hAnsi="Arial" w:cs="David"/>
          <w:b w:val="0"/>
          <w:bCs w:val="0"/>
          <w:sz w:val="24"/>
          <w:szCs w:val="24"/>
          <w:rtl/>
        </w:rPr>
        <w:t>יש לפנות ישירות לעמותת "</w:t>
      </w:r>
      <w:r w:rsidRPr="00072486">
        <w:rPr>
          <w:rFonts w:ascii="Arial" w:hAnsi="Arial" w:cs="David"/>
          <w:sz w:val="24"/>
          <w:szCs w:val="24"/>
          <w:rtl/>
        </w:rPr>
        <w:t>אופק לילדינו</w:t>
      </w:r>
      <w:r w:rsidRPr="00171B9C">
        <w:rPr>
          <w:rFonts w:ascii="Arial" w:hAnsi="Arial" w:cs="David"/>
          <w:b w:val="0"/>
          <w:bCs w:val="0"/>
          <w:sz w:val="24"/>
          <w:szCs w:val="24"/>
          <w:rtl/>
        </w:rPr>
        <w:t xml:space="preserve">" </w:t>
      </w:r>
    </w:p>
    <w:p w:rsidR="003A55B1" w:rsidRPr="004B7E00" w:rsidRDefault="003A55B1" w:rsidP="004B7E00">
      <w:pPr>
        <w:spacing w:after="120" w:line="280" w:lineRule="exact"/>
        <w:jc w:val="both"/>
        <w:rPr>
          <w:rFonts w:cs="David"/>
          <w:b w:val="0"/>
          <w:bCs w:val="0"/>
          <w:sz w:val="24"/>
          <w:szCs w:val="24"/>
          <w:rtl/>
        </w:rPr>
      </w:pPr>
      <w:r w:rsidRPr="004B7E00">
        <w:rPr>
          <w:sz w:val="24"/>
          <w:szCs w:val="24"/>
          <w:rtl/>
        </w:rPr>
        <w:t>כתובת:</w:t>
      </w:r>
      <w:r w:rsidRPr="004B7E00">
        <w:rPr>
          <w:rFonts w:cs="David"/>
          <w:b w:val="0"/>
          <w:bCs w:val="0"/>
          <w:sz w:val="24"/>
          <w:szCs w:val="24"/>
          <w:rtl/>
        </w:rPr>
        <w:t xml:space="preserve"> דגל ראובן 8, ת.ד. 925, ירושלים, 9100802, </w:t>
      </w:r>
    </w:p>
    <w:p w:rsidR="003A55B1" w:rsidRPr="004B7E00" w:rsidRDefault="003A55B1" w:rsidP="004B7E00">
      <w:pPr>
        <w:spacing w:after="120" w:line="280" w:lineRule="exact"/>
        <w:jc w:val="both"/>
        <w:rPr>
          <w:rFonts w:cs="David"/>
          <w:b w:val="0"/>
          <w:bCs w:val="0"/>
          <w:sz w:val="24"/>
          <w:szCs w:val="24"/>
          <w:rtl/>
        </w:rPr>
      </w:pPr>
      <w:r w:rsidRPr="004B7E00">
        <w:rPr>
          <w:sz w:val="24"/>
          <w:szCs w:val="24"/>
          <w:rtl/>
        </w:rPr>
        <w:t>טלפון:</w:t>
      </w:r>
      <w:r w:rsidRPr="004B7E00">
        <w:rPr>
          <w:rFonts w:cs="David"/>
          <w:b w:val="0"/>
          <w:bCs w:val="0"/>
          <w:sz w:val="24"/>
          <w:szCs w:val="24"/>
          <w:rtl/>
        </w:rPr>
        <w:t xml:space="preserve"> 02-6599553</w:t>
      </w:r>
      <w:r w:rsidRPr="004B7E00">
        <w:rPr>
          <w:b w:val="0"/>
          <w:bCs w:val="0"/>
          <w:vanish/>
          <w:sz w:val="24"/>
          <w:szCs w:val="24"/>
          <w:rtl/>
        </w:rPr>
        <w:t xml:space="preserve"> </w:t>
      </w:r>
      <w:r w:rsidR="000B4B89" w:rsidRPr="004B7E00">
        <w:rPr>
          <w:b w:val="0"/>
          <w:bCs w:val="0"/>
          <w:sz w:val="24"/>
          <w:szCs w:val="24"/>
        </w:rPr>
        <w:t xml:space="preserve"> </w:t>
      </w:r>
      <w:r w:rsidRPr="004B7E00">
        <w:rPr>
          <w:rFonts w:cs="David"/>
          <w:b w:val="0"/>
          <w:bCs w:val="0"/>
          <w:sz w:val="24"/>
          <w:szCs w:val="24"/>
          <w:rtl/>
        </w:rPr>
        <w:t>,</w:t>
      </w:r>
      <w:r w:rsidR="000B4B89" w:rsidRPr="004B7E00">
        <w:rPr>
          <w:rFonts w:cs="David"/>
          <w:b w:val="0"/>
          <w:bCs w:val="0"/>
          <w:sz w:val="24"/>
          <w:szCs w:val="24"/>
          <w:rtl/>
        </w:rPr>
        <w:t xml:space="preserve"> </w:t>
      </w:r>
      <w:r w:rsidRPr="004B7E00">
        <w:rPr>
          <w:rFonts w:cs="David"/>
          <w:b w:val="0"/>
          <w:bCs w:val="0"/>
          <w:sz w:val="24"/>
          <w:szCs w:val="24"/>
          <w:rtl/>
        </w:rPr>
        <w:t>טלפון רכז/ת התכנית 050-5272200</w:t>
      </w:r>
      <w:r w:rsidRPr="004B7E00">
        <w:rPr>
          <w:b w:val="0"/>
          <w:bCs w:val="0"/>
          <w:vanish/>
          <w:sz w:val="24"/>
          <w:szCs w:val="24"/>
          <w:rtl/>
        </w:rPr>
        <w:t xml:space="preserve"> </w:t>
      </w:r>
    </w:p>
    <w:p w:rsidR="003A55B1" w:rsidRPr="004B7E00" w:rsidRDefault="003A55B1" w:rsidP="004B7E00">
      <w:pPr>
        <w:spacing w:after="120" w:line="280" w:lineRule="exact"/>
        <w:jc w:val="both"/>
        <w:rPr>
          <w:rFonts w:cs="David"/>
          <w:b w:val="0"/>
          <w:bCs w:val="0"/>
          <w:sz w:val="24"/>
          <w:szCs w:val="24"/>
          <w:rtl/>
        </w:rPr>
      </w:pPr>
      <w:r w:rsidRPr="004B7E00">
        <w:rPr>
          <w:sz w:val="24"/>
          <w:szCs w:val="24"/>
          <w:rtl/>
        </w:rPr>
        <w:t>פקס:</w:t>
      </w:r>
      <w:r w:rsidRPr="004B7E00">
        <w:rPr>
          <w:rFonts w:cs="David"/>
          <w:b w:val="0"/>
          <w:bCs w:val="0"/>
          <w:sz w:val="24"/>
          <w:szCs w:val="24"/>
          <w:rtl/>
        </w:rPr>
        <w:t xml:space="preserve"> 02-6522614 </w:t>
      </w:r>
    </w:p>
    <w:p w:rsidR="003A55B1" w:rsidRPr="004B7E00" w:rsidRDefault="003A55B1" w:rsidP="004B7E00">
      <w:pPr>
        <w:spacing w:after="120" w:line="280" w:lineRule="exact"/>
        <w:jc w:val="both"/>
        <w:rPr>
          <w:rFonts w:cs="David"/>
          <w:b w:val="0"/>
          <w:bCs w:val="0"/>
          <w:sz w:val="24"/>
          <w:szCs w:val="24"/>
          <w:rtl/>
        </w:rPr>
      </w:pPr>
      <w:r w:rsidRPr="004B7E00">
        <w:rPr>
          <w:sz w:val="24"/>
          <w:szCs w:val="24"/>
          <w:rtl/>
        </w:rPr>
        <w:t>דוא"ל:</w:t>
      </w:r>
      <w:r w:rsidRPr="004B7E00">
        <w:rPr>
          <w:rFonts w:cs="David"/>
          <w:b w:val="0"/>
          <w:bCs w:val="0"/>
          <w:sz w:val="24"/>
          <w:szCs w:val="24"/>
          <w:rtl/>
        </w:rPr>
        <w:t xml:space="preserve"> </w:t>
      </w:r>
      <w:hyperlink r:id="rId152" w:history="1">
        <w:r w:rsidRPr="004B7E00">
          <w:rPr>
            <w:b w:val="0"/>
            <w:bCs w:val="0"/>
            <w:sz w:val="24"/>
            <w:szCs w:val="24"/>
          </w:rPr>
          <w:t>ofek@ofekl.org.il</w:t>
        </w:r>
      </w:hyperlink>
    </w:p>
    <w:p w:rsidR="003A55B1" w:rsidRPr="00D66879" w:rsidRDefault="00D66879" w:rsidP="00F96B27">
      <w:pPr>
        <w:keepNext/>
        <w:keepLines/>
        <w:spacing w:after="120" w:line="360" w:lineRule="exact"/>
        <w:ind w:left="794" w:hanging="794"/>
        <w:outlineLvl w:val="1"/>
        <w:rPr>
          <w:rFonts w:ascii="Tahoma" w:hAnsi="Tahoma" w:cs="Tahoma"/>
          <w:color w:val="009692"/>
          <w:kern w:val="0"/>
          <w:sz w:val="29"/>
          <w:szCs w:val="30"/>
          <w:rtl/>
        </w:rPr>
      </w:pPr>
      <w:bookmarkStart w:id="68" w:name="_Toc440192655"/>
      <w:r>
        <w:rPr>
          <w:rFonts w:ascii="Tahoma" w:hAnsi="Tahoma" w:cs="Tahoma" w:hint="cs"/>
          <w:color w:val="009692"/>
          <w:kern w:val="0"/>
          <w:sz w:val="29"/>
          <w:szCs w:val="30"/>
          <w:rtl/>
        </w:rPr>
        <w:t>6.2</w:t>
      </w:r>
      <w:r>
        <w:rPr>
          <w:rFonts w:ascii="Tahoma" w:hAnsi="Tahoma" w:cs="Tahoma" w:hint="cs"/>
          <w:color w:val="009692"/>
          <w:kern w:val="0"/>
          <w:sz w:val="29"/>
          <w:szCs w:val="30"/>
          <w:rtl/>
        </w:rPr>
        <w:tab/>
      </w:r>
      <w:r w:rsidR="003A55B1" w:rsidRPr="00D66879">
        <w:rPr>
          <w:rFonts w:ascii="Tahoma" w:hAnsi="Tahoma" w:cs="Tahoma"/>
          <w:color w:val="009692"/>
          <w:kern w:val="0"/>
          <w:sz w:val="29"/>
          <w:szCs w:val="30"/>
          <w:rtl/>
        </w:rPr>
        <w:t>השמה במקומות עבודה</w:t>
      </w:r>
      <w:bookmarkEnd w:id="68"/>
    </w:p>
    <w:p w:rsidR="004603F1" w:rsidRPr="004B7E00" w:rsidRDefault="003A55B1" w:rsidP="00DB7B7B">
      <w:pPr>
        <w:keepNext/>
        <w:spacing w:after="120" w:line="280" w:lineRule="exact"/>
        <w:jc w:val="both"/>
        <w:rPr>
          <w:rFonts w:cs="David"/>
          <w:b w:val="0"/>
          <w:bCs w:val="0"/>
          <w:sz w:val="24"/>
          <w:szCs w:val="24"/>
          <w:rtl/>
        </w:rPr>
      </w:pPr>
      <w:r w:rsidRPr="004B7E00">
        <w:rPr>
          <w:rFonts w:cs="David"/>
          <w:b w:val="0"/>
          <w:bCs w:val="0"/>
          <w:sz w:val="24"/>
          <w:szCs w:val="24"/>
          <w:rtl/>
        </w:rPr>
        <w:t>עם סיום האבחון וההכשרה, השירות לעיוור מסייע באיתור תעסוקה מתאימה.</w:t>
      </w:r>
    </w:p>
    <w:p w:rsidR="004603F1" w:rsidRPr="004B7E00" w:rsidRDefault="003A55B1" w:rsidP="00F96B27">
      <w:pPr>
        <w:spacing w:after="120" w:line="280" w:lineRule="exact"/>
        <w:jc w:val="both"/>
        <w:rPr>
          <w:rFonts w:cs="David"/>
          <w:b w:val="0"/>
          <w:bCs w:val="0"/>
          <w:sz w:val="24"/>
          <w:szCs w:val="24"/>
          <w:rtl/>
        </w:rPr>
      </w:pPr>
      <w:r w:rsidRPr="004B7E00">
        <w:rPr>
          <w:rFonts w:cs="David"/>
          <w:b w:val="0"/>
          <w:bCs w:val="0"/>
          <w:sz w:val="24"/>
          <w:szCs w:val="24"/>
          <w:rtl/>
        </w:rPr>
        <w:t>אדם העיוור/לקויי הראיה יכול להיות מועסק במגוון רחב מאוד של מקומות תעסוקה, בהתאם ליכולותיו, לשאיפותיו ולכישוריו.</w:t>
      </w:r>
    </w:p>
    <w:p w:rsidR="003A55B1" w:rsidRPr="004B7E00" w:rsidRDefault="003A55B1" w:rsidP="00F96B27">
      <w:pPr>
        <w:spacing w:after="120" w:line="280" w:lineRule="exact"/>
        <w:jc w:val="both"/>
        <w:rPr>
          <w:rFonts w:cs="David"/>
          <w:b w:val="0"/>
          <w:bCs w:val="0"/>
          <w:sz w:val="24"/>
          <w:szCs w:val="24"/>
        </w:rPr>
      </w:pPr>
      <w:r w:rsidRPr="004B7E00">
        <w:rPr>
          <w:rFonts w:cs="David"/>
          <w:b w:val="0"/>
          <w:bCs w:val="0"/>
          <w:sz w:val="24"/>
          <w:szCs w:val="24"/>
          <w:rtl/>
        </w:rPr>
        <w:t>ישנם סוגי מקומות תעסוקה שונים:</w:t>
      </w:r>
    </w:p>
    <w:p w:rsidR="003A55B1" w:rsidRPr="004B7E00" w:rsidRDefault="003A55B1" w:rsidP="004B7E00">
      <w:pPr>
        <w:numPr>
          <w:ilvl w:val="0"/>
          <w:numId w:val="28"/>
        </w:numPr>
        <w:tabs>
          <w:tab w:val="clear" w:pos="720"/>
        </w:tabs>
        <w:spacing w:after="120" w:line="280" w:lineRule="exact"/>
        <w:ind w:left="397" w:hanging="397"/>
        <w:jc w:val="both"/>
        <w:rPr>
          <w:rFonts w:cs="David"/>
          <w:sz w:val="24"/>
          <w:szCs w:val="24"/>
          <w:rtl/>
        </w:rPr>
      </w:pPr>
      <w:r w:rsidRPr="004B7E00">
        <w:rPr>
          <w:rFonts w:cs="David"/>
          <w:sz w:val="24"/>
          <w:szCs w:val="24"/>
          <w:rtl/>
        </w:rPr>
        <w:t xml:space="preserve">תעסוקה מוגנת - בכפוף להוראת </w:t>
      </w:r>
      <w:proofErr w:type="spellStart"/>
      <w:r w:rsidRPr="004B7E00">
        <w:rPr>
          <w:rFonts w:cs="David"/>
          <w:sz w:val="24"/>
          <w:szCs w:val="24"/>
          <w:rtl/>
        </w:rPr>
        <w:t>תע"ס</w:t>
      </w:r>
      <w:proofErr w:type="spellEnd"/>
      <w:r w:rsidRPr="004B7E00">
        <w:rPr>
          <w:rFonts w:cs="David"/>
          <w:sz w:val="24"/>
          <w:szCs w:val="24"/>
          <w:rtl/>
        </w:rPr>
        <w:t xml:space="preserve"> 6.10 </w:t>
      </w:r>
    </w:p>
    <w:p w:rsidR="003A55B1" w:rsidRPr="004B7E00" w:rsidRDefault="003A55B1" w:rsidP="004B7E00">
      <w:pPr>
        <w:numPr>
          <w:ilvl w:val="0"/>
          <w:numId w:val="28"/>
        </w:numPr>
        <w:tabs>
          <w:tab w:val="clear" w:pos="720"/>
        </w:tabs>
        <w:spacing w:after="120" w:line="280" w:lineRule="exact"/>
        <w:ind w:left="397" w:hanging="397"/>
        <w:jc w:val="both"/>
        <w:rPr>
          <w:rFonts w:cs="David"/>
          <w:sz w:val="24"/>
          <w:szCs w:val="24"/>
          <w:rtl/>
        </w:rPr>
      </w:pPr>
      <w:r w:rsidRPr="004B7E00">
        <w:rPr>
          <w:rFonts w:cs="David"/>
          <w:sz w:val="24"/>
          <w:szCs w:val="24"/>
          <w:rtl/>
        </w:rPr>
        <w:t xml:space="preserve">תעסוקה נתמכת - בכפוף להוראת </w:t>
      </w:r>
      <w:proofErr w:type="spellStart"/>
      <w:r w:rsidRPr="004B7E00">
        <w:rPr>
          <w:rFonts w:cs="David"/>
          <w:sz w:val="24"/>
          <w:szCs w:val="24"/>
          <w:rtl/>
        </w:rPr>
        <w:t>תע"ס</w:t>
      </w:r>
      <w:proofErr w:type="spellEnd"/>
      <w:r w:rsidRPr="004B7E00">
        <w:rPr>
          <w:rFonts w:cs="David"/>
          <w:sz w:val="24"/>
          <w:szCs w:val="24"/>
          <w:rtl/>
        </w:rPr>
        <w:t xml:space="preserve"> 6.5 </w:t>
      </w:r>
    </w:p>
    <w:p w:rsidR="003A55B1" w:rsidRPr="004B7E00" w:rsidRDefault="003A55B1" w:rsidP="004B7E00">
      <w:pPr>
        <w:numPr>
          <w:ilvl w:val="0"/>
          <w:numId w:val="28"/>
        </w:numPr>
        <w:tabs>
          <w:tab w:val="clear" w:pos="720"/>
        </w:tabs>
        <w:spacing w:after="120" w:line="280" w:lineRule="exact"/>
        <w:ind w:left="397" w:hanging="397"/>
        <w:jc w:val="both"/>
        <w:rPr>
          <w:rFonts w:cs="David"/>
          <w:sz w:val="24"/>
          <w:szCs w:val="24"/>
          <w:rtl/>
        </w:rPr>
      </w:pPr>
      <w:r w:rsidRPr="004B7E00">
        <w:rPr>
          <w:rFonts w:cs="David"/>
          <w:sz w:val="24"/>
          <w:szCs w:val="24"/>
          <w:rtl/>
        </w:rPr>
        <w:t xml:space="preserve">תעסוקה בשוק הפתוח - בכפוף להוראת </w:t>
      </w:r>
      <w:proofErr w:type="spellStart"/>
      <w:r w:rsidRPr="004B7E00">
        <w:rPr>
          <w:rFonts w:cs="David"/>
          <w:sz w:val="24"/>
          <w:szCs w:val="24"/>
          <w:rtl/>
        </w:rPr>
        <w:t>תע"ס</w:t>
      </w:r>
      <w:proofErr w:type="spellEnd"/>
      <w:r w:rsidRPr="004B7E00">
        <w:rPr>
          <w:rFonts w:cs="David"/>
          <w:sz w:val="24"/>
          <w:szCs w:val="24"/>
          <w:rtl/>
        </w:rPr>
        <w:t xml:space="preserve"> 6.5</w:t>
      </w:r>
    </w:p>
    <w:p w:rsidR="003A55B1" w:rsidRPr="004B7E00" w:rsidRDefault="003A55B1" w:rsidP="00F96B27">
      <w:pPr>
        <w:spacing w:after="120" w:line="280" w:lineRule="exact"/>
        <w:jc w:val="both"/>
        <w:rPr>
          <w:rFonts w:cs="David"/>
          <w:b w:val="0"/>
          <w:bCs w:val="0"/>
          <w:sz w:val="24"/>
          <w:szCs w:val="24"/>
          <w:rtl/>
        </w:rPr>
      </w:pPr>
      <w:r w:rsidRPr="004B7E00">
        <w:rPr>
          <w:rFonts w:cs="David"/>
          <w:b w:val="0"/>
          <w:bCs w:val="0"/>
          <w:sz w:val="24"/>
          <w:szCs w:val="24"/>
          <w:rtl/>
        </w:rPr>
        <w:t>כל עובד מופנה לסביבת התעסוקה המותאמת לו בהתאם לתוצאות האבחון וההכשרה.</w:t>
      </w:r>
    </w:p>
    <w:p w:rsidR="003A55B1" w:rsidRPr="004B7E00" w:rsidRDefault="003A55B1" w:rsidP="004B7E00">
      <w:pPr>
        <w:keepNext/>
        <w:spacing w:before="240" w:after="120" w:line="340" w:lineRule="exact"/>
        <w:jc w:val="both"/>
        <w:rPr>
          <w:rFonts w:cs="David"/>
          <w:sz w:val="28"/>
          <w:szCs w:val="28"/>
          <w:rtl/>
        </w:rPr>
      </w:pPr>
      <w:r w:rsidRPr="004B7E00">
        <w:rPr>
          <w:rFonts w:cs="David"/>
          <w:sz w:val="28"/>
          <w:szCs w:val="28"/>
          <w:rtl/>
        </w:rPr>
        <w:t>תעסוקה מוגנת</w:t>
      </w:r>
    </w:p>
    <w:p w:rsidR="004603F1" w:rsidRPr="004B7E00" w:rsidRDefault="003A55B1" w:rsidP="004B7E00">
      <w:pPr>
        <w:keepNext/>
        <w:spacing w:before="240" w:after="120" w:line="340" w:lineRule="exact"/>
        <w:jc w:val="both"/>
        <w:rPr>
          <w:rFonts w:cs="David"/>
          <w:sz w:val="24"/>
          <w:szCs w:val="24"/>
          <w:rtl/>
        </w:rPr>
      </w:pPr>
      <w:r w:rsidRPr="004B7E00">
        <w:rPr>
          <w:rFonts w:cs="David"/>
          <w:sz w:val="24"/>
          <w:szCs w:val="24"/>
          <w:rtl/>
        </w:rPr>
        <w:t>מהי תעסוקה מוגנת?</w:t>
      </w:r>
    </w:p>
    <w:p w:rsidR="003A55B1" w:rsidRPr="004B7E00" w:rsidRDefault="003A55B1" w:rsidP="00F21BFB">
      <w:pPr>
        <w:pStyle w:val="BodyText2"/>
        <w:spacing w:line="280" w:lineRule="exact"/>
        <w:rPr>
          <w:rtl/>
        </w:rPr>
      </w:pPr>
      <w:r w:rsidRPr="004B7E00">
        <w:rPr>
          <w:rtl/>
        </w:rPr>
        <w:t>תעסוקה מוגנת היא מפעל בו עובדים אנשים המתקשים להשתלב בשוק העבודה החופשי.</w:t>
      </w:r>
    </w:p>
    <w:p w:rsidR="004603F1" w:rsidRPr="004B7E00" w:rsidRDefault="003A55B1" w:rsidP="004B7E00">
      <w:pPr>
        <w:keepNext/>
        <w:spacing w:before="240" w:after="120" w:line="340" w:lineRule="exact"/>
        <w:jc w:val="both"/>
        <w:rPr>
          <w:rFonts w:cs="David"/>
          <w:sz w:val="24"/>
          <w:szCs w:val="24"/>
          <w:rtl/>
        </w:rPr>
      </w:pPr>
      <w:r w:rsidRPr="004B7E00">
        <w:rPr>
          <w:rFonts w:cs="David"/>
          <w:sz w:val="24"/>
          <w:szCs w:val="24"/>
          <w:rtl/>
        </w:rPr>
        <w:t>ישנם מפעלים מוגנים המתאימים לעיוורים ולקויי ראייה?</w:t>
      </w:r>
    </w:p>
    <w:p w:rsidR="004603F1" w:rsidRPr="004B7E00" w:rsidRDefault="003A55B1" w:rsidP="00F21BFB">
      <w:pPr>
        <w:pStyle w:val="BodyText2"/>
        <w:spacing w:line="280" w:lineRule="exact"/>
        <w:rPr>
          <w:rtl/>
        </w:rPr>
      </w:pPr>
      <w:r w:rsidRPr="004B7E00">
        <w:rPr>
          <w:rtl/>
        </w:rPr>
        <w:t>השירות לעיוור מפעיל ברחבי הארץ, רשת של מפעלים.</w:t>
      </w:r>
    </w:p>
    <w:p w:rsidR="004603F1" w:rsidRPr="004B7E00" w:rsidRDefault="003A55B1" w:rsidP="004B7E00">
      <w:pPr>
        <w:keepNext/>
        <w:spacing w:before="240" w:after="120" w:line="340" w:lineRule="exact"/>
        <w:jc w:val="both"/>
        <w:rPr>
          <w:rFonts w:cs="David"/>
          <w:sz w:val="24"/>
          <w:szCs w:val="24"/>
          <w:rtl/>
        </w:rPr>
      </w:pPr>
      <w:r w:rsidRPr="004B7E00">
        <w:rPr>
          <w:rFonts w:cs="David"/>
          <w:sz w:val="24"/>
          <w:szCs w:val="24"/>
          <w:rtl/>
        </w:rPr>
        <w:t>האם מקבלים תשלום על עבודה במפעל מוגן?</w:t>
      </w:r>
    </w:p>
    <w:p w:rsidR="003A55B1" w:rsidRPr="004B7E00" w:rsidRDefault="003A55B1" w:rsidP="00F96B27">
      <w:pPr>
        <w:spacing w:after="120" w:line="280" w:lineRule="exact"/>
        <w:jc w:val="both"/>
        <w:rPr>
          <w:rFonts w:cs="David"/>
          <w:b w:val="0"/>
          <w:bCs w:val="0"/>
          <w:sz w:val="24"/>
          <w:szCs w:val="24"/>
          <w:rtl/>
        </w:rPr>
      </w:pPr>
      <w:r w:rsidRPr="004B7E00">
        <w:rPr>
          <w:rFonts w:cs="David"/>
          <w:b w:val="0"/>
          <w:bCs w:val="0"/>
          <w:sz w:val="24"/>
          <w:szCs w:val="24"/>
          <w:rtl/>
        </w:rPr>
        <w:t xml:space="preserve">השכר במפעל מורכב </w:t>
      </w:r>
      <w:r w:rsidR="001725A5" w:rsidRPr="004B7E00">
        <w:rPr>
          <w:rFonts w:cs="David"/>
          <w:b w:val="0"/>
          <w:bCs w:val="0"/>
          <w:sz w:val="24"/>
          <w:szCs w:val="24"/>
          <w:rtl/>
        </w:rPr>
        <w:t>מ-</w:t>
      </w:r>
      <w:r w:rsidRPr="004B7E00">
        <w:rPr>
          <w:rFonts w:cs="David"/>
          <w:b w:val="0"/>
          <w:bCs w:val="0"/>
          <w:sz w:val="24"/>
          <w:szCs w:val="24"/>
          <w:rtl/>
        </w:rPr>
        <w:t>3 רכיבים:</w:t>
      </w:r>
    </w:p>
    <w:p w:rsidR="003A55B1" w:rsidRPr="004B7E00" w:rsidRDefault="003A55B1" w:rsidP="004B7E00">
      <w:pPr>
        <w:numPr>
          <w:ilvl w:val="0"/>
          <w:numId w:val="28"/>
        </w:numPr>
        <w:tabs>
          <w:tab w:val="clear" w:pos="720"/>
        </w:tabs>
        <w:spacing w:after="120" w:line="280" w:lineRule="exact"/>
        <w:ind w:left="397" w:hanging="397"/>
        <w:jc w:val="both"/>
        <w:rPr>
          <w:rFonts w:cs="David"/>
          <w:b w:val="0"/>
          <w:bCs w:val="0"/>
          <w:sz w:val="24"/>
          <w:szCs w:val="24"/>
          <w:rtl/>
        </w:rPr>
      </w:pPr>
      <w:r w:rsidRPr="004B7E00">
        <w:rPr>
          <w:rFonts w:cs="David"/>
          <w:b w:val="0"/>
          <w:bCs w:val="0"/>
          <w:sz w:val="24"/>
          <w:szCs w:val="24"/>
          <w:rtl/>
        </w:rPr>
        <w:t>שכר קבוע</w:t>
      </w:r>
      <w:r w:rsidR="00CD7F03">
        <w:rPr>
          <w:rFonts w:cs="David" w:hint="cs"/>
          <w:b w:val="0"/>
          <w:bCs w:val="0"/>
          <w:sz w:val="24"/>
          <w:szCs w:val="24"/>
          <w:rtl/>
        </w:rPr>
        <w:t xml:space="preserve"> </w:t>
      </w:r>
      <w:r w:rsidRPr="004B7E00">
        <w:rPr>
          <w:rFonts w:cs="David"/>
          <w:b w:val="0"/>
          <w:bCs w:val="0"/>
          <w:sz w:val="24"/>
          <w:szCs w:val="24"/>
          <w:rtl/>
        </w:rPr>
        <w:t xml:space="preserve">- משולם על ידי השירות לעיוור בגין 5 שעות עבודה ראשונות ביום. </w:t>
      </w:r>
    </w:p>
    <w:p w:rsidR="003A55B1" w:rsidRPr="004B7E00" w:rsidRDefault="003A55B1" w:rsidP="004B7E00">
      <w:pPr>
        <w:numPr>
          <w:ilvl w:val="0"/>
          <w:numId w:val="28"/>
        </w:numPr>
        <w:tabs>
          <w:tab w:val="clear" w:pos="720"/>
        </w:tabs>
        <w:spacing w:after="120" w:line="280" w:lineRule="exact"/>
        <w:ind w:left="397" w:hanging="397"/>
        <w:jc w:val="both"/>
        <w:rPr>
          <w:rFonts w:cs="David"/>
          <w:b w:val="0"/>
          <w:bCs w:val="0"/>
          <w:sz w:val="24"/>
          <w:szCs w:val="24"/>
          <w:rtl/>
        </w:rPr>
      </w:pPr>
      <w:r w:rsidRPr="004B7E00">
        <w:rPr>
          <w:rFonts w:cs="David"/>
          <w:b w:val="0"/>
          <w:bCs w:val="0"/>
          <w:sz w:val="24"/>
          <w:szCs w:val="24"/>
          <w:rtl/>
        </w:rPr>
        <w:t>שכר מתפוקה</w:t>
      </w:r>
      <w:r w:rsidR="004B7E00">
        <w:rPr>
          <w:rFonts w:cs="David" w:hint="cs"/>
          <w:b w:val="0"/>
          <w:bCs w:val="0"/>
          <w:sz w:val="24"/>
          <w:szCs w:val="24"/>
          <w:rtl/>
        </w:rPr>
        <w:t xml:space="preserve"> </w:t>
      </w:r>
      <w:r w:rsidRPr="004B7E00">
        <w:rPr>
          <w:rFonts w:cs="David"/>
          <w:b w:val="0"/>
          <w:bCs w:val="0"/>
          <w:sz w:val="24"/>
          <w:szCs w:val="24"/>
          <w:rtl/>
        </w:rPr>
        <w:t xml:space="preserve">- משולם בגין התפוקה שהניב העובד. </w:t>
      </w:r>
    </w:p>
    <w:p w:rsidR="003A55B1" w:rsidRPr="004B7E00" w:rsidRDefault="003A55B1" w:rsidP="004B7E00">
      <w:pPr>
        <w:numPr>
          <w:ilvl w:val="0"/>
          <w:numId w:val="28"/>
        </w:numPr>
        <w:tabs>
          <w:tab w:val="clear" w:pos="720"/>
        </w:tabs>
        <w:spacing w:after="120" w:line="280" w:lineRule="exact"/>
        <w:ind w:left="397" w:hanging="397"/>
        <w:jc w:val="both"/>
        <w:rPr>
          <w:rFonts w:cs="David"/>
          <w:b w:val="0"/>
          <w:bCs w:val="0"/>
          <w:sz w:val="24"/>
          <w:szCs w:val="24"/>
          <w:rtl/>
        </w:rPr>
      </w:pPr>
      <w:r w:rsidRPr="004B7E00">
        <w:rPr>
          <w:rFonts w:cs="David"/>
          <w:b w:val="0"/>
          <w:bCs w:val="0"/>
          <w:sz w:val="24"/>
          <w:szCs w:val="24"/>
          <w:rtl/>
        </w:rPr>
        <w:t>תנאים סוציאליים.</w:t>
      </w:r>
    </w:p>
    <w:p w:rsidR="004603F1" w:rsidRPr="004B7E00" w:rsidRDefault="003A55B1" w:rsidP="004B7E00">
      <w:pPr>
        <w:keepNext/>
        <w:spacing w:before="240" w:after="120" w:line="340" w:lineRule="exact"/>
        <w:jc w:val="both"/>
        <w:rPr>
          <w:rFonts w:cs="David"/>
          <w:sz w:val="24"/>
          <w:szCs w:val="24"/>
          <w:rtl/>
        </w:rPr>
      </w:pPr>
      <w:r w:rsidRPr="004B7E00">
        <w:rPr>
          <w:rFonts w:cs="David"/>
          <w:sz w:val="24"/>
          <w:szCs w:val="24"/>
          <w:rtl/>
        </w:rPr>
        <w:t>כיצד פונים?</w:t>
      </w:r>
    </w:p>
    <w:p w:rsidR="004603F1" w:rsidRPr="004B7E00" w:rsidRDefault="003A55B1" w:rsidP="00F96B27">
      <w:pPr>
        <w:spacing w:after="120" w:line="280" w:lineRule="exact"/>
        <w:jc w:val="both"/>
        <w:rPr>
          <w:rFonts w:cs="David"/>
          <w:b w:val="0"/>
          <w:bCs w:val="0"/>
          <w:sz w:val="24"/>
          <w:szCs w:val="24"/>
          <w:rtl/>
        </w:rPr>
      </w:pPr>
      <w:r w:rsidRPr="004B7E00">
        <w:rPr>
          <w:rFonts w:cs="David"/>
          <w:b w:val="0"/>
          <w:bCs w:val="0"/>
          <w:sz w:val="24"/>
          <w:szCs w:val="24"/>
          <w:rtl/>
        </w:rPr>
        <w:t>יש לפנות אל העובדת הסוציאלית המטפלת במחלקה לשירותים חברתיים הסמוכה למקום המגורים.</w:t>
      </w:r>
    </w:p>
    <w:p w:rsidR="003A55B1" w:rsidRPr="004B7E00" w:rsidRDefault="003A55B1" w:rsidP="003B73D1">
      <w:pPr>
        <w:pStyle w:val="BodyText2"/>
        <w:spacing w:after="240" w:line="280" w:lineRule="exact"/>
        <w:rPr>
          <w:rtl/>
        </w:rPr>
      </w:pPr>
      <w:r w:rsidRPr="004B7E00">
        <w:rPr>
          <w:rtl/>
        </w:rPr>
        <w:t>העובדת הסוציאלית תזמן ועדת קבלה בנוכחת האדם העיוור ובנוכחות מלווה נוסף</w:t>
      </w:r>
      <w:r w:rsidR="000B4B89" w:rsidRPr="004B7E00">
        <w:rPr>
          <w:rtl/>
        </w:rPr>
        <w:t xml:space="preserve"> </w:t>
      </w:r>
      <w:r w:rsidRPr="004B7E00">
        <w:rPr>
          <w:rtl/>
        </w:rPr>
        <w:t>מטעמו וכן מפקח מחוזי או רכז השמה של השירות לעיוור.</w:t>
      </w:r>
    </w:p>
    <w:tbl>
      <w:tblPr>
        <w:tblStyle w:val="TableGrid"/>
        <w:bidiVisual/>
        <w:tblW w:w="669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52"/>
        <w:gridCol w:w="1994"/>
        <w:gridCol w:w="2161"/>
        <w:gridCol w:w="1284"/>
      </w:tblGrid>
      <w:tr w:rsidR="007A69D6" w:rsidRPr="007A69D6" w:rsidTr="007A69D6">
        <w:trPr>
          <w:jc w:val="center"/>
        </w:trPr>
        <w:tc>
          <w:tcPr>
            <w:tcW w:w="0" w:type="auto"/>
            <w:tcBorders>
              <w:top w:val="single" w:sz="12" w:space="0" w:color="auto"/>
              <w:bottom w:val="single" w:sz="12" w:space="0" w:color="auto"/>
            </w:tcBorders>
            <w:shd w:val="pct10" w:color="auto" w:fill="auto"/>
          </w:tcPr>
          <w:p w:rsidR="007A69D6" w:rsidRPr="007A69D6" w:rsidRDefault="007A69D6" w:rsidP="007A69D6">
            <w:pPr>
              <w:spacing w:before="40" w:after="40" w:line="220" w:lineRule="exact"/>
              <w:rPr>
                <w:rFonts w:ascii="Arial" w:hAnsi="Arial" w:cs="David"/>
                <w:sz w:val="22"/>
                <w:szCs w:val="22"/>
              </w:rPr>
            </w:pPr>
            <w:r w:rsidRPr="007A69D6">
              <w:rPr>
                <w:rFonts w:ascii="Arial" w:hAnsi="Arial" w:cs="David"/>
                <w:sz w:val="22"/>
                <w:szCs w:val="22"/>
                <w:rtl/>
              </w:rPr>
              <w:t>ישוב</w:t>
            </w:r>
          </w:p>
        </w:tc>
        <w:tc>
          <w:tcPr>
            <w:tcW w:w="0" w:type="auto"/>
            <w:tcBorders>
              <w:top w:val="single" w:sz="12" w:space="0" w:color="auto"/>
              <w:bottom w:val="single" w:sz="12" w:space="0" w:color="auto"/>
            </w:tcBorders>
            <w:shd w:val="pct10" w:color="auto" w:fill="auto"/>
          </w:tcPr>
          <w:p w:rsidR="007A69D6" w:rsidRPr="007A69D6" w:rsidRDefault="007A69D6" w:rsidP="007A69D6">
            <w:pPr>
              <w:spacing w:before="40" w:after="40" w:line="220" w:lineRule="exact"/>
              <w:rPr>
                <w:rFonts w:ascii="Arial" w:hAnsi="Arial" w:cs="David"/>
                <w:sz w:val="22"/>
                <w:szCs w:val="22"/>
              </w:rPr>
            </w:pPr>
            <w:r w:rsidRPr="007A69D6">
              <w:rPr>
                <w:rFonts w:ascii="Arial" w:hAnsi="Arial" w:cs="David"/>
                <w:sz w:val="22"/>
                <w:szCs w:val="22"/>
                <w:rtl/>
              </w:rPr>
              <w:t>הגורם המפעיל</w:t>
            </w:r>
          </w:p>
        </w:tc>
        <w:tc>
          <w:tcPr>
            <w:tcW w:w="0" w:type="auto"/>
            <w:tcBorders>
              <w:top w:val="single" w:sz="12" w:space="0" w:color="auto"/>
              <w:bottom w:val="single" w:sz="12" w:space="0" w:color="auto"/>
            </w:tcBorders>
            <w:shd w:val="pct10" w:color="auto" w:fill="auto"/>
          </w:tcPr>
          <w:p w:rsidR="007A69D6" w:rsidRPr="007A69D6" w:rsidRDefault="007A69D6" w:rsidP="007A69D6">
            <w:pPr>
              <w:spacing w:before="40" w:after="40" w:line="220" w:lineRule="exact"/>
              <w:rPr>
                <w:rFonts w:ascii="Arial" w:hAnsi="Arial" w:cs="David"/>
                <w:sz w:val="22"/>
                <w:szCs w:val="22"/>
              </w:rPr>
            </w:pPr>
            <w:r w:rsidRPr="007A69D6">
              <w:rPr>
                <w:rFonts w:ascii="Arial" w:hAnsi="Arial" w:cs="David"/>
                <w:sz w:val="22"/>
                <w:szCs w:val="22"/>
                <w:rtl/>
              </w:rPr>
              <w:t>כתובת</w:t>
            </w:r>
          </w:p>
        </w:tc>
        <w:tc>
          <w:tcPr>
            <w:tcW w:w="0" w:type="auto"/>
            <w:tcBorders>
              <w:top w:val="single" w:sz="12" w:space="0" w:color="auto"/>
              <w:bottom w:val="single" w:sz="12" w:space="0" w:color="auto"/>
            </w:tcBorders>
            <w:shd w:val="pct10" w:color="auto" w:fill="auto"/>
          </w:tcPr>
          <w:p w:rsidR="007A69D6" w:rsidRPr="007A69D6" w:rsidRDefault="007A69D6" w:rsidP="007A69D6">
            <w:pPr>
              <w:spacing w:before="40" w:after="40" w:line="220" w:lineRule="exact"/>
              <w:rPr>
                <w:rFonts w:ascii="Arial" w:hAnsi="Arial" w:cs="David"/>
                <w:sz w:val="22"/>
                <w:szCs w:val="22"/>
              </w:rPr>
            </w:pPr>
            <w:r w:rsidRPr="007A69D6">
              <w:rPr>
                <w:rFonts w:ascii="Arial" w:hAnsi="Arial" w:cs="David"/>
                <w:sz w:val="22"/>
                <w:szCs w:val="22"/>
                <w:rtl/>
              </w:rPr>
              <w:t>טלפון</w:t>
            </w:r>
          </w:p>
        </w:tc>
      </w:tr>
      <w:tr w:rsidR="007A69D6" w:rsidRPr="007A69D6" w:rsidTr="007A69D6">
        <w:trPr>
          <w:jc w:val="center"/>
        </w:trPr>
        <w:tc>
          <w:tcPr>
            <w:tcW w:w="0" w:type="auto"/>
            <w:tcBorders>
              <w:top w:val="single" w:sz="12" w:space="0" w:color="auto"/>
            </w:tcBorders>
          </w:tcPr>
          <w:p w:rsidR="007A69D6" w:rsidRPr="007A69D6" w:rsidRDefault="007A69D6" w:rsidP="007A69D6">
            <w:pPr>
              <w:spacing w:before="40" w:after="40" w:line="220" w:lineRule="exact"/>
              <w:rPr>
                <w:rFonts w:ascii="Arial" w:hAnsi="Arial" w:cs="David"/>
                <w:sz w:val="22"/>
                <w:szCs w:val="22"/>
              </w:rPr>
            </w:pPr>
            <w:r w:rsidRPr="007A69D6">
              <w:rPr>
                <w:rFonts w:ascii="Arial" w:hAnsi="Arial" w:cs="David"/>
                <w:sz w:val="22"/>
                <w:szCs w:val="22"/>
                <w:rtl/>
              </w:rPr>
              <w:t>אשדוד</w:t>
            </w:r>
          </w:p>
        </w:tc>
        <w:tc>
          <w:tcPr>
            <w:tcW w:w="0" w:type="auto"/>
            <w:tcBorders>
              <w:top w:val="single" w:sz="12" w:space="0" w:color="auto"/>
            </w:tcBorders>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האגודה למען העיוור</w:t>
            </w:r>
          </w:p>
        </w:tc>
        <w:tc>
          <w:tcPr>
            <w:tcW w:w="0" w:type="auto"/>
            <w:tcBorders>
              <w:top w:val="single" w:sz="12" w:space="0" w:color="auto"/>
            </w:tcBorders>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 xml:space="preserve">רח' הראשונים 11, </w:t>
            </w:r>
            <w:r>
              <w:rPr>
                <w:rFonts w:ascii="Arial" w:hAnsi="Arial" w:cs="David" w:hint="cs"/>
                <w:b w:val="0"/>
                <w:bCs w:val="0"/>
                <w:sz w:val="22"/>
                <w:szCs w:val="22"/>
                <w:rtl/>
              </w:rPr>
              <w:br/>
            </w:r>
            <w:r w:rsidRPr="007A69D6">
              <w:rPr>
                <w:rFonts w:ascii="Arial" w:hAnsi="Arial" w:cs="David"/>
                <w:b w:val="0"/>
                <w:bCs w:val="0"/>
                <w:sz w:val="22"/>
                <w:szCs w:val="22"/>
                <w:rtl/>
              </w:rPr>
              <w:t xml:space="preserve">אשדוד 7724110 </w:t>
            </w:r>
          </w:p>
        </w:tc>
        <w:tc>
          <w:tcPr>
            <w:tcW w:w="0" w:type="auto"/>
            <w:tcBorders>
              <w:top w:val="single" w:sz="12" w:space="0" w:color="auto"/>
            </w:tcBorders>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08-8523979</w:t>
            </w:r>
            <w:r w:rsidRPr="007A69D6">
              <w:rPr>
                <w:rStyle w:val="skypepnhmark2"/>
                <w:rFonts w:ascii="Arial" w:hAnsi="Arial" w:cs="David"/>
                <w:sz w:val="22"/>
                <w:szCs w:val="22"/>
                <w:rtl/>
              </w:rPr>
              <w:t xml:space="preserve"> </w:t>
            </w:r>
          </w:p>
        </w:tc>
      </w:tr>
      <w:tr w:rsidR="007A69D6" w:rsidRPr="007A69D6" w:rsidTr="007A69D6">
        <w:trPr>
          <w:jc w:val="center"/>
        </w:trPr>
        <w:tc>
          <w:tcPr>
            <w:tcW w:w="0" w:type="auto"/>
          </w:tcPr>
          <w:p w:rsidR="007A69D6" w:rsidRPr="007A69D6" w:rsidRDefault="007A69D6" w:rsidP="007A69D6">
            <w:pPr>
              <w:spacing w:before="40" w:after="40" w:line="220" w:lineRule="exact"/>
              <w:rPr>
                <w:rFonts w:ascii="Arial" w:hAnsi="Arial" w:cs="David"/>
                <w:sz w:val="22"/>
                <w:szCs w:val="22"/>
              </w:rPr>
            </w:pPr>
            <w:r w:rsidRPr="007A69D6">
              <w:rPr>
                <w:rFonts w:ascii="Arial" w:hAnsi="Arial" w:cs="David"/>
                <w:sz w:val="22"/>
                <w:szCs w:val="22"/>
                <w:rtl/>
              </w:rPr>
              <w:t>אשקלון</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הקרן למפעלי שיקום</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 xml:space="preserve">רח' רמז ת.ד. 133 </w:t>
            </w:r>
            <w:r>
              <w:rPr>
                <w:rFonts w:ascii="Arial" w:hAnsi="Arial" w:cs="David" w:hint="cs"/>
                <w:b w:val="0"/>
                <w:bCs w:val="0"/>
                <w:sz w:val="22"/>
                <w:szCs w:val="22"/>
                <w:rtl/>
              </w:rPr>
              <w:br/>
            </w:r>
            <w:r w:rsidRPr="007A69D6">
              <w:rPr>
                <w:rFonts w:ascii="Arial" w:hAnsi="Arial" w:cs="David"/>
                <w:b w:val="0"/>
                <w:bCs w:val="0"/>
                <w:sz w:val="22"/>
                <w:szCs w:val="22"/>
                <w:rtl/>
              </w:rPr>
              <w:t>אשקלון 7810101</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08-6724821</w:t>
            </w:r>
            <w:r w:rsidRPr="007A69D6">
              <w:rPr>
                <w:rStyle w:val="skypepnhmark2"/>
                <w:rFonts w:ascii="Arial" w:hAnsi="Arial" w:cs="David"/>
                <w:sz w:val="22"/>
                <w:szCs w:val="22"/>
                <w:rtl/>
              </w:rPr>
              <w:t xml:space="preserve"> </w:t>
            </w:r>
          </w:p>
        </w:tc>
      </w:tr>
      <w:tr w:rsidR="007A69D6" w:rsidRPr="007A69D6" w:rsidTr="007A69D6">
        <w:trPr>
          <w:jc w:val="center"/>
        </w:trPr>
        <w:tc>
          <w:tcPr>
            <w:tcW w:w="0" w:type="auto"/>
          </w:tcPr>
          <w:p w:rsidR="007A69D6" w:rsidRPr="007A69D6" w:rsidRDefault="007A69D6" w:rsidP="007A69D6">
            <w:pPr>
              <w:spacing w:before="40" w:after="40" w:line="220" w:lineRule="exact"/>
              <w:rPr>
                <w:rFonts w:ascii="Arial" w:hAnsi="Arial" w:cs="David"/>
                <w:sz w:val="22"/>
                <w:szCs w:val="22"/>
              </w:rPr>
            </w:pPr>
            <w:r w:rsidRPr="007A69D6">
              <w:rPr>
                <w:rFonts w:ascii="Arial" w:hAnsi="Arial" w:cs="David"/>
                <w:sz w:val="22"/>
                <w:szCs w:val="22"/>
                <w:rtl/>
              </w:rPr>
              <w:t>בת ים</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עיריית בת ים</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hint="cs"/>
                <w:b w:val="0"/>
                <w:bCs w:val="0"/>
                <w:sz w:val="22"/>
                <w:szCs w:val="22"/>
                <w:rtl/>
              </w:rPr>
              <w:t xml:space="preserve">אהוד קינמון 10 </w:t>
            </w:r>
            <w:r w:rsidRPr="007A69D6">
              <w:rPr>
                <w:rFonts w:ascii="Arial" w:hAnsi="Arial" w:cs="David"/>
                <w:b w:val="0"/>
                <w:bCs w:val="0"/>
                <w:sz w:val="22"/>
                <w:szCs w:val="22"/>
                <w:rtl/>
              </w:rPr>
              <w:t xml:space="preserve"> בת ים </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03-</w:t>
            </w:r>
            <w:r w:rsidRPr="007A69D6">
              <w:rPr>
                <w:rFonts w:ascii="Arial" w:hAnsi="Arial" w:cs="David" w:hint="cs"/>
                <w:b w:val="0"/>
                <w:bCs w:val="0"/>
                <w:sz w:val="22"/>
                <w:szCs w:val="22"/>
                <w:rtl/>
              </w:rPr>
              <w:t>5559915</w:t>
            </w:r>
            <w:r w:rsidRPr="007A69D6">
              <w:rPr>
                <w:rStyle w:val="skypepnhmark2"/>
                <w:rFonts w:ascii="Arial" w:hAnsi="Arial" w:cs="David"/>
                <w:sz w:val="22"/>
                <w:szCs w:val="22"/>
                <w:rtl/>
              </w:rPr>
              <w:t xml:space="preserve"> </w:t>
            </w:r>
          </w:p>
        </w:tc>
      </w:tr>
      <w:tr w:rsidR="007A69D6" w:rsidRPr="007A69D6" w:rsidTr="007A69D6">
        <w:trPr>
          <w:jc w:val="center"/>
        </w:trPr>
        <w:tc>
          <w:tcPr>
            <w:tcW w:w="0" w:type="auto"/>
          </w:tcPr>
          <w:p w:rsidR="007A69D6" w:rsidRPr="007A69D6" w:rsidRDefault="007A69D6" w:rsidP="007A69D6">
            <w:pPr>
              <w:spacing w:before="40" w:after="40" w:line="220" w:lineRule="exact"/>
              <w:rPr>
                <w:rFonts w:ascii="Arial" w:hAnsi="Arial" w:cs="David"/>
                <w:sz w:val="22"/>
                <w:szCs w:val="22"/>
              </w:rPr>
            </w:pPr>
            <w:r w:rsidRPr="007A69D6">
              <w:rPr>
                <w:rFonts w:ascii="Arial" w:hAnsi="Arial" w:cs="David"/>
                <w:sz w:val="22"/>
                <w:szCs w:val="22"/>
                <w:rtl/>
              </w:rPr>
              <w:t>הרצליה</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 xml:space="preserve">האגודה למען העיוור </w:t>
            </w:r>
            <w:r w:rsidRPr="007A69D6">
              <w:rPr>
                <w:rFonts w:ascii="Arial" w:hAnsi="Arial" w:cs="David" w:hint="cs"/>
                <w:b w:val="0"/>
                <w:bCs w:val="0"/>
                <w:sz w:val="22"/>
                <w:szCs w:val="22"/>
                <w:rtl/>
              </w:rPr>
              <w:t xml:space="preserve"> </w:t>
            </w:r>
            <w:r>
              <w:rPr>
                <w:rFonts w:ascii="Arial" w:hAnsi="Arial" w:cs="David" w:hint="cs"/>
                <w:b w:val="0"/>
                <w:bCs w:val="0"/>
                <w:sz w:val="22"/>
                <w:szCs w:val="22"/>
                <w:rtl/>
              </w:rPr>
              <w:br/>
            </w:r>
            <w:r w:rsidRPr="007A69D6">
              <w:rPr>
                <w:rFonts w:ascii="Arial" w:hAnsi="Arial" w:cs="David"/>
                <w:b w:val="0"/>
                <w:bCs w:val="0"/>
                <w:sz w:val="22"/>
                <w:szCs w:val="22"/>
                <w:rtl/>
              </w:rPr>
              <w:t>הרצליה</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 xml:space="preserve">חובת הלבבות 11, </w:t>
            </w:r>
            <w:r>
              <w:rPr>
                <w:rFonts w:ascii="Arial" w:hAnsi="Arial" w:cs="David" w:hint="cs"/>
                <w:b w:val="0"/>
                <w:bCs w:val="0"/>
                <w:sz w:val="22"/>
                <w:szCs w:val="22"/>
                <w:rtl/>
              </w:rPr>
              <w:br/>
            </w:r>
            <w:r w:rsidRPr="007A69D6">
              <w:rPr>
                <w:rFonts w:ascii="Arial" w:hAnsi="Arial" w:cs="David"/>
                <w:b w:val="0"/>
                <w:bCs w:val="0"/>
                <w:sz w:val="22"/>
                <w:szCs w:val="22"/>
                <w:rtl/>
              </w:rPr>
              <w:t>הרצלייה 4632313</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09-9506111</w:t>
            </w:r>
            <w:r w:rsidRPr="007A69D6">
              <w:rPr>
                <w:rStyle w:val="skypepnhmark2"/>
                <w:rFonts w:ascii="Arial" w:hAnsi="Arial" w:cs="David"/>
                <w:sz w:val="22"/>
                <w:szCs w:val="22"/>
                <w:rtl/>
              </w:rPr>
              <w:t xml:space="preserve"> </w:t>
            </w:r>
          </w:p>
        </w:tc>
      </w:tr>
      <w:tr w:rsidR="007A69D6" w:rsidRPr="007A69D6" w:rsidTr="007A69D6">
        <w:trPr>
          <w:jc w:val="center"/>
        </w:trPr>
        <w:tc>
          <w:tcPr>
            <w:tcW w:w="0" w:type="auto"/>
          </w:tcPr>
          <w:p w:rsidR="007A69D6" w:rsidRPr="007A69D6" w:rsidRDefault="007A69D6" w:rsidP="007A69D6">
            <w:pPr>
              <w:spacing w:before="40" w:after="40" w:line="220" w:lineRule="exact"/>
              <w:rPr>
                <w:rFonts w:ascii="Arial" w:hAnsi="Arial" w:cs="David"/>
                <w:sz w:val="22"/>
                <w:szCs w:val="22"/>
              </w:rPr>
            </w:pPr>
            <w:r w:rsidRPr="007A69D6">
              <w:rPr>
                <w:rFonts w:ascii="Arial" w:hAnsi="Arial" w:cs="David"/>
                <w:sz w:val="22"/>
                <w:szCs w:val="22"/>
                <w:rtl/>
              </w:rPr>
              <w:t>חולון</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המשקם</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 xml:space="preserve">המלאכה 26 </w:t>
            </w:r>
            <w:r>
              <w:rPr>
                <w:rFonts w:ascii="Arial" w:hAnsi="Arial" w:cs="David" w:hint="cs"/>
                <w:b w:val="0"/>
                <w:bCs w:val="0"/>
                <w:sz w:val="22"/>
                <w:szCs w:val="22"/>
                <w:rtl/>
              </w:rPr>
              <w:br/>
            </w:r>
            <w:r w:rsidRPr="007A69D6">
              <w:rPr>
                <w:rFonts w:ascii="Arial" w:hAnsi="Arial" w:cs="David"/>
                <w:b w:val="0"/>
                <w:bCs w:val="0"/>
                <w:sz w:val="22"/>
                <w:szCs w:val="22"/>
                <w:rtl/>
              </w:rPr>
              <w:t>חולון, 5881902</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03-5712824</w:t>
            </w:r>
            <w:r w:rsidRPr="007A69D6">
              <w:rPr>
                <w:rStyle w:val="skypepnhmark2"/>
                <w:rFonts w:ascii="Arial" w:hAnsi="Arial" w:cs="David"/>
                <w:sz w:val="22"/>
                <w:szCs w:val="22"/>
                <w:rtl/>
              </w:rPr>
              <w:t xml:space="preserve"> </w:t>
            </w:r>
          </w:p>
        </w:tc>
      </w:tr>
      <w:tr w:rsidR="007A69D6" w:rsidRPr="007A69D6" w:rsidTr="007A69D6">
        <w:trPr>
          <w:jc w:val="center"/>
        </w:trPr>
        <w:tc>
          <w:tcPr>
            <w:tcW w:w="0" w:type="auto"/>
          </w:tcPr>
          <w:p w:rsidR="007A69D6" w:rsidRPr="007A69D6" w:rsidRDefault="007A69D6" w:rsidP="007A69D6">
            <w:pPr>
              <w:spacing w:before="40" w:after="40" w:line="220" w:lineRule="exact"/>
              <w:rPr>
                <w:rFonts w:ascii="Arial" w:hAnsi="Arial" w:cs="David"/>
                <w:sz w:val="22"/>
                <w:szCs w:val="22"/>
              </w:rPr>
            </w:pPr>
            <w:r w:rsidRPr="007A69D6">
              <w:rPr>
                <w:rFonts w:ascii="Arial" w:hAnsi="Arial" w:cs="David"/>
                <w:sz w:val="22"/>
                <w:szCs w:val="22"/>
                <w:rtl/>
              </w:rPr>
              <w:t>חיפה</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 xml:space="preserve">מגדל אור, </w:t>
            </w:r>
            <w:r>
              <w:rPr>
                <w:rFonts w:ascii="Arial" w:hAnsi="Arial" w:cs="David" w:hint="cs"/>
                <w:b w:val="0"/>
                <w:bCs w:val="0"/>
                <w:sz w:val="22"/>
                <w:szCs w:val="22"/>
                <w:rtl/>
              </w:rPr>
              <w:br/>
            </w:r>
            <w:r w:rsidRPr="007A69D6">
              <w:rPr>
                <w:rFonts w:ascii="Arial" w:hAnsi="Arial" w:cs="David"/>
                <w:b w:val="0"/>
                <w:bCs w:val="0"/>
                <w:sz w:val="22"/>
                <w:szCs w:val="22"/>
                <w:rtl/>
              </w:rPr>
              <w:t>יעדים לצפון</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 xml:space="preserve">אברהם דנינו 4, </w:t>
            </w:r>
            <w:r>
              <w:rPr>
                <w:rFonts w:ascii="Arial" w:hAnsi="Arial" w:cs="David" w:hint="cs"/>
                <w:b w:val="0"/>
                <w:bCs w:val="0"/>
                <w:sz w:val="22"/>
                <w:szCs w:val="22"/>
                <w:rtl/>
              </w:rPr>
              <w:br/>
            </w:r>
            <w:r w:rsidRPr="007A69D6">
              <w:rPr>
                <w:rFonts w:ascii="Arial" w:hAnsi="Arial" w:cs="David"/>
                <w:b w:val="0"/>
                <w:bCs w:val="0"/>
                <w:sz w:val="22"/>
                <w:szCs w:val="22"/>
                <w:rtl/>
              </w:rPr>
              <w:t>קריית חיים 2624227</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077-7721333</w:t>
            </w:r>
            <w:r w:rsidRPr="007A69D6">
              <w:rPr>
                <w:rStyle w:val="skypepnhmark2"/>
                <w:rFonts w:ascii="Arial" w:hAnsi="Arial" w:cs="David"/>
                <w:sz w:val="22"/>
                <w:szCs w:val="22"/>
                <w:rtl/>
              </w:rPr>
              <w:t xml:space="preserve"> </w:t>
            </w:r>
          </w:p>
        </w:tc>
      </w:tr>
      <w:tr w:rsidR="007A69D6" w:rsidRPr="007A69D6" w:rsidTr="007A69D6">
        <w:trPr>
          <w:jc w:val="center"/>
        </w:trPr>
        <w:tc>
          <w:tcPr>
            <w:tcW w:w="0" w:type="auto"/>
          </w:tcPr>
          <w:p w:rsidR="007A69D6" w:rsidRPr="007A69D6" w:rsidRDefault="007A69D6" w:rsidP="007A69D6">
            <w:pPr>
              <w:spacing w:before="40" w:after="40" w:line="220" w:lineRule="exact"/>
              <w:rPr>
                <w:rFonts w:ascii="Arial" w:hAnsi="Arial" w:cs="David"/>
                <w:sz w:val="22"/>
                <w:szCs w:val="22"/>
              </w:rPr>
            </w:pPr>
            <w:r w:rsidRPr="007A69D6">
              <w:rPr>
                <w:rFonts w:ascii="Arial" w:hAnsi="Arial" w:cs="David"/>
                <w:sz w:val="22"/>
                <w:szCs w:val="22"/>
                <w:rtl/>
              </w:rPr>
              <w:t>ירושלים</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הקרן למפעלי שיקום</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מרכז ספיר, ירושלים</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02-6511943</w:t>
            </w:r>
            <w:r w:rsidRPr="007A69D6">
              <w:rPr>
                <w:rStyle w:val="skypepnhmark2"/>
                <w:rFonts w:ascii="Arial" w:hAnsi="Arial" w:cs="David"/>
                <w:sz w:val="22"/>
                <w:szCs w:val="22"/>
                <w:rtl/>
              </w:rPr>
              <w:t xml:space="preserve"> </w:t>
            </w:r>
          </w:p>
        </w:tc>
      </w:tr>
      <w:tr w:rsidR="007A69D6" w:rsidRPr="007A69D6" w:rsidTr="007A69D6">
        <w:trPr>
          <w:jc w:val="center"/>
        </w:trPr>
        <w:tc>
          <w:tcPr>
            <w:tcW w:w="0" w:type="auto"/>
          </w:tcPr>
          <w:p w:rsidR="007A69D6" w:rsidRPr="007A69D6" w:rsidRDefault="007A69D6" w:rsidP="007A69D6">
            <w:pPr>
              <w:spacing w:before="40" w:after="40" w:line="220" w:lineRule="exact"/>
              <w:rPr>
                <w:rFonts w:ascii="Arial" w:hAnsi="Arial" w:cs="David"/>
                <w:sz w:val="22"/>
                <w:szCs w:val="22"/>
              </w:rPr>
            </w:pPr>
            <w:r w:rsidRPr="007A69D6">
              <w:rPr>
                <w:rFonts w:ascii="Arial" w:hAnsi="Arial" w:cs="David"/>
                <w:sz w:val="22"/>
                <w:szCs w:val="22"/>
                <w:rtl/>
              </w:rPr>
              <w:t>נתניה</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המשקם</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 xml:space="preserve">רחוב הרכב 8, </w:t>
            </w:r>
            <w:r>
              <w:rPr>
                <w:rFonts w:ascii="Arial" w:hAnsi="Arial" w:cs="David" w:hint="cs"/>
                <w:b w:val="0"/>
                <w:bCs w:val="0"/>
                <w:sz w:val="22"/>
                <w:szCs w:val="22"/>
                <w:rtl/>
              </w:rPr>
              <w:br/>
            </w:r>
            <w:r w:rsidRPr="007A69D6">
              <w:rPr>
                <w:rFonts w:ascii="Arial" w:hAnsi="Arial" w:cs="David"/>
                <w:b w:val="0"/>
                <w:bCs w:val="0"/>
                <w:sz w:val="22"/>
                <w:szCs w:val="22"/>
                <w:rtl/>
              </w:rPr>
              <w:t>נתניה 4237947</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09-8628284</w:t>
            </w:r>
            <w:r w:rsidRPr="007A69D6">
              <w:rPr>
                <w:rStyle w:val="skypepnhmark2"/>
                <w:rFonts w:ascii="Arial" w:hAnsi="Arial" w:cs="David"/>
                <w:sz w:val="22"/>
                <w:szCs w:val="22"/>
                <w:rtl/>
              </w:rPr>
              <w:t xml:space="preserve"> </w:t>
            </w:r>
          </w:p>
        </w:tc>
      </w:tr>
      <w:tr w:rsidR="007A69D6" w:rsidRPr="007A69D6" w:rsidTr="007A69D6">
        <w:trPr>
          <w:jc w:val="center"/>
        </w:trPr>
        <w:tc>
          <w:tcPr>
            <w:tcW w:w="0" w:type="auto"/>
          </w:tcPr>
          <w:p w:rsidR="007A69D6" w:rsidRPr="007A69D6" w:rsidRDefault="007A69D6" w:rsidP="007A69D6">
            <w:pPr>
              <w:spacing w:before="40" w:after="40" w:line="220" w:lineRule="exact"/>
              <w:rPr>
                <w:rFonts w:ascii="Arial" w:hAnsi="Arial" w:cs="David"/>
                <w:sz w:val="22"/>
                <w:szCs w:val="22"/>
              </w:rPr>
            </w:pPr>
            <w:proofErr w:type="spellStart"/>
            <w:r w:rsidRPr="007A69D6">
              <w:rPr>
                <w:rFonts w:ascii="Arial" w:hAnsi="Arial" w:cs="David"/>
                <w:sz w:val="22"/>
                <w:szCs w:val="22"/>
                <w:rtl/>
              </w:rPr>
              <w:t>קרית</w:t>
            </w:r>
            <w:proofErr w:type="spellEnd"/>
            <w:r w:rsidRPr="007A69D6">
              <w:rPr>
                <w:rFonts w:ascii="Arial" w:hAnsi="Arial" w:cs="David"/>
                <w:sz w:val="22"/>
                <w:szCs w:val="22"/>
                <w:rtl/>
              </w:rPr>
              <w:t xml:space="preserve"> גת</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 xml:space="preserve">האגודה למען העיוור </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 xml:space="preserve">האשלגן 3, </w:t>
            </w:r>
            <w:r>
              <w:rPr>
                <w:rFonts w:ascii="Arial" w:hAnsi="Arial" w:cs="David" w:hint="cs"/>
                <w:b w:val="0"/>
                <w:bCs w:val="0"/>
                <w:sz w:val="22"/>
                <w:szCs w:val="22"/>
                <w:rtl/>
              </w:rPr>
              <w:br/>
            </w:r>
            <w:proofErr w:type="spellStart"/>
            <w:r w:rsidRPr="007A69D6">
              <w:rPr>
                <w:rFonts w:ascii="Arial" w:hAnsi="Arial" w:cs="David"/>
                <w:b w:val="0"/>
                <w:bCs w:val="0"/>
                <w:sz w:val="22"/>
                <w:szCs w:val="22"/>
                <w:rtl/>
              </w:rPr>
              <w:t>קרית</w:t>
            </w:r>
            <w:proofErr w:type="spellEnd"/>
            <w:r w:rsidRPr="007A69D6">
              <w:rPr>
                <w:rFonts w:ascii="Arial" w:hAnsi="Arial" w:cs="David"/>
                <w:b w:val="0"/>
                <w:bCs w:val="0"/>
                <w:sz w:val="22"/>
                <w:szCs w:val="22"/>
                <w:rtl/>
              </w:rPr>
              <w:t xml:space="preserve"> גת 8202190</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08-6811472</w:t>
            </w:r>
            <w:r w:rsidRPr="007A69D6">
              <w:rPr>
                <w:rStyle w:val="skypepnhmark2"/>
                <w:rFonts w:ascii="Arial" w:hAnsi="Arial" w:cs="David"/>
                <w:sz w:val="22"/>
                <w:szCs w:val="22"/>
                <w:rtl/>
              </w:rPr>
              <w:t xml:space="preserve"> </w:t>
            </w:r>
          </w:p>
        </w:tc>
      </w:tr>
      <w:tr w:rsidR="007A69D6" w:rsidRPr="007A69D6" w:rsidTr="007A69D6">
        <w:trPr>
          <w:jc w:val="center"/>
        </w:trPr>
        <w:tc>
          <w:tcPr>
            <w:tcW w:w="0" w:type="auto"/>
          </w:tcPr>
          <w:p w:rsidR="007A69D6" w:rsidRPr="007A69D6" w:rsidRDefault="007A69D6" w:rsidP="007A69D6">
            <w:pPr>
              <w:spacing w:before="40" w:after="40" w:line="220" w:lineRule="exact"/>
              <w:rPr>
                <w:rFonts w:ascii="Arial" w:hAnsi="Arial" w:cs="David"/>
                <w:sz w:val="22"/>
                <w:szCs w:val="22"/>
              </w:rPr>
            </w:pPr>
            <w:r w:rsidRPr="007A69D6">
              <w:rPr>
                <w:rFonts w:ascii="Arial" w:hAnsi="Arial" w:cs="David"/>
                <w:sz w:val="22"/>
                <w:szCs w:val="22"/>
                <w:rtl/>
              </w:rPr>
              <w:t>רמת גן</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האגודה למען העיוור</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 xml:space="preserve">שדרות הנרקיסים 43, </w:t>
            </w:r>
            <w:r>
              <w:rPr>
                <w:rFonts w:ascii="Arial" w:hAnsi="Arial" w:cs="David" w:hint="cs"/>
                <w:b w:val="0"/>
                <w:bCs w:val="0"/>
                <w:sz w:val="22"/>
                <w:szCs w:val="22"/>
                <w:rtl/>
              </w:rPr>
              <w:br/>
            </w:r>
            <w:r w:rsidRPr="007A69D6">
              <w:rPr>
                <w:rFonts w:ascii="Arial" w:hAnsi="Arial" w:cs="David"/>
                <w:b w:val="0"/>
                <w:bCs w:val="0"/>
                <w:sz w:val="22"/>
                <w:szCs w:val="22"/>
                <w:rtl/>
              </w:rPr>
              <w:t>ת.ד 2171, רמת גן 52121</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03-7527192</w:t>
            </w:r>
            <w:r w:rsidRPr="007A69D6">
              <w:rPr>
                <w:rStyle w:val="skypepnhmark2"/>
                <w:rFonts w:ascii="Arial" w:hAnsi="Arial" w:cs="David"/>
                <w:sz w:val="22"/>
                <w:szCs w:val="22"/>
                <w:rtl/>
              </w:rPr>
              <w:t xml:space="preserve"> </w:t>
            </w:r>
          </w:p>
        </w:tc>
      </w:tr>
      <w:tr w:rsidR="007A69D6" w:rsidRPr="007A69D6" w:rsidTr="007A69D6">
        <w:trPr>
          <w:jc w:val="center"/>
        </w:trPr>
        <w:tc>
          <w:tcPr>
            <w:tcW w:w="0" w:type="auto"/>
          </w:tcPr>
          <w:p w:rsidR="007A69D6" w:rsidRPr="007A69D6" w:rsidRDefault="007A69D6" w:rsidP="007A69D6">
            <w:pPr>
              <w:spacing w:before="40" w:after="40" w:line="220" w:lineRule="exact"/>
              <w:rPr>
                <w:rFonts w:ascii="Arial" w:hAnsi="Arial" w:cs="David"/>
                <w:sz w:val="22"/>
                <w:szCs w:val="22"/>
              </w:rPr>
            </w:pPr>
            <w:r w:rsidRPr="007A69D6">
              <w:rPr>
                <w:rFonts w:ascii="Arial" w:hAnsi="Arial" w:cs="David"/>
                <w:sz w:val="22"/>
                <w:szCs w:val="22"/>
                <w:rtl/>
              </w:rPr>
              <w:t>תל אביב-יפו</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 xml:space="preserve">האגודה למען העיוור - </w:t>
            </w:r>
            <w:r>
              <w:rPr>
                <w:rFonts w:ascii="Arial" w:hAnsi="Arial" w:cs="David" w:hint="cs"/>
                <w:b w:val="0"/>
                <w:bCs w:val="0"/>
                <w:sz w:val="22"/>
                <w:szCs w:val="22"/>
                <w:rtl/>
              </w:rPr>
              <w:br/>
            </w:r>
            <w:r w:rsidRPr="007A69D6">
              <w:rPr>
                <w:rFonts w:ascii="Arial" w:hAnsi="Arial" w:cs="David"/>
                <w:b w:val="0"/>
                <w:bCs w:val="0"/>
                <w:sz w:val="22"/>
                <w:szCs w:val="22"/>
                <w:rtl/>
              </w:rPr>
              <w:t>תל אביב</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 xml:space="preserve">רחוב שוקן 30, </w:t>
            </w:r>
            <w:r>
              <w:rPr>
                <w:rFonts w:ascii="Arial" w:hAnsi="Arial" w:cs="David" w:hint="cs"/>
                <w:b w:val="0"/>
                <w:bCs w:val="0"/>
                <w:sz w:val="22"/>
                <w:szCs w:val="22"/>
                <w:rtl/>
              </w:rPr>
              <w:br/>
            </w:r>
            <w:r w:rsidRPr="007A69D6">
              <w:rPr>
                <w:rFonts w:ascii="Arial" w:hAnsi="Arial" w:cs="David"/>
                <w:b w:val="0"/>
                <w:bCs w:val="0"/>
                <w:sz w:val="22"/>
                <w:szCs w:val="22"/>
                <w:rtl/>
              </w:rPr>
              <w:t>תל אביב 6655610</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03-6823886</w:t>
            </w:r>
            <w:r w:rsidRPr="007A69D6">
              <w:rPr>
                <w:rStyle w:val="skypepnhmark2"/>
                <w:rFonts w:ascii="Arial" w:hAnsi="Arial" w:cs="David"/>
                <w:sz w:val="22"/>
                <w:szCs w:val="22"/>
                <w:rtl/>
              </w:rPr>
              <w:t xml:space="preserve"> </w:t>
            </w:r>
          </w:p>
        </w:tc>
      </w:tr>
      <w:tr w:rsidR="007A69D6" w:rsidRPr="007A69D6" w:rsidTr="007A69D6">
        <w:trPr>
          <w:jc w:val="center"/>
        </w:trPr>
        <w:tc>
          <w:tcPr>
            <w:tcW w:w="0" w:type="auto"/>
          </w:tcPr>
          <w:p w:rsidR="007A69D6" w:rsidRPr="007A69D6" w:rsidRDefault="007A69D6" w:rsidP="007A69D6">
            <w:pPr>
              <w:spacing w:before="40" w:after="40" w:line="220" w:lineRule="exact"/>
              <w:rPr>
                <w:rFonts w:ascii="Arial" w:hAnsi="Arial" w:cs="David"/>
                <w:sz w:val="22"/>
                <w:szCs w:val="22"/>
              </w:rPr>
            </w:pPr>
            <w:r w:rsidRPr="007A69D6">
              <w:rPr>
                <w:rFonts w:ascii="Arial" w:hAnsi="Arial" w:cs="David" w:hint="cs"/>
                <w:sz w:val="22"/>
                <w:szCs w:val="22"/>
                <w:rtl/>
              </w:rPr>
              <w:t>נצרת עילית</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hint="cs"/>
                <w:b w:val="0"/>
                <w:bCs w:val="0"/>
                <w:sz w:val="22"/>
                <w:szCs w:val="22"/>
                <w:rtl/>
              </w:rPr>
              <w:t>המשקם</w:t>
            </w:r>
            <w:r w:rsidRPr="007A69D6">
              <w:rPr>
                <w:rFonts w:ascii="Arial" w:hAnsi="Arial" w:cs="David"/>
                <w:b w:val="0"/>
                <w:bCs w:val="0"/>
                <w:sz w:val="22"/>
                <w:szCs w:val="22"/>
                <w:rtl/>
              </w:rPr>
              <w:t xml:space="preserve"> </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 xml:space="preserve">אזור תעשייה ג' </w:t>
            </w:r>
            <w:r>
              <w:rPr>
                <w:rFonts w:ascii="Arial" w:hAnsi="Arial" w:cs="David"/>
                <w:b w:val="0"/>
                <w:bCs w:val="0"/>
                <w:sz w:val="22"/>
                <w:szCs w:val="22"/>
              </w:rPr>
              <w:br/>
            </w:r>
            <w:r w:rsidRPr="007A69D6">
              <w:rPr>
                <w:rFonts w:ascii="Arial" w:hAnsi="Arial" w:cs="David"/>
                <w:b w:val="0"/>
                <w:bCs w:val="0"/>
                <w:sz w:val="22"/>
                <w:szCs w:val="22"/>
                <w:rtl/>
              </w:rPr>
              <w:t>רחוב  החרושת 56</w:t>
            </w:r>
            <w:r w:rsidRPr="007A69D6">
              <w:rPr>
                <w:rFonts w:ascii="Arial" w:hAnsi="Arial" w:cs="David" w:hint="cs"/>
                <w:b w:val="0"/>
                <w:bCs w:val="0"/>
                <w:sz w:val="22"/>
                <w:szCs w:val="22"/>
                <w:rtl/>
              </w:rPr>
              <w:t xml:space="preserve">, </w:t>
            </w:r>
            <w:r>
              <w:rPr>
                <w:rFonts w:ascii="Arial" w:hAnsi="Arial" w:cs="David"/>
                <w:b w:val="0"/>
                <w:bCs w:val="0"/>
                <w:sz w:val="22"/>
                <w:szCs w:val="22"/>
              </w:rPr>
              <w:br/>
            </w:r>
            <w:r w:rsidRPr="007A69D6">
              <w:rPr>
                <w:rFonts w:ascii="Arial" w:hAnsi="Arial" w:cs="David"/>
                <w:b w:val="0"/>
                <w:bCs w:val="0"/>
                <w:sz w:val="22"/>
                <w:szCs w:val="22"/>
                <w:rtl/>
              </w:rPr>
              <w:t xml:space="preserve">נצרת עלית </w:t>
            </w:r>
          </w:p>
        </w:tc>
        <w:tc>
          <w:tcPr>
            <w:tcW w:w="0" w:type="auto"/>
          </w:tcPr>
          <w:p w:rsidR="007A69D6" w:rsidRPr="007A69D6" w:rsidRDefault="007A69D6" w:rsidP="007A69D6">
            <w:pPr>
              <w:spacing w:before="40" w:after="40" w:line="220" w:lineRule="exact"/>
              <w:rPr>
                <w:rFonts w:ascii="Arial" w:hAnsi="Arial" w:cs="David"/>
                <w:b w:val="0"/>
                <w:bCs w:val="0"/>
                <w:sz w:val="22"/>
                <w:szCs w:val="22"/>
              </w:rPr>
            </w:pPr>
            <w:r w:rsidRPr="007A69D6">
              <w:rPr>
                <w:rFonts w:ascii="Arial" w:hAnsi="Arial" w:cs="David"/>
                <w:b w:val="0"/>
                <w:bCs w:val="0"/>
                <w:sz w:val="22"/>
                <w:szCs w:val="22"/>
                <w:rtl/>
              </w:rPr>
              <w:t>04-6555875</w:t>
            </w:r>
          </w:p>
        </w:tc>
      </w:tr>
    </w:tbl>
    <w:p w:rsidR="003A55B1" w:rsidRPr="003B73D1" w:rsidRDefault="003A55B1" w:rsidP="003B73D1">
      <w:pPr>
        <w:keepNext/>
        <w:spacing w:before="240" w:after="120" w:line="340" w:lineRule="exact"/>
        <w:jc w:val="both"/>
        <w:rPr>
          <w:rFonts w:cs="David"/>
          <w:sz w:val="28"/>
          <w:szCs w:val="28"/>
          <w:rtl/>
        </w:rPr>
      </w:pPr>
      <w:r w:rsidRPr="003B73D1">
        <w:rPr>
          <w:rFonts w:cs="David"/>
          <w:sz w:val="28"/>
          <w:szCs w:val="28"/>
          <w:rtl/>
        </w:rPr>
        <w:t>תעסוקה נתמכת</w:t>
      </w:r>
      <w:r w:rsidR="000B4B89" w:rsidRPr="003B73D1">
        <w:rPr>
          <w:rFonts w:cs="David"/>
          <w:sz w:val="28"/>
          <w:szCs w:val="28"/>
          <w:rtl/>
        </w:rPr>
        <w:t xml:space="preserve"> </w:t>
      </w:r>
    </w:p>
    <w:p w:rsidR="004603F1" w:rsidRPr="003B73D1" w:rsidRDefault="003A55B1" w:rsidP="003B73D1">
      <w:pPr>
        <w:keepNext/>
        <w:spacing w:before="240" w:after="120" w:line="340" w:lineRule="exact"/>
        <w:jc w:val="both"/>
        <w:rPr>
          <w:rFonts w:cs="David"/>
          <w:sz w:val="24"/>
          <w:szCs w:val="24"/>
          <w:rtl/>
        </w:rPr>
      </w:pPr>
      <w:r w:rsidRPr="003B73D1">
        <w:rPr>
          <w:rFonts w:cs="David"/>
          <w:sz w:val="24"/>
          <w:szCs w:val="24"/>
          <w:rtl/>
        </w:rPr>
        <w:t>מהי תעסוקה נתמכת?</w:t>
      </w:r>
    </w:p>
    <w:p w:rsidR="004603F1" w:rsidRPr="00E940EF" w:rsidRDefault="003A55B1" w:rsidP="000F7B43">
      <w:pPr>
        <w:pStyle w:val="BodyText2"/>
        <w:spacing w:line="280" w:lineRule="exact"/>
        <w:rPr>
          <w:rtl/>
        </w:rPr>
      </w:pPr>
      <w:r w:rsidRPr="00E940EF">
        <w:rPr>
          <w:rtl/>
        </w:rPr>
        <w:t>תעסוקה נתמכת נועדה להכין את האדם להיות מועסק בשוק החופשי. המועסק עובד במעמד של יחסי עובד מעביד, מתחילת התוכנית.</w:t>
      </w:r>
    </w:p>
    <w:p w:rsidR="003A55B1" w:rsidRPr="00E940EF" w:rsidRDefault="003A55B1" w:rsidP="00E940EF">
      <w:pPr>
        <w:spacing w:after="120" w:line="280" w:lineRule="exact"/>
        <w:jc w:val="both"/>
        <w:rPr>
          <w:rFonts w:cs="David"/>
          <w:b w:val="0"/>
          <w:bCs w:val="0"/>
          <w:sz w:val="24"/>
          <w:szCs w:val="24"/>
          <w:rtl/>
        </w:rPr>
      </w:pPr>
      <w:r w:rsidRPr="00E940EF">
        <w:rPr>
          <w:rFonts w:cs="David"/>
          <w:b w:val="0"/>
          <w:bCs w:val="0"/>
          <w:sz w:val="24"/>
          <w:szCs w:val="24"/>
          <w:rtl/>
        </w:rPr>
        <w:t xml:space="preserve">התוכנית נמשכת 24 חודשים ומתבצעת בשני שלבים: </w:t>
      </w:r>
    </w:p>
    <w:p w:rsidR="004603F1" w:rsidRPr="00E940EF" w:rsidRDefault="003A55B1" w:rsidP="00E940EF">
      <w:pPr>
        <w:spacing w:after="120" w:line="280" w:lineRule="exact"/>
        <w:jc w:val="both"/>
        <w:rPr>
          <w:rFonts w:cs="David"/>
          <w:sz w:val="24"/>
          <w:szCs w:val="24"/>
          <w:rtl/>
        </w:rPr>
      </w:pPr>
      <w:r w:rsidRPr="00E940EF">
        <w:rPr>
          <w:rFonts w:cs="David"/>
          <w:sz w:val="24"/>
          <w:szCs w:val="24"/>
          <w:rtl/>
        </w:rPr>
        <w:t>שלב א:</w:t>
      </w:r>
    </w:p>
    <w:p w:rsidR="003A55B1" w:rsidRPr="00E940EF" w:rsidRDefault="003A55B1" w:rsidP="00E940EF">
      <w:pPr>
        <w:spacing w:after="120" w:line="280" w:lineRule="exact"/>
        <w:jc w:val="both"/>
        <w:rPr>
          <w:rFonts w:cs="David"/>
          <w:b w:val="0"/>
          <w:bCs w:val="0"/>
          <w:sz w:val="24"/>
          <w:szCs w:val="24"/>
          <w:rtl/>
        </w:rPr>
      </w:pPr>
      <w:r w:rsidRPr="00E940EF">
        <w:rPr>
          <w:rFonts w:cs="David"/>
          <w:b w:val="0"/>
          <w:bCs w:val="0"/>
          <w:sz w:val="24"/>
          <w:szCs w:val="24"/>
          <w:rtl/>
        </w:rPr>
        <w:t>נמשך עד 6 חודשים</w:t>
      </w:r>
      <w:r w:rsidR="000B4B89" w:rsidRPr="00E940EF">
        <w:rPr>
          <w:rFonts w:cs="David"/>
          <w:b w:val="0"/>
          <w:bCs w:val="0"/>
          <w:sz w:val="24"/>
          <w:szCs w:val="24"/>
          <w:rtl/>
        </w:rPr>
        <w:t xml:space="preserve"> </w:t>
      </w:r>
      <w:r w:rsidRPr="00E940EF">
        <w:rPr>
          <w:rFonts w:cs="David"/>
          <w:b w:val="0"/>
          <w:bCs w:val="0"/>
          <w:sz w:val="24"/>
          <w:szCs w:val="24"/>
          <w:rtl/>
        </w:rPr>
        <w:t>שבמהלכו המועסק מקבל כלים שישרתו אותו בעבודה</w:t>
      </w:r>
      <w:r w:rsidR="000B4B89" w:rsidRPr="00E940EF">
        <w:rPr>
          <w:rFonts w:cs="David"/>
          <w:b w:val="0"/>
          <w:bCs w:val="0"/>
          <w:sz w:val="24"/>
          <w:szCs w:val="24"/>
          <w:rtl/>
        </w:rPr>
        <w:t xml:space="preserve"> </w:t>
      </w:r>
      <w:r w:rsidRPr="00E940EF">
        <w:rPr>
          <w:rFonts w:cs="David"/>
          <w:b w:val="0"/>
          <w:bCs w:val="0"/>
          <w:sz w:val="24"/>
          <w:szCs w:val="24"/>
          <w:rtl/>
        </w:rPr>
        <w:t xml:space="preserve">בשוק החופשי, כולל מיומנויות רבות, ראיון עבודה ופיתוח מיומנויות לתפקוד במקום עבודה נורמטיבי. </w:t>
      </w:r>
    </w:p>
    <w:p w:rsidR="004603F1" w:rsidRPr="00E940EF" w:rsidRDefault="003A55B1" w:rsidP="00E940EF">
      <w:pPr>
        <w:keepNext/>
        <w:spacing w:after="120" w:line="280" w:lineRule="exact"/>
        <w:jc w:val="both"/>
        <w:rPr>
          <w:rFonts w:cs="David"/>
          <w:sz w:val="24"/>
          <w:szCs w:val="24"/>
          <w:rtl/>
        </w:rPr>
      </w:pPr>
      <w:r w:rsidRPr="00E940EF">
        <w:rPr>
          <w:rFonts w:cs="David"/>
          <w:sz w:val="24"/>
          <w:szCs w:val="24"/>
          <w:rtl/>
        </w:rPr>
        <w:t>שלב ב:</w:t>
      </w:r>
    </w:p>
    <w:p w:rsidR="004603F1" w:rsidRPr="00E940EF" w:rsidRDefault="003A55B1" w:rsidP="00E940EF">
      <w:pPr>
        <w:spacing w:after="120" w:line="280" w:lineRule="exact"/>
        <w:jc w:val="both"/>
        <w:rPr>
          <w:rFonts w:cs="David"/>
          <w:b w:val="0"/>
          <w:bCs w:val="0"/>
          <w:sz w:val="24"/>
          <w:szCs w:val="24"/>
          <w:rtl/>
        </w:rPr>
      </w:pPr>
      <w:r w:rsidRPr="00E51DB6">
        <w:rPr>
          <w:rFonts w:ascii="Arial" w:hAnsi="Arial" w:cs="David"/>
          <w:b w:val="0"/>
          <w:bCs w:val="0"/>
          <w:sz w:val="24"/>
          <w:szCs w:val="24"/>
          <w:rtl/>
        </w:rPr>
        <w:t xml:space="preserve">נמשך עד 18 חודשים ומטרתו לתמוך וללוות את המועסק על מנת לסייע לו </w:t>
      </w:r>
      <w:r w:rsidRPr="00E940EF">
        <w:rPr>
          <w:rFonts w:cs="David"/>
          <w:b w:val="0"/>
          <w:bCs w:val="0"/>
          <w:sz w:val="24"/>
          <w:szCs w:val="24"/>
          <w:rtl/>
        </w:rPr>
        <w:t>להתמיד במקום העבודה לאורך זמן.</w:t>
      </w:r>
    </w:p>
    <w:p w:rsidR="003A55B1" w:rsidRPr="00E940EF" w:rsidRDefault="003A55B1" w:rsidP="00E940EF">
      <w:pPr>
        <w:spacing w:after="120" w:line="280" w:lineRule="exact"/>
        <w:jc w:val="both"/>
        <w:rPr>
          <w:rFonts w:cs="David"/>
          <w:b w:val="0"/>
          <w:bCs w:val="0"/>
          <w:sz w:val="24"/>
          <w:szCs w:val="24"/>
          <w:rtl/>
        </w:rPr>
      </w:pPr>
      <w:r w:rsidRPr="00E940EF">
        <w:rPr>
          <w:rFonts w:cs="David"/>
          <w:b w:val="0"/>
          <w:bCs w:val="0"/>
          <w:sz w:val="24"/>
          <w:szCs w:val="24"/>
          <w:rtl/>
        </w:rPr>
        <w:t>המעבר לשלב ב' מותנה בהיות האדם מועסק בשוק העבודה הפתוח ובקיומם ש</w:t>
      </w:r>
      <w:r w:rsidR="00C170DF">
        <w:rPr>
          <w:rFonts w:cs="David" w:hint="cs"/>
          <w:b w:val="0"/>
          <w:bCs w:val="0"/>
          <w:sz w:val="24"/>
          <w:szCs w:val="24"/>
          <w:rtl/>
        </w:rPr>
        <w:t>ל</w:t>
      </w:r>
      <w:r w:rsidRPr="00E940EF">
        <w:rPr>
          <w:rFonts w:cs="David"/>
          <w:b w:val="0"/>
          <w:bCs w:val="0"/>
          <w:sz w:val="24"/>
          <w:szCs w:val="24"/>
          <w:rtl/>
        </w:rPr>
        <w:t xml:space="preserve"> יחסי עובד מעביד</w:t>
      </w:r>
      <w:r w:rsidR="000B4B89" w:rsidRPr="00E940EF">
        <w:rPr>
          <w:rFonts w:cs="David"/>
          <w:b w:val="0"/>
          <w:bCs w:val="0"/>
          <w:sz w:val="24"/>
          <w:szCs w:val="24"/>
          <w:rtl/>
        </w:rPr>
        <w:t>.</w:t>
      </w:r>
    </w:p>
    <w:p w:rsidR="004603F1" w:rsidRPr="00E940EF" w:rsidRDefault="003A55B1" w:rsidP="00E940EF">
      <w:pPr>
        <w:keepNext/>
        <w:spacing w:before="240" w:after="120" w:line="340" w:lineRule="exact"/>
        <w:jc w:val="both"/>
        <w:rPr>
          <w:rFonts w:cs="David"/>
          <w:sz w:val="24"/>
          <w:szCs w:val="24"/>
          <w:rtl/>
        </w:rPr>
      </w:pPr>
      <w:r w:rsidRPr="00E940EF">
        <w:rPr>
          <w:rFonts w:cs="David"/>
          <w:sz w:val="24"/>
          <w:szCs w:val="24"/>
          <w:rtl/>
        </w:rPr>
        <w:t>האם מקבלים תשלום על העסקה במסגרת תעסוקה נתמכת?</w:t>
      </w:r>
    </w:p>
    <w:p w:rsidR="004603F1" w:rsidRPr="00E940EF" w:rsidRDefault="003A55B1" w:rsidP="00E940EF">
      <w:pPr>
        <w:spacing w:after="120" w:line="280" w:lineRule="exact"/>
        <w:jc w:val="both"/>
        <w:rPr>
          <w:rFonts w:cs="David"/>
          <w:b w:val="0"/>
          <w:bCs w:val="0"/>
          <w:sz w:val="24"/>
          <w:szCs w:val="24"/>
          <w:rtl/>
        </w:rPr>
      </w:pPr>
      <w:r w:rsidRPr="00E940EF">
        <w:rPr>
          <w:rFonts w:cs="David"/>
          <w:b w:val="0"/>
          <w:bCs w:val="0"/>
          <w:sz w:val="24"/>
          <w:szCs w:val="24"/>
          <w:rtl/>
        </w:rPr>
        <w:t>התשלום בתעסוקה נתמכת הינו שכר מינימום או שכר מינימום מותאם בהתאם לחוק שכר מינימום התשמ"ז</w:t>
      </w:r>
      <w:r w:rsidR="00E940EF">
        <w:rPr>
          <w:rFonts w:cs="David" w:hint="cs"/>
          <w:b w:val="0"/>
          <w:bCs w:val="0"/>
          <w:sz w:val="24"/>
          <w:szCs w:val="24"/>
          <w:rtl/>
        </w:rPr>
        <w:t>-</w:t>
      </w:r>
      <w:r w:rsidRPr="00E940EF">
        <w:rPr>
          <w:rFonts w:cs="David"/>
          <w:b w:val="0"/>
          <w:bCs w:val="0"/>
          <w:sz w:val="24"/>
          <w:szCs w:val="24"/>
          <w:rtl/>
        </w:rPr>
        <w:t>1987.</w:t>
      </w:r>
    </w:p>
    <w:p w:rsidR="004603F1" w:rsidRPr="00E940EF" w:rsidRDefault="003A55B1" w:rsidP="00E940EF">
      <w:pPr>
        <w:keepNext/>
        <w:spacing w:before="240" w:after="120" w:line="340" w:lineRule="exact"/>
        <w:jc w:val="both"/>
        <w:rPr>
          <w:rFonts w:cs="David"/>
          <w:sz w:val="24"/>
          <w:szCs w:val="24"/>
          <w:rtl/>
        </w:rPr>
      </w:pPr>
      <w:r w:rsidRPr="00E940EF">
        <w:rPr>
          <w:rFonts w:cs="David"/>
          <w:sz w:val="24"/>
          <w:szCs w:val="24"/>
          <w:rtl/>
        </w:rPr>
        <w:t>כיצד פונים?</w:t>
      </w:r>
    </w:p>
    <w:p w:rsidR="004603F1" w:rsidRPr="00E940EF" w:rsidRDefault="003A55B1" w:rsidP="00F96B27">
      <w:pPr>
        <w:spacing w:after="120" w:line="280" w:lineRule="exact"/>
        <w:jc w:val="both"/>
        <w:rPr>
          <w:rFonts w:cs="David"/>
          <w:b w:val="0"/>
          <w:bCs w:val="0"/>
          <w:sz w:val="24"/>
          <w:szCs w:val="24"/>
          <w:rtl/>
        </w:rPr>
      </w:pPr>
      <w:r w:rsidRPr="00E940EF">
        <w:rPr>
          <w:rFonts w:cs="David"/>
          <w:b w:val="0"/>
          <w:bCs w:val="0"/>
          <w:sz w:val="24"/>
          <w:szCs w:val="24"/>
          <w:rtl/>
        </w:rPr>
        <w:t>הפנייה נעשית באמצעות העובדת הסוציאלית המטפלת במחלקה לשירותים חברתיים הסמוכה למקום המגורים,</w:t>
      </w:r>
      <w:r w:rsidR="000B4B89" w:rsidRPr="00E940EF">
        <w:rPr>
          <w:rFonts w:cs="David"/>
          <w:b w:val="0"/>
          <w:bCs w:val="0"/>
          <w:sz w:val="24"/>
          <w:szCs w:val="24"/>
          <w:rtl/>
        </w:rPr>
        <w:t xml:space="preserve"> </w:t>
      </w:r>
      <w:r w:rsidRPr="00E940EF">
        <w:rPr>
          <w:rFonts w:cs="David"/>
          <w:b w:val="0"/>
          <w:bCs w:val="0"/>
          <w:sz w:val="24"/>
          <w:szCs w:val="24"/>
          <w:rtl/>
        </w:rPr>
        <w:t>לאחר ועדת סיכום האבחון. ההפניה מתבצעת אל זכיין של משרד הרווחה והשירותים החברתיים בנושא זה.</w:t>
      </w:r>
    </w:p>
    <w:p w:rsidR="003A55B1" w:rsidRPr="00E74FEA" w:rsidRDefault="003A55B1" w:rsidP="00E74FEA">
      <w:pPr>
        <w:spacing w:after="120" w:line="280" w:lineRule="exact"/>
        <w:jc w:val="both"/>
        <w:rPr>
          <w:rFonts w:cs="David"/>
          <w:b w:val="0"/>
          <w:bCs w:val="0"/>
          <w:sz w:val="24"/>
          <w:szCs w:val="24"/>
          <w:rtl/>
        </w:rPr>
      </w:pPr>
      <w:r w:rsidRPr="00E74FEA">
        <w:rPr>
          <w:rFonts w:cs="David"/>
          <w:b w:val="0"/>
          <w:bCs w:val="0"/>
          <w:sz w:val="24"/>
          <w:szCs w:val="24"/>
          <w:rtl/>
        </w:rPr>
        <w:t>רשימת הזכיינים מתעדכנת מעת לעת והמועמד לעבודה יבחר את הזכיין</w:t>
      </w:r>
      <w:r w:rsidR="000B4B89" w:rsidRPr="00E74FEA">
        <w:rPr>
          <w:rFonts w:cs="David"/>
          <w:b w:val="0"/>
          <w:bCs w:val="0"/>
          <w:sz w:val="24"/>
          <w:szCs w:val="24"/>
          <w:rtl/>
        </w:rPr>
        <w:t xml:space="preserve"> </w:t>
      </w:r>
      <w:r w:rsidRPr="00E74FEA">
        <w:rPr>
          <w:rFonts w:cs="David"/>
          <w:b w:val="0"/>
          <w:bCs w:val="0"/>
          <w:sz w:val="24"/>
          <w:szCs w:val="24"/>
          <w:rtl/>
        </w:rPr>
        <w:t>הקרוב למקום מגוריו מתוך הרשימה</w:t>
      </w:r>
      <w:r w:rsidR="000B4B89" w:rsidRPr="00E74FEA">
        <w:rPr>
          <w:rFonts w:cs="David"/>
          <w:b w:val="0"/>
          <w:bCs w:val="0"/>
          <w:sz w:val="24"/>
          <w:szCs w:val="24"/>
          <w:rtl/>
        </w:rPr>
        <w:t xml:space="preserve"> </w:t>
      </w:r>
      <w:r w:rsidRPr="00E74FEA">
        <w:rPr>
          <w:rFonts w:cs="David"/>
          <w:b w:val="0"/>
          <w:bCs w:val="0"/>
          <w:sz w:val="24"/>
          <w:szCs w:val="24"/>
          <w:rtl/>
        </w:rPr>
        <w:t xml:space="preserve">שתינתן לו על ידי </w:t>
      </w:r>
      <w:proofErr w:type="spellStart"/>
      <w:r w:rsidRPr="00E74FEA">
        <w:rPr>
          <w:rFonts w:cs="David"/>
          <w:b w:val="0"/>
          <w:bCs w:val="0"/>
          <w:sz w:val="24"/>
          <w:szCs w:val="24"/>
          <w:rtl/>
        </w:rPr>
        <w:t>העו"ס</w:t>
      </w:r>
      <w:proofErr w:type="spellEnd"/>
      <w:r w:rsidRPr="00E74FEA">
        <w:rPr>
          <w:rFonts w:cs="David"/>
          <w:b w:val="0"/>
          <w:bCs w:val="0"/>
          <w:sz w:val="24"/>
          <w:szCs w:val="24"/>
          <w:rtl/>
        </w:rPr>
        <w:t xml:space="preserve"> במחלקה לשירותים חברתיים.</w:t>
      </w:r>
    </w:p>
    <w:p w:rsidR="003A55B1" w:rsidRPr="00E940EF" w:rsidRDefault="003A55B1" w:rsidP="00E940EF">
      <w:pPr>
        <w:keepNext/>
        <w:spacing w:before="240" w:after="120" w:line="340" w:lineRule="exact"/>
        <w:jc w:val="both"/>
        <w:rPr>
          <w:rFonts w:cs="David"/>
          <w:sz w:val="28"/>
          <w:szCs w:val="28"/>
          <w:rtl/>
        </w:rPr>
      </w:pPr>
      <w:r w:rsidRPr="00E940EF">
        <w:rPr>
          <w:rFonts w:cs="David"/>
          <w:sz w:val="28"/>
          <w:szCs w:val="28"/>
          <w:rtl/>
        </w:rPr>
        <w:t>תעסוקה בשוק הפתוח</w:t>
      </w:r>
      <w:r w:rsidR="000B4B89" w:rsidRPr="00E940EF">
        <w:rPr>
          <w:rFonts w:cs="David"/>
          <w:sz w:val="28"/>
          <w:szCs w:val="28"/>
          <w:rtl/>
        </w:rPr>
        <w:t xml:space="preserve"> </w:t>
      </w:r>
    </w:p>
    <w:p w:rsidR="004603F1" w:rsidRPr="00E74FEA" w:rsidRDefault="003A55B1" w:rsidP="00E74FEA">
      <w:pPr>
        <w:spacing w:after="120" w:line="280" w:lineRule="exact"/>
        <w:jc w:val="both"/>
        <w:rPr>
          <w:rFonts w:cs="David"/>
          <w:b w:val="0"/>
          <w:bCs w:val="0"/>
          <w:sz w:val="24"/>
          <w:szCs w:val="24"/>
          <w:rtl/>
        </w:rPr>
      </w:pPr>
      <w:r w:rsidRPr="00E74FEA">
        <w:rPr>
          <w:rFonts w:cs="David"/>
          <w:b w:val="0"/>
          <w:bCs w:val="0"/>
          <w:sz w:val="24"/>
          <w:szCs w:val="24"/>
          <w:rtl/>
        </w:rPr>
        <w:t>אנשים עיוורים ולקויי ראייה עובדים בשוק הפתוח במגוון רחב של מקומות עבודה ובמגוון רחב של תפקידים.</w:t>
      </w:r>
    </w:p>
    <w:p w:rsidR="003A55B1" w:rsidRPr="00E940EF" w:rsidRDefault="003A55B1" w:rsidP="00F96B27">
      <w:pPr>
        <w:spacing w:after="120" w:line="280" w:lineRule="exact"/>
        <w:jc w:val="both"/>
        <w:rPr>
          <w:rFonts w:cs="David"/>
          <w:b w:val="0"/>
          <w:bCs w:val="0"/>
          <w:sz w:val="24"/>
          <w:szCs w:val="24"/>
          <w:rtl/>
        </w:rPr>
      </w:pPr>
      <w:r w:rsidRPr="00E940EF">
        <w:rPr>
          <w:rFonts w:cs="David"/>
          <w:b w:val="0"/>
          <w:bCs w:val="0"/>
          <w:sz w:val="24"/>
          <w:szCs w:val="24"/>
          <w:rtl/>
        </w:rPr>
        <w:t>המקצועות השכיחים הם:</w:t>
      </w:r>
    </w:p>
    <w:p w:rsidR="003A55B1" w:rsidRPr="00E940EF" w:rsidRDefault="003A55B1" w:rsidP="00E940EF">
      <w:pPr>
        <w:numPr>
          <w:ilvl w:val="0"/>
          <w:numId w:val="28"/>
        </w:numPr>
        <w:tabs>
          <w:tab w:val="clear" w:pos="720"/>
        </w:tabs>
        <w:spacing w:after="120" w:line="280" w:lineRule="exact"/>
        <w:ind w:left="397" w:hanging="397"/>
        <w:jc w:val="both"/>
        <w:rPr>
          <w:rFonts w:cs="David"/>
          <w:b w:val="0"/>
          <w:bCs w:val="0"/>
          <w:sz w:val="24"/>
          <w:szCs w:val="24"/>
          <w:rtl/>
        </w:rPr>
      </w:pPr>
      <w:r w:rsidRPr="00E940EF">
        <w:rPr>
          <w:rFonts w:cs="David"/>
          <w:b w:val="0"/>
          <w:bCs w:val="0"/>
          <w:sz w:val="24"/>
          <w:szCs w:val="24"/>
          <w:rtl/>
        </w:rPr>
        <w:t xml:space="preserve">מקצועות טיפוליים כגון: פסיכולוגים, עובדים סוציאליים, יועצים חינוכיים. </w:t>
      </w:r>
    </w:p>
    <w:p w:rsidR="003A55B1" w:rsidRPr="00E940EF" w:rsidRDefault="003A55B1" w:rsidP="00E940EF">
      <w:pPr>
        <w:numPr>
          <w:ilvl w:val="0"/>
          <w:numId w:val="28"/>
        </w:numPr>
        <w:tabs>
          <w:tab w:val="clear" w:pos="720"/>
        </w:tabs>
        <w:spacing w:after="120" w:line="280" w:lineRule="exact"/>
        <w:ind w:left="397" w:hanging="397"/>
        <w:jc w:val="both"/>
        <w:rPr>
          <w:rFonts w:cs="David"/>
          <w:b w:val="0"/>
          <w:bCs w:val="0"/>
          <w:sz w:val="24"/>
          <w:szCs w:val="24"/>
          <w:rtl/>
        </w:rPr>
      </w:pPr>
      <w:r w:rsidRPr="00E940EF">
        <w:rPr>
          <w:rFonts w:cs="David"/>
          <w:b w:val="0"/>
          <w:bCs w:val="0"/>
          <w:sz w:val="24"/>
          <w:szCs w:val="24"/>
          <w:rtl/>
        </w:rPr>
        <w:t xml:space="preserve">מקצועות פרא-רפואיים כגון: מעסים רפואיים, פיזיותרפיסטים. </w:t>
      </w:r>
    </w:p>
    <w:p w:rsidR="003A55B1" w:rsidRPr="00E940EF" w:rsidRDefault="003A55B1" w:rsidP="00E940EF">
      <w:pPr>
        <w:numPr>
          <w:ilvl w:val="0"/>
          <w:numId w:val="28"/>
        </w:numPr>
        <w:tabs>
          <w:tab w:val="clear" w:pos="720"/>
        </w:tabs>
        <w:spacing w:after="120" w:line="280" w:lineRule="exact"/>
        <w:ind w:left="397" w:hanging="397"/>
        <w:jc w:val="both"/>
        <w:rPr>
          <w:rFonts w:cs="David"/>
          <w:b w:val="0"/>
          <w:bCs w:val="0"/>
          <w:sz w:val="24"/>
          <w:szCs w:val="24"/>
          <w:rtl/>
        </w:rPr>
      </w:pPr>
      <w:r w:rsidRPr="00E940EF">
        <w:rPr>
          <w:rFonts w:cs="David"/>
          <w:b w:val="0"/>
          <w:bCs w:val="0"/>
          <w:sz w:val="24"/>
          <w:szCs w:val="24"/>
          <w:rtl/>
        </w:rPr>
        <w:t xml:space="preserve">הוראה, כולל חינוך מיוחד. </w:t>
      </w:r>
    </w:p>
    <w:p w:rsidR="003A55B1" w:rsidRPr="00E940EF" w:rsidRDefault="003A55B1" w:rsidP="00E940EF">
      <w:pPr>
        <w:numPr>
          <w:ilvl w:val="0"/>
          <w:numId w:val="28"/>
        </w:numPr>
        <w:tabs>
          <w:tab w:val="clear" w:pos="720"/>
        </w:tabs>
        <w:spacing w:after="120" w:line="280" w:lineRule="exact"/>
        <w:ind w:left="397" w:hanging="397"/>
        <w:jc w:val="both"/>
        <w:rPr>
          <w:rFonts w:cs="David"/>
          <w:b w:val="0"/>
          <w:bCs w:val="0"/>
          <w:sz w:val="24"/>
          <w:szCs w:val="24"/>
          <w:rtl/>
        </w:rPr>
      </w:pPr>
      <w:r w:rsidRPr="00E940EF">
        <w:rPr>
          <w:rFonts w:cs="David"/>
          <w:b w:val="0"/>
          <w:bCs w:val="0"/>
          <w:sz w:val="24"/>
          <w:szCs w:val="24"/>
          <w:rtl/>
        </w:rPr>
        <w:t xml:space="preserve">מקצועות המחשב כגון: תכנות מחשבים, בניית אתרי אינטרנט. </w:t>
      </w:r>
    </w:p>
    <w:p w:rsidR="003A55B1" w:rsidRPr="00E940EF" w:rsidRDefault="003A55B1" w:rsidP="00E940EF">
      <w:pPr>
        <w:numPr>
          <w:ilvl w:val="0"/>
          <w:numId w:val="28"/>
        </w:numPr>
        <w:tabs>
          <w:tab w:val="clear" w:pos="720"/>
        </w:tabs>
        <w:spacing w:after="120" w:line="280" w:lineRule="exact"/>
        <w:ind w:left="397" w:hanging="397"/>
        <w:jc w:val="both"/>
        <w:rPr>
          <w:rFonts w:cs="David"/>
          <w:b w:val="0"/>
          <w:bCs w:val="0"/>
          <w:sz w:val="24"/>
          <w:szCs w:val="24"/>
          <w:rtl/>
        </w:rPr>
      </w:pPr>
      <w:r w:rsidRPr="00E940EF">
        <w:rPr>
          <w:rFonts w:cs="David"/>
          <w:b w:val="0"/>
          <w:bCs w:val="0"/>
          <w:sz w:val="24"/>
          <w:szCs w:val="24"/>
          <w:rtl/>
        </w:rPr>
        <w:t xml:space="preserve">מקצועות אחרים כגון: נגינה, </w:t>
      </w:r>
      <w:proofErr w:type="spellStart"/>
      <w:r w:rsidRPr="00E940EF">
        <w:rPr>
          <w:rFonts w:cs="David"/>
          <w:b w:val="0"/>
          <w:bCs w:val="0"/>
          <w:sz w:val="24"/>
          <w:szCs w:val="24"/>
          <w:rtl/>
        </w:rPr>
        <w:t>ארכיבאות</w:t>
      </w:r>
      <w:proofErr w:type="spellEnd"/>
      <w:r w:rsidRPr="00E940EF">
        <w:rPr>
          <w:rFonts w:cs="David"/>
          <w:b w:val="0"/>
          <w:bCs w:val="0"/>
          <w:sz w:val="24"/>
          <w:szCs w:val="24"/>
          <w:rtl/>
        </w:rPr>
        <w:t xml:space="preserve">, </w:t>
      </w:r>
      <w:proofErr w:type="spellStart"/>
      <w:r w:rsidRPr="00E940EF">
        <w:rPr>
          <w:rFonts w:cs="David"/>
          <w:b w:val="0"/>
          <w:bCs w:val="0"/>
          <w:sz w:val="24"/>
          <w:szCs w:val="24"/>
          <w:rtl/>
        </w:rPr>
        <w:t>טלפנות</w:t>
      </w:r>
      <w:proofErr w:type="spellEnd"/>
      <w:r w:rsidRPr="00E940EF">
        <w:rPr>
          <w:rFonts w:cs="David"/>
          <w:b w:val="0"/>
          <w:bCs w:val="0"/>
          <w:sz w:val="24"/>
          <w:szCs w:val="24"/>
          <w:rtl/>
        </w:rPr>
        <w:t>, מזכירות ועוד.</w:t>
      </w:r>
    </w:p>
    <w:p w:rsidR="004603F1" w:rsidRDefault="003A55B1" w:rsidP="00F96B27">
      <w:pPr>
        <w:spacing w:after="120" w:line="280" w:lineRule="exact"/>
        <w:jc w:val="both"/>
        <w:rPr>
          <w:rFonts w:cs="David"/>
          <w:b w:val="0"/>
          <w:bCs w:val="0"/>
          <w:sz w:val="24"/>
          <w:szCs w:val="24"/>
          <w:rtl/>
        </w:rPr>
      </w:pPr>
      <w:r w:rsidRPr="00E51DB6">
        <w:rPr>
          <w:rFonts w:cs="David"/>
          <w:b w:val="0"/>
          <w:bCs w:val="0"/>
          <w:sz w:val="24"/>
          <w:szCs w:val="24"/>
          <w:rtl/>
        </w:rPr>
        <w:t>אדם עיוור/לקויי ראייה המתאים ומעוניין לעבוד בשוק הפתוח זכאי להיעזר ברכזי ההשמה של השירות לעיוור שתפקידם לסייע בכתיבת קורות חיים, להכי</w:t>
      </w:r>
      <w:r>
        <w:rPr>
          <w:rFonts w:cs="David"/>
          <w:b w:val="0"/>
          <w:bCs w:val="0"/>
          <w:sz w:val="24"/>
          <w:szCs w:val="24"/>
          <w:rtl/>
        </w:rPr>
        <w:t>נו</w:t>
      </w:r>
      <w:r w:rsidRPr="00E51DB6">
        <w:rPr>
          <w:rFonts w:cs="David"/>
          <w:b w:val="0"/>
          <w:bCs w:val="0"/>
          <w:sz w:val="24"/>
          <w:szCs w:val="24"/>
          <w:rtl/>
        </w:rPr>
        <w:t xml:space="preserve"> לקראת ראיון קבלה, לשמוע את ההתלבטויות השונות, ולעזור באיתור מקומות עבודה.</w:t>
      </w:r>
    </w:p>
    <w:p w:rsidR="003A55B1" w:rsidRPr="00E940EF" w:rsidRDefault="003A55B1" w:rsidP="00F96B27">
      <w:pPr>
        <w:spacing w:after="120" w:line="280" w:lineRule="exact"/>
        <w:jc w:val="both"/>
        <w:rPr>
          <w:rFonts w:cs="David"/>
          <w:b w:val="0"/>
          <w:bCs w:val="0"/>
          <w:sz w:val="24"/>
          <w:szCs w:val="24"/>
          <w:rtl/>
        </w:rPr>
      </w:pPr>
      <w:r>
        <w:rPr>
          <w:rFonts w:cs="David"/>
          <w:b w:val="0"/>
          <w:bCs w:val="0"/>
          <w:sz w:val="24"/>
          <w:szCs w:val="24"/>
          <w:rtl/>
        </w:rPr>
        <w:t>בנוסף ניתן סיוע</w:t>
      </w:r>
      <w:r w:rsidRPr="00E51DB6">
        <w:rPr>
          <w:rFonts w:cs="David"/>
          <w:b w:val="0"/>
          <w:bCs w:val="0"/>
          <w:sz w:val="24"/>
          <w:szCs w:val="24"/>
          <w:rtl/>
        </w:rPr>
        <w:t xml:space="preserve"> </w:t>
      </w:r>
      <w:proofErr w:type="spellStart"/>
      <w:r w:rsidRPr="00E940EF">
        <w:rPr>
          <w:rFonts w:cs="David"/>
          <w:b w:val="0"/>
          <w:bCs w:val="0"/>
          <w:sz w:val="24"/>
          <w:szCs w:val="24"/>
          <w:rtl/>
        </w:rPr>
        <w:t>להנגשת</w:t>
      </w:r>
      <w:proofErr w:type="spellEnd"/>
      <w:r w:rsidRPr="00E940EF">
        <w:rPr>
          <w:rFonts w:cs="David"/>
          <w:b w:val="0"/>
          <w:bCs w:val="0"/>
          <w:sz w:val="24"/>
          <w:szCs w:val="24"/>
          <w:rtl/>
        </w:rPr>
        <w:t xml:space="preserve"> סביבת העבודה והנגשה של עמדת העבודה ראה להלן פרק 6.3). </w:t>
      </w:r>
    </w:p>
    <w:p w:rsidR="003A55B1" w:rsidRPr="00E940EF" w:rsidRDefault="003A55B1" w:rsidP="00E940EF">
      <w:pPr>
        <w:spacing w:after="120" w:line="280" w:lineRule="exact"/>
        <w:jc w:val="both"/>
        <w:rPr>
          <w:rFonts w:cs="David"/>
          <w:b w:val="0"/>
          <w:bCs w:val="0"/>
          <w:sz w:val="24"/>
          <w:szCs w:val="24"/>
          <w:rtl/>
        </w:rPr>
      </w:pPr>
    </w:p>
    <w:p w:rsidR="003A55B1" w:rsidRPr="004603F1" w:rsidRDefault="003A55B1" w:rsidP="00F96B27">
      <w:pPr>
        <w:keepNext/>
        <w:keepLines/>
        <w:spacing w:after="120" w:line="360" w:lineRule="exact"/>
        <w:ind w:left="794" w:hanging="794"/>
        <w:outlineLvl w:val="1"/>
        <w:rPr>
          <w:rFonts w:ascii="Tahoma" w:hAnsi="Tahoma" w:cs="Tahoma"/>
          <w:color w:val="009692"/>
          <w:kern w:val="0"/>
          <w:sz w:val="29"/>
          <w:szCs w:val="30"/>
          <w:rtl/>
        </w:rPr>
      </w:pPr>
      <w:bookmarkStart w:id="69" w:name="_Toc440192656"/>
      <w:r w:rsidRPr="004603F1">
        <w:rPr>
          <w:rFonts w:ascii="Tahoma" w:hAnsi="Tahoma" w:cs="Tahoma"/>
          <w:color w:val="009692"/>
          <w:kern w:val="0"/>
          <w:sz w:val="29"/>
          <w:szCs w:val="30"/>
          <w:rtl/>
        </w:rPr>
        <w:t xml:space="preserve">6.3 </w:t>
      </w:r>
      <w:r w:rsidRPr="004603F1">
        <w:rPr>
          <w:rFonts w:ascii="Tahoma" w:hAnsi="Tahoma" w:cs="Tahoma"/>
          <w:color w:val="009692"/>
          <w:kern w:val="0"/>
          <w:sz w:val="29"/>
          <w:szCs w:val="30"/>
          <w:rtl/>
        </w:rPr>
        <w:tab/>
      </w:r>
      <w:proofErr w:type="spellStart"/>
      <w:r w:rsidRPr="004603F1">
        <w:rPr>
          <w:rFonts w:ascii="Tahoma" w:hAnsi="Tahoma" w:cs="Tahoma"/>
          <w:color w:val="009692"/>
          <w:kern w:val="0"/>
          <w:sz w:val="29"/>
          <w:szCs w:val="30"/>
          <w:rtl/>
        </w:rPr>
        <w:t>הנגשת</w:t>
      </w:r>
      <w:proofErr w:type="spellEnd"/>
      <w:r w:rsidRPr="004603F1">
        <w:rPr>
          <w:rFonts w:ascii="Tahoma" w:hAnsi="Tahoma" w:cs="Tahoma"/>
          <w:color w:val="009692"/>
          <w:kern w:val="0"/>
          <w:sz w:val="29"/>
          <w:szCs w:val="30"/>
          <w:rtl/>
        </w:rPr>
        <w:t xml:space="preserve"> במקום העבודה</w:t>
      </w:r>
      <w:bookmarkEnd w:id="69"/>
    </w:p>
    <w:p w:rsidR="00950E55" w:rsidRPr="00875B74" w:rsidRDefault="003A55B1" w:rsidP="00875B74">
      <w:pPr>
        <w:spacing w:after="120" w:line="280" w:lineRule="exact"/>
        <w:jc w:val="both"/>
        <w:rPr>
          <w:rFonts w:cs="David"/>
          <w:b w:val="0"/>
          <w:bCs w:val="0"/>
          <w:sz w:val="24"/>
          <w:szCs w:val="24"/>
          <w:rtl/>
        </w:rPr>
      </w:pPr>
      <w:r w:rsidRPr="00875B74">
        <w:rPr>
          <w:rFonts w:cs="David"/>
          <w:b w:val="0"/>
          <w:bCs w:val="0"/>
          <w:sz w:val="24"/>
          <w:szCs w:val="24"/>
          <w:rtl/>
        </w:rPr>
        <w:t>אדם עובד זכאי לציוד מונגש ומותאם לצרכיו לצורך ביצוע עבודתו ע"פ חוק שוויון זכויות לאנשים עם מוגבלות.</w:t>
      </w:r>
    </w:p>
    <w:p w:rsidR="00950E55" w:rsidRPr="00875B74" w:rsidRDefault="003A55B1" w:rsidP="00875B74">
      <w:pPr>
        <w:spacing w:after="120" w:line="280" w:lineRule="exact"/>
        <w:jc w:val="both"/>
        <w:rPr>
          <w:rFonts w:cs="David"/>
          <w:b w:val="0"/>
          <w:bCs w:val="0"/>
          <w:sz w:val="24"/>
          <w:szCs w:val="24"/>
          <w:rtl/>
        </w:rPr>
      </w:pPr>
      <w:r w:rsidRPr="00875B74">
        <w:rPr>
          <w:rFonts w:cs="David"/>
          <w:b w:val="0"/>
          <w:bCs w:val="0"/>
          <w:sz w:val="24"/>
          <w:szCs w:val="24"/>
          <w:rtl/>
        </w:rPr>
        <w:t>לצורך התאמת הציוד דרוש אבחון והכשרה לשימוש בציוד.</w:t>
      </w:r>
    </w:p>
    <w:p w:rsidR="003A55B1" w:rsidRPr="00875B74" w:rsidRDefault="003A55B1" w:rsidP="00875B74">
      <w:pPr>
        <w:spacing w:after="120" w:line="280" w:lineRule="exact"/>
        <w:jc w:val="both"/>
        <w:rPr>
          <w:rFonts w:cs="David"/>
          <w:b w:val="0"/>
          <w:bCs w:val="0"/>
          <w:sz w:val="24"/>
          <w:szCs w:val="24"/>
          <w:rtl/>
        </w:rPr>
      </w:pPr>
      <w:r w:rsidRPr="00875B74">
        <w:rPr>
          <w:rFonts w:cs="David"/>
          <w:b w:val="0"/>
          <w:bCs w:val="0"/>
          <w:sz w:val="24"/>
          <w:szCs w:val="24"/>
          <w:rtl/>
        </w:rPr>
        <w:t>מדינת ישראל משתתפת במימון ההתאמות.</w:t>
      </w:r>
    </w:p>
    <w:p w:rsidR="00950E55" w:rsidRPr="00875B74" w:rsidRDefault="003A55B1" w:rsidP="00875B74">
      <w:pPr>
        <w:keepNext/>
        <w:spacing w:before="240" w:after="120" w:line="340" w:lineRule="exact"/>
        <w:jc w:val="both"/>
        <w:rPr>
          <w:rFonts w:cs="David"/>
          <w:sz w:val="24"/>
          <w:szCs w:val="24"/>
          <w:rtl/>
        </w:rPr>
      </w:pPr>
      <w:r w:rsidRPr="00875B74">
        <w:rPr>
          <w:rFonts w:cs="David"/>
          <w:sz w:val="24"/>
          <w:szCs w:val="24"/>
          <w:rtl/>
        </w:rPr>
        <w:t xml:space="preserve">מהי </w:t>
      </w:r>
      <w:proofErr w:type="spellStart"/>
      <w:r w:rsidRPr="00875B74">
        <w:rPr>
          <w:rFonts w:cs="David"/>
          <w:sz w:val="24"/>
          <w:szCs w:val="24"/>
          <w:rtl/>
        </w:rPr>
        <w:t>הנגשת</w:t>
      </w:r>
      <w:proofErr w:type="spellEnd"/>
      <w:r w:rsidRPr="00875B74">
        <w:rPr>
          <w:rFonts w:cs="David"/>
          <w:sz w:val="24"/>
          <w:szCs w:val="24"/>
          <w:rtl/>
        </w:rPr>
        <w:t xml:space="preserve"> סביבת עבודה? </w:t>
      </w:r>
    </w:p>
    <w:p w:rsidR="00950E55" w:rsidRPr="00875B74" w:rsidRDefault="003A55B1" w:rsidP="00F96B27">
      <w:pPr>
        <w:spacing w:after="120" w:line="280" w:lineRule="exact"/>
        <w:jc w:val="both"/>
        <w:rPr>
          <w:rFonts w:cs="David"/>
          <w:b w:val="0"/>
          <w:bCs w:val="0"/>
          <w:sz w:val="24"/>
          <w:szCs w:val="24"/>
          <w:rtl/>
        </w:rPr>
      </w:pPr>
      <w:proofErr w:type="spellStart"/>
      <w:r w:rsidRPr="00875B74">
        <w:rPr>
          <w:rFonts w:cs="David"/>
          <w:b w:val="0"/>
          <w:bCs w:val="0"/>
          <w:sz w:val="24"/>
          <w:szCs w:val="24"/>
          <w:rtl/>
        </w:rPr>
        <w:t>הנגשת</w:t>
      </w:r>
      <w:proofErr w:type="spellEnd"/>
      <w:r w:rsidRPr="00875B74">
        <w:rPr>
          <w:rFonts w:cs="David"/>
          <w:b w:val="0"/>
          <w:bCs w:val="0"/>
          <w:sz w:val="24"/>
          <w:szCs w:val="24"/>
          <w:rtl/>
        </w:rPr>
        <w:t xml:space="preserve"> סביבת העבודה הינה הכשרת הדרך אל מקום העבודה וכן הכשרת המבנה שבו האדם מועסק, בהתאם לצרכיו של האדם.</w:t>
      </w:r>
    </w:p>
    <w:p w:rsidR="00950E55" w:rsidRPr="00875B74" w:rsidRDefault="003A55B1" w:rsidP="00F96B27">
      <w:pPr>
        <w:spacing w:after="120" w:line="280" w:lineRule="exact"/>
        <w:jc w:val="both"/>
        <w:rPr>
          <w:rFonts w:cs="David"/>
          <w:b w:val="0"/>
          <w:bCs w:val="0"/>
          <w:sz w:val="24"/>
          <w:szCs w:val="24"/>
          <w:rtl/>
        </w:rPr>
      </w:pPr>
      <w:r w:rsidRPr="00875B74">
        <w:rPr>
          <w:rFonts w:cs="David"/>
          <w:b w:val="0"/>
          <w:bCs w:val="0"/>
          <w:sz w:val="24"/>
          <w:szCs w:val="24"/>
          <w:rtl/>
        </w:rPr>
        <w:t>הנגשה זו מחויבת על פי חוק שוויון זכויות לאנשים עם מוגבלות.</w:t>
      </w:r>
    </w:p>
    <w:p w:rsidR="00950E55" w:rsidRPr="00875B74" w:rsidRDefault="003A55B1" w:rsidP="00875B74">
      <w:pPr>
        <w:keepNext/>
        <w:spacing w:before="240" w:after="120" w:line="340" w:lineRule="exact"/>
        <w:jc w:val="both"/>
        <w:rPr>
          <w:rFonts w:cs="David"/>
          <w:sz w:val="24"/>
          <w:szCs w:val="24"/>
          <w:rtl/>
        </w:rPr>
      </w:pPr>
      <w:r w:rsidRPr="00875B74">
        <w:rPr>
          <w:rFonts w:cs="David"/>
          <w:sz w:val="24"/>
          <w:szCs w:val="24"/>
          <w:rtl/>
        </w:rPr>
        <w:t>כיצד מנגישים את סביבת העבודה?</w:t>
      </w:r>
    </w:p>
    <w:p w:rsidR="00950E55" w:rsidRPr="00875B74" w:rsidRDefault="003A55B1" w:rsidP="00F96B27">
      <w:pPr>
        <w:spacing w:after="120" w:line="280" w:lineRule="exact"/>
        <w:jc w:val="both"/>
        <w:rPr>
          <w:rFonts w:cs="David"/>
          <w:b w:val="0"/>
          <w:bCs w:val="0"/>
          <w:sz w:val="24"/>
          <w:szCs w:val="24"/>
          <w:rtl/>
        </w:rPr>
      </w:pPr>
      <w:r w:rsidRPr="00875B74">
        <w:rPr>
          <w:rFonts w:cs="David"/>
          <w:b w:val="0"/>
          <w:bCs w:val="0"/>
          <w:sz w:val="24"/>
          <w:szCs w:val="24"/>
          <w:rtl/>
        </w:rPr>
        <w:t>לצורך בדיקת הנגישות של סביבת העבודה יש להיעזר בשירותיה של מורה להדרכה שיקומית.</w:t>
      </w:r>
    </w:p>
    <w:p w:rsidR="00950E55" w:rsidRPr="00875B74" w:rsidRDefault="003A55B1" w:rsidP="00F96B27">
      <w:pPr>
        <w:spacing w:after="120" w:line="280" w:lineRule="exact"/>
        <w:jc w:val="both"/>
        <w:rPr>
          <w:rFonts w:cs="David"/>
          <w:b w:val="0"/>
          <w:bCs w:val="0"/>
          <w:sz w:val="24"/>
          <w:szCs w:val="24"/>
          <w:rtl/>
        </w:rPr>
      </w:pPr>
      <w:r w:rsidRPr="00875B74">
        <w:rPr>
          <w:rFonts w:cs="David"/>
          <w:b w:val="0"/>
          <w:bCs w:val="0"/>
          <w:sz w:val="24"/>
          <w:szCs w:val="24"/>
          <w:rtl/>
        </w:rPr>
        <w:t xml:space="preserve">המורה  תבדוק את סביבת העבודה ותמליץ על ההנגשה הנדרשת. </w:t>
      </w:r>
    </w:p>
    <w:p w:rsidR="003A55B1" w:rsidRPr="00E51DB6" w:rsidRDefault="003A55B1" w:rsidP="00F96B27">
      <w:pPr>
        <w:spacing w:after="120" w:line="280" w:lineRule="exact"/>
        <w:jc w:val="both"/>
        <w:rPr>
          <w:rFonts w:ascii="Arial" w:hAnsi="Arial" w:cs="David"/>
          <w:b w:val="0"/>
          <w:bCs w:val="0"/>
          <w:sz w:val="24"/>
          <w:szCs w:val="24"/>
          <w:rtl/>
        </w:rPr>
      </w:pPr>
      <w:r w:rsidRPr="00E51DB6">
        <w:rPr>
          <w:rFonts w:ascii="Arial" w:hAnsi="Arial" w:cs="David"/>
          <w:b w:val="0"/>
          <w:bCs w:val="0"/>
          <w:sz w:val="24"/>
          <w:szCs w:val="24"/>
          <w:rtl/>
        </w:rPr>
        <w:t xml:space="preserve">מקום העבודה יכול לקבל סיוע בהנגשה הנדרשת באמצעות </w:t>
      </w:r>
      <w:r w:rsidRPr="007E3D6C">
        <w:rPr>
          <w:rFonts w:ascii="Arial" w:hAnsi="Arial" w:cs="David"/>
          <w:sz w:val="24"/>
          <w:szCs w:val="24"/>
          <w:rtl/>
        </w:rPr>
        <w:t>משרד הכלכלה</w:t>
      </w:r>
      <w:r w:rsidRPr="00E51DB6">
        <w:rPr>
          <w:rFonts w:ascii="Arial" w:hAnsi="Arial" w:cs="David"/>
          <w:b w:val="0"/>
          <w:bCs w:val="0"/>
          <w:sz w:val="24"/>
          <w:szCs w:val="24"/>
          <w:rtl/>
        </w:rPr>
        <w:t>, בהתאם לתקנות "התאמות במקום עבודה", לחוק שוויון זכויות לאנשים עם מוגבלות.</w:t>
      </w:r>
    </w:p>
    <w:p w:rsidR="00950E55" w:rsidRPr="00875B74" w:rsidRDefault="003A55B1" w:rsidP="00875B74">
      <w:pPr>
        <w:keepNext/>
        <w:spacing w:before="240" w:after="120" w:line="340" w:lineRule="exact"/>
        <w:jc w:val="both"/>
        <w:rPr>
          <w:rFonts w:cs="David"/>
          <w:sz w:val="24"/>
          <w:szCs w:val="24"/>
          <w:rtl/>
        </w:rPr>
      </w:pPr>
      <w:r w:rsidRPr="00875B74">
        <w:rPr>
          <w:rFonts w:cs="David"/>
          <w:sz w:val="24"/>
          <w:szCs w:val="24"/>
          <w:rtl/>
        </w:rPr>
        <w:t xml:space="preserve">מהי </w:t>
      </w:r>
      <w:proofErr w:type="spellStart"/>
      <w:r w:rsidRPr="00875B74">
        <w:rPr>
          <w:rFonts w:cs="David"/>
          <w:sz w:val="24"/>
          <w:szCs w:val="24"/>
          <w:rtl/>
        </w:rPr>
        <w:t>הנגשת</w:t>
      </w:r>
      <w:proofErr w:type="spellEnd"/>
      <w:r w:rsidRPr="00875B74">
        <w:rPr>
          <w:rFonts w:cs="David"/>
          <w:sz w:val="24"/>
          <w:szCs w:val="24"/>
          <w:rtl/>
        </w:rPr>
        <w:t xml:space="preserve"> עמדת עבודה?</w:t>
      </w:r>
    </w:p>
    <w:p w:rsidR="00950E55" w:rsidRPr="00875B74" w:rsidRDefault="003A55B1" w:rsidP="00F96B27">
      <w:pPr>
        <w:spacing w:after="120" w:line="280" w:lineRule="exact"/>
        <w:jc w:val="both"/>
        <w:rPr>
          <w:rFonts w:cs="David"/>
          <w:b w:val="0"/>
          <w:bCs w:val="0"/>
          <w:sz w:val="24"/>
          <w:szCs w:val="24"/>
          <w:rtl/>
        </w:rPr>
      </w:pPr>
      <w:proofErr w:type="spellStart"/>
      <w:r w:rsidRPr="00875B74">
        <w:rPr>
          <w:rFonts w:cs="David"/>
          <w:b w:val="0"/>
          <w:bCs w:val="0"/>
          <w:sz w:val="24"/>
          <w:szCs w:val="24"/>
          <w:rtl/>
        </w:rPr>
        <w:t>הנגשת</w:t>
      </w:r>
      <w:proofErr w:type="spellEnd"/>
      <w:r w:rsidRPr="00875B74">
        <w:rPr>
          <w:rFonts w:cs="David"/>
          <w:b w:val="0"/>
          <w:bCs w:val="0"/>
          <w:sz w:val="24"/>
          <w:szCs w:val="24"/>
          <w:rtl/>
        </w:rPr>
        <w:t xml:space="preserve"> עמדת העבודה כוללת </w:t>
      </w:r>
      <w:proofErr w:type="spellStart"/>
      <w:r w:rsidRPr="00875B74">
        <w:rPr>
          <w:rFonts w:cs="David"/>
          <w:b w:val="0"/>
          <w:bCs w:val="0"/>
          <w:sz w:val="24"/>
          <w:szCs w:val="24"/>
          <w:rtl/>
        </w:rPr>
        <w:t>הנגשת</w:t>
      </w:r>
      <w:proofErr w:type="spellEnd"/>
      <w:r w:rsidRPr="00875B74">
        <w:rPr>
          <w:rFonts w:cs="David"/>
          <w:b w:val="0"/>
          <w:bCs w:val="0"/>
          <w:sz w:val="24"/>
          <w:szCs w:val="24"/>
          <w:rtl/>
        </w:rPr>
        <w:t xml:space="preserve"> המחשב וכלי העבודה הנדרשים.</w:t>
      </w:r>
    </w:p>
    <w:p w:rsidR="003A55B1" w:rsidRPr="00875B74" w:rsidRDefault="003A55B1" w:rsidP="00875B74">
      <w:pPr>
        <w:keepNext/>
        <w:spacing w:before="240" w:after="120" w:line="340" w:lineRule="exact"/>
        <w:jc w:val="both"/>
        <w:rPr>
          <w:rFonts w:cs="David"/>
          <w:sz w:val="24"/>
          <w:szCs w:val="24"/>
          <w:rtl/>
        </w:rPr>
      </w:pPr>
      <w:r w:rsidRPr="00875B74">
        <w:rPr>
          <w:rFonts w:cs="David"/>
          <w:sz w:val="24"/>
          <w:szCs w:val="24"/>
          <w:rtl/>
        </w:rPr>
        <w:t xml:space="preserve">לצורך </w:t>
      </w:r>
      <w:proofErr w:type="spellStart"/>
      <w:r w:rsidRPr="00875B74">
        <w:rPr>
          <w:rFonts w:cs="David"/>
          <w:sz w:val="24"/>
          <w:szCs w:val="24"/>
          <w:rtl/>
        </w:rPr>
        <w:t>הנגשת</w:t>
      </w:r>
      <w:proofErr w:type="spellEnd"/>
      <w:r w:rsidRPr="00875B74">
        <w:rPr>
          <w:rFonts w:cs="David"/>
          <w:sz w:val="24"/>
          <w:szCs w:val="24"/>
          <w:rtl/>
        </w:rPr>
        <w:t xml:space="preserve"> עמדת העבודה יש צורך ב:</w:t>
      </w:r>
    </w:p>
    <w:p w:rsidR="003A55B1" w:rsidRPr="00875B74" w:rsidRDefault="003A55B1" w:rsidP="00875B74">
      <w:pPr>
        <w:spacing w:after="120" w:line="280" w:lineRule="exact"/>
        <w:jc w:val="both"/>
        <w:rPr>
          <w:rFonts w:cs="David"/>
          <w:b w:val="0"/>
          <w:bCs w:val="0"/>
          <w:sz w:val="24"/>
          <w:szCs w:val="24"/>
          <w:rtl/>
        </w:rPr>
      </w:pPr>
      <w:r w:rsidRPr="00875B74">
        <w:rPr>
          <w:rFonts w:cs="David"/>
          <w:b w:val="0"/>
          <w:bCs w:val="0"/>
          <w:sz w:val="24"/>
          <w:szCs w:val="24"/>
          <w:rtl/>
        </w:rPr>
        <w:t xml:space="preserve">אבחון העובד מבחינת הידע שלו בשימוש בתוכנות המחשב הנדרשות במקום העבודה. </w:t>
      </w:r>
    </w:p>
    <w:p w:rsidR="003A55B1" w:rsidRPr="00875B74" w:rsidRDefault="003A55B1" w:rsidP="00875B74">
      <w:pPr>
        <w:spacing w:after="120" w:line="280" w:lineRule="exact"/>
        <w:jc w:val="both"/>
        <w:rPr>
          <w:rFonts w:cs="David"/>
          <w:b w:val="0"/>
          <w:bCs w:val="0"/>
          <w:sz w:val="24"/>
          <w:szCs w:val="24"/>
          <w:rtl/>
        </w:rPr>
      </w:pPr>
      <w:r w:rsidRPr="00875B74">
        <w:rPr>
          <w:rFonts w:cs="David"/>
          <w:b w:val="0"/>
          <w:bCs w:val="0"/>
          <w:sz w:val="24"/>
          <w:szCs w:val="24"/>
          <w:rtl/>
        </w:rPr>
        <w:t>בחינת התוכנות הנדרשות לשימוש העובד ונגישותן לתוכנות ההנגשה של האדם עם העיוורון.</w:t>
      </w:r>
    </w:p>
    <w:p w:rsidR="00277F4F" w:rsidRDefault="00277F4F" w:rsidP="00277F4F">
      <w:pPr>
        <w:spacing w:after="120" w:line="280" w:lineRule="exact"/>
        <w:jc w:val="both"/>
        <w:rPr>
          <w:rFonts w:cs="David"/>
          <w:b w:val="0"/>
          <w:bCs w:val="0"/>
          <w:sz w:val="24"/>
          <w:szCs w:val="24"/>
          <w:rtl/>
        </w:rPr>
      </w:pPr>
      <w:r>
        <w:rPr>
          <w:rFonts w:cs="David" w:hint="cs"/>
          <w:b w:val="0"/>
          <w:bCs w:val="0"/>
          <w:sz w:val="24"/>
          <w:szCs w:val="24"/>
          <w:rtl/>
        </w:rPr>
        <w:t xml:space="preserve">אבחון להתאמת עמדת עבודה </w:t>
      </w:r>
      <w:r>
        <w:rPr>
          <w:rFonts w:cs="David"/>
          <w:b w:val="0"/>
          <w:bCs w:val="0"/>
          <w:sz w:val="24"/>
          <w:szCs w:val="24"/>
          <w:rtl/>
        </w:rPr>
        <w:t>–</w:t>
      </w:r>
      <w:r>
        <w:rPr>
          <w:rFonts w:cs="David" w:hint="cs"/>
          <w:b w:val="0"/>
          <w:bCs w:val="0"/>
          <w:sz w:val="24"/>
          <w:szCs w:val="24"/>
          <w:rtl/>
        </w:rPr>
        <w:t xml:space="preserve"> בוחן את הציוד הטכנולוגי </w:t>
      </w:r>
      <w:proofErr w:type="spellStart"/>
      <w:r>
        <w:rPr>
          <w:rFonts w:cs="David" w:hint="cs"/>
          <w:b w:val="0"/>
          <w:bCs w:val="0"/>
          <w:sz w:val="24"/>
          <w:szCs w:val="24"/>
          <w:rtl/>
        </w:rPr>
        <w:t>הנידרש</w:t>
      </w:r>
      <w:proofErr w:type="spellEnd"/>
      <w:r>
        <w:rPr>
          <w:rFonts w:cs="David" w:hint="cs"/>
          <w:b w:val="0"/>
          <w:bCs w:val="0"/>
          <w:sz w:val="24"/>
          <w:szCs w:val="24"/>
          <w:rtl/>
        </w:rPr>
        <w:t xml:space="preserve"> עבור האדם לביצוע העבודה אותה מבקש לבצע.</w:t>
      </w:r>
    </w:p>
    <w:p w:rsidR="00277F4F" w:rsidRDefault="00277F4F" w:rsidP="00277F4F">
      <w:pPr>
        <w:spacing w:after="120" w:line="280" w:lineRule="exact"/>
        <w:jc w:val="both"/>
        <w:rPr>
          <w:rFonts w:cs="David"/>
          <w:b w:val="0"/>
          <w:bCs w:val="0"/>
          <w:sz w:val="24"/>
          <w:szCs w:val="24"/>
          <w:rtl/>
        </w:rPr>
      </w:pPr>
      <w:r>
        <w:rPr>
          <w:rFonts w:cs="David" w:hint="cs"/>
          <w:b w:val="0"/>
          <w:bCs w:val="0"/>
          <w:sz w:val="24"/>
          <w:szCs w:val="24"/>
          <w:rtl/>
        </w:rPr>
        <w:t>בתום האבחון תינתן לאדם המלצה אותה יעביר למעסיק .</w:t>
      </w:r>
    </w:p>
    <w:p w:rsidR="00277F4F" w:rsidRDefault="00277F4F" w:rsidP="00277F4F">
      <w:pPr>
        <w:spacing w:after="120" w:line="280" w:lineRule="exact"/>
        <w:jc w:val="both"/>
        <w:rPr>
          <w:rFonts w:cs="David"/>
          <w:b w:val="0"/>
          <w:bCs w:val="0"/>
          <w:sz w:val="24"/>
          <w:szCs w:val="24"/>
          <w:rtl/>
        </w:rPr>
      </w:pPr>
      <w:r>
        <w:rPr>
          <w:rFonts w:cs="David" w:hint="cs"/>
          <w:b w:val="0"/>
          <w:bCs w:val="0"/>
          <w:sz w:val="24"/>
          <w:szCs w:val="24"/>
          <w:rtl/>
        </w:rPr>
        <w:t>אבחון להתאמת עבודה יתבצע ע"י מרכז שיקום הרצליה רח' חובות הלבבות 10.</w:t>
      </w:r>
    </w:p>
    <w:p w:rsidR="00277F4F" w:rsidRDefault="00277F4F" w:rsidP="00277F4F">
      <w:pPr>
        <w:spacing w:after="120" w:line="280" w:lineRule="exact"/>
        <w:jc w:val="both"/>
        <w:rPr>
          <w:rFonts w:cs="David"/>
          <w:b w:val="0"/>
          <w:bCs w:val="0"/>
          <w:sz w:val="24"/>
          <w:szCs w:val="24"/>
          <w:rtl/>
        </w:rPr>
      </w:pPr>
      <w:r>
        <w:rPr>
          <w:rFonts w:cs="David" w:hint="cs"/>
          <w:b w:val="0"/>
          <w:bCs w:val="0"/>
          <w:sz w:val="24"/>
          <w:szCs w:val="24"/>
          <w:rtl/>
        </w:rPr>
        <w:t xml:space="preserve">מרכז שיקום מגדל אור יעדים לצפון- </w:t>
      </w:r>
      <w:proofErr w:type="spellStart"/>
      <w:r>
        <w:rPr>
          <w:rFonts w:cs="David" w:hint="cs"/>
          <w:b w:val="0"/>
          <w:bCs w:val="0"/>
          <w:sz w:val="24"/>
          <w:szCs w:val="24"/>
          <w:rtl/>
        </w:rPr>
        <w:t>רח</w:t>
      </w:r>
      <w:proofErr w:type="spellEnd"/>
      <w:r>
        <w:rPr>
          <w:rFonts w:cs="David" w:hint="cs"/>
          <w:b w:val="0"/>
          <w:bCs w:val="0"/>
          <w:sz w:val="24"/>
          <w:szCs w:val="24"/>
          <w:rtl/>
        </w:rPr>
        <w:t xml:space="preserve"> אברהם דנינו 4 קריים חיים.</w:t>
      </w:r>
    </w:p>
    <w:p w:rsidR="00277F4F" w:rsidRDefault="00277F4F" w:rsidP="00277F4F">
      <w:pPr>
        <w:spacing w:after="120" w:line="280" w:lineRule="exact"/>
        <w:jc w:val="both"/>
        <w:rPr>
          <w:rFonts w:cs="David"/>
          <w:b w:val="0"/>
          <w:bCs w:val="0"/>
          <w:sz w:val="24"/>
          <w:szCs w:val="24"/>
          <w:rtl/>
        </w:rPr>
      </w:pPr>
      <w:r>
        <w:rPr>
          <w:rFonts w:cs="David" w:hint="cs"/>
          <w:b w:val="0"/>
          <w:bCs w:val="0"/>
          <w:sz w:val="24"/>
          <w:szCs w:val="24"/>
          <w:rtl/>
        </w:rPr>
        <w:t>או רח' ההגנה 34 תל אביב</w:t>
      </w:r>
    </w:p>
    <w:p w:rsidR="00277F4F" w:rsidRPr="00875B74" w:rsidRDefault="00277F4F" w:rsidP="00277F4F">
      <w:pPr>
        <w:spacing w:after="120" w:line="280" w:lineRule="exact"/>
        <w:jc w:val="both"/>
        <w:rPr>
          <w:rFonts w:cs="David"/>
          <w:b w:val="0"/>
          <w:bCs w:val="0"/>
          <w:sz w:val="24"/>
          <w:szCs w:val="24"/>
          <w:rtl/>
        </w:rPr>
      </w:pPr>
    </w:p>
    <w:p w:rsidR="003A55B1" w:rsidRPr="00875B74" w:rsidRDefault="003A55B1" w:rsidP="00875B74">
      <w:pPr>
        <w:keepNext/>
        <w:spacing w:before="240" w:after="120" w:line="340" w:lineRule="exact"/>
        <w:jc w:val="both"/>
        <w:rPr>
          <w:rFonts w:cs="David"/>
          <w:sz w:val="24"/>
          <w:szCs w:val="24"/>
          <w:rtl/>
        </w:rPr>
      </w:pPr>
      <w:r w:rsidRPr="00875B74">
        <w:rPr>
          <w:rFonts w:cs="David"/>
          <w:sz w:val="24"/>
          <w:szCs w:val="24"/>
          <w:rtl/>
        </w:rPr>
        <w:t xml:space="preserve">מי מממן את </w:t>
      </w:r>
      <w:proofErr w:type="spellStart"/>
      <w:r w:rsidRPr="00875B74">
        <w:rPr>
          <w:rFonts w:cs="David"/>
          <w:sz w:val="24"/>
          <w:szCs w:val="24"/>
          <w:rtl/>
        </w:rPr>
        <w:t>הנגשת</w:t>
      </w:r>
      <w:proofErr w:type="spellEnd"/>
      <w:r w:rsidRPr="00875B74">
        <w:rPr>
          <w:rFonts w:cs="David"/>
          <w:sz w:val="24"/>
          <w:szCs w:val="24"/>
          <w:rtl/>
        </w:rPr>
        <w:t xml:space="preserve"> עמדת העבודה? </w:t>
      </w:r>
    </w:p>
    <w:p w:rsidR="00950E55" w:rsidRPr="00875B74" w:rsidRDefault="003A55B1" w:rsidP="00875B74">
      <w:pPr>
        <w:keepNext/>
        <w:numPr>
          <w:ilvl w:val="0"/>
          <w:numId w:val="28"/>
        </w:numPr>
        <w:tabs>
          <w:tab w:val="clear" w:pos="720"/>
        </w:tabs>
        <w:spacing w:after="120" w:line="280" w:lineRule="exact"/>
        <w:ind w:left="397" w:hanging="397"/>
        <w:jc w:val="both"/>
        <w:rPr>
          <w:rFonts w:cs="David"/>
          <w:b w:val="0"/>
          <w:bCs w:val="0"/>
          <w:sz w:val="24"/>
          <w:szCs w:val="24"/>
          <w:rtl/>
        </w:rPr>
      </w:pPr>
      <w:r w:rsidRPr="00875B74">
        <w:rPr>
          <w:rFonts w:cs="David"/>
          <w:b w:val="0"/>
          <w:bCs w:val="0"/>
          <w:sz w:val="24"/>
          <w:szCs w:val="24"/>
          <w:rtl/>
        </w:rPr>
        <w:t>עובד במגזר הפרטי:</w:t>
      </w:r>
    </w:p>
    <w:p w:rsidR="00950E55" w:rsidRDefault="003A55B1" w:rsidP="00875B74">
      <w:pPr>
        <w:spacing w:after="120" w:line="280" w:lineRule="exact"/>
        <w:ind w:left="397"/>
        <w:jc w:val="both"/>
        <w:rPr>
          <w:rFonts w:ascii="Arial" w:hAnsi="Arial" w:cs="David"/>
          <w:b w:val="0"/>
          <w:bCs w:val="0"/>
          <w:sz w:val="24"/>
          <w:szCs w:val="24"/>
          <w:rtl/>
        </w:rPr>
      </w:pPr>
      <w:r w:rsidRPr="00E51DB6">
        <w:rPr>
          <w:rFonts w:ascii="Arial" w:hAnsi="Arial" w:cs="David"/>
          <w:b w:val="0"/>
          <w:bCs w:val="0"/>
          <w:sz w:val="24"/>
          <w:szCs w:val="24"/>
          <w:rtl/>
        </w:rPr>
        <w:t xml:space="preserve">ההנגשה ממומנת ע"י </w:t>
      </w:r>
      <w:r w:rsidRPr="00F3148C">
        <w:rPr>
          <w:rFonts w:ascii="Arial" w:hAnsi="Arial" w:cs="David"/>
          <w:sz w:val="24"/>
          <w:szCs w:val="24"/>
          <w:rtl/>
        </w:rPr>
        <w:t>משרד הכלכלה</w:t>
      </w:r>
      <w:r w:rsidRPr="00E51DB6">
        <w:rPr>
          <w:rFonts w:ascii="Arial" w:hAnsi="Arial" w:cs="David"/>
          <w:b w:val="0"/>
          <w:bCs w:val="0"/>
          <w:sz w:val="24"/>
          <w:szCs w:val="24"/>
          <w:rtl/>
        </w:rPr>
        <w:t>.</w:t>
      </w:r>
    </w:p>
    <w:p w:rsidR="003A55B1" w:rsidRDefault="003A55B1" w:rsidP="00DB7B7B">
      <w:pPr>
        <w:spacing w:after="120" w:line="280" w:lineRule="exact"/>
        <w:ind w:left="397"/>
        <w:jc w:val="both"/>
        <w:rPr>
          <w:rFonts w:ascii="Arial" w:hAnsi="Arial" w:cs="David"/>
          <w:b w:val="0"/>
          <w:bCs w:val="0"/>
          <w:sz w:val="24"/>
          <w:szCs w:val="24"/>
          <w:rtl/>
        </w:rPr>
      </w:pPr>
      <w:r w:rsidRPr="00E51DB6">
        <w:rPr>
          <w:rFonts w:ascii="Arial" w:hAnsi="Arial" w:cs="David"/>
          <w:b w:val="0"/>
          <w:bCs w:val="0"/>
          <w:sz w:val="24"/>
          <w:szCs w:val="24"/>
          <w:rtl/>
        </w:rPr>
        <w:t xml:space="preserve">לצורך מימוש הזכאות, על המעסיק למלא </w:t>
      </w:r>
      <w:r w:rsidRPr="007E3D6C">
        <w:rPr>
          <w:rFonts w:ascii="Arial" w:hAnsi="Arial" w:cs="David"/>
          <w:b w:val="0"/>
          <w:bCs w:val="0"/>
          <w:sz w:val="24"/>
          <w:szCs w:val="24"/>
          <w:u w:val="single"/>
          <w:rtl/>
        </w:rPr>
        <w:t>טופס בקשה</w:t>
      </w:r>
      <w:r w:rsidR="00DB7B7B">
        <w:rPr>
          <w:rFonts w:ascii="Arial" w:hAnsi="Arial" w:cs="David" w:hint="cs"/>
          <w:b w:val="0"/>
          <w:bCs w:val="0"/>
          <w:sz w:val="24"/>
          <w:szCs w:val="24"/>
          <w:rtl/>
        </w:rPr>
        <w:t>. ניתן להוריד את הטופס מאתר המשרד:</w:t>
      </w:r>
    </w:p>
    <w:p w:rsidR="0017699B" w:rsidRPr="000443B2" w:rsidRDefault="0017699B" w:rsidP="0017699B">
      <w:pPr>
        <w:bidi w:val="0"/>
        <w:spacing w:after="120" w:line="280" w:lineRule="exact"/>
        <w:rPr>
          <w:rFonts w:cs="David"/>
          <w:b w:val="0"/>
          <w:bCs w:val="0"/>
          <w:sz w:val="24"/>
          <w:szCs w:val="24"/>
          <w:rtl/>
        </w:rPr>
      </w:pPr>
      <w:r w:rsidRPr="00C344CB">
        <w:rPr>
          <w:rFonts w:cs="David"/>
          <w:b w:val="0"/>
          <w:bCs w:val="0"/>
          <w:sz w:val="24"/>
          <w:szCs w:val="24"/>
        </w:rPr>
        <w:t>http://www.molsa.gov.il/populations/disabilities/blindness/pages/blindnesshomepage.aspx</w:t>
      </w:r>
    </w:p>
    <w:p w:rsidR="00950E55" w:rsidRPr="00875B74" w:rsidRDefault="003A55B1" w:rsidP="00875B74">
      <w:pPr>
        <w:keepNext/>
        <w:numPr>
          <w:ilvl w:val="0"/>
          <w:numId w:val="28"/>
        </w:numPr>
        <w:tabs>
          <w:tab w:val="clear" w:pos="720"/>
        </w:tabs>
        <w:spacing w:after="120" w:line="280" w:lineRule="exact"/>
        <w:ind w:left="397" w:hanging="397"/>
        <w:jc w:val="both"/>
        <w:rPr>
          <w:rFonts w:cs="David"/>
          <w:b w:val="0"/>
          <w:bCs w:val="0"/>
          <w:sz w:val="24"/>
          <w:szCs w:val="24"/>
          <w:rtl/>
        </w:rPr>
      </w:pPr>
      <w:r w:rsidRPr="00875B74">
        <w:rPr>
          <w:rFonts w:cs="David"/>
          <w:b w:val="0"/>
          <w:bCs w:val="0"/>
          <w:sz w:val="24"/>
          <w:szCs w:val="24"/>
          <w:rtl/>
        </w:rPr>
        <w:t>עובד בשירות ממשלתי או הציבורי:</w:t>
      </w:r>
    </w:p>
    <w:p w:rsidR="003A55B1" w:rsidRPr="00E51DB6" w:rsidRDefault="003A55B1" w:rsidP="00875B74">
      <w:pPr>
        <w:spacing w:after="120" w:line="280" w:lineRule="exact"/>
        <w:jc w:val="both"/>
        <w:rPr>
          <w:rFonts w:ascii="Arial" w:hAnsi="Arial" w:cs="David"/>
          <w:b w:val="0"/>
          <w:bCs w:val="0"/>
          <w:sz w:val="24"/>
          <w:szCs w:val="24"/>
          <w:rtl/>
        </w:rPr>
      </w:pPr>
      <w:r w:rsidRPr="00E51DB6">
        <w:rPr>
          <w:rFonts w:ascii="Arial" w:hAnsi="Arial" w:cs="David"/>
          <w:b w:val="0"/>
          <w:bCs w:val="0"/>
          <w:sz w:val="24"/>
          <w:szCs w:val="24"/>
          <w:rtl/>
        </w:rPr>
        <w:t>ההנגשה ממומנת על ידי</w:t>
      </w:r>
      <w:r w:rsidR="000B4B89">
        <w:rPr>
          <w:rFonts w:ascii="Arial" w:hAnsi="Arial" w:cs="David"/>
          <w:b w:val="0"/>
          <w:bCs w:val="0"/>
          <w:sz w:val="24"/>
          <w:szCs w:val="24"/>
          <w:rtl/>
        </w:rPr>
        <w:t xml:space="preserve"> </w:t>
      </w:r>
      <w:r w:rsidRPr="00E51DB6">
        <w:rPr>
          <w:rFonts w:ascii="Arial" w:hAnsi="Arial" w:cs="David"/>
          <w:b w:val="0"/>
          <w:bCs w:val="0"/>
          <w:sz w:val="24"/>
          <w:szCs w:val="24"/>
          <w:rtl/>
        </w:rPr>
        <w:t xml:space="preserve">המעסיק. </w:t>
      </w:r>
    </w:p>
    <w:p w:rsidR="00950E55" w:rsidRPr="00875B74" w:rsidRDefault="003A55B1" w:rsidP="00875B74">
      <w:pPr>
        <w:keepNext/>
        <w:numPr>
          <w:ilvl w:val="0"/>
          <w:numId w:val="28"/>
        </w:numPr>
        <w:tabs>
          <w:tab w:val="clear" w:pos="720"/>
        </w:tabs>
        <w:spacing w:after="120" w:line="280" w:lineRule="exact"/>
        <w:ind w:left="397" w:hanging="397"/>
        <w:jc w:val="both"/>
        <w:rPr>
          <w:rFonts w:cs="David"/>
          <w:b w:val="0"/>
          <w:bCs w:val="0"/>
          <w:sz w:val="24"/>
          <w:szCs w:val="24"/>
          <w:rtl/>
        </w:rPr>
      </w:pPr>
      <w:r w:rsidRPr="00875B74">
        <w:rPr>
          <w:rFonts w:cs="David"/>
          <w:b w:val="0"/>
          <w:bCs w:val="0"/>
          <w:sz w:val="24"/>
          <w:szCs w:val="24"/>
          <w:rtl/>
        </w:rPr>
        <w:t>עובד עצמאי:</w:t>
      </w:r>
    </w:p>
    <w:p w:rsidR="003A55B1" w:rsidRPr="00E51DB6" w:rsidRDefault="003A55B1" w:rsidP="00875B74">
      <w:pPr>
        <w:spacing w:after="120" w:line="280" w:lineRule="exact"/>
        <w:ind w:left="397"/>
        <w:jc w:val="both"/>
        <w:rPr>
          <w:rFonts w:ascii="Arial" w:hAnsi="Arial" w:cs="David"/>
          <w:b w:val="0"/>
          <w:bCs w:val="0"/>
          <w:sz w:val="24"/>
          <w:szCs w:val="24"/>
          <w:rtl/>
        </w:rPr>
      </w:pPr>
      <w:r w:rsidRPr="00E51DB6">
        <w:rPr>
          <w:rFonts w:ascii="Arial" w:hAnsi="Arial" w:cs="David"/>
          <w:b w:val="0"/>
          <w:bCs w:val="0"/>
          <w:sz w:val="24"/>
          <w:szCs w:val="24"/>
          <w:rtl/>
        </w:rPr>
        <w:t>ההנגשה ממומנת על ידי</w:t>
      </w:r>
      <w:r w:rsidR="000B4B89">
        <w:rPr>
          <w:rFonts w:ascii="Arial" w:hAnsi="Arial" w:cs="David"/>
          <w:b w:val="0"/>
          <w:bCs w:val="0"/>
          <w:sz w:val="24"/>
          <w:szCs w:val="24"/>
          <w:rtl/>
        </w:rPr>
        <w:t xml:space="preserve"> </w:t>
      </w:r>
      <w:r w:rsidRPr="00F3148C">
        <w:rPr>
          <w:rFonts w:ascii="Arial" w:hAnsi="Arial" w:cs="David"/>
          <w:sz w:val="24"/>
          <w:szCs w:val="24"/>
          <w:rtl/>
        </w:rPr>
        <w:t>המוסד לביטוח לאומי</w:t>
      </w:r>
      <w:r w:rsidRPr="00E51DB6">
        <w:rPr>
          <w:rFonts w:ascii="Arial" w:hAnsi="Arial" w:cs="David"/>
          <w:b w:val="0"/>
          <w:bCs w:val="0"/>
          <w:sz w:val="24"/>
          <w:szCs w:val="24"/>
          <w:rtl/>
        </w:rPr>
        <w:t>.</w:t>
      </w:r>
    </w:p>
    <w:p w:rsidR="00950E55" w:rsidRPr="00875B74" w:rsidRDefault="003A55B1" w:rsidP="00875B74">
      <w:pPr>
        <w:keepNext/>
        <w:spacing w:before="240" w:after="120" w:line="340" w:lineRule="exact"/>
        <w:jc w:val="both"/>
        <w:rPr>
          <w:rFonts w:cs="David"/>
          <w:sz w:val="24"/>
          <w:szCs w:val="24"/>
          <w:rtl/>
        </w:rPr>
      </w:pPr>
      <w:r w:rsidRPr="00875B74">
        <w:rPr>
          <w:rFonts w:cs="David"/>
          <w:sz w:val="24"/>
          <w:szCs w:val="24"/>
          <w:rtl/>
        </w:rPr>
        <w:t>עד לקבלת הזכאות, האם אוכל לקבל ציוד בהשאלה?</w:t>
      </w:r>
    </w:p>
    <w:p w:rsidR="00950E55" w:rsidRPr="00875B74" w:rsidRDefault="003A55B1" w:rsidP="00F96B27">
      <w:pPr>
        <w:spacing w:after="120" w:line="280" w:lineRule="exact"/>
        <w:jc w:val="both"/>
        <w:rPr>
          <w:rFonts w:cs="David"/>
          <w:b w:val="0"/>
          <w:bCs w:val="0"/>
          <w:sz w:val="24"/>
          <w:szCs w:val="24"/>
          <w:rtl/>
        </w:rPr>
      </w:pPr>
      <w:r w:rsidRPr="00875B74">
        <w:rPr>
          <w:rFonts w:cs="David"/>
          <w:b w:val="0"/>
          <w:bCs w:val="0"/>
          <w:sz w:val="24"/>
          <w:szCs w:val="24"/>
          <w:rtl/>
        </w:rPr>
        <w:t xml:space="preserve">מאגר ההשאלה מופעל באמצעות עמותת מגדל אור, יעדים לצפון. המאגר מעניק עמדה באופן </w:t>
      </w:r>
      <w:proofErr w:type="spellStart"/>
      <w:r w:rsidRPr="00875B74">
        <w:rPr>
          <w:rFonts w:cs="David"/>
          <w:b w:val="0"/>
          <w:bCs w:val="0"/>
          <w:sz w:val="24"/>
          <w:szCs w:val="24"/>
          <w:rtl/>
        </w:rPr>
        <w:t>מיידי</w:t>
      </w:r>
      <w:proofErr w:type="spellEnd"/>
      <w:r w:rsidRPr="00875B74">
        <w:rPr>
          <w:rFonts w:cs="David"/>
          <w:b w:val="0"/>
          <w:bCs w:val="0"/>
          <w:sz w:val="24"/>
          <w:szCs w:val="24"/>
          <w:rtl/>
        </w:rPr>
        <w:t xml:space="preserve"> עד לקבלת הזכאות מהגורם המתאים.</w:t>
      </w:r>
    </w:p>
    <w:p w:rsidR="00950E55" w:rsidRPr="00875B74" w:rsidRDefault="003A55B1" w:rsidP="00875B74">
      <w:pPr>
        <w:keepNext/>
        <w:spacing w:before="240" w:after="120" w:line="340" w:lineRule="exact"/>
        <w:jc w:val="both"/>
        <w:rPr>
          <w:rFonts w:cs="David"/>
          <w:sz w:val="24"/>
          <w:szCs w:val="24"/>
          <w:rtl/>
        </w:rPr>
      </w:pPr>
      <w:r w:rsidRPr="00875B74">
        <w:rPr>
          <w:rFonts w:cs="David"/>
          <w:sz w:val="24"/>
          <w:szCs w:val="24"/>
          <w:rtl/>
        </w:rPr>
        <w:t>כיצד  פונים?</w:t>
      </w:r>
    </w:p>
    <w:p w:rsidR="00277F4F" w:rsidRDefault="003A55B1" w:rsidP="00277F4F">
      <w:pPr>
        <w:spacing w:after="120" w:line="280" w:lineRule="exact"/>
        <w:jc w:val="both"/>
        <w:rPr>
          <w:rFonts w:cs="David"/>
          <w:b w:val="0"/>
          <w:bCs w:val="0"/>
          <w:sz w:val="24"/>
          <w:szCs w:val="24"/>
        </w:rPr>
      </w:pPr>
      <w:r w:rsidRPr="00875B74">
        <w:rPr>
          <w:rFonts w:cs="David"/>
          <w:b w:val="0"/>
          <w:bCs w:val="0"/>
          <w:sz w:val="24"/>
          <w:szCs w:val="24"/>
          <w:rtl/>
        </w:rPr>
        <w:t xml:space="preserve">לצורך קבלת עמדה מושאלת, </w:t>
      </w:r>
    </w:p>
    <w:p w:rsidR="00277F4F" w:rsidRDefault="00277F4F" w:rsidP="00940CEF">
      <w:pPr>
        <w:spacing w:after="120" w:line="280" w:lineRule="exact"/>
        <w:jc w:val="both"/>
        <w:rPr>
          <w:rFonts w:cs="David"/>
          <w:b w:val="0"/>
          <w:bCs w:val="0"/>
          <w:sz w:val="24"/>
          <w:szCs w:val="24"/>
          <w:rtl/>
        </w:rPr>
      </w:pPr>
      <w:r>
        <w:rPr>
          <w:rFonts w:cs="David" w:hint="cs"/>
          <w:b w:val="0"/>
          <w:bCs w:val="0"/>
          <w:sz w:val="24"/>
          <w:szCs w:val="24"/>
          <w:rtl/>
        </w:rPr>
        <w:t xml:space="preserve">על המעסיק לפנות למאגר ההשאלה במגדל אור באמצעות טופס חתום על ידיו וחותמת הארגון המגדיר את הציוד הנדרש בהתאם להמלצות </w:t>
      </w:r>
      <w:proofErr w:type="spellStart"/>
      <w:r>
        <w:rPr>
          <w:rFonts w:cs="David" w:hint="cs"/>
          <w:b w:val="0"/>
          <w:bCs w:val="0"/>
          <w:sz w:val="24"/>
          <w:szCs w:val="24"/>
          <w:rtl/>
        </w:rPr>
        <w:t>איבחון</w:t>
      </w:r>
      <w:proofErr w:type="spellEnd"/>
      <w:r>
        <w:rPr>
          <w:rFonts w:cs="David" w:hint="cs"/>
          <w:b w:val="0"/>
          <w:bCs w:val="0"/>
          <w:sz w:val="24"/>
          <w:szCs w:val="24"/>
          <w:rtl/>
        </w:rPr>
        <w:t xml:space="preserve"> התאמת העמדה שנעשה לעובד. </w:t>
      </w:r>
    </w:p>
    <w:p w:rsidR="00277F4F" w:rsidRPr="00875B74" w:rsidRDefault="00277F4F" w:rsidP="00A22057">
      <w:pPr>
        <w:spacing w:after="120" w:line="280" w:lineRule="exact"/>
        <w:jc w:val="both"/>
        <w:rPr>
          <w:rFonts w:cs="David"/>
          <w:b w:val="0"/>
          <w:bCs w:val="0"/>
          <w:sz w:val="24"/>
          <w:szCs w:val="24"/>
          <w:rtl/>
        </w:rPr>
      </w:pPr>
      <w:r>
        <w:rPr>
          <w:rFonts w:cs="David" w:hint="cs"/>
          <w:b w:val="0"/>
          <w:bCs w:val="0"/>
          <w:sz w:val="24"/>
          <w:szCs w:val="24"/>
          <w:rtl/>
        </w:rPr>
        <w:t xml:space="preserve">עלות ההשאלה הינה 50 </w:t>
      </w:r>
      <w:r w:rsidR="00A22057">
        <w:rPr>
          <w:rFonts w:cs="David" w:hint="cs"/>
          <w:b w:val="0"/>
          <w:bCs w:val="0"/>
          <w:sz w:val="24"/>
          <w:szCs w:val="24"/>
          <w:rtl/>
        </w:rPr>
        <w:t>ש"ח</w:t>
      </w:r>
      <w:r>
        <w:rPr>
          <w:rFonts w:cs="David" w:hint="cs"/>
          <w:b w:val="0"/>
          <w:bCs w:val="0"/>
          <w:sz w:val="24"/>
          <w:szCs w:val="24"/>
          <w:rtl/>
        </w:rPr>
        <w:t xml:space="preserve"> לחודש.</w:t>
      </w:r>
    </w:p>
    <w:p w:rsidR="003A55B1" w:rsidRPr="00875B74" w:rsidRDefault="003A55B1" w:rsidP="00277F4F">
      <w:pPr>
        <w:spacing w:after="120" w:line="280" w:lineRule="exact"/>
        <w:jc w:val="both"/>
        <w:rPr>
          <w:rFonts w:cs="David"/>
          <w:b w:val="0"/>
          <w:bCs w:val="0"/>
          <w:sz w:val="24"/>
          <w:szCs w:val="24"/>
          <w:rtl/>
        </w:rPr>
      </w:pPr>
    </w:p>
    <w:p w:rsidR="003A55B1" w:rsidRPr="00950E55" w:rsidRDefault="003A55B1" w:rsidP="00F96B27">
      <w:pPr>
        <w:keepNext/>
        <w:keepLines/>
        <w:spacing w:after="120" w:line="360" w:lineRule="exact"/>
        <w:ind w:left="794" w:hanging="794"/>
        <w:outlineLvl w:val="1"/>
        <w:rPr>
          <w:rFonts w:ascii="Tahoma" w:hAnsi="Tahoma" w:cs="Tahoma"/>
          <w:color w:val="009692"/>
          <w:kern w:val="0"/>
          <w:sz w:val="29"/>
          <w:szCs w:val="30"/>
          <w:rtl/>
        </w:rPr>
      </w:pPr>
      <w:bookmarkStart w:id="70" w:name="_Toc440192657"/>
      <w:r w:rsidRPr="00950E55">
        <w:rPr>
          <w:rFonts w:ascii="Tahoma" w:hAnsi="Tahoma" w:cs="Tahoma"/>
          <w:color w:val="009692"/>
          <w:kern w:val="0"/>
          <w:sz w:val="29"/>
          <w:szCs w:val="30"/>
          <w:rtl/>
        </w:rPr>
        <w:t xml:space="preserve">6.4 </w:t>
      </w:r>
      <w:r w:rsidRPr="00950E55">
        <w:rPr>
          <w:rFonts w:ascii="Tahoma" w:hAnsi="Tahoma" w:cs="Tahoma"/>
          <w:color w:val="009692"/>
          <w:kern w:val="0"/>
          <w:sz w:val="29"/>
          <w:szCs w:val="30"/>
          <w:rtl/>
        </w:rPr>
        <w:tab/>
        <w:t>סיוע במהלך העבודה</w:t>
      </w:r>
      <w:bookmarkEnd w:id="70"/>
    </w:p>
    <w:p w:rsidR="00950E55" w:rsidRPr="00875B74" w:rsidRDefault="003A55B1" w:rsidP="00F96B27">
      <w:pPr>
        <w:spacing w:after="120" w:line="280" w:lineRule="exact"/>
        <w:jc w:val="both"/>
        <w:rPr>
          <w:rFonts w:cs="David"/>
          <w:b w:val="0"/>
          <w:bCs w:val="0"/>
          <w:sz w:val="24"/>
          <w:szCs w:val="24"/>
          <w:rtl/>
        </w:rPr>
      </w:pPr>
      <w:r w:rsidRPr="00875B74">
        <w:rPr>
          <w:rFonts w:cs="David"/>
          <w:sz w:val="24"/>
          <w:szCs w:val="24"/>
          <w:rtl/>
        </w:rPr>
        <w:t>אדם שנפגע בראייתו במהלך העבודה יכול לקבל</w:t>
      </w:r>
      <w:r w:rsidRPr="00875B74">
        <w:rPr>
          <w:rFonts w:cs="David"/>
          <w:b w:val="0"/>
          <w:bCs w:val="0"/>
          <w:sz w:val="24"/>
          <w:szCs w:val="24"/>
          <w:rtl/>
        </w:rPr>
        <w:t xml:space="preserve"> ייעוץ וסיוע בהתמודדות עם ההחמרה במצב הראייה וכן התאמות נדרשות.</w:t>
      </w:r>
    </w:p>
    <w:p w:rsidR="003A55B1" w:rsidRPr="00875B74" w:rsidRDefault="003A55B1" w:rsidP="00F96B27">
      <w:pPr>
        <w:spacing w:after="120" w:line="280" w:lineRule="exact"/>
        <w:jc w:val="both"/>
        <w:rPr>
          <w:rFonts w:cs="David"/>
          <w:b w:val="0"/>
          <w:bCs w:val="0"/>
          <w:sz w:val="24"/>
          <w:szCs w:val="24"/>
          <w:rtl/>
        </w:rPr>
      </w:pPr>
      <w:r w:rsidRPr="00875B74">
        <w:rPr>
          <w:rFonts w:cs="David"/>
          <w:b w:val="0"/>
          <w:bCs w:val="0"/>
          <w:sz w:val="24"/>
          <w:szCs w:val="24"/>
          <w:rtl/>
        </w:rPr>
        <w:t>לצורך קבלת הסיוע</w:t>
      </w:r>
      <w:r w:rsidR="000B4B89" w:rsidRPr="00875B74">
        <w:rPr>
          <w:rFonts w:cs="David"/>
          <w:b w:val="0"/>
          <w:bCs w:val="0"/>
          <w:sz w:val="24"/>
          <w:szCs w:val="24"/>
          <w:rtl/>
        </w:rPr>
        <w:t>,</w:t>
      </w:r>
      <w:r w:rsidRPr="00875B74">
        <w:rPr>
          <w:rFonts w:cs="David"/>
          <w:b w:val="0"/>
          <w:bCs w:val="0"/>
          <w:sz w:val="24"/>
          <w:szCs w:val="24"/>
          <w:rtl/>
        </w:rPr>
        <w:t xml:space="preserve"> ניתן לפנות אל </w:t>
      </w:r>
      <w:proofErr w:type="spellStart"/>
      <w:r w:rsidRPr="00875B74">
        <w:rPr>
          <w:rFonts w:cs="David"/>
          <w:b w:val="0"/>
          <w:bCs w:val="0"/>
          <w:sz w:val="24"/>
          <w:szCs w:val="24"/>
          <w:rtl/>
        </w:rPr>
        <w:t>העו"ס</w:t>
      </w:r>
      <w:proofErr w:type="spellEnd"/>
      <w:r w:rsidRPr="00875B74">
        <w:rPr>
          <w:rFonts w:cs="David"/>
          <w:b w:val="0"/>
          <w:bCs w:val="0"/>
          <w:sz w:val="24"/>
          <w:szCs w:val="24"/>
          <w:rtl/>
        </w:rPr>
        <w:t xml:space="preserve"> במחלקה לשירותים חברתיים הסמוכה למקום המגורים.</w:t>
      </w:r>
    </w:p>
    <w:p w:rsidR="003A55B1" w:rsidRDefault="003A55B1" w:rsidP="00875B74">
      <w:pPr>
        <w:spacing w:after="120" w:line="280" w:lineRule="exact"/>
        <w:jc w:val="both"/>
        <w:rPr>
          <w:rFonts w:ascii="Arial" w:hAnsi="Arial" w:cs="David"/>
          <w:b w:val="0"/>
          <w:bCs w:val="0"/>
          <w:sz w:val="24"/>
          <w:szCs w:val="24"/>
          <w:rtl/>
        </w:rPr>
      </w:pPr>
      <w:r w:rsidRPr="00875B74">
        <w:rPr>
          <w:rFonts w:cs="David"/>
          <w:b w:val="0"/>
          <w:bCs w:val="0"/>
          <w:sz w:val="24"/>
          <w:szCs w:val="24"/>
          <w:rtl/>
        </w:rPr>
        <w:t>בנוסף, ניתן לקבל הדרכה לניידות עצמאית</w:t>
      </w:r>
      <w:r w:rsidR="004920BB">
        <w:rPr>
          <w:rFonts w:cs="David"/>
          <w:b w:val="0"/>
          <w:bCs w:val="0"/>
          <w:sz w:val="24"/>
          <w:szCs w:val="24"/>
          <w:rtl/>
        </w:rPr>
        <w:t xml:space="preserve"> </w:t>
      </w:r>
      <w:r w:rsidRPr="00875B74">
        <w:rPr>
          <w:rFonts w:cs="David"/>
          <w:b w:val="0"/>
          <w:bCs w:val="0"/>
          <w:sz w:val="24"/>
          <w:szCs w:val="24"/>
          <w:rtl/>
        </w:rPr>
        <w:t>אל העבודה ובתוך מקום העבודה וכן הדרכה למעסיק ולצוות העובדים באמצעות מורה להדרכה שיקומית, רא</w:t>
      </w:r>
      <w:r w:rsidR="00875B74">
        <w:rPr>
          <w:rFonts w:cs="David" w:hint="cs"/>
          <w:b w:val="0"/>
          <w:bCs w:val="0"/>
          <w:sz w:val="24"/>
          <w:szCs w:val="24"/>
          <w:rtl/>
        </w:rPr>
        <w:t>ו</w:t>
      </w:r>
      <w:r w:rsidRPr="009C12A7">
        <w:rPr>
          <w:rFonts w:ascii="Arial" w:hAnsi="Arial" w:cs="David"/>
          <w:sz w:val="24"/>
          <w:szCs w:val="24"/>
          <w:rtl/>
        </w:rPr>
        <w:t xml:space="preserve"> פרק 3</w:t>
      </w:r>
      <w:r w:rsidRPr="00D81712">
        <w:rPr>
          <w:rFonts w:ascii="Arial" w:hAnsi="Arial" w:cs="David"/>
          <w:b w:val="0"/>
          <w:bCs w:val="0"/>
          <w:sz w:val="24"/>
          <w:szCs w:val="24"/>
          <w:rtl/>
        </w:rPr>
        <w:t>.</w:t>
      </w:r>
    </w:p>
    <w:p w:rsidR="00950E55" w:rsidRPr="00875B74" w:rsidRDefault="003A55B1" w:rsidP="00875B74">
      <w:pPr>
        <w:spacing w:after="120" w:line="280" w:lineRule="exact"/>
        <w:jc w:val="both"/>
        <w:rPr>
          <w:rFonts w:cs="David"/>
          <w:b w:val="0"/>
          <w:bCs w:val="0"/>
          <w:sz w:val="24"/>
          <w:szCs w:val="24"/>
          <w:rtl/>
        </w:rPr>
      </w:pPr>
      <w:r w:rsidRPr="00875B74">
        <w:rPr>
          <w:rFonts w:cs="David"/>
          <w:b w:val="0"/>
          <w:bCs w:val="0"/>
          <w:sz w:val="24"/>
          <w:szCs w:val="24"/>
          <w:rtl/>
        </w:rPr>
        <w:t xml:space="preserve">כמו כן, ניתן לקבל סיוע </w:t>
      </w:r>
      <w:proofErr w:type="spellStart"/>
      <w:r w:rsidRPr="00875B74">
        <w:rPr>
          <w:rFonts w:cs="David"/>
          <w:b w:val="0"/>
          <w:bCs w:val="0"/>
          <w:sz w:val="24"/>
          <w:szCs w:val="24"/>
          <w:rtl/>
        </w:rPr>
        <w:t>להנגשת</w:t>
      </w:r>
      <w:proofErr w:type="spellEnd"/>
      <w:r w:rsidRPr="00875B74">
        <w:rPr>
          <w:rFonts w:cs="David"/>
          <w:b w:val="0"/>
          <w:bCs w:val="0"/>
          <w:sz w:val="24"/>
          <w:szCs w:val="24"/>
          <w:rtl/>
        </w:rPr>
        <w:t xml:space="preserve"> עמדת העבודה ומקום העבודה, ראה פרק 6.3 לעיל.</w:t>
      </w:r>
    </w:p>
    <w:p w:rsidR="003A55B1" w:rsidRPr="00875B74" w:rsidRDefault="003A55B1" w:rsidP="00875B74">
      <w:pPr>
        <w:spacing w:after="120" w:line="280" w:lineRule="exact"/>
        <w:jc w:val="both"/>
        <w:rPr>
          <w:rFonts w:cs="David"/>
          <w:b w:val="0"/>
          <w:bCs w:val="0"/>
          <w:sz w:val="24"/>
          <w:szCs w:val="24"/>
          <w:rtl/>
        </w:rPr>
      </w:pPr>
    </w:p>
    <w:p w:rsidR="003A55B1" w:rsidRPr="00950E55" w:rsidRDefault="003A55B1" w:rsidP="00CA3B58">
      <w:pPr>
        <w:keepNext/>
        <w:keepLines/>
        <w:pageBreakBefore/>
        <w:spacing w:after="120" w:line="360" w:lineRule="exact"/>
        <w:ind w:left="794" w:hanging="794"/>
        <w:outlineLvl w:val="1"/>
        <w:rPr>
          <w:rFonts w:ascii="Tahoma" w:hAnsi="Tahoma" w:cs="Tahoma"/>
          <w:color w:val="009692"/>
          <w:kern w:val="0"/>
          <w:sz w:val="29"/>
          <w:szCs w:val="30"/>
          <w:rtl/>
        </w:rPr>
      </w:pPr>
      <w:bookmarkStart w:id="71" w:name="_Toc440192658"/>
      <w:r w:rsidRPr="00950E55">
        <w:rPr>
          <w:rFonts w:ascii="Tahoma" w:hAnsi="Tahoma" w:cs="Tahoma"/>
          <w:color w:val="009692"/>
          <w:kern w:val="0"/>
          <w:sz w:val="29"/>
          <w:szCs w:val="30"/>
          <w:rtl/>
        </w:rPr>
        <w:t xml:space="preserve">6.5 </w:t>
      </w:r>
      <w:r w:rsidRPr="00950E55">
        <w:rPr>
          <w:rFonts w:ascii="Tahoma" w:hAnsi="Tahoma" w:cs="Tahoma"/>
          <w:color w:val="009692"/>
          <w:kern w:val="0"/>
          <w:sz w:val="29"/>
          <w:szCs w:val="30"/>
          <w:rtl/>
        </w:rPr>
        <w:tab/>
        <w:t>מיזמי תעסוקה ייחודיים</w:t>
      </w:r>
      <w:bookmarkEnd w:id="71"/>
    </w:p>
    <w:p w:rsidR="003A55B1" w:rsidRPr="008835B4" w:rsidRDefault="003A55B1" w:rsidP="00875B74">
      <w:pPr>
        <w:spacing w:after="120" w:line="280" w:lineRule="exact"/>
        <w:jc w:val="both"/>
        <w:rPr>
          <w:rFonts w:cs="David"/>
          <w:b w:val="0"/>
          <w:bCs w:val="0"/>
          <w:sz w:val="24"/>
          <w:szCs w:val="24"/>
        </w:rPr>
      </w:pPr>
      <w:r w:rsidRPr="008835B4">
        <w:rPr>
          <w:rFonts w:cs="David"/>
          <w:b w:val="0"/>
          <w:bCs w:val="0"/>
          <w:sz w:val="24"/>
          <w:szCs w:val="24"/>
          <w:rtl/>
        </w:rPr>
        <w:t>השירות לעיוור שותף למיזמים ייחודיים המעסיקים אנשים עם עיוורון ולקות ראייה בתנאי שוק חופשי, ומאפשרים לכלל האוכלוסייה חווית חשיפה והתנסות עם עולמם של אנשים עם עיוורון.</w:t>
      </w:r>
    </w:p>
    <w:p w:rsidR="003A55B1" w:rsidRDefault="003A55B1" w:rsidP="00875B74">
      <w:pPr>
        <w:spacing w:after="120" w:line="280" w:lineRule="exact"/>
        <w:jc w:val="both"/>
        <w:rPr>
          <w:rFonts w:cs="David"/>
          <w:b w:val="0"/>
          <w:bCs w:val="0"/>
          <w:sz w:val="24"/>
          <w:szCs w:val="24"/>
          <w:rtl/>
        </w:rPr>
      </w:pPr>
      <w:r>
        <w:rPr>
          <w:rFonts w:cs="David"/>
          <w:b w:val="0"/>
          <w:bCs w:val="0"/>
          <w:sz w:val="24"/>
          <w:szCs w:val="24"/>
          <w:rtl/>
        </w:rPr>
        <w:t>מדובר במיזמים כגון:</w:t>
      </w:r>
    </w:p>
    <w:p w:rsidR="003A55B1" w:rsidRPr="00E74FEA" w:rsidRDefault="003A55B1" w:rsidP="00E74FEA">
      <w:pPr>
        <w:keepNext/>
        <w:spacing w:before="240" w:after="120" w:line="340" w:lineRule="exact"/>
        <w:jc w:val="both"/>
        <w:rPr>
          <w:rFonts w:cs="David"/>
          <w:sz w:val="28"/>
          <w:szCs w:val="28"/>
          <w:rtl/>
        </w:rPr>
      </w:pPr>
      <w:r w:rsidRPr="00E74FEA">
        <w:rPr>
          <w:rFonts w:cs="David"/>
          <w:sz w:val="28"/>
          <w:szCs w:val="28"/>
          <w:rtl/>
        </w:rPr>
        <w:t>תערוכת דיאלוג בחשיכה</w:t>
      </w:r>
    </w:p>
    <w:p w:rsidR="00950E55" w:rsidRDefault="003A55B1" w:rsidP="00F96B27">
      <w:pPr>
        <w:spacing w:after="120" w:line="280" w:lineRule="exact"/>
        <w:jc w:val="both"/>
        <w:rPr>
          <w:rFonts w:cs="David"/>
          <w:b w:val="0"/>
          <w:bCs w:val="0"/>
          <w:sz w:val="24"/>
          <w:szCs w:val="24"/>
          <w:rtl/>
        </w:rPr>
      </w:pPr>
      <w:r w:rsidRPr="008835B4">
        <w:rPr>
          <w:rFonts w:cs="David"/>
          <w:b w:val="0"/>
          <w:bCs w:val="0"/>
          <w:sz w:val="24"/>
          <w:szCs w:val="24"/>
          <w:rtl/>
        </w:rPr>
        <w:t xml:space="preserve">תערוכה ייחודית על עיוורון המזמנת מפגש עם עולמם של אנשים עם עיוורון בצורה מוחשית </w:t>
      </w:r>
      <w:proofErr w:type="spellStart"/>
      <w:r w:rsidRPr="008835B4">
        <w:rPr>
          <w:rFonts w:cs="David"/>
          <w:b w:val="0"/>
          <w:bCs w:val="0"/>
          <w:sz w:val="24"/>
          <w:szCs w:val="24"/>
          <w:rtl/>
        </w:rPr>
        <w:t>וחוויתית</w:t>
      </w:r>
      <w:proofErr w:type="spellEnd"/>
      <w:r w:rsidRPr="008835B4">
        <w:rPr>
          <w:rFonts w:cs="David"/>
          <w:b w:val="0"/>
          <w:bCs w:val="0"/>
          <w:sz w:val="24"/>
          <w:szCs w:val="24"/>
          <w:rtl/>
        </w:rPr>
        <w:t>.</w:t>
      </w:r>
      <w:r>
        <w:rPr>
          <w:rFonts w:cs="David"/>
          <w:b w:val="0"/>
          <w:bCs w:val="0"/>
          <w:sz w:val="24"/>
          <w:szCs w:val="24"/>
          <w:rtl/>
        </w:rPr>
        <w:t xml:space="preserve"> </w:t>
      </w:r>
      <w:r w:rsidRPr="008835B4">
        <w:rPr>
          <w:rFonts w:cs="David"/>
          <w:b w:val="0"/>
          <w:bCs w:val="0"/>
          <w:sz w:val="24"/>
          <w:szCs w:val="24"/>
          <w:rtl/>
        </w:rPr>
        <w:t>הסיור בתערוכה מתקיים בחושך מוחלט ומ</w:t>
      </w:r>
      <w:r>
        <w:rPr>
          <w:rFonts w:cs="David"/>
          <w:b w:val="0"/>
          <w:bCs w:val="0"/>
          <w:sz w:val="24"/>
          <w:szCs w:val="24"/>
          <w:rtl/>
        </w:rPr>
        <w:t>תבצע</w:t>
      </w:r>
      <w:r w:rsidR="004920BB">
        <w:rPr>
          <w:rFonts w:cs="David"/>
          <w:b w:val="0"/>
          <w:bCs w:val="0"/>
          <w:sz w:val="24"/>
          <w:szCs w:val="24"/>
          <w:rtl/>
        </w:rPr>
        <w:t xml:space="preserve"> </w:t>
      </w:r>
      <w:r w:rsidRPr="008835B4">
        <w:rPr>
          <w:rFonts w:cs="David"/>
          <w:b w:val="0"/>
          <w:bCs w:val="0"/>
          <w:sz w:val="24"/>
          <w:szCs w:val="24"/>
          <w:rtl/>
        </w:rPr>
        <w:t>ע"י מדריכים עיוורים.</w:t>
      </w:r>
    </w:p>
    <w:p w:rsidR="003A55B1" w:rsidRPr="008835B4" w:rsidRDefault="003A55B1" w:rsidP="00F96B27">
      <w:pPr>
        <w:spacing w:after="120" w:line="280" w:lineRule="exact"/>
        <w:jc w:val="both"/>
        <w:rPr>
          <w:rFonts w:cs="David"/>
          <w:b w:val="0"/>
          <w:bCs w:val="0"/>
          <w:sz w:val="24"/>
          <w:szCs w:val="24"/>
          <w:rtl/>
        </w:rPr>
      </w:pPr>
      <w:r w:rsidRPr="008835B4">
        <w:rPr>
          <w:rFonts w:cs="David"/>
          <w:b w:val="0"/>
          <w:bCs w:val="0"/>
          <w:sz w:val="24"/>
          <w:szCs w:val="24"/>
          <w:rtl/>
        </w:rPr>
        <w:t xml:space="preserve">התערוכה מתקיימת בצמוד למוזיאון הילדים בחולון. </w:t>
      </w:r>
    </w:p>
    <w:p w:rsidR="003A55B1" w:rsidRPr="008835B4" w:rsidRDefault="003A55B1" w:rsidP="00F96B27">
      <w:pPr>
        <w:spacing w:after="120" w:line="280" w:lineRule="exact"/>
        <w:jc w:val="both"/>
        <w:rPr>
          <w:rFonts w:cs="David"/>
          <w:b w:val="0"/>
          <w:bCs w:val="0"/>
          <w:sz w:val="24"/>
          <w:szCs w:val="24"/>
          <w:rtl/>
        </w:rPr>
      </w:pPr>
      <w:r w:rsidRPr="00E74FEA">
        <w:rPr>
          <w:rFonts w:cs="David"/>
          <w:sz w:val="24"/>
          <w:szCs w:val="24"/>
          <w:rtl/>
        </w:rPr>
        <w:t>הכתובת:</w:t>
      </w:r>
      <w:r w:rsidRPr="008835B4">
        <w:rPr>
          <w:rFonts w:cs="David"/>
          <w:b w:val="0"/>
          <w:bCs w:val="0"/>
          <w:sz w:val="24"/>
          <w:szCs w:val="24"/>
          <w:rtl/>
        </w:rPr>
        <w:t xml:space="preserve"> רחוב מפרץ שלמה 1, פארק פרס, חולון. טלפון: 03-6503000 </w:t>
      </w:r>
    </w:p>
    <w:p w:rsidR="003A55B1" w:rsidRPr="008835B4" w:rsidRDefault="003A55B1" w:rsidP="00F96B27">
      <w:pPr>
        <w:spacing w:after="120" w:line="280" w:lineRule="exact"/>
        <w:jc w:val="both"/>
        <w:rPr>
          <w:rFonts w:cs="David"/>
          <w:b w:val="0"/>
          <w:bCs w:val="0"/>
          <w:sz w:val="24"/>
          <w:szCs w:val="24"/>
          <w:rtl/>
        </w:rPr>
      </w:pPr>
      <w:r w:rsidRPr="00E74FEA">
        <w:rPr>
          <w:rFonts w:cs="David"/>
          <w:sz w:val="24"/>
          <w:szCs w:val="24"/>
          <w:rtl/>
        </w:rPr>
        <w:t>אתר:</w:t>
      </w:r>
      <w:r w:rsidRPr="008835B4">
        <w:rPr>
          <w:rFonts w:cs="David"/>
          <w:b w:val="0"/>
          <w:bCs w:val="0"/>
          <w:sz w:val="24"/>
          <w:szCs w:val="24"/>
          <w:rtl/>
        </w:rPr>
        <w:t xml:space="preserve"> </w:t>
      </w:r>
      <w:hyperlink r:id="rId153" w:history="1">
        <w:r w:rsidRPr="008835B4">
          <w:rPr>
            <w:rFonts w:cs="David"/>
            <w:b w:val="0"/>
            <w:bCs w:val="0"/>
            <w:sz w:val="24"/>
            <w:szCs w:val="24"/>
          </w:rPr>
          <w:t>http://www.d-in-dark.co.il</w:t>
        </w:r>
      </w:hyperlink>
      <w:r w:rsidRPr="008835B4">
        <w:rPr>
          <w:rFonts w:cs="David"/>
          <w:b w:val="0"/>
          <w:bCs w:val="0"/>
          <w:sz w:val="24"/>
          <w:szCs w:val="24"/>
          <w:rtl/>
        </w:rPr>
        <w:t xml:space="preserve"> או </w:t>
      </w:r>
      <w:hyperlink r:id="rId154" w:history="1">
        <w:r w:rsidRPr="008835B4">
          <w:rPr>
            <w:rFonts w:cs="David"/>
            <w:b w:val="0"/>
            <w:bCs w:val="0"/>
            <w:sz w:val="24"/>
            <w:szCs w:val="24"/>
          </w:rPr>
          <w:t>http://www.childrenmuseum.org.il</w:t>
        </w:r>
      </w:hyperlink>
      <w:r w:rsidRPr="008835B4">
        <w:rPr>
          <w:rFonts w:cs="David"/>
          <w:b w:val="0"/>
          <w:bCs w:val="0"/>
          <w:sz w:val="24"/>
          <w:szCs w:val="24"/>
          <w:rtl/>
        </w:rPr>
        <w:t xml:space="preserve"> </w:t>
      </w:r>
    </w:p>
    <w:p w:rsidR="003A55B1" w:rsidRPr="00E74FEA" w:rsidRDefault="003A55B1" w:rsidP="00E74FEA">
      <w:pPr>
        <w:keepNext/>
        <w:spacing w:before="240" w:after="120" w:line="340" w:lineRule="exact"/>
        <w:jc w:val="both"/>
        <w:rPr>
          <w:rFonts w:cs="David"/>
          <w:sz w:val="28"/>
          <w:szCs w:val="28"/>
          <w:rtl/>
        </w:rPr>
      </w:pPr>
      <w:r w:rsidRPr="00E74FEA">
        <w:rPr>
          <w:rFonts w:cs="David"/>
          <w:sz w:val="28"/>
          <w:szCs w:val="28"/>
          <w:rtl/>
        </w:rPr>
        <w:t>מרכז נא לגעת</w:t>
      </w:r>
      <w:r w:rsidR="000B4B89" w:rsidRPr="00E74FEA">
        <w:rPr>
          <w:rFonts w:cs="David"/>
          <w:sz w:val="28"/>
          <w:szCs w:val="28"/>
          <w:rtl/>
        </w:rPr>
        <w:t xml:space="preserve"> </w:t>
      </w:r>
    </w:p>
    <w:p w:rsidR="003A55B1" w:rsidRPr="008835B4" w:rsidRDefault="003A55B1" w:rsidP="00F96B27">
      <w:pPr>
        <w:spacing w:after="120" w:line="280" w:lineRule="exact"/>
        <w:jc w:val="both"/>
        <w:rPr>
          <w:rFonts w:cs="David"/>
          <w:b w:val="0"/>
          <w:bCs w:val="0"/>
          <w:sz w:val="24"/>
          <w:szCs w:val="24"/>
          <w:rtl/>
        </w:rPr>
      </w:pPr>
      <w:r w:rsidRPr="008835B4">
        <w:rPr>
          <w:rFonts w:cs="David"/>
          <w:b w:val="0"/>
          <w:bCs w:val="0"/>
          <w:sz w:val="24"/>
          <w:szCs w:val="24"/>
          <w:rtl/>
        </w:rPr>
        <w:t xml:space="preserve">מיזם המהווה מרכז תרבות ובילוי שצוותו מורכב מאנשים חרשים ועיוורים. המיזם הוקם במטרה לשלב אנשים עיוורים וחירשים באופן התורם לחברה וכולל: </w:t>
      </w:r>
    </w:p>
    <w:p w:rsidR="003A55B1" w:rsidRPr="008835B4" w:rsidRDefault="003A55B1" w:rsidP="00F96B27">
      <w:pPr>
        <w:spacing w:after="120" w:line="280" w:lineRule="exact"/>
        <w:jc w:val="both"/>
        <w:rPr>
          <w:rFonts w:cs="David"/>
          <w:b w:val="0"/>
          <w:bCs w:val="0"/>
          <w:sz w:val="24"/>
          <w:szCs w:val="24"/>
          <w:rtl/>
        </w:rPr>
      </w:pPr>
      <w:r w:rsidRPr="00E74FEA">
        <w:rPr>
          <w:rFonts w:cs="David"/>
          <w:sz w:val="24"/>
          <w:szCs w:val="24"/>
          <w:rtl/>
        </w:rPr>
        <w:t>תיאטרון</w:t>
      </w:r>
      <w:r>
        <w:rPr>
          <w:rFonts w:cs="David"/>
          <w:b w:val="0"/>
          <w:bCs w:val="0"/>
          <w:sz w:val="24"/>
          <w:szCs w:val="24"/>
          <w:rtl/>
        </w:rPr>
        <w:t xml:space="preserve"> -</w:t>
      </w:r>
      <w:r w:rsidR="004920BB">
        <w:rPr>
          <w:rFonts w:cs="David"/>
          <w:b w:val="0"/>
          <w:bCs w:val="0"/>
          <w:sz w:val="24"/>
          <w:szCs w:val="24"/>
          <w:rtl/>
        </w:rPr>
        <w:t xml:space="preserve"> </w:t>
      </w:r>
      <w:r>
        <w:rPr>
          <w:rFonts w:cs="David"/>
          <w:b w:val="0"/>
          <w:bCs w:val="0"/>
          <w:sz w:val="24"/>
          <w:szCs w:val="24"/>
          <w:rtl/>
        </w:rPr>
        <w:t>פועל על ידי</w:t>
      </w:r>
      <w:r w:rsidRPr="008835B4">
        <w:rPr>
          <w:rFonts w:cs="David"/>
          <w:b w:val="0"/>
          <w:bCs w:val="0"/>
          <w:sz w:val="24"/>
          <w:szCs w:val="24"/>
          <w:rtl/>
        </w:rPr>
        <w:t xml:space="preserve"> שחקנים הלוקים </w:t>
      </w:r>
      <w:r>
        <w:rPr>
          <w:rFonts w:cs="David"/>
          <w:b w:val="0"/>
          <w:bCs w:val="0"/>
          <w:sz w:val="24"/>
          <w:szCs w:val="24"/>
          <w:rtl/>
        </w:rPr>
        <w:t>ב</w:t>
      </w:r>
      <w:r w:rsidRPr="008835B4">
        <w:rPr>
          <w:rFonts w:cs="David"/>
          <w:b w:val="0"/>
          <w:bCs w:val="0"/>
          <w:sz w:val="24"/>
          <w:szCs w:val="24"/>
          <w:rtl/>
        </w:rPr>
        <w:t>נכ</w:t>
      </w:r>
      <w:r>
        <w:rPr>
          <w:rFonts w:cs="David"/>
          <w:b w:val="0"/>
          <w:bCs w:val="0"/>
          <w:sz w:val="24"/>
          <w:szCs w:val="24"/>
          <w:rtl/>
        </w:rPr>
        <w:t>ות כפולה של חירשות ועיוורון</w:t>
      </w:r>
      <w:r w:rsidRPr="008835B4">
        <w:rPr>
          <w:rFonts w:cs="David"/>
          <w:b w:val="0"/>
          <w:bCs w:val="0"/>
          <w:sz w:val="24"/>
          <w:szCs w:val="24"/>
          <w:rtl/>
        </w:rPr>
        <w:t xml:space="preserve">. לכל שחקן נלווה מתורגמן המשתמש בשפת סימנים במגע. </w:t>
      </w:r>
    </w:p>
    <w:p w:rsidR="003A55B1" w:rsidRPr="008835B4" w:rsidRDefault="003A55B1" w:rsidP="00E74FEA">
      <w:pPr>
        <w:spacing w:after="120" w:line="280" w:lineRule="exact"/>
        <w:jc w:val="both"/>
        <w:rPr>
          <w:rFonts w:cs="David"/>
          <w:b w:val="0"/>
          <w:bCs w:val="0"/>
          <w:sz w:val="24"/>
          <w:szCs w:val="24"/>
          <w:rtl/>
        </w:rPr>
      </w:pPr>
      <w:r w:rsidRPr="00E74FEA">
        <w:rPr>
          <w:rFonts w:cs="David"/>
          <w:sz w:val="24"/>
          <w:szCs w:val="24"/>
          <w:rtl/>
        </w:rPr>
        <w:t xml:space="preserve">מסעדת </w:t>
      </w:r>
      <w:r w:rsidRPr="00E74FEA">
        <w:rPr>
          <w:rFonts w:cs="David"/>
          <w:sz w:val="24"/>
          <w:szCs w:val="24"/>
        </w:rPr>
        <w:t>BLACK-OUT</w:t>
      </w:r>
      <w:r>
        <w:rPr>
          <w:rFonts w:cs="David"/>
          <w:b w:val="0"/>
          <w:bCs w:val="0"/>
          <w:sz w:val="24"/>
          <w:szCs w:val="24"/>
          <w:rtl/>
        </w:rPr>
        <w:t xml:space="preserve"> -</w:t>
      </w:r>
      <w:r w:rsidR="004920BB">
        <w:rPr>
          <w:rFonts w:cs="David"/>
          <w:b w:val="0"/>
          <w:bCs w:val="0"/>
          <w:sz w:val="24"/>
          <w:szCs w:val="24"/>
          <w:rtl/>
        </w:rPr>
        <w:t xml:space="preserve"> </w:t>
      </w:r>
      <w:r w:rsidRPr="008835B4">
        <w:rPr>
          <w:rFonts w:cs="David"/>
          <w:b w:val="0"/>
          <w:bCs w:val="0"/>
          <w:sz w:val="24"/>
          <w:szCs w:val="24"/>
          <w:rtl/>
        </w:rPr>
        <w:t>מתנהלת בחושך מוחלט. חווי</w:t>
      </w:r>
      <w:r>
        <w:rPr>
          <w:rFonts w:cs="David"/>
          <w:b w:val="0"/>
          <w:bCs w:val="0"/>
          <w:sz w:val="24"/>
          <w:szCs w:val="24"/>
          <w:rtl/>
        </w:rPr>
        <w:t xml:space="preserve">ת האכילה בחשיכה </w:t>
      </w:r>
      <w:r w:rsidRPr="008835B4">
        <w:rPr>
          <w:rFonts w:cs="David"/>
          <w:b w:val="0"/>
          <w:bCs w:val="0"/>
          <w:sz w:val="24"/>
          <w:szCs w:val="24"/>
          <w:rtl/>
        </w:rPr>
        <w:t xml:space="preserve">מאפשרת דיאלוג ומפגש בין המלצרים העיוורים בתנאים בהם הסועד תלוי במלצר. המפגש מאפשר הבנה עמוקה ומשמעותית לגבי יכולותיו וצרכיו של האדם עם עיוורון. </w:t>
      </w:r>
    </w:p>
    <w:p w:rsidR="003A55B1" w:rsidRDefault="003A55B1" w:rsidP="00F96B27">
      <w:pPr>
        <w:spacing w:after="120" w:line="280" w:lineRule="exact"/>
        <w:jc w:val="both"/>
        <w:rPr>
          <w:rFonts w:cs="David"/>
          <w:b w:val="0"/>
          <w:bCs w:val="0"/>
          <w:sz w:val="24"/>
          <w:szCs w:val="24"/>
          <w:rtl/>
        </w:rPr>
      </w:pPr>
      <w:r w:rsidRPr="00E74FEA">
        <w:rPr>
          <w:rFonts w:cs="David"/>
          <w:sz w:val="24"/>
          <w:szCs w:val="24"/>
          <w:rtl/>
        </w:rPr>
        <w:t>בית קפה "</w:t>
      </w:r>
      <w:proofErr w:type="spellStart"/>
      <w:r w:rsidRPr="00E74FEA">
        <w:rPr>
          <w:rFonts w:cs="David"/>
          <w:sz w:val="24"/>
          <w:szCs w:val="24"/>
          <w:rtl/>
        </w:rPr>
        <w:t>קפיש</w:t>
      </w:r>
      <w:proofErr w:type="spellEnd"/>
      <w:r w:rsidRPr="00E74FEA">
        <w:rPr>
          <w:rFonts w:cs="David"/>
          <w:sz w:val="24"/>
          <w:szCs w:val="24"/>
          <w:rtl/>
        </w:rPr>
        <w:t>"</w:t>
      </w:r>
      <w:r>
        <w:rPr>
          <w:rFonts w:cs="David"/>
          <w:b w:val="0"/>
          <w:bCs w:val="0"/>
          <w:sz w:val="24"/>
          <w:szCs w:val="24"/>
          <w:rtl/>
        </w:rPr>
        <w:t xml:space="preserve"> -</w:t>
      </w:r>
      <w:r w:rsidR="004920BB">
        <w:rPr>
          <w:rFonts w:cs="David"/>
          <w:b w:val="0"/>
          <w:bCs w:val="0"/>
          <w:sz w:val="24"/>
          <w:szCs w:val="24"/>
          <w:rtl/>
        </w:rPr>
        <w:t xml:space="preserve"> </w:t>
      </w:r>
      <w:r>
        <w:rPr>
          <w:rFonts w:cs="David"/>
          <w:b w:val="0"/>
          <w:bCs w:val="0"/>
          <w:sz w:val="24"/>
          <w:szCs w:val="24"/>
          <w:rtl/>
        </w:rPr>
        <w:t xml:space="preserve">מופעל על ידי </w:t>
      </w:r>
      <w:r w:rsidRPr="008835B4">
        <w:rPr>
          <w:rFonts w:cs="David"/>
          <w:b w:val="0"/>
          <w:bCs w:val="0"/>
          <w:sz w:val="24"/>
          <w:szCs w:val="24"/>
          <w:rtl/>
        </w:rPr>
        <w:t>מלצרים חרשים.</w:t>
      </w:r>
    </w:p>
    <w:p w:rsidR="003A55B1" w:rsidRPr="00523C1C" w:rsidRDefault="003A55B1" w:rsidP="00523C1C">
      <w:pPr>
        <w:keepNext/>
        <w:spacing w:before="240" w:after="120" w:line="340" w:lineRule="exact"/>
        <w:jc w:val="both"/>
        <w:rPr>
          <w:rFonts w:cs="David"/>
          <w:sz w:val="24"/>
          <w:szCs w:val="24"/>
          <w:rtl/>
        </w:rPr>
      </w:pPr>
      <w:r w:rsidRPr="00523C1C">
        <w:rPr>
          <w:rFonts w:cs="David"/>
          <w:sz w:val="24"/>
          <w:szCs w:val="24"/>
          <w:rtl/>
        </w:rPr>
        <w:t>פרטים נוספים:</w:t>
      </w:r>
    </w:p>
    <w:p w:rsidR="003A55B1" w:rsidRPr="008835B4" w:rsidRDefault="003A55B1" w:rsidP="00F96B27">
      <w:pPr>
        <w:spacing w:after="120" w:line="280" w:lineRule="exact"/>
        <w:jc w:val="both"/>
        <w:rPr>
          <w:rFonts w:cs="David"/>
          <w:b w:val="0"/>
          <w:bCs w:val="0"/>
          <w:sz w:val="24"/>
          <w:szCs w:val="24"/>
          <w:rtl/>
        </w:rPr>
      </w:pPr>
      <w:r w:rsidRPr="00DB59B1">
        <w:rPr>
          <w:rFonts w:cs="David"/>
          <w:sz w:val="24"/>
          <w:szCs w:val="24"/>
          <w:rtl/>
        </w:rPr>
        <w:t>כתובת</w:t>
      </w:r>
      <w:r w:rsidRPr="008835B4">
        <w:rPr>
          <w:rFonts w:cs="David"/>
          <w:b w:val="0"/>
          <w:bCs w:val="0"/>
          <w:sz w:val="24"/>
          <w:szCs w:val="24"/>
          <w:rtl/>
        </w:rPr>
        <w:t>: מרכז " נא לגעת" רציף העלייה השנייה</w:t>
      </w:r>
      <w:r w:rsidR="000B4B89">
        <w:rPr>
          <w:rFonts w:cs="David"/>
          <w:b w:val="0"/>
          <w:bCs w:val="0"/>
          <w:sz w:val="24"/>
          <w:szCs w:val="24"/>
          <w:rtl/>
        </w:rPr>
        <w:t>,</w:t>
      </w:r>
      <w:r w:rsidRPr="008835B4">
        <w:rPr>
          <w:rFonts w:cs="David"/>
          <w:b w:val="0"/>
          <w:bCs w:val="0"/>
          <w:sz w:val="24"/>
          <w:szCs w:val="24"/>
          <w:rtl/>
        </w:rPr>
        <w:t xml:space="preserve"> נמל יפו, תל אביב. </w:t>
      </w:r>
      <w:r>
        <w:rPr>
          <w:rFonts w:cs="David"/>
          <w:b w:val="0"/>
          <w:bCs w:val="0"/>
          <w:sz w:val="24"/>
          <w:szCs w:val="24"/>
          <w:rtl/>
        </w:rPr>
        <w:t>6812801</w:t>
      </w:r>
    </w:p>
    <w:p w:rsidR="003A55B1" w:rsidRPr="008835B4" w:rsidRDefault="003A55B1" w:rsidP="00F96B27">
      <w:pPr>
        <w:spacing w:after="120" w:line="280" w:lineRule="exact"/>
        <w:jc w:val="both"/>
        <w:rPr>
          <w:rFonts w:cs="David"/>
          <w:b w:val="0"/>
          <w:bCs w:val="0"/>
          <w:sz w:val="24"/>
          <w:szCs w:val="24"/>
          <w:rtl/>
        </w:rPr>
      </w:pPr>
      <w:r w:rsidRPr="00DB59B1">
        <w:rPr>
          <w:rFonts w:cs="David"/>
          <w:sz w:val="24"/>
          <w:szCs w:val="24"/>
          <w:rtl/>
        </w:rPr>
        <w:t>טלפון</w:t>
      </w:r>
      <w:r w:rsidRPr="008835B4">
        <w:rPr>
          <w:rFonts w:cs="David"/>
          <w:b w:val="0"/>
          <w:bCs w:val="0"/>
          <w:sz w:val="24"/>
          <w:szCs w:val="24"/>
          <w:rtl/>
        </w:rPr>
        <w:t xml:space="preserve">: 03-6330808. </w:t>
      </w:r>
    </w:p>
    <w:p w:rsidR="003A55B1" w:rsidRDefault="003A55B1" w:rsidP="00F96B27">
      <w:pPr>
        <w:spacing w:after="120" w:line="280" w:lineRule="exact"/>
        <w:jc w:val="both"/>
        <w:rPr>
          <w:rFonts w:cs="David"/>
          <w:b w:val="0"/>
          <w:bCs w:val="0"/>
          <w:sz w:val="24"/>
          <w:szCs w:val="24"/>
          <w:rtl/>
        </w:rPr>
      </w:pPr>
      <w:r w:rsidRPr="00DB59B1">
        <w:rPr>
          <w:rFonts w:cs="David"/>
          <w:sz w:val="24"/>
          <w:szCs w:val="24"/>
          <w:rtl/>
        </w:rPr>
        <w:t>אתר</w:t>
      </w:r>
      <w:r w:rsidRPr="008835B4">
        <w:rPr>
          <w:rFonts w:cs="David"/>
          <w:b w:val="0"/>
          <w:bCs w:val="0"/>
          <w:sz w:val="24"/>
          <w:szCs w:val="24"/>
          <w:rtl/>
        </w:rPr>
        <w:t xml:space="preserve">: </w:t>
      </w:r>
      <w:hyperlink r:id="rId155" w:history="1">
        <w:r w:rsidRPr="008835B4">
          <w:rPr>
            <w:rFonts w:cs="David"/>
            <w:b w:val="0"/>
            <w:bCs w:val="0"/>
            <w:sz w:val="24"/>
            <w:szCs w:val="24"/>
          </w:rPr>
          <w:t>http://www.nalagaat.org.il</w:t>
        </w:r>
      </w:hyperlink>
      <w:r w:rsidRPr="008835B4">
        <w:rPr>
          <w:rFonts w:cs="David"/>
          <w:b w:val="0"/>
          <w:bCs w:val="0"/>
          <w:sz w:val="24"/>
          <w:szCs w:val="24"/>
          <w:rtl/>
        </w:rPr>
        <w:t xml:space="preserve"> </w:t>
      </w:r>
    </w:p>
    <w:p w:rsidR="003A55B1" w:rsidRPr="00E74FEA" w:rsidRDefault="003A55B1" w:rsidP="00E74FEA">
      <w:pPr>
        <w:keepNext/>
        <w:spacing w:before="240" w:after="120" w:line="340" w:lineRule="exact"/>
        <w:jc w:val="both"/>
        <w:rPr>
          <w:rFonts w:cs="David"/>
          <w:sz w:val="28"/>
          <w:szCs w:val="28"/>
          <w:rtl/>
        </w:rPr>
      </w:pPr>
      <w:r w:rsidRPr="00E74FEA">
        <w:rPr>
          <w:rFonts w:cs="David"/>
          <w:sz w:val="28"/>
          <w:szCs w:val="28"/>
        </w:rPr>
        <w:t>Call</w:t>
      </w:r>
      <w:r w:rsidRPr="00E74FEA">
        <w:rPr>
          <w:rFonts w:cs="David"/>
          <w:sz w:val="28"/>
          <w:szCs w:val="28"/>
          <w:rtl/>
        </w:rPr>
        <w:t xml:space="preserve"> יכול</w:t>
      </w:r>
      <w:r w:rsidR="000B4B89" w:rsidRPr="00E74FEA">
        <w:rPr>
          <w:rFonts w:cs="David"/>
          <w:sz w:val="28"/>
          <w:szCs w:val="28"/>
          <w:rtl/>
        </w:rPr>
        <w:t xml:space="preserve"> </w:t>
      </w:r>
    </w:p>
    <w:p w:rsidR="00950E55" w:rsidRDefault="003A55B1" w:rsidP="00F96B27">
      <w:pPr>
        <w:spacing w:after="120" w:line="280" w:lineRule="exact"/>
        <w:jc w:val="both"/>
        <w:rPr>
          <w:rFonts w:cs="David"/>
          <w:b w:val="0"/>
          <w:bCs w:val="0"/>
          <w:sz w:val="24"/>
          <w:szCs w:val="24"/>
          <w:rtl/>
        </w:rPr>
      </w:pPr>
      <w:r w:rsidRPr="008835B4">
        <w:rPr>
          <w:rFonts w:cs="David"/>
          <w:b w:val="0"/>
          <w:bCs w:val="0"/>
          <w:sz w:val="24"/>
          <w:szCs w:val="24"/>
          <w:rtl/>
        </w:rPr>
        <w:t xml:space="preserve">מיזם חברתי ועסקי המספק שירותי </w:t>
      </w:r>
      <w:proofErr w:type="spellStart"/>
      <w:r w:rsidRPr="008835B4">
        <w:rPr>
          <w:rFonts w:cs="David"/>
          <w:b w:val="0"/>
          <w:bCs w:val="0"/>
          <w:sz w:val="24"/>
          <w:szCs w:val="24"/>
          <w:rtl/>
        </w:rPr>
        <w:t>יישוג</w:t>
      </w:r>
      <w:proofErr w:type="spellEnd"/>
      <w:r w:rsidRPr="008835B4">
        <w:rPr>
          <w:rFonts w:cs="David"/>
          <w:b w:val="0"/>
          <w:bCs w:val="0"/>
          <w:sz w:val="24"/>
          <w:szCs w:val="24"/>
          <w:rtl/>
        </w:rPr>
        <w:t xml:space="preserve"> (</w:t>
      </w:r>
      <w:r w:rsidRPr="008835B4">
        <w:rPr>
          <w:rFonts w:cs="David"/>
          <w:b w:val="0"/>
          <w:bCs w:val="0"/>
          <w:sz w:val="24"/>
          <w:szCs w:val="24"/>
        </w:rPr>
        <w:t>outsourcing</w:t>
      </w:r>
      <w:r w:rsidRPr="008835B4">
        <w:rPr>
          <w:rFonts w:cs="David"/>
          <w:b w:val="0"/>
          <w:bCs w:val="0"/>
          <w:sz w:val="24"/>
          <w:szCs w:val="24"/>
          <w:rtl/>
        </w:rPr>
        <w:t>) לחברות בתחומים בהם קיים קושי לשמר כוח אדם, כגון מוקדים טלפוניים.</w:t>
      </w:r>
    </w:p>
    <w:p w:rsidR="00950E55" w:rsidRDefault="003A55B1" w:rsidP="00F96B27">
      <w:pPr>
        <w:spacing w:after="120" w:line="280" w:lineRule="exact"/>
        <w:jc w:val="both"/>
        <w:rPr>
          <w:rFonts w:cs="David"/>
          <w:b w:val="0"/>
          <w:bCs w:val="0"/>
          <w:sz w:val="24"/>
          <w:szCs w:val="24"/>
          <w:rtl/>
        </w:rPr>
      </w:pPr>
      <w:r w:rsidRPr="008835B4">
        <w:rPr>
          <w:rFonts w:cs="David"/>
          <w:b w:val="0"/>
          <w:bCs w:val="0"/>
          <w:sz w:val="24"/>
          <w:szCs w:val="24"/>
          <w:rtl/>
        </w:rPr>
        <w:t>כל העובדים הינם אנשים עם מוגבלויות ובהם למעלה מ-40 אנשים לקויי ראייה.</w:t>
      </w:r>
    </w:p>
    <w:p w:rsidR="003A55B1" w:rsidRPr="007D6FCB" w:rsidRDefault="003A55B1" w:rsidP="00523C1C">
      <w:pPr>
        <w:keepNext/>
        <w:spacing w:before="240" w:after="120" w:line="340" w:lineRule="exact"/>
        <w:jc w:val="both"/>
        <w:rPr>
          <w:rFonts w:cs="David"/>
          <w:sz w:val="24"/>
          <w:szCs w:val="24"/>
          <w:rtl/>
        </w:rPr>
      </w:pPr>
      <w:r w:rsidRPr="007D6FCB">
        <w:rPr>
          <w:rFonts w:cs="David"/>
          <w:sz w:val="24"/>
          <w:szCs w:val="24"/>
          <w:rtl/>
        </w:rPr>
        <w:t>פרטים נוספים:</w:t>
      </w:r>
    </w:p>
    <w:p w:rsidR="003A55B1" w:rsidRPr="008835B4" w:rsidRDefault="003A55B1" w:rsidP="00F96B27">
      <w:pPr>
        <w:spacing w:after="120" w:line="280" w:lineRule="exact"/>
        <w:jc w:val="both"/>
        <w:rPr>
          <w:rFonts w:cs="David"/>
          <w:b w:val="0"/>
          <w:bCs w:val="0"/>
          <w:sz w:val="24"/>
          <w:szCs w:val="24"/>
          <w:rtl/>
        </w:rPr>
      </w:pPr>
      <w:r w:rsidRPr="007D6FCB">
        <w:rPr>
          <w:rFonts w:cs="David"/>
          <w:sz w:val="24"/>
          <w:szCs w:val="24"/>
          <w:rtl/>
        </w:rPr>
        <w:t>כתובת</w:t>
      </w:r>
      <w:r w:rsidRPr="008835B4">
        <w:rPr>
          <w:rFonts w:cs="David"/>
          <w:b w:val="0"/>
          <w:bCs w:val="0"/>
          <w:sz w:val="24"/>
          <w:szCs w:val="24"/>
          <w:rtl/>
        </w:rPr>
        <w:t xml:space="preserve">: רחוב משה לוי 12, קומה ב', </w:t>
      </w:r>
      <w:proofErr w:type="spellStart"/>
      <w:r w:rsidRPr="008835B4">
        <w:rPr>
          <w:rFonts w:cs="David"/>
          <w:b w:val="0"/>
          <w:bCs w:val="0"/>
          <w:sz w:val="24"/>
          <w:szCs w:val="24"/>
          <w:rtl/>
        </w:rPr>
        <w:t>איזור</w:t>
      </w:r>
      <w:proofErr w:type="spellEnd"/>
      <w:r w:rsidRPr="008835B4">
        <w:rPr>
          <w:rFonts w:cs="David"/>
          <w:b w:val="0"/>
          <w:bCs w:val="0"/>
          <w:sz w:val="24"/>
          <w:szCs w:val="24"/>
          <w:rtl/>
        </w:rPr>
        <w:t xml:space="preserve"> תעשייה</w:t>
      </w:r>
      <w:r w:rsidR="000B4B89">
        <w:rPr>
          <w:rFonts w:cs="David"/>
          <w:b w:val="0"/>
          <w:bCs w:val="0"/>
          <w:sz w:val="24"/>
          <w:szCs w:val="24"/>
          <w:rtl/>
        </w:rPr>
        <w:t xml:space="preserve"> </w:t>
      </w:r>
      <w:r w:rsidRPr="008835B4">
        <w:rPr>
          <w:rFonts w:cs="David"/>
          <w:b w:val="0"/>
          <w:bCs w:val="0"/>
          <w:sz w:val="24"/>
          <w:szCs w:val="24"/>
          <w:rtl/>
        </w:rPr>
        <w:t>מערבי, ראשון לציון</w:t>
      </w:r>
      <w:r w:rsidR="000B4B89">
        <w:rPr>
          <w:rFonts w:cs="David"/>
          <w:b w:val="0"/>
          <w:bCs w:val="0"/>
          <w:sz w:val="24"/>
          <w:szCs w:val="24"/>
          <w:rtl/>
        </w:rPr>
        <w:t>,</w:t>
      </w:r>
      <w:r w:rsidR="004920BB">
        <w:rPr>
          <w:rFonts w:cs="David"/>
          <w:b w:val="0"/>
          <w:bCs w:val="0"/>
          <w:sz w:val="24"/>
          <w:szCs w:val="24"/>
          <w:rtl/>
        </w:rPr>
        <w:t xml:space="preserve"> </w:t>
      </w:r>
      <w:r>
        <w:rPr>
          <w:rFonts w:cs="David"/>
          <w:b w:val="0"/>
          <w:bCs w:val="0"/>
          <w:sz w:val="24"/>
          <w:szCs w:val="24"/>
          <w:rtl/>
        </w:rPr>
        <w:t>7565831</w:t>
      </w:r>
      <w:r w:rsidR="004920BB">
        <w:rPr>
          <w:rFonts w:cs="David"/>
          <w:b w:val="0"/>
          <w:bCs w:val="0"/>
          <w:sz w:val="24"/>
          <w:szCs w:val="24"/>
          <w:rtl/>
        </w:rPr>
        <w:t xml:space="preserve"> </w:t>
      </w:r>
      <w:r w:rsidRPr="008835B4">
        <w:rPr>
          <w:rFonts w:cs="David"/>
          <w:b w:val="0"/>
          <w:bCs w:val="0"/>
          <w:sz w:val="24"/>
          <w:szCs w:val="24"/>
          <w:rtl/>
        </w:rPr>
        <w:t xml:space="preserve">(בית ריחני - ליד קניון הזהב). </w:t>
      </w:r>
    </w:p>
    <w:p w:rsidR="003A55B1" w:rsidRPr="008835B4" w:rsidRDefault="003A55B1" w:rsidP="00F96B27">
      <w:pPr>
        <w:spacing w:after="120" w:line="280" w:lineRule="exact"/>
        <w:jc w:val="both"/>
        <w:rPr>
          <w:rFonts w:cs="David"/>
          <w:b w:val="0"/>
          <w:bCs w:val="0"/>
          <w:sz w:val="24"/>
          <w:szCs w:val="24"/>
          <w:rtl/>
        </w:rPr>
      </w:pPr>
      <w:r w:rsidRPr="007D6FCB">
        <w:rPr>
          <w:rFonts w:cs="David"/>
          <w:sz w:val="24"/>
          <w:szCs w:val="24"/>
          <w:rtl/>
        </w:rPr>
        <w:t>מען למשלוח דואר</w:t>
      </w:r>
      <w:r w:rsidRPr="008835B4">
        <w:rPr>
          <w:rFonts w:cs="David"/>
          <w:b w:val="0"/>
          <w:bCs w:val="0"/>
          <w:sz w:val="24"/>
          <w:szCs w:val="24"/>
          <w:rtl/>
        </w:rPr>
        <w:t>: ת.ד. 5263, ראשון לציון, 75151</w:t>
      </w:r>
      <w:r>
        <w:rPr>
          <w:rFonts w:cs="David"/>
          <w:b w:val="0"/>
          <w:bCs w:val="0"/>
          <w:sz w:val="24"/>
          <w:szCs w:val="24"/>
          <w:rtl/>
        </w:rPr>
        <w:t>02</w:t>
      </w:r>
      <w:r w:rsidRPr="008835B4">
        <w:rPr>
          <w:rFonts w:cs="David"/>
          <w:b w:val="0"/>
          <w:bCs w:val="0"/>
          <w:sz w:val="24"/>
          <w:szCs w:val="24"/>
          <w:rtl/>
        </w:rPr>
        <w:t xml:space="preserve">. </w:t>
      </w:r>
    </w:p>
    <w:p w:rsidR="003A55B1" w:rsidRPr="008835B4" w:rsidRDefault="003A55B1" w:rsidP="00F96B27">
      <w:pPr>
        <w:spacing w:after="120" w:line="280" w:lineRule="exact"/>
        <w:jc w:val="both"/>
        <w:rPr>
          <w:rFonts w:cs="David"/>
          <w:b w:val="0"/>
          <w:bCs w:val="0"/>
          <w:sz w:val="24"/>
          <w:szCs w:val="24"/>
          <w:rtl/>
        </w:rPr>
      </w:pPr>
      <w:r w:rsidRPr="007D6FCB">
        <w:rPr>
          <w:rFonts w:cs="David"/>
          <w:sz w:val="24"/>
          <w:szCs w:val="24"/>
          <w:rtl/>
        </w:rPr>
        <w:t>טלפון</w:t>
      </w:r>
      <w:r w:rsidR="000B4B89">
        <w:rPr>
          <w:rFonts w:cs="David"/>
          <w:b w:val="0"/>
          <w:bCs w:val="0"/>
          <w:sz w:val="24"/>
          <w:szCs w:val="24"/>
          <w:rtl/>
        </w:rPr>
        <w:t>: 03-7701500</w:t>
      </w:r>
      <w:r>
        <w:rPr>
          <w:rFonts w:cs="David"/>
          <w:b w:val="0"/>
          <w:bCs w:val="0"/>
          <w:sz w:val="24"/>
          <w:szCs w:val="24"/>
          <w:rtl/>
        </w:rPr>
        <w:t>.</w:t>
      </w:r>
      <w:r w:rsidRPr="008835B4">
        <w:rPr>
          <w:rFonts w:cs="David"/>
          <w:b w:val="0"/>
          <w:bCs w:val="0"/>
          <w:sz w:val="24"/>
          <w:szCs w:val="24"/>
          <w:rtl/>
        </w:rPr>
        <w:t xml:space="preserve"> </w:t>
      </w:r>
    </w:p>
    <w:p w:rsidR="003A55B1" w:rsidRPr="008835B4" w:rsidRDefault="003A55B1" w:rsidP="00F96B27">
      <w:pPr>
        <w:spacing w:after="120" w:line="280" w:lineRule="exact"/>
        <w:jc w:val="both"/>
        <w:rPr>
          <w:rFonts w:cs="David"/>
          <w:b w:val="0"/>
          <w:bCs w:val="0"/>
          <w:sz w:val="24"/>
          <w:szCs w:val="24"/>
          <w:rtl/>
        </w:rPr>
      </w:pPr>
      <w:r w:rsidRPr="007D6FCB">
        <w:rPr>
          <w:rFonts w:cs="David"/>
          <w:sz w:val="24"/>
          <w:szCs w:val="24"/>
          <w:rtl/>
        </w:rPr>
        <w:t>פקס</w:t>
      </w:r>
      <w:r w:rsidRPr="008835B4">
        <w:rPr>
          <w:rFonts w:cs="David"/>
          <w:b w:val="0"/>
          <w:bCs w:val="0"/>
          <w:sz w:val="24"/>
          <w:szCs w:val="24"/>
          <w:rtl/>
        </w:rPr>
        <w:t xml:space="preserve">: 03-7604488. </w:t>
      </w:r>
    </w:p>
    <w:p w:rsidR="003A55B1" w:rsidRPr="008835B4" w:rsidRDefault="007C7310" w:rsidP="00F96B27">
      <w:pPr>
        <w:spacing w:after="120" w:line="280" w:lineRule="exact"/>
        <w:jc w:val="both"/>
        <w:rPr>
          <w:rFonts w:cs="David"/>
          <w:b w:val="0"/>
          <w:bCs w:val="0"/>
          <w:sz w:val="24"/>
          <w:szCs w:val="24"/>
          <w:rtl/>
        </w:rPr>
      </w:pPr>
      <w:r>
        <w:rPr>
          <w:rFonts w:cs="David"/>
          <w:sz w:val="24"/>
          <w:szCs w:val="24"/>
          <w:rtl/>
        </w:rPr>
        <w:t>דוא"ל</w:t>
      </w:r>
      <w:r w:rsidR="003A55B1" w:rsidRPr="008835B4">
        <w:rPr>
          <w:rFonts w:cs="David"/>
          <w:b w:val="0"/>
          <w:bCs w:val="0"/>
          <w:sz w:val="24"/>
          <w:szCs w:val="24"/>
          <w:rtl/>
        </w:rPr>
        <w:t xml:space="preserve">: </w:t>
      </w:r>
      <w:hyperlink r:id="rId156" w:history="1">
        <w:r w:rsidR="003A55B1" w:rsidRPr="008835B4">
          <w:rPr>
            <w:rFonts w:cs="David"/>
            <w:b w:val="0"/>
            <w:bCs w:val="0"/>
            <w:sz w:val="24"/>
            <w:szCs w:val="24"/>
          </w:rPr>
          <w:t>info@callyachol.co.il</w:t>
        </w:r>
      </w:hyperlink>
      <w:r w:rsidR="003A55B1" w:rsidRPr="008835B4">
        <w:rPr>
          <w:rFonts w:cs="David"/>
          <w:b w:val="0"/>
          <w:bCs w:val="0"/>
          <w:sz w:val="24"/>
          <w:szCs w:val="24"/>
          <w:rtl/>
        </w:rPr>
        <w:t>.</w:t>
      </w:r>
    </w:p>
    <w:p w:rsidR="003A55B1" w:rsidRDefault="003A55B1" w:rsidP="00F96B27">
      <w:pPr>
        <w:spacing w:after="120" w:line="280" w:lineRule="exact"/>
        <w:jc w:val="both"/>
        <w:rPr>
          <w:rFonts w:cs="David"/>
          <w:b w:val="0"/>
          <w:bCs w:val="0"/>
          <w:sz w:val="24"/>
          <w:szCs w:val="24"/>
          <w:rtl/>
        </w:rPr>
      </w:pPr>
    </w:p>
    <w:p w:rsidR="00FD1F65" w:rsidRPr="00E72468" w:rsidRDefault="003A55B1" w:rsidP="00F96B27">
      <w:pPr>
        <w:keepNext/>
        <w:keepLines/>
        <w:pBdr>
          <w:bottom w:val="single" w:sz="4" w:space="2" w:color="009DD9"/>
        </w:pBdr>
        <w:spacing w:after="240" w:line="480" w:lineRule="exact"/>
        <w:outlineLvl w:val="0"/>
        <w:rPr>
          <w:rFonts w:ascii="Arial Bold" w:hAnsi="Arial Bold" w:cs="Tahoma"/>
          <w:color w:val="0B5294"/>
          <w:kern w:val="0"/>
          <w:sz w:val="36"/>
          <w:szCs w:val="36"/>
          <w:rtl/>
        </w:rPr>
      </w:pPr>
      <w:r>
        <w:rPr>
          <w:rtl/>
        </w:rPr>
        <w:br w:type="page"/>
      </w:r>
      <w:bookmarkStart w:id="72" w:name="_Toc440192659"/>
      <w:r w:rsidR="00FD1F65" w:rsidRPr="00E72468">
        <w:rPr>
          <w:rFonts w:ascii="Arial Bold" w:hAnsi="Arial Bold" w:cs="Tahoma"/>
          <w:color w:val="0B5294"/>
          <w:kern w:val="0"/>
          <w:sz w:val="36"/>
          <w:szCs w:val="36"/>
          <w:rtl/>
        </w:rPr>
        <w:t xml:space="preserve">פרק </w:t>
      </w:r>
      <w:r w:rsidR="00FD1F65">
        <w:rPr>
          <w:rFonts w:ascii="Arial Bold" w:hAnsi="Arial Bold" w:cs="Tahoma" w:hint="cs"/>
          <w:color w:val="0B5294"/>
          <w:kern w:val="0"/>
          <w:sz w:val="36"/>
          <w:szCs w:val="36"/>
          <w:rtl/>
        </w:rPr>
        <w:t>7:</w:t>
      </w:r>
      <w:r w:rsidR="00FD1F65" w:rsidRPr="00E72468">
        <w:rPr>
          <w:rFonts w:ascii="Arial Bold" w:hAnsi="Arial Bold" w:cs="Tahoma"/>
          <w:color w:val="0B5294"/>
          <w:kern w:val="0"/>
          <w:sz w:val="36"/>
          <w:szCs w:val="36"/>
          <w:rtl/>
        </w:rPr>
        <w:t xml:space="preserve"> </w:t>
      </w:r>
      <w:r w:rsidR="00FD1F65" w:rsidRPr="00FD1F65">
        <w:rPr>
          <w:rFonts w:ascii="Arial Bold" w:hAnsi="Arial Bold" w:cs="Tahoma"/>
          <w:color w:val="0B5294"/>
          <w:kern w:val="0"/>
          <w:sz w:val="36"/>
          <w:szCs w:val="36"/>
          <w:rtl/>
        </w:rPr>
        <w:t>פעילות פנאי וספורט</w:t>
      </w:r>
      <w:bookmarkEnd w:id="72"/>
    </w:p>
    <w:p w:rsidR="003A55B1"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פעילות פנאי מונגשת מתקיימת המרכזים ייעודיים וכן באמצעות עזרי פנאי</w:t>
      </w:r>
      <w:r w:rsidR="000B4B89" w:rsidRPr="00E74FEA">
        <w:rPr>
          <w:rFonts w:cs="David"/>
          <w:b w:val="0"/>
          <w:bCs w:val="0"/>
          <w:sz w:val="24"/>
          <w:szCs w:val="24"/>
          <w:rtl/>
        </w:rPr>
        <w:t xml:space="preserve"> </w:t>
      </w:r>
      <w:r w:rsidRPr="00E74FEA">
        <w:rPr>
          <w:rFonts w:cs="David"/>
          <w:b w:val="0"/>
          <w:bCs w:val="0"/>
          <w:sz w:val="24"/>
          <w:szCs w:val="24"/>
          <w:rtl/>
        </w:rPr>
        <w:t>מונגשים.</w:t>
      </w:r>
    </w:p>
    <w:p w:rsidR="003A55B1" w:rsidRDefault="003A55B1" w:rsidP="00F96B27">
      <w:pPr>
        <w:spacing w:after="120" w:line="280" w:lineRule="exact"/>
        <w:jc w:val="both"/>
        <w:rPr>
          <w:rFonts w:cs="David"/>
          <w:b w:val="0"/>
          <w:bCs w:val="0"/>
          <w:sz w:val="24"/>
          <w:szCs w:val="24"/>
          <w:rtl/>
        </w:rPr>
      </w:pPr>
      <w:r w:rsidRPr="00E74FEA">
        <w:rPr>
          <w:rFonts w:cs="David"/>
          <w:b w:val="0"/>
          <w:bCs w:val="0"/>
          <w:sz w:val="24"/>
          <w:szCs w:val="24"/>
          <w:rtl/>
        </w:rPr>
        <w:t>להלן סקירה של פעילויות ספורט ופנאי המותאמות לעיוורים ולקויי ראיה:</w:t>
      </w:r>
    </w:p>
    <w:p w:rsidR="004920BB" w:rsidRPr="00E74FEA" w:rsidRDefault="004920BB" w:rsidP="00F96B27">
      <w:pPr>
        <w:spacing w:after="120" w:line="280" w:lineRule="exact"/>
        <w:jc w:val="both"/>
        <w:rPr>
          <w:rFonts w:cs="David"/>
          <w:b w:val="0"/>
          <w:bCs w:val="0"/>
          <w:sz w:val="24"/>
          <w:szCs w:val="24"/>
          <w:rtl/>
        </w:rPr>
      </w:pPr>
    </w:p>
    <w:p w:rsidR="003A55B1" w:rsidRPr="00950E55" w:rsidRDefault="003A55B1" w:rsidP="00F96B27">
      <w:pPr>
        <w:keepNext/>
        <w:keepLines/>
        <w:spacing w:after="120" w:line="360" w:lineRule="exact"/>
        <w:ind w:left="794" w:hanging="794"/>
        <w:outlineLvl w:val="1"/>
        <w:rPr>
          <w:rFonts w:ascii="Tahoma" w:hAnsi="Tahoma" w:cs="Tahoma"/>
          <w:color w:val="009692"/>
          <w:kern w:val="0"/>
          <w:sz w:val="29"/>
          <w:szCs w:val="30"/>
          <w:rtl/>
        </w:rPr>
      </w:pPr>
      <w:bookmarkStart w:id="73" w:name="_Toc440192660"/>
      <w:r w:rsidRPr="00950E55">
        <w:rPr>
          <w:rFonts w:ascii="Tahoma" w:hAnsi="Tahoma" w:cs="Tahoma"/>
          <w:color w:val="009692"/>
          <w:kern w:val="0"/>
          <w:sz w:val="29"/>
          <w:szCs w:val="30"/>
          <w:rtl/>
        </w:rPr>
        <w:t xml:space="preserve">7.1 </w:t>
      </w:r>
      <w:r w:rsidRPr="00950E55">
        <w:rPr>
          <w:rFonts w:ascii="Tahoma" w:hAnsi="Tahoma" w:cs="Tahoma"/>
          <w:color w:val="009692"/>
          <w:kern w:val="0"/>
          <w:sz w:val="29"/>
          <w:szCs w:val="30"/>
          <w:rtl/>
        </w:rPr>
        <w:tab/>
        <w:t>פעילות לילדים ובני נוער</w:t>
      </w:r>
      <w:bookmarkEnd w:id="73"/>
    </w:p>
    <w:p w:rsidR="003A55B1" w:rsidRPr="00E74FEA" w:rsidRDefault="003A55B1" w:rsidP="00E74FEA">
      <w:pPr>
        <w:spacing w:after="120" w:line="280" w:lineRule="exact"/>
        <w:jc w:val="both"/>
        <w:rPr>
          <w:rFonts w:cs="David"/>
          <w:b w:val="0"/>
          <w:bCs w:val="0"/>
          <w:sz w:val="24"/>
          <w:szCs w:val="24"/>
          <w:rtl/>
        </w:rPr>
      </w:pPr>
      <w:r w:rsidRPr="00E74FEA">
        <w:rPr>
          <w:rFonts w:cs="David"/>
          <w:b w:val="0"/>
          <w:bCs w:val="0"/>
          <w:sz w:val="24"/>
          <w:szCs w:val="24"/>
          <w:rtl/>
        </w:rPr>
        <w:t>קיימות מגוון תכניות, המיועדות לשעות</w:t>
      </w:r>
      <w:r w:rsidR="004920BB">
        <w:rPr>
          <w:rFonts w:cs="David"/>
          <w:b w:val="0"/>
          <w:bCs w:val="0"/>
          <w:sz w:val="24"/>
          <w:szCs w:val="24"/>
          <w:rtl/>
        </w:rPr>
        <w:t xml:space="preserve"> </w:t>
      </w:r>
      <w:r w:rsidRPr="00E74FEA">
        <w:rPr>
          <w:rFonts w:cs="David"/>
          <w:b w:val="0"/>
          <w:bCs w:val="0"/>
          <w:sz w:val="24"/>
          <w:szCs w:val="24"/>
          <w:rtl/>
        </w:rPr>
        <w:t xml:space="preserve">הפנאי שמטרתם לאפשר לילדים ונערים לקויי ראייה </w:t>
      </w:r>
      <w:proofErr w:type="spellStart"/>
      <w:r w:rsidRPr="00E74FEA">
        <w:rPr>
          <w:rFonts w:cs="David"/>
          <w:b w:val="0"/>
          <w:bCs w:val="0"/>
          <w:sz w:val="24"/>
          <w:szCs w:val="24"/>
          <w:rtl/>
        </w:rPr>
        <w:t>להינות</w:t>
      </w:r>
      <w:proofErr w:type="spellEnd"/>
      <w:r w:rsidRPr="00E74FEA">
        <w:rPr>
          <w:rFonts w:cs="David"/>
          <w:b w:val="0"/>
          <w:bCs w:val="0"/>
          <w:sz w:val="24"/>
          <w:szCs w:val="24"/>
          <w:rtl/>
        </w:rPr>
        <w:t xml:space="preserve"> מזמנם הפנוי. הפעילות מתבצעות בבתי תלמיד, תנועת נוער, חוגי נגינה מונגשים ועוד.</w:t>
      </w:r>
    </w:p>
    <w:p w:rsidR="003A55B1" w:rsidRPr="00E74FEA" w:rsidRDefault="003A55B1" w:rsidP="00E74FEA">
      <w:pPr>
        <w:spacing w:after="120" w:line="280" w:lineRule="exact"/>
        <w:jc w:val="both"/>
        <w:rPr>
          <w:rFonts w:cs="David"/>
          <w:b w:val="0"/>
          <w:bCs w:val="0"/>
          <w:sz w:val="24"/>
          <w:szCs w:val="24"/>
          <w:rtl/>
        </w:rPr>
      </w:pPr>
      <w:r w:rsidRPr="00E74FEA">
        <w:rPr>
          <w:rFonts w:cs="David"/>
          <w:b w:val="0"/>
          <w:bCs w:val="0"/>
          <w:sz w:val="24"/>
          <w:szCs w:val="24"/>
          <w:rtl/>
        </w:rPr>
        <w:t>להלן פירוט:</w:t>
      </w:r>
    </w:p>
    <w:p w:rsidR="003A55B1" w:rsidRPr="004920BB" w:rsidRDefault="003A55B1" w:rsidP="004920BB">
      <w:pPr>
        <w:keepNext/>
        <w:spacing w:before="240" w:after="120" w:line="340" w:lineRule="exact"/>
        <w:jc w:val="both"/>
        <w:rPr>
          <w:rFonts w:cs="David"/>
          <w:sz w:val="28"/>
          <w:szCs w:val="28"/>
          <w:rtl/>
        </w:rPr>
      </w:pPr>
      <w:r w:rsidRPr="004920BB">
        <w:rPr>
          <w:rFonts w:cs="David"/>
          <w:sz w:val="28"/>
          <w:szCs w:val="28"/>
          <w:rtl/>
        </w:rPr>
        <w:t>מועדוניות/בתי תלמיד</w:t>
      </w:r>
    </w:p>
    <w:p w:rsidR="00950E55" w:rsidRDefault="003A55B1" w:rsidP="00F96B27">
      <w:pPr>
        <w:spacing w:after="120" w:line="280" w:lineRule="exact"/>
        <w:jc w:val="both"/>
        <w:rPr>
          <w:rFonts w:cs="David"/>
          <w:b w:val="0"/>
          <w:bCs w:val="0"/>
          <w:sz w:val="24"/>
          <w:szCs w:val="24"/>
          <w:rtl/>
        </w:rPr>
      </w:pPr>
      <w:r w:rsidRPr="008B1B03">
        <w:rPr>
          <w:rFonts w:cs="David"/>
          <w:b w:val="0"/>
          <w:bCs w:val="0"/>
          <w:sz w:val="24"/>
          <w:szCs w:val="24"/>
          <w:rtl/>
        </w:rPr>
        <w:t>בתי התלמיד ה</w:t>
      </w:r>
      <w:r>
        <w:rPr>
          <w:rFonts w:cs="David"/>
          <w:b w:val="0"/>
          <w:bCs w:val="0"/>
          <w:sz w:val="24"/>
          <w:szCs w:val="24"/>
          <w:rtl/>
        </w:rPr>
        <w:t>ינם מיזם משותף</w:t>
      </w:r>
      <w:r w:rsidR="004920BB">
        <w:rPr>
          <w:rFonts w:cs="David"/>
          <w:b w:val="0"/>
          <w:bCs w:val="0"/>
          <w:sz w:val="24"/>
          <w:szCs w:val="24"/>
          <w:rtl/>
        </w:rPr>
        <w:t xml:space="preserve"> </w:t>
      </w:r>
      <w:r>
        <w:rPr>
          <w:rFonts w:cs="David"/>
          <w:b w:val="0"/>
          <w:bCs w:val="0"/>
          <w:sz w:val="24"/>
          <w:szCs w:val="24"/>
          <w:rtl/>
        </w:rPr>
        <w:t>של</w:t>
      </w:r>
      <w:r w:rsidR="004920BB">
        <w:rPr>
          <w:rFonts w:cs="David"/>
          <w:b w:val="0"/>
          <w:bCs w:val="0"/>
          <w:sz w:val="24"/>
          <w:szCs w:val="24"/>
          <w:rtl/>
        </w:rPr>
        <w:t xml:space="preserve"> </w:t>
      </w:r>
      <w:r w:rsidRPr="008B1B03">
        <w:rPr>
          <w:rFonts w:cs="David"/>
          <w:b w:val="0"/>
          <w:bCs w:val="0"/>
          <w:sz w:val="24"/>
          <w:szCs w:val="24"/>
          <w:rtl/>
        </w:rPr>
        <w:t>משרד הרווחה והשירותים החברתיים</w:t>
      </w:r>
      <w:r>
        <w:rPr>
          <w:rFonts w:cs="David"/>
          <w:b w:val="0"/>
          <w:bCs w:val="0"/>
          <w:sz w:val="24"/>
          <w:szCs w:val="24"/>
          <w:rtl/>
        </w:rPr>
        <w:t xml:space="preserve"> ו</w:t>
      </w:r>
      <w:r w:rsidRPr="008B1B03">
        <w:rPr>
          <w:rFonts w:cs="David"/>
          <w:b w:val="0"/>
          <w:bCs w:val="0"/>
          <w:sz w:val="24"/>
          <w:szCs w:val="24"/>
          <w:rtl/>
        </w:rPr>
        <w:t>משרד החינוך.</w:t>
      </w:r>
    </w:p>
    <w:p w:rsidR="00950E55" w:rsidRDefault="003A55B1" w:rsidP="00F96B27">
      <w:pPr>
        <w:spacing w:after="120" w:line="280" w:lineRule="exact"/>
        <w:jc w:val="both"/>
        <w:rPr>
          <w:rFonts w:cs="David"/>
          <w:b w:val="0"/>
          <w:bCs w:val="0"/>
          <w:sz w:val="24"/>
          <w:szCs w:val="24"/>
          <w:rtl/>
        </w:rPr>
      </w:pPr>
      <w:r w:rsidRPr="008B1B03">
        <w:rPr>
          <w:rFonts w:cs="David"/>
          <w:b w:val="0"/>
          <w:bCs w:val="0"/>
          <w:sz w:val="24"/>
          <w:szCs w:val="24"/>
          <w:rtl/>
        </w:rPr>
        <w:t>בתי התלמיד מהווים מסגרת חינוכית שיקומית להעשרה ולחיזוק מיומנויות תפקודיות לאחר שעות הלימודים.</w:t>
      </w:r>
    </w:p>
    <w:p w:rsidR="00950E55" w:rsidRDefault="003A55B1" w:rsidP="00F96B27">
      <w:pPr>
        <w:spacing w:after="120" w:line="280" w:lineRule="exact"/>
        <w:jc w:val="both"/>
        <w:rPr>
          <w:rFonts w:cs="David"/>
          <w:b w:val="0"/>
          <w:bCs w:val="0"/>
          <w:sz w:val="24"/>
          <w:szCs w:val="24"/>
          <w:rtl/>
        </w:rPr>
      </w:pPr>
      <w:r w:rsidRPr="008B1B03">
        <w:rPr>
          <w:rFonts w:cs="David"/>
          <w:b w:val="0"/>
          <w:bCs w:val="0"/>
          <w:sz w:val="24"/>
          <w:szCs w:val="24"/>
          <w:rtl/>
        </w:rPr>
        <w:t xml:space="preserve">מטרת הפעילות היא </w:t>
      </w:r>
      <w:proofErr w:type="spellStart"/>
      <w:r w:rsidRPr="008B1B03">
        <w:rPr>
          <w:rFonts w:cs="David"/>
          <w:b w:val="0"/>
          <w:bCs w:val="0"/>
          <w:sz w:val="24"/>
          <w:szCs w:val="24"/>
          <w:rtl/>
        </w:rPr>
        <w:t>הנגשת</w:t>
      </w:r>
      <w:proofErr w:type="spellEnd"/>
      <w:r w:rsidRPr="008B1B03">
        <w:rPr>
          <w:rFonts w:cs="David"/>
          <w:b w:val="0"/>
          <w:bCs w:val="0"/>
          <w:sz w:val="24"/>
          <w:szCs w:val="24"/>
          <w:rtl/>
        </w:rPr>
        <w:t xml:space="preserve"> מערכת הלמידה, השיקום, העצמאות והענקת תמיכה חברתית.</w:t>
      </w:r>
    </w:p>
    <w:p w:rsidR="00950E55" w:rsidRDefault="003A55B1" w:rsidP="004920BB">
      <w:pPr>
        <w:keepNext/>
        <w:spacing w:before="240" w:after="120" w:line="340" w:lineRule="exact"/>
        <w:jc w:val="both"/>
        <w:rPr>
          <w:rFonts w:cs="David"/>
          <w:sz w:val="24"/>
          <w:szCs w:val="24"/>
          <w:rtl/>
        </w:rPr>
      </w:pPr>
      <w:r w:rsidRPr="00F06105">
        <w:rPr>
          <w:rFonts w:cs="David"/>
          <w:sz w:val="24"/>
          <w:szCs w:val="24"/>
          <w:rtl/>
        </w:rPr>
        <w:t>כיצד פונים?</w:t>
      </w:r>
    </w:p>
    <w:p w:rsidR="00950E55" w:rsidRDefault="003A55B1" w:rsidP="00F96B27">
      <w:pPr>
        <w:spacing w:after="120" w:line="280" w:lineRule="exact"/>
        <w:jc w:val="both"/>
        <w:rPr>
          <w:rFonts w:cs="David"/>
          <w:b w:val="0"/>
          <w:bCs w:val="0"/>
          <w:sz w:val="24"/>
          <w:szCs w:val="24"/>
          <w:rtl/>
        </w:rPr>
      </w:pPr>
      <w:r w:rsidRPr="008B1B03">
        <w:rPr>
          <w:rFonts w:cs="David"/>
          <w:b w:val="0"/>
          <w:bCs w:val="0"/>
          <w:sz w:val="24"/>
          <w:szCs w:val="24"/>
          <w:rtl/>
        </w:rPr>
        <w:t>לקבלת השירות יש לפנות ל</w:t>
      </w:r>
      <w:hyperlink r:id="rId157" w:history="1">
        <w:r w:rsidRPr="008B1B03">
          <w:rPr>
            <w:rFonts w:cs="David"/>
            <w:b w:val="0"/>
            <w:bCs w:val="0"/>
            <w:sz w:val="24"/>
            <w:szCs w:val="24"/>
            <w:rtl/>
          </w:rPr>
          <w:t>מחלקה לשירותים חברתיים</w:t>
        </w:r>
      </w:hyperlink>
      <w:r w:rsidRPr="008B1B03">
        <w:rPr>
          <w:rFonts w:cs="David"/>
          <w:b w:val="0"/>
          <w:bCs w:val="0"/>
          <w:sz w:val="24"/>
          <w:szCs w:val="24"/>
          <w:rtl/>
        </w:rPr>
        <w:t xml:space="preserve"> או באמצעות מורות תומכות של משרד החינוך.</w:t>
      </w:r>
    </w:p>
    <w:p w:rsidR="003A55B1" w:rsidRPr="00F06105" w:rsidRDefault="003A55B1" w:rsidP="004920BB">
      <w:pPr>
        <w:keepNext/>
        <w:spacing w:before="240" w:after="120" w:line="340" w:lineRule="exact"/>
        <w:jc w:val="both"/>
        <w:rPr>
          <w:rFonts w:cs="David"/>
          <w:sz w:val="24"/>
          <w:szCs w:val="24"/>
        </w:rPr>
      </w:pPr>
      <w:r w:rsidRPr="00F06105">
        <w:rPr>
          <w:rFonts w:cs="David"/>
          <w:sz w:val="24"/>
          <w:szCs w:val="24"/>
          <w:rtl/>
        </w:rPr>
        <w:t>היכן ממוקמות המועדוניות?</w:t>
      </w:r>
    </w:p>
    <w:tbl>
      <w:tblPr>
        <w:bidiVisual/>
        <w:tblW w:w="66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45"/>
        <w:gridCol w:w="4246"/>
      </w:tblGrid>
      <w:tr w:rsidR="00A22057" w:rsidRPr="007E1D7F" w:rsidTr="00CA3B58">
        <w:trPr>
          <w:cantSplit/>
          <w:tblHeader/>
          <w:jc w:val="center"/>
        </w:trPr>
        <w:tc>
          <w:tcPr>
            <w:tcW w:w="0" w:type="auto"/>
            <w:tcBorders>
              <w:top w:val="single" w:sz="12" w:space="0" w:color="auto"/>
              <w:bottom w:val="single" w:sz="12" w:space="0" w:color="auto"/>
            </w:tcBorders>
            <w:shd w:val="pct10" w:color="auto" w:fill="auto"/>
          </w:tcPr>
          <w:p w:rsidR="00A22057" w:rsidRPr="007E1D7F" w:rsidRDefault="00A22057" w:rsidP="0017699B">
            <w:pPr>
              <w:keepNext/>
              <w:spacing w:before="40" w:after="40" w:line="220" w:lineRule="exact"/>
              <w:jc w:val="center"/>
              <w:rPr>
                <w:rFonts w:ascii="Calibri" w:eastAsia="Calibri" w:hAnsi="Calibri" w:cs="David"/>
                <w:sz w:val="20"/>
                <w:szCs w:val="22"/>
              </w:rPr>
            </w:pPr>
            <w:r w:rsidRPr="007E1D7F">
              <w:rPr>
                <w:rFonts w:eastAsia="Calibri" w:cs="David"/>
                <w:sz w:val="20"/>
                <w:szCs w:val="22"/>
                <w:rtl/>
              </w:rPr>
              <w:t>מקום</w:t>
            </w:r>
          </w:p>
        </w:tc>
        <w:tc>
          <w:tcPr>
            <w:tcW w:w="0" w:type="auto"/>
            <w:tcBorders>
              <w:top w:val="single" w:sz="12" w:space="0" w:color="auto"/>
              <w:bottom w:val="single" w:sz="12" w:space="0" w:color="auto"/>
            </w:tcBorders>
            <w:shd w:val="pct10" w:color="auto" w:fill="auto"/>
          </w:tcPr>
          <w:p w:rsidR="00A22057" w:rsidRPr="007E1D7F" w:rsidRDefault="00A22057" w:rsidP="0017699B">
            <w:pPr>
              <w:keepNext/>
              <w:spacing w:before="40" w:after="40" w:line="220" w:lineRule="exact"/>
              <w:jc w:val="center"/>
              <w:rPr>
                <w:rFonts w:ascii="Calibri" w:eastAsia="Calibri" w:hAnsi="Calibri" w:cs="David"/>
                <w:sz w:val="20"/>
                <w:szCs w:val="22"/>
              </w:rPr>
            </w:pPr>
            <w:r w:rsidRPr="007E1D7F">
              <w:rPr>
                <w:rFonts w:eastAsia="Calibri" w:cs="David"/>
                <w:sz w:val="20"/>
                <w:szCs w:val="22"/>
                <w:rtl/>
              </w:rPr>
              <w:t>טלפון</w:t>
            </w:r>
          </w:p>
        </w:tc>
      </w:tr>
      <w:tr w:rsidR="00A22057" w:rsidRPr="007E1D7F" w:rsidTr="00CA3B58">
        <w:trPr>
          <w:cantSplit/>
          <w:jc w:val="center"/>
        </w:trPr>
        <w:tc>
          <w:tcPr>
            <w:tcW w:w="0" w:type="auto"/>
            <w:tcBorders>
              <w:top w:val="single" w:sz="12" w:space="0" w:color="auto"/>
            </w:tcBorders>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Pr>
            </w:pPr>
            <w:r w:rsidRPr="007E1D7F">
              <w:rPr>
                <w:rFonts w:eastAsia="Calibri" w:cs="David"/>
                <w:b w:val="0"/>
                <w:bCs w:val="0"/>
                <w:sz w:val="20"/>
                <w:szCs w:val="22"/>
                <w:rtl/>
              </w:rPr>
              <w:t>רמת גן</w:t>
            </w:r>
          </w:p>
        </w:tc>
        <w:tc>
          <w:tcPr>
            <w:tcW w:w="0" w:type="auto"/>
            <w:tcBorders>
              <w:top w:val="single" w:sz="12" w:space="0" w:color="auto"/>
            </w:tcBorders>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tl/>
              </w:rPr>
            </w:pPr>
            <w:r w:rsidRPr="007E1D7F">
              <w:rPr>
                <w:rFonts w:eastAsia="Calibri" w:cs="David"/>
                <w:b w:val="0"/>
                <w:bCs w:val="0"/>
                <w:sz w:val="20"/>
                <w:szCs w:val="22"/>
                <w:rtl/>
              </w:rPr>
              <w:t>03-6703484</w:t>
            </w:r>
          </w:p>
        </w:tc>
      </w:tr>
      <w:tr w:rsidR="00A22057" w:rsidRPr="007E1D7F" w:rsidTr="00CA3B58">
        <w:trPr>
          <w:cantSplit/>
          <w:jc w:val="center"/>
        </w:trPr>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Pr>
            </w:pPr>
            <w:r w:rsidRPr="007E1D7F">
              <w:rPr>
                <w:rFonts w:eastAsia="Calibri" w:cs="David"/>
                <w:b w:val="0"/>
                <w:bCs w:val="0"/>
                <w:sz w:val="20"/>
                <w:szCs w:val="22"/>
                <w:rtl/>
              </w:rPr>
              <w:t>תל אביב-יפו</w:t>
            </w:r>
          </w:p>
        </w:tc>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tl/>
              </w:rPr>
            </w:pPr>
            <w:r w:rsidRPr="007E1D7F">
              <w:rPr>
                <w:rFonts w:eastAsia="Calibri" w:cs="David"/>
                <w:b w:val="0"/>
                <w:bCs w:val="0"/>
                <w:sz w:val="20"/>
                <w:szCs w:val="22"/>
                <w:rtl/>
              </w:rPr>
              <w:t>03-7241975</w:t>
            </w:r>
          </w:p>
        </w:tc>
      </w:tr>
      <w:tr w:rsidR="00A22057" w:rsidRPr="007E1D7F" w:rsidTr="00CA3B58">
        <w:trPr>
          <w:cantSplit/>
          <w:jc w:val="center"/>
        </w:trPr>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Pr>
            </w:pPr>
            <w:r w:rsidRPr="007E1D7F">
              <w:rPr>
                <w:rFonts w:eastAsia="Calibri" w:cs="David"/>
                <w:b w:val="0"/>
                <w:bCs w:val="0"/>
                <w:sz w:val="20"/>
                <w:szCs w:val="22"/>
                <w:rtl/>
              </w:rPr>
              <w:t>פתח תקוה</w:t>
            </w:r>
          </w:p>
        </w:tc>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Pr>
            </w:pPr>
          </w:p>
        </w:tc>
      </w:tr>
      <w:tr w:rsidR="00A22057" w:rsidRPr="007E1D7F" w:rsidTr="00CA3B58">
        <w:trPr>
          <w:cantSplit/>
          <w:jc w:val="center"/>
        </w:trPr>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Pr>
            </w:pPr>
            <w:r w:rsidRPr="007E1D7F">
              <w:rPr>
                <w:rFonts w:eastAsia="Calibri" w:cs="David"/>
                <w:b w:val="0"/>
                <w:bCs w:val="0"/>
                <w:sz w:val="20"/>
                <w:szCs w:val="22"/>
                <w:rtl/>
              </w:rPr>
              <w:t>טייבה</w:t>
            </w:r>
          </w:p>
        </w:tc>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Pr>
            </w:pPr>
          </w:p>
        </w:tc>
      </w:tr>
      <w:tr w:rsidR="00A22057" w:rsidRPr="007E1D7F" w:rsidTr="00CA3B58">
        <w:trPr>
          <w:cantSplit/>
          <w:jc w:val="center"/>
        </w:trPr>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Pr>
            </w:pPr>
            <w:r w:rsidRPr="007E1D7F">
              <w:rPr>
                <w:rFonts w:eastAsia="Calibri" w:cs="David"/>
                <w:b w:val="0"/>
                <w:bCs w:val="0"/>
                <w:sz w:val="20"/>
                <w:szCs w:val="22"/>
                <w:rtl/>
              </w:rPr>
              <w:t>נתניה</w:t>
            </w:r>
          </w:p>
        </w:tc>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tl/>
              </w:rPr>
            </w:pPr>
            <w:r w:rsidRPr="007E1D7F">
              <w:rPr>
                <w:rFonts w:eastAsia="Calibri" w:cs="David"/>
                <w:b w:val="0"/>
                <w:bCs w:val="0"/>
                <w:sz w:val="20"/>
                <w:szCs w:val="22"/>
                <w:cs/>
              </w:rPr>
              <w:t>‎</w:t>
            </w:r>
            <w:r w:rsidRPr="007E1D7F">
              <w:rPr>
                <w:rFonts w:eastAsia="Calibri" w:cs="David"/>
                <w:b w:val="0"/>
                <w:bCs w:val="0"/>
                <w:sz w:val="20"/>
                <w:szCs w:val="22"/>
              </w:rPr>
              <w:t>09-8324451</w:t>
            </w:r>
          </w:p>
        </w:tc>
      </w:tr>
      <w:tr w:rsidR="00A22057" w:rsidRPr="007E1D7F" w:rsidTr="00CA3B58">
        <w:trPr>
          <w:cantSplit/>
          <w:jc w:val="center"/>
        </w:trPr>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vertAlign w:val="superscript"/>
              </w:rPr>
            </w:pPr>
            <w:r w:rsidRPr="007E1D7F">
              <w:rPr>
                <w:rFonts w:eastAsia="Calibri" w:cs="David"/>
                <w:b w:val="0"/>
                <w:bCs w:val="0"/>
                <w:sz w:val="20"/>
                <w:szCs w:val="22"/>
                <w:rtl/>
              </w:rPr>
              <w:t>ירושלים</w:t>
            </w:r>
            <w:r w:rsidRPr="007E1D7F">
              <w:rPr>
                <w:rFonts w:eastAsia="Calibri" w:cs="David" w:hint="cs"/>
                <w:b w:val="0"/>
                <w:bCs w:val="0"/>
                <w:sz w:val="20"/>
                <w:szCs w:val="22"/>
                <w:vertAlign w:val="superscript"/>
                <w:rtl/>
              </w:rPr>
              <w:t>(1)</w:t>
            </w:r>
          </w:p>
        </w:tc>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tl/>
              </w:rPr>
            </w:pPr>
            <w:r w:rsidRPr="007E1D7F">
              <w:rPr>
                <w:rFonts w:eastAsia="Calibri" w:cs="David"/>
                <w:b w:val="0"/>
                <w:bCs w:val="0"/>
                <w:sz w:val="20"/>
                <w:szCs w:val="22"/>
                <w:rtl/>
              </w:rPr>
              <w:t>02-5391911</w:t>
            </w:r>
          </w:p>
        </w:tc>
      </w:tr>
      <w:tr w:rsidR="00A22057" w:rsidRPr="007E1D7F" w:rsidTr="00CA3B58">
        <w:trPr>
          <w:cantSplit/>
          <w:jc w:val="center"/>
        </w:trPr>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Pr>
            </w:pPr>
            <w:r w:rsidRPr="007E1D7F">
              <w:rPr>
                <w:rFonts w:eastAsia="Calibri" w:cs="David"/>
                <w:b w:val="0"/>
                <w:bCs w:val="0"/>
                <w:sz w:val="20"/>
                <w:szCs w:val="22"/>
                <w:rtl/>
              </w:rPr>
              <w:t>אשדוד</w:t>
            </w:r>
          </w:p>
        </w:tc>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tl/>
              </w:rPr>
            </w:pPr>
            <w:r w:rsidRPr="007E1D7F">
              <w:rPr>
                <w:rFonts w:eastAsia="Calibri" w:cs="David"/>
                <w:b w:val="0"/>
                <w:bCs w:val="0"/>
                <w:sz w:val="20"/>
                <w:szCs w:val="22"/>
                <w:rtl/>
              </w:rPr>
              <w:t>08-8534647</w:t>
            </w:r>
          </w:p>
        </w:tc>
      </w:tr>
      <w:tr w:rsidR="00A22057" w:rsidRPr="007E1D7F" w:rsidTr="00CA3B58">
        <w:trPr>
          <w:cantSplit/>
          <w:jc w:val="center"/>
        </w:trPr>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Pr>
            </w:pPr>
            <w:r w:rsidRPr="007E1D7F">
              <w:rPr>
                <w:rFonts w:eastAsia="Calibri" w:cs="David"/>
                <w:b w:val="0"/>
                <w:bCs w:val="0"/>
                <w:sz w:val="20"/>
                <w:szCs w:val="22"/>
                <w:rtl/>
              </w:rPr>
              <w:t>בית שמש</w:t>
            </w:r>
          </w:p>
        </w:tc>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Pr>
            </w:pPr>
            <w:r w:rsidRPr="007E1D7F">
              <w:rPr>
                <w:rFonts w:eastAsia="Calibri" w:cs="David"/>
                <w:b w:val="0"/>
                <w:bCs w:val="0"/>
                <w:sz w:val="20"/>
                <w:szCs w:val="22"/>
                <w:rtl/>
              </w:rPr>
              <w:t>02-999000</w:t>
            </w:r>
          </w:p>
        </w:tc>
      </w:tr>
      <w:tr w:rsidR="00A22057" w:rsidRPr="007E1D7F" w:rsidTr="00CA3B58">
        <w:trPr>
          <w:cantSplit/>
          <w:jc w:val="center"/>
        </w:trPr>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Pr>
            </w:pPr>
            <w:r w:rsidRPr="007E1D7F">
              <w:rPr>
                <w:rFonts w:eastAsia="Calibri" w:cs="David"/>
                <w:b w:val="0"/>
                <w:bCs w:val="0"/>
                <w:sz w:val="20"/>
                <w:szCs w:val="22"/>
                <w:rtl/>
              </w:rPr>
              <w:t>חיפה</w:t>
            </w:r>
          </w:p>
        </w:tc>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tl/>
              </w:rPr>
            </w:pPr>
            <w:r w:rsidRPr="007E1D7F">
              <w:rPr>
                <w:rFonts w:eastAsia="Calibri" w:cs="David"/>
                <w:b w:val="0"/>
                <w:bCs w:val="0"/>
                <w:sz w:val="20"/>
                <w:szCs w:val="22"/>
                <w:rtl/>
              </w:rPr>
              <w:t>04-8527222</w:t>
            </w:r>
          </w:p>
        </w:tc>
      </w:tr>
      <w:tr w:rsidR="00A22057" w:rsidRPr="007E1D7F" w:rsidTr="00CA3B58">
        <w:trPr>
          <w:cantSplit/>
          <w:jc w:val="center"/>
        </w:trPr>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Pr>
            </w:pPr>
            <w:r w:rsidRPr="007E1D7F">
              <w:rPr>
                <w:rFonts w:eastAsia="Calibri" w:cs="David"/>
                <w:b w:val="0"/>
                <w:bCs w:val="0"/>
                <w:sz w:val="20"/>
                <w:szCs w:val="22"/>
                <w:rtl/>
              </w:rPr>
              <w:t>שפרעם</w:t>
            </w:r>
          </w:p>
        </w:tc>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tl/>
              </w:rPr>
            </w:pPr>
            <w:r w:rsidRPr="007E1D7F">
              <w:rPr>
                <w:rFonts w:eastAsia="Calibri" w:cs="David"/>
                <w:b w:val="0"/>
                <w:bCs w:val="0"/>
                <w:sz w:val="20"/>
                <w:szCs w:val="22"/>
                <w:rtl/>
              </w:rPr>
              <w:t>04-9501702</w:t>
            </w:r>
          </w:p>
        </w:tc>
      </w:tr>
      <w:tr w:rsidR="00A22057" w:rsidRPr="007E1D7F" w:rsidTr="00CA3B58">
        <w:trPr>
          <w:cantSplit/>
          <w:jc w:val="center"/>
        </w:trPr>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Pr>
            </w:pPr>
            <w:r w:rsidRPr="007E1D7F">
              <w:rPr>
                <w:rFonts w:eastAsia="Calibri" w:cs="David"/>
                <w:b w:val="0"/>
                <w:bCs w:val="0"/>
                <w:sz w:val="20"/>
                <w:szCs w:val="22"/>
                <w:rtl/>
              </w:rPr>
              <w:t>אום אל-פחם</w:t>
            </w:r>
          </w:p>
        </w:tc>
        <w:tc>
          <w:tcPr>
            <w:tcW w:w="0" w:type="auto"/>
            <w:shd w:val="clear" w:color="auto" w:fill="auto"/>
          </w:tcPr>
          <w:p w:rsidR="00A22057" w:rsidRPr="007E1D7F" w:rsidRDefault="00A22057" w:rsidP="0077347C">
            <w:pPr>
              <w:keepNext/>
              <w:spacing w:before="40" w:after="40" w:line="220" w:lineRule="exact"/>
              <w:rPr>
                <w:rFonts w:ascii="Calibri" w:eastAsia="Calibri" w:hAnsi="Calibri" w:cs="David"/>
                <w:b w:val="0"/>
                <w:bCs w:val="0"/>
                <w:sz w:val="20"/>
                <w:szCs w:val="22"/>
                <w:rtl/>
              </w:rPr>
            </w:pPr>
            <w:r w:rsidRPr="0077347C">
              <w:rPr>
                <w:rFonts w:eastAsia="Calibri" w:cs="David"/>
                <w:b w:val="0"/>
                <w:bCs w:val="0"/>
                <w:sz w:val="20"/>
                <w:szCs w:val="22"/>
                <w:rtl/>
              </w:rPr>
              <w:t>04-6256187</w:t>
            </w:r>
          </w:p>
        </w:tc>
      </w:tr>
      <w:tr w:rsidR="00A22057" w:rsidRPr="007E1D7F" w:rsidTr="00CA3B58">
        <w:trPr>
          <w:cantSplit/>
          <w:jc w:val="center"/>
        </w:trPr>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vertAlign w:val="superscript"/>
              </w:rPr>
            </w:pPr>
            <w:r w:rsidRPr="007E1D7F">
              <w:rPr>
                <w:rFonts w:eastAsia="Calibri" w:cs="David"/>
                <w:b w:val="0"/>
                <w:bCs w:val="0"/>
                <w:sz w:val="20"/>
                <w:szCs w:val="22"/>
                <w:rtl/>
              </w:rPr>
              <w:t>נצרת</w:t>
            </w:r>
            <w:r w:rsidRPr="007E1D7F">
              <w:rPr>
                <w:rFonts w:eastAsia="Calibri" w:cs="David" w:hint="cs"/>
                <w:sz w:val="20"/>
                <w:szCs w:val="22"/>
                <w:vertAlign w:val="superscript"/>
                <w:rtl/>
              </w:rPr>
              <w:t>(2)</w:t>
            </w:r>
          </w:p>
        </w:tc>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tl/>
              </w:rPr>
            </w:pPr>
            <w:r w:rsidRPr="007E1D7F">
              <w:rPr>
                <w:rFonts w:eastAsia="Calibri" w:cs="David"/>
                <w:b w:val="0"/>
                <w:bCs w:val="0"/>
                <w:sz w:val="20"/>
                <w:szCs w:val="22"/>
                <w:rtl/>
              </w:rPr>
              <w:t>04-6011574</w:t>
            </w:r>
          </w:p>
        </w:tc>
      </w:tr>
      <w:tr w:rsidR="00A22057" w:rsidRPr="007E1D7F" w:rsidTr="00CA3B58">
        <w:trPr>
          <w:cantSplit/>
          <w:jc w:val="center"/>
        </w:trPr>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Pr>
            </w:pPr>
            <w:r w:rsidRPr="007E1D7F">
              <w:rPr>
                <w:rFonts w:eastAsia="Calibri" w:cs="David"/>
                <w:b w:val="0"/>
                <w:bCs w:val="0"/>
                <w:sz w:val="20"/>
                <w:szCs w:val="22"/>
                <w:rtl/>
              </w:rPr>
              <w:t>טבריה</w:t>
            </w:r>
          </w:p>
        </w:tc>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tl/>
              </w:rPr>
            </w:pPr>
            <w:r w:rsidRPr="007E1D7F">
              <w:rPr>
                <w:rFonts w:eastAsia="Calibri" w:cs="David"/>
                <w:b w:val="0"/>
                <w:bCs w:val="0"/>
                <w:sz w:val="20"/>
                <w:szCs w:val="22"/>
                <w:rtl/>
              </w:rPr>
              <w:t>04-6739555</w:t>
            </w:r>
            <w:r w:rsidRPr="007E1D7F">
              <w:rPr>
                <w:rFonts w:ascii="Calibri" w:eastAsia="Calibri" w:hAnsi="Calibri" w:cs="David" w:hint="cs"/>
                <w:b w:val="0"/>
                <w:bCs w:val="0"/>
                <w:sz w:val="20"/>
                <w:szCs w:val="22"/>
                <w:rtl/>
              </w:rPr>
              <w:t xml:space="preserve">, </w:t>
            </w:r>
            <w:r w:rsidRPr="007E1D7F">
              <w:rPr>
                <w:rFonts w:eastAsia="Calibri" w:cs="David"/>
                <w:b w:val="0"/>
                <w:bCs w:val="0"/>
                <w:sz w:val="20"/>
                <w:szCs w:val="22"/>
                <w:rtl/>
              </w:rPr>
              <w:t>04-6791360</w:t>
            </w:r>
          </w:p>
        </w:tc>
      </w:tr>
      <w:tr w:rsidR="00A22057" w:rsidRPr="007E1D7F" w:rsidTr="00CA3B58">
        <w:trPr>
          <w:cantSplit/>
          <w:jc w:val="center"/>
        </w:trPr>
        <w:tc>
          <w:tcPr>
            <w:tcW w:w="0" w:type="auto"/>
            <w:shd w:val="clear" w:color="auto" w:fill="auto"/>
          </w:tcPr>
          <w:p w:rsidR="00A22057" w:rsidRPr="0017699B" w:rsidRDefault="00A22057" w:rsidP="0017699B">
            <w:pPr>
              <w:keepNext/>
              <w:spacing w:before="40" w:after="40" w:line="220" w:lineRule="exact"/>
              <w:rPr>
                <w:rFonts w:ascii="Calibri" w:eastAsia="Calibri" w:hAnsi="Calibri" w:cs="David"/>
                <w:b w:val="0"/>
                <w:bCs w:val="0"/>
                <w:sz w:val="20"/>
                <w:szCs w:val="22"/>
              </w:rPr>
            </w:pPr>
            <w:r>
              <w:rPr>
                <w:rFonts w:eastAsia="Calibri" w:cs="David" w:hint="cs"/>
                <w:b w:val="0"/>
                <w:bCs w:val="0"/>
                <w:sz w:val="20"/>
                <w:szCs w:val="22"/>
                <w:rtl/>
              </w:rPr>
              <w:t xml:space="preserve">מ.א. </w:t>
            </w:r>
            <w:r w:rsidRPr="0017699B">
              <w:rPr>
                <w:rFonts w:eastAsia="Calibri" w:cs="David"/>
                <w:b w:val="0"/>
                <w:bCs w:val="0"/>
                <w:sz w:val="20"/>
                <w:szCs w:val="22"/>
                <w:rtl/>
              </w:rPr>
              <w:t>מגידו</w:t>
            </w:r>
          </w:p>
        </w:tc>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tl/>
              </w:rPr>
            </w:pPr>
            <w:r w:rsidRPr="007E1D7F">
              <w:rPr>
                <w:rFonts w:eastAsia="Calibri" w:cs="David"/>
                <w:b w:val="0"/>
                <w:bCs w:val="0"/>
                <w:sz w:val="20"/>
                <w:szCs w:val="22"/>
                <w:rtl/>
              </w:rPr>
              <w:t>04-6520067</w:t>
            </w:r>
          </w:p>
        </w:tc>
      </w:tr>
      <w:tr w:rsidR="00A22057" w:rsidRPr="007E1D7F" w:rsidTr="00CA3B58">
        <w:trPr>
          <w:cantSplit/>
          <w:jc w:val="center"/>
        </w:trPr>
        <w:tc>
          <w:tcPr>
            <w:tcW w:w="0" w:type="auto"/>
            <w:shd w:val="clear" w:color="auto" w:fill="auto"/>
          </w:tcPr>
          <w:p w:rsidR="00A22057" w:rsidRPr="0017699B" w:rsidRDefault="00A22057" w:rsidP="0017699B">
            <w:pPr>
              <w:keepNext/>
              <w:spacing w:before="40" w:after="40" w:line="220" w:lineRule="exact"/>
              <w:rPr>
                <w:rFonts w:ascii="Calibri" w:eastAsia="Calibri" w:hAnsi="Calibri" w:cs="David"/>
                <w:b w:val="0"/>
                <w:bCs w:val="0"/>
                <w:sz w:val="20"/>
                <w:szCs w:val="22"/>
              </w:rPr>
            </w:pPr>
            <w:r w:rsidRPr="0017699B">
              <w:rPr>
                <w:rFonts w:eastAsia="Calibri" w:cs="David"/>
                <w:b w:val="0"/>
                <w:bCs w:val="0"/>
                <w:sz w:val="20"/>
                <w:szCs w:val="22"/>
                <w:rtl/>
              </w:rPr>
              <w:t>לוחמי הגטאות</w:t>
            </w:r>
          </w:p>
        </w:tc>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tl/>
              </w:rPr>
            </w:pPr>
            <w:r w:rsidRPr="007E1D7F">
              <w:rPr>
                <w:rFonts w:eastAsia="Calibri" w:cs="David"/>
                <w:b w:val="0"/>
                <w:bCs w:val="0"/>
                <w:sz w:val="20"/>
                <w:szCs w:val="22"/>
                <w:rtl/>
              </w:rPr>
              <w:t>04-9917444</w:t>
            </w:r>
          </w:p>
        </w:tc>
      </w:tr>
      <w:tr w:rsidR="00A22057" w:rsidRPr="007E1D7F" w:rsidTr="00CA3B58">
        <w:trPr>
          <w:cantSplit/>
          <w:jc w:val="center"/>
        </w:trPr>
        <w:tc>
          <w:tcPr>
            <w:tcW w:w="0" w:type="auto"/>
            <w:shd w:val="clear" w:color="auto" w:fill="auto"/>
          </w:tcPr>
          <w:p w:rsidR="00A22057" w:rsidRPr="0017699B" w:rsidRDefault="00A22057" w:rsidP="0017699B">
            <w:pPr>
              <w:keepNext/>
              <w:spacing w:before="40" w:after="40" w:line="220" w:lineRule="exact"/>
              <w:rPr>
                <w:rFonts w:ascii="Calibri" w:eastAsia="Calibri" w:hAnsi="Calibri" w:cs="David"/>
                <w:b w:val="0"/>
                <w:bCs w:val="0"/>
                <w:sz w:val="20"/>
                <w:szCs w:val="22"/>
                <w:vertAlign w:val="superscript"/>
              </w:rPr>
            </w:pPr>
            <w:r w:rsidRPr="0017699B">
              <w:rPr>
                <w:rFonts w:eastAsia="Calibri" w:cs="David"/>
                <w:b w:val="0"/>
                <w:bCs w:val="0"/>
                <w:sz w:val="20"/>
                <w:szCs w:val="22"/>
                <w:rtl/>
              </w:rPr>
              <w:t>שגב שלום</w:t>
            </w:r>
            <w:r w:rsidRPr="0017699B">
              <w:rPr>
                <w:rFonts w:eastAsia="Calibri" w:cs="David" w:hint="cs"/>
                <w:sz w:val="20"/>
                <w:szCs w:val="22"/>
                <w:vertAlign w:val="superscript"/>
                <w:rtl/>
              </w:rPr>
              <w:t>(3)</w:t>
            </w:r>
          </w:p>
        </w:tc>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tl/>
              </w:rPr>
            </w:pPr>
            <w:r w:rsidRPr="007E1D7F">
              <w:rPr>
                <w:rFonts w:eastAsia="Calibri" w:cs="David"/>
                <w:b w:val="0"/>
                <w:bCs w:val="0"/>
                <w:sz w:val="20"/>
                <w:szCs w:val="22"/>
                <w:rtl/>
              </w:rPr>
              <w:t>050-6223182</w:t>
            </w:r>
            <w:r w:rsidRPr="007E1D7F">
              <w:rPr>
                <w:rFonts w:ascii="Calibri" w:eastAsia="Calibri" w:hAnsi="Calibri" w:cs="David" w:hint="cs"/>
                <w:b w:val="0"/>
                <w:bCs w:val="0"/>
                <w:sz w:val="20"/>
                <w:szCs w:val="22"/>
                <w:rtl/>
              </w:rPr>
              <w:t xml:space="preserve">, </w:t>
            </w:r>
            <w:r w:rsidRPr="007E1D7F">
              <w:rPr>
                <w:rFonts w:eastAsia="Calibri" w:cs="David"/>
                <w:b w:val="0"/>
                <w:bCs w:val="0"/>
                <w:sz w:val="20"/>
                <w:szCs w:val="22"/>
                <w:rtl/>
              </w:rPr>
              <w:t>050-2296772</w:t>
            </w:r>
          </w:p>
        </w:tc>
      </w:tr>
      <w:tr w:rsidR="00A22057" w:rsidRPr="007E1D7F" w:rsidTr="00CA3B58">
        <w:trPr>
          <w:cantSplit/>
          <w:jc w:val="center"/>
        </w:trPr>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Pr>
            </w:pPr>
            <w:r w:rsidRPr="007E1D7F">
              <w:rPr>
                <w:rFonts w:eastAsia="Calibri" w:cs="David"/>
                <w:b w:val="0"/>
                <w:bCs w:val="0"/>
                <w:sz w:val="20"/>
                <w:szCs w:val="22"/>
                <w:rtl/>
              </w:rPr>
              <w:t>באר שבע</w:t>
            </w:r>
          </w:p>
        </w:tc>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tl/>
              </w:rPr>
            </w:pPr>
            <w:r w:rsidRPr="007E1D7F">
              <w:rPr>
                <w:rFonts w:eastAsia="Calibri" w:cs="David"/>
                <w:b w:val="0"/>
                <w:bCs w:val="0"/>
                <w:sz w:val="20"/>
                <w:szCs w:val="22"/>
                <w:rtl/>
              </w:rPr>
              <w:t>08-6435976</w:t>
            </w:r>
          </w:p>
        </w:tc>
      </w:tr>
      <w:tr w:rsidR="00A22057" w:rsidRPr="007E1D7F" w:rsidTr="00CA3B58">
        <w:trPr>
          <w:cantSplit/>
          <w:jc w:val="center"/>
        </w:trPr>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vertAlign w:val="superscript"/>
              </w:rPr>
            </w:pPr>
            <w:r w:rsidRPr="007E1D7F">
              <w:rPr>
                <w:rFonts w:eastAsia="Calibri" w:cs="David"/>
                <w:b w:val="0"/>
                <w:bCs w:val="0"/>
                <w:sz w:val="20"/>
                <w:szCs w:val="22"/>
                <w:rtl/>
              </w:rPr>
              <w:t>רהט</w:t>
            </w:r>
            <w:r w:rsidRPr="007E1D7F">
              <w:rPr>
                <w:rFonts w:eastAsia="Calibri" w:cs="David" w:hint="cs"/>
                <w:sz w:val="20"/>
                <w:szCs w:val="22"/>
                <w:vertAlign w:val="superscript"/>
                <w:rtl/>
              </w:rPr>
              <w:t>(4)</w:t>
            </w:r>
          </w:p>
        </w:tc>
        <w:tc>
          <w:tcPr>
            <w:tcW w:w="0" w:type="auto"/>
            <w:shd w:val="clear" w:color="auto" w:fill="auto"/>
          </w:tcPr>
          <w:p w:rsidR="00A22057" w:rsidRPr="007E1D7F" w:rsidRDefault="00A22057" w:rsidP="0017699B">
            <w:pPr>
              <w:keepNext/>
              <w:spacing w:before="40" w:after="40" w:line="220" w:lineRule="exact"/>
              <w:rPr>
                <w:rFonts w:ascii="Calibri" w:eastAsia="Calibri" w:hAnsi="Calibri" w:cs="David"/>
                <w:b w:val="0"/>
                <w:bCs w:val="0"/>
                <w:sz w:val="20"/>
                <w:szCs w:val="22"/>
              </w:rPr>
            </w:pPr>
            <w:r w:rsidRPr="007E1D7F">
              <w:rPr>
                <w:rFonts w:eastAsia="Calibri" w:cs="David"/>
                <w:b w:val="0"/>
                <w:bCs w:val="0"/>
                <w:sz w:val="20"/>
                <w:szCs w:val="22"/>
                <w:rtl/>
              </w:rPr>
              <w:t>08-9910504</w:t>
            </w:r>
          </w:p>
        </w:tc>
      </w:tr>
    </w:tbl>
    <w:p w:rsidR="003A55B1" w:rsidRPr="000F7B43" w:rsidRDefault="000F7B43" w:rsidP="0017699B">
      <w:pPr>
        <w:keepNext/>
        <w:spacing w:before="120" w:line="220" w:lineRule="exact"/>
        <w:ind w:left="397" w:hanging="397"/>
        <w:jc w:val="both"/>
        <w:rPr>
          <w:rFonts w:cs="David"/>
          <w:b w:val="0"/>
          <w:bCs w:val="0"/>
          <w:sz w:val="22"/>
          <w:szCs w:val="22"/>
          <w:rtl/>
        </w:rPr>
      </w:pPr>
      <w:r>
        <w:rPr>
          <w:rFonts w:cs="David" w:hint="cs"/>
          <w:b w:val="0"/>
          <w:bCs w:val="0"/>
          <w:sz w:val="22"/>
          <w:szCs w:val="22"/>
          <w:rtl/>
        </w:rPr>
        <w:t>1.</w:t>
      </w:r>
      <w:r>
        <w:rPr>
          <w:rFonts w:cs="David" w:hint="cs"/>
          <w:b w:val="0"/>
          <w:bCs w:val="0"/>
          <w:sz w:val="22"/>
          <w:szCs w:val="22"/>
          <w:rtl/>
        </w:rPr>
        <w:tab/>
      </w:r>
      <w:r w:rsidR="003A55B1" w:rsidRPr="000F7B43">
        <w:rPr>
          <w:rFonts w:cs="David"/>
          <w:b w:val="0"/>
          <w:bCs w:val="0"/>
          <w:sz w:val="22"/>
          <w:szCs w:val="22"/>
          <w:rtl/>
        </w:rPr>
        <w:t>מיועד לתלמידים ממזרח וממערב העיר</w:t>
      </w:r>
    </w:p>
    <w:p w:rsidR="003A55B1" w:rsidRPr="000F7B43" w:rsidRDefault="000F7B43" w:rsidP="0017699B">
      <w:pPr>
        <w:keepNext/>
        <w:spacing w:line="220" w:lineRule="exact"/>
        <w:ind w:left="397" w:hanging="397"/>
        <w:jc w:val="both"/>
        <w:rPr>
          <w:rFonts w:cs="David"/>
          <w:b w:val="0"/>
          <w:bCs w:val="0"/>
          <w:sz w:val="22"/>
          <w:szCs w:val="22"/>
          <w:rtl/>
        </w:rPr>
      </w:pPr>
      <w:r>
        <w:rPr>
          <w:rFonts w:cs="David" w:hint="cs"/>
          <w:b w:val="0"/>
          <w:bCs w:val="0"/>
          <w:sz w:val="22"/>
          <w:szCs w:val="22"/>
          <w:rtl/>
        </w:rPr>
        <w:t>2.</w:t>
      </w:r>
      <w:r>
        <w:rPr>
          <w:rFonts w:cs="David" w:hint="cs"/>
          <w:b w:val="0"/>
          <w:bCs w:val="0"/>
          <w:sz w:val="22"/>
          <w:szCs w:val="22"/>
          <w:rtl/>
        </w:rPr>
        <w:tab/>
      </w:r>
      <w:r w:rsidR="003A55B1" w:rsidRPr="000F7B43">
        <w:rPr>
          <w:rFonts w:cs="David"/>
          <w:b w:val="0"/>
          <w:bCs w:val="0"/>
          <w:sz w:val="22"/>
          <w:szCs w:val="22"/>
          <w:rtl/>
        </w:rPr>
        <w:t>השירות מיועד לבני המגזר הערבי בצפון</w:t>
      </w:r>
    </w:p>
    <w:p w:rsidR="003A55B1" w:rsidRPr="000F7B43" w:rsidRDefault="000F7B43" w:rsidP="0017699B">
      <w:pPr>
        <w:keepNext/>
        <w:spacing w:line="220" w:lineRule="exact"/>
        <w:ind w:left="397" w:hanging="397"/>
        <w:jc w:val="both"/>
        <w:rPr>
          <w:rFonts w:cs="David"/>
          <w:b w:val="0"/>
          <w:bCs w:val="0"/>
          <w:sz w:val="22"/>
          <w:szCs w:val="22"/>
          <w:rtl/>
        </w:rPr>
      </w:pPr>
      <w:r>
        <w:rPr>
          <w:rFonts w:cs="David" w:hint="cs"/>
          <w:b w:val="0"/>
          <w:bCs w:val="0"/>
          <w:sz w:val="22"/>
          <w:szCs w:val="22"/>
          <w:rtl/>
        </w:rPr>
        <w:t>3.</w:t>
      </w:r>
      <w:r>
        <w:rPr>
          <w:rFonts w:cs="David" w:hint="cs"/>
          <w:b w:val="0"/>
          <w:bCs w:val="0"/>
          <w:sz w:val="22"/>
          <w:szCs w:val="22"/>
          <w:rtl/>
        </w:rPr>
        <w:tab/>
      </w:r>
      <w:r w:rsidR="003A55B1" w:rsidRPr="000F7B43">
        <w:rPr>
          <w:rFonts w:cs="David"/>
          <w:b w:val="0"/>
          <w:bCs w:val="0"/>
          <w:sz w:val="22"/>
          <w:szCs w:val="22"/>
          <w:rtl/>
        </w:rPr>
        <w:t>השירות מיועד לבני המגזר הבדואי בדרום</w:t>
      </w:r>
    </w:p>
    <w:p w:rsidR="003A55B1" w:rsidRPr="000F7B43" w:rsidRDefault="000F7B43" w:rsidP="000F7B43">
      <w:pPr>
        <w:spacing w:after="100" w:afterAutospacing="1" w:line="220" w:lineRule="exact"/>
        <w:ind w:left="397" w:hanging="397"/>
        <w:jc w:val="both"/>
        <w:rPr>
          <w:rFonts w:cs="David"/>
          <w:b w:val="0"/>
          <w:bCs w:val="0"/>
          <w:sz w:val="22"/>
          <w:szCs w:val="22"/>
          <w:rtl/>
        </w:rPr>
      </w:pPr>
      <w:r>
        <w:rPr>
          <w:rFonts w:cs="David" w:hint="cs"/>
          <w:b w:val="0"/>
          <w:bCs w:val="0"/>
          <w:sz w:val="22"/>
          <w:szCs w:val="22"/>
          <w:rtl/>
        </w:rPr>
        <w:t>4.</w:t>
      </w:r>
      <w:r>
        <w:rPr>
          <w:rFonts w:cs="David" w:hint="cs"/>
          <w:b w:val="0"/>
          <w:bCs w:val="0"/>
          <w:sz w:val="22"/>
          <w:szCs w:val="22"/>
          <w:rtl/>
        </w:rPr>
        <w:tab/>
      </w:r>
      <w:r w:rsidR="003A55B1" w:rsidRPr="000F7B43">
        <w:rPr>
          <w:rFonts w:cs="David"/>
          <w:b w:val="0"/>
          <w:bCs w:val="0"/>
          <w:sz w:val="22"/>
          <w:szCs w:val="22"/>
          <w:rtl/>
        </w:rPr>
        <w:t>השירות מיועד לבני המגזר הבדואי</w:t>
      </w:r>
      <w:r w:rsidR="004920BB" w:rsidRPr="000F7B43">
        <w:rPr>
          <w:rFonts w:cs="David"/>
          <w:b w:val="0"/>
          <w:bCs w:val="0"/>
          <w:sz w:val="22"/>
          <w:szCs w:val="22"/>
          <w:rtl/>
        </w:rPr>
        <w:t xml:space="preserve"> </w:t>
      </w:r>
      <w:r w:rsidR="003A55B1" w:rsidRPr="000F7B43">
        <w:rPr>
          <w:rFonts w:cs="David"/>
          <w:b w:val="0"/>
          <w:bCs w:val="0"/>
          <w:sz w:val="22"/>
          <w:szCs w:val="22"/>
          <w:rtl/>
        </w:rPr>
        <w:t>תושבי רהט</w:t>
      </w:r>
    </w:p>
    <w:p w:rsidR="003A55B1" w:rsidRPr="000F7B43" w:rsidRDefault="003A55B1" w:rsidP="000F7B43">
      <w:pPr>
        <w:keepNext/>
        <w:spacing w:before="240" w:after="120" w:line="340" w:lineRule="exact"/>
        <w:jc w:val="both"/>
        <w:rPr>
          <w:rFonts w:cs="David"/>
          <w:sz w:val="28"/>
          <w:szCs w:val="28"/>
        </w:rPr>
      </w:pPr>
      <w:r w:rsidRPr="000F7B43">
        <w:rPr>
          <w:rFonts w:cs="David"/>
          <w:sz w:val="28"/>
          <w:szCs w:val="28"/>
          <w:rtl/>
        </w:rPr>
        <w:t>תנועת נוער "בגובה העיניים"</w:t>
      </w:r>
      <w:r w:rsidR="000B4B89" w:rsidRPr="000F7B43">
        <w:rPr>
          <w:rFonts w:cs="David"/>
          <w:sz w:val="28"/>
          <w:szCs w:val="28"/>
          <w:rtl/>
        </w:rPr>
        <w:t xml:space="preserve"> </w:t>
      </w:r>
    </w:p>
    <w:p w:rsidR="00950E55"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תנועת נוער שפעילותה מותאמת לבני נוער עיוורים ולקויי ראייה מכל רחבי הארץ, הלומדים במסגרות של החינוך הרגיל. הפעילות מתקיימת בכל שבת שנייה, בחופשות ארוכות (סוכות, חנוכה ופסח) ובחופש הגדול. הפעילות הינה חברתית ואתגרית ובעלת היבטים שיקומיים, רגשיים וחברתיים המותאמים ללקות הראייה.</w:t>
      </w:r>
    </w:p>
    <w:p w:rsidR="003A55B1" w:rsidRPr="000F7B43" w:rsidRDefault="003A55B1" w:rsidP="000F7B43">
      <w:pPr>
        <w:keepNext/>
        <w:spacing w:before="240" w:after="120" w:line="340" w:lineRule="exact"/>
        <w:jc w:val="both"/>
        <w:rPr>
          <w:rFonts w:cs="David"/>
          <w:sz w:val="24"/>
          <w:szCs w:val="24"/>
          <w:rtl/>
        </w:rPr>
      </w:pPr>
      <w:r w:rsidRPr="000F7B43">
        <w:rPr>
          <w:rFonts w:cs="David"/>
          <w:sz w:val="24"/>
          <w:szCs w:val="24"/>
          <w:rtl/>
        </w:rPr>
        <w:t xml:space="preserve">מטרות השירות: </w:t>
      </w:r>
    </w:p>
    <w:p w:rsidR="003A55B1" w:rsidRPr="00E74FEA" w:rsidRDefault="003A55B1" w:rsidP="00E74FEA">
      <w:pPr>
        <w:spacing w:after="120" w:line="280" w:lineRule="exact"/>
        <w:jc w:val="both"/>
        <w:rPr>
          <w:rFonts w:cs="David"/>
          <w:b w:val="0"/>
          <w:bCs w:val="0"/>
          <w:sz w:val="24"/>
          <w:szCs w:val="24"/>
          <w:rtl/>
        </w:rPr>
      </w:pPr>
      <w:r w:rsidRPr="00E74FEA">
        <w:rPr>
          <w:rFonts w:cs="David"/>
          <w:b w:val="0"/>
          <w:bCs w:val="0"/>
          <w:sz w:val="24"/>
          <w:szCs w:val="24"/>
          <w:rtl/>
        </w:rPr>
        <w:t xml:space="preserve">לאפשר לבני נוער עיוורים ולקויי ראייה קבוצת השתייכות. </w:t>
      </w:r>
    </w:p>
    <w:p w:rsidR="003A55B1" w:rsidRPr="00E74FEA" w:rsidRDefault="003A55B1" w:rsidP="00E74FEA">
      <w:pPr>
        <w:spacing w:after="120" w:line="280" w:lineRule="exact"/>
        <w:jc w:val="both"/>
        <w:rPr>
          <w:rFonts w:cs="David"/>
          <w:b w:val="0"/>
          <w:bCs w:val="0"/>
          <w:sz w:val="24"/>
          <w:szCs w:val="24"/>
          <w:rtl/>
        </w:rPr>
      </w:pPr>
      <w:r w:rsidRPr="00E74FEA">
        <w:rPr>
          <w:rFonts w:cs="David"/>
          <w:b w:val="0"/>
          <w:bCs w:val="0"/>
          <w:sz w:val="24"/>
          <w:szCs w:val="24"/>
          <w:rtl/>
        </w:rPr>
        <w:t xml:space="preserve">לאפשר לבני נוער עיוורים ולקויי ראייה פעילות המותאמת לצרכים הקשורים בלקות. </w:t>
      </w:r>
    </w:p>
    <w:p w:rsidR="003A55B1" w:rsidRPr="00E74FEA" w:rsidRDefault="003A55B1" w:rsidP="00E74FEA">
      <w:pPr>
        <w:spacing w:after="120" w:line="280" w:lineRule="exact"/>
        <w:jc w:val="both"/>
        <w:rPr>
          <w:rFonts w:cs="David"/>
          <w:b w:val="0"/>
          <w:bCs w:val="0"/>
          <w:sz w:val="24"/>
          <w:szCs w:val="24"/>
          <w:rtl/>
        </w:rPr>
      </w:pPr>
      <w:r w:rsidRPr="00E74FEA">
        <w:rPr>
          <w:rFonts w:cs="David"/>
          <w:b w:val="0"/>
          <w:bCs w:val="0"/>
          <w:sz w:val="24"/>
          <w:szCs w:val="24"/>
          <w:rtl/>
        </w:rPr>
        <w:t xml:space="preserve">לחנך להתנדבות ותרומה לקהילה. </w:t>
      </w:r>
    </w:p>
    <w:p w:rsidR="003A55B1" w:rsidRPr="00E74FEA" w:rsidRDefault="003A55B1" w:rsidP="00E74FEA">
      <w:pPr>
        <w:spacing w:after="120" w:line="280" w:lineRule="exact"/>
        <w:jc w:val="both"/>
        <w:rPr>
          <w:rFonts w:cs="David"/>
          <w:b w:val="0"/>
          <w:bCs w:val="0"/>
          <w:sz w:val="24"/>
          <w:szCs w:val="24"/>
          <w:rtl/>
        </w:rPr>
      </w:pPr>
      <w:r w:rsidRPr="00E74FEA">
        <w:rPr>
          <w:rFonts w:cs="David"/>
          <w:b w:val="0"/>
          <w:bCs w:val="0"/>
          <w:sz w:val="24"/>
          <w:szCs w:val="24"/>
          <w:rtl/>
        </w:rPr>
        <w:t>לאפשר תמיכה ופסק זמן למנוחה למשפחות.</w:t>
      </w:r>
    </w:p>
    <w:p w:rsidR="00950E55" w:rsidRPr="000F7B43" w:rsidRDefault="003A55B1" w:rsidP="000F7B43">
      <w:pPr>
        <w:keepNext/>
        <w:spacing w:before="240" w:after="120" w:line="340" w:lineRule="exact"/>
        <w:jc w:val="both"/>
        <w:rPr>
          <w:rFonts w:cs="David"/>
          <w:sz w:val="24"/>
          <w:szCs w:val="24"/>
          <w:rtl/>
        </w:rPr>
      </w:pPr>
      <w:r w:rsidRPr="000F7B43">
        <w:rPr>
          <w:rFonts w:cs="David"/>
          <w:sz w:val="24"/>
          <w:szCs w:val="24"/>
          <w:rtl/>
        </w:rPr>
        <w:t>היכן מתקיימת הפעילות?</w:t>
      </w:r>
    </w:p>
    <w:p w:rsidR="00950E55"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הפעילות מקיימת ברחבי הארץ.</w:t>
      </w:r>
    </w:p>
    <w:p w:rsidR="00950E55" w:rsidRPr="000F7B43" w:rsidRDefault="003A55B1" w:rsidP="000F7B43">
      <w:pPr>
        <w:keepNext/>
        <w:spacing w:before="240" w:after="120" w:line="340" w:lineRule="exact"/>
        <w:jc w:val="both"/>
        <w:rPr>
          <w:rFonts w:cs="David"/>
          <w:sz w:val="24"/>
          <w:szCs w:val="24"/>
          <w:rtl/>
        </w:rPr>
      </w:pPr>
      <w:r w:rsidRPr="000F7B43">
        <w:rPr>
          <w:rFonts w:cs="David"/>
          <w:sz w:val="24"/>
          <w:szCs w:val="24"/>
          <w:rtl/>
        </w:rPr>
        <w:t>מי מפעיל את התכנית?</w:t>
      </w:r>
    </w:p>
    <w:p w:rsidR="00950E55"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התכנית מופעלת על ידי עמותת כיוונים (קבוצת נוער הפועלת במתכונת של תנועת נוער)</w:t>
      </w:r>
    </w:p>
    <w:p w:rsidR="00950E55" w:rsidRPr="000F7B43" w:rsidRDefault="003A55B1" w:rsidP="000F7B43">
      <w:pPr>
        <w:keepNext/>
        <w:spacing w:before="240" w:after="120" w:line="340" w:lineRule="exact"/>
        <w:jc w:val="both"/>
        <w:rPr>
          <w:rFonts w:cs="David"/>
          <w:sz w:val="24"/>
          <w:szCs w:val="24"/>
          <w:rtl/>
        </w:rPr>
      </w:pPr>
      <w:r w:rsidRPr="000F7B43">
        <w:rPr>
          <w:rFonts w:cs="David"/>
          <w:sz w:val="24"/>
          <w:szCs w:val="24"/>
          <w:rtl/>
        </w:rPr>
        <w:t>כיצד פונים?</w:t>
      </w:r>
    </w:p>
    <w:p w:rsidR="003A55B1" w:rsidRPr="00E74FEA" w:rsidRDefault="003A55B1" w:rsidP="000F7B43">
      <w:pPr>
        <w:pStyle w:val="BodyText2"/>
        <w:keepNext/>
        <w:spacing w:line="280" w:lineRule="exact"/>
        <w:rPr>
          <w:rtl/>
        </w:rPr>
      </w:pPr>
      <w:r w:rsidRPr="00E74FEA">
        <w:rPr>
          <w:rtl/>
        </w:rPr>
        <w:t xml:space="preserve">הפנייה נעשית ישירות לעמותת כיוונים: </w:t>
      </w:r>
    </w:p>
    <w:p w:rsidR="003A55B1" w:rsidRPr="000F7B43" w:rsidRDefault="003A55B1" w:rsidP="00E74FEA">
      <w:pPr>
        <w:spacing w:after="120" w:line="280" w:lineRule="exact"/>
        <w:jc w:val="both"/>
        <w:rPr>
          <w:rFonts w:cs="David"/>
          <w:b w:val="0"/>
          <w:bCs w:val="0"/>
          <w:sz w:val="24"/>
          <w:szCs w:val="24"/>
          <w:rtl/>
        </w:rPr>
      </w:pPr>
      <w:r w:rsidRPr="000F7B43">
        <w:rPr>
          <w:rFonts w:cs="David"/>
          <w:sz w:val="24"/>
          <w:szCs w:val="24"/>
          <w:rtl/>
        </w:rPr>
        <w:t>כתובת:</w:t>
      </w:r>
      <w:r w:rsidR="000B4B89" w:rsidRPr="000F7B43">
        <w:rPr>
          <w:rFonts w:cs="David"/>
          <w:b w:val="0"/>
          <w:bCs w:val="0"/>
          <w:sz w:val="24"/>
          <w:szCs w:val="24"/>
          <w:rtl/>
        </w:rPr>
        <w:t xml:space="preserve"> </w:t>
      </w:r>
      <w:r w:rsidRPr="000F7B43">
        <w:rPr>
          <w:rFonts w:cs="David"/>
          <w:b w:val="0"/>
          <w:bCs w:val="0"/>
          <w:sz w:val="24"/>
          <w:szCs w:val="24"/>
          <w:rtl/>
        </w:rPr>
        <w:t xml:space="preserve">כפר הנוער "חופים", בוסתן הגליל, ד.נ. אשרת 2511300 </w:t>
      </w:r>
    </w:p>
    <w:p w:rsidR="000F7B43" w:rsidRDefault="003A55B1" w:rsidP="000F7B43">
      <w:pPr>
        <w:spacing w:after="120" w:line="280" w:lineRule="exact"/>
        <w:jc w:val="both"/>
        <w:rPr>
          <w:rFonts w:cs="David"/>
          <w:b w:val="0"/>
          <w:bCs w:val="0"/>
          <w:sz w:val="24"/>
          <w:szCs w:val="24"/>
          <w:rtl/>
        </w:rPr>
      </w:pPr>
      <w:r w:rsidRPr="000F7B43">
        <w:rPr>
          <w:rFonts w:cs="David"/>
          <w:sz w:val="24"/>
          <w:szCs w:val="24"/>
          <w:rtl/>
        </w:rPr>
        <w:t>טלפון:</w:t>
      </w:r>
      <w:r w:rsidR="000B4B89" w:rsidRPr="000F7B43">
        <w:rPr>
          <w:rFonts w:cs="David"/>
          <w:b w:val="0"/>
          <w:bCs w:val="0"/>
          <w:sz w:val="24"/>
          <w:szCs w:val="24"/>
          <w:rtl/>
        </w:rPr>
        <w:t xml:space="preserve"> </w:t>
      </w:r>
      <w:r w:rsidRPr="000F7B43">
        <w:rPr>
          <w:rFonts w:cs="David"/>
          <w:b w:val="0"/>
          <w:bCs w:val="0"/>
          <w:sz w:val="24"/>
          <w:szCs w:val="24"/>
          <w:rtl/>
        </w:rPr>
        <w:t>04-9917444</w:t>
      </w:r>
      <w:r w:rsidR="000F7B43">
        <w:rPr>
          <w:rFonts w:cs="David" w:hint="cs"/>
          <w:b w:val="0"/>
          <w:bCs w:val="0"/>
          <w:sz w:val="24"/>
          <w:szCs w:val="24"/>
          <w:rtl/>
        </w:rPr>
        <w:t>, 04-9917050</w:t>
      </w:r>
    </w:p>
    <w:p w:rsidR="003A55B1" w:rsidRPr="000F7B43" w:rsidRDefault="003A55B1" w:rsidP="000F7B43">
      <w:pPr>
        <w:spacing w:after="120" w:line="280" w:lineRule="exact"/>
        <w:jc w:val="both"/>
        <w:rPr>
          <w:rFonts w:cs="David"/>
          <w:b w:val="0"/>
          <w:bCs w:val="0"/>
          <w:sz w:val="24"/>
          <w:szCs w:val="24"/>
          <w:rtl/>
        </w:rPr>
      </w:pPr>
      <w:r w:rsidRPr="000F7B43">
        <w:rPr>
          <w:rFonts w:cs="David"/>
          <w:sz w:val="24"/>
          <w:szCs w:val="24"/>
          <w:rtl/>
        </w:rPr>
        <w:t>פקס:</w:t>
      </w:r>
      <w:r w:rsidR="000B4B89" w:rsidRPr="000F7B43">
        <w:rPr>
          <w:rFonts w:cs="David"/>
          <w:sz w:val="24"/>
          <w:szCs w:val="24"/>
          <w:rtl/>
        </w:rPr>
        <w:t xml:space="preserve"> </w:t>
      </w:r>
      <w:r w:rsidRPr="000F7B43">
        <w:rPr>
          <w:rFonts w:cs="David"/>
          <w:b w:val="0"/>
          <w:bCs w:val="0"/>
          <w:sz w:val="24"/>
          <w:szCs w:val="24"/>
          <w:rtl/>
        </w:rPr>
        <w:t xml:space="preserve">04-9917060 </w:t>
      </w:r>
    </w:p>
    <w:p w:rsidR="003A55B1" w:rsidRPr="000F7B43" w:rsidRDefault="003A55B1" w:rsidP="00E74FEA">
      <w:pPr>
        <w:spacing w:after="120" w:line="280" w:lineRule="exact"/>
        <w:jc w:val="both"/>
        <w:rPr>
          <w:rFonts w:cs="David"/>
          <w:b w:val="0"/>
          <w:bCs w:val="0"/>
          <w:sz w:val="24"/>
          <w:szCs w:val="24"/>
          <w:rtl/>
        </w:rPr>
      </w:pPr>
      <w:r w:rsidRPr="000F7B43">
        <w:rPr>
          <w:rFonts w:cs="David"/>
          <w:sz w:val="24"/>
          <w:szCs w:val="24"/>
          <w:rtl/>
        </w:rPr>
        <w:t>דוא"ל:</w:t>
      </w:r>
      <w:r w:rsidR="000B4B89" w:rsidRPr="000F7B43">
        <w:rPr>
          <w:rFonts w:cs="David"/>
          <w:sz w:val="24"/>
          <w:szCs w:val="24"/>
          <w:rtl/>
        </w:rPr>
        <w:t xml:space="preserve"> </w:t>
      </w:r>
      <w:hyperlink r:id="rId158" w:history="1">
        <w:proofErr w:type="spellStart"/>
        <w:r w:rsidRPr="000F7B43">
          <w:rPr>
            <w:rFonts w:cs="David"/>
            <w:b w:val="0"/>
            <w:bCs w:val="0"/>
            <w:sz w:val="24"/>
            <w:szCs w:val="24"/>
          </w:rPr>
          <w:t>wing_s@netvision</w:t>
        </w:r>
        <w:proofErr w:type="spellEnd"/>
      </w:hyperlink>
    </w:p>
    <w:p w:rsidR="003A55B1" w:rsidRPr="000F7B43" w:rsidRDefault="003A55B1" w:rsidP="000F7B43">
      <w:pPr>
        <w:keepNext/>
        <w:spacing w:before="240" w:after="120" w:line="340" w:lineRule="exact"/>
        <w:jc w:val="both"/>
        <w:rPr>
          <w:sz w:val="28"/>
          <w:szCs w:val="26"/>
          <w:rtl/>
        </w:rPr>
      </w:pPr>
      <w:proofErr w:type="spellStart"/>
      <w:r w:rsidRPr="000F7B43">
        <w:rPr>
          <w:rFonts w:cs="David"/>
          <w:sz w:val="28"/>
          <w:szCs w:val="28"/>
          <w:rtl/>
        </w:rPr>
        <w:t>תוכנית</w:t>
      </w:r>
      <w:proofErr w:type="spellEnd"/>
      <w:r w:rsidRPr="000F7B43">
        <w:rPr>
          <w:rFonts w:cs="David"/>
          <w:sz w:val="28"/>
          <w:szCs w:val="28"/>
          <w:rtl/>
        </w:rPr>
        <w:t xml:space="preserve"> "נוער יחד"</w:t>
      </w:r>
    </w:p>
    <w:p w:rsidR="003A55B1"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פרויקט "נוער יחד" נועד לאפשר מפגש של ילדים ובני נוער עיוורים, על מנת לתת להם אפשרות למסגרת בתחושה של שווים בין שווים עם חבריהם לקויי הראייה. בני הנוער מגיעים למפגשים משותפים במהלך השנה, בהם הם נהנים מפעילויות, סדנאות, חוויות חברתיות ואתגריות, תוך התייחסות להיבטים שיקומיים, רגשיים וחינוכיים.</w:t>
      </w:r>
    </w:p>
    <w:p w:rsidR="00950E55" w:rsidRPr="000F7B43" w:rsidRDefault="003A55B1" w:rsidP="000F7B43">
      <w:pPr>
        <w:keepNext/>
        <w:spacing w:before="240" w:after="120" w:line="340" w:lineRule="exact"/>
        <w:jc w:val="both"/>
        <w:rPr>
          <w:rFonts w:cs="David"/>
          <w:sz w:val="24"/>
          <w:szCs w:val="24"/>
          <w:rtl/>
        </w:rPr>
      </w:pPr>
      <w:r w:rsidRPr="000F7B43">
        <w:rPr>
          <w:rFonts w:cs="David"/>
          <w:sz w:val="24"/>
          <w:szCs w:val="24"/>
          <w:rtl/>
        </w:rPr>
        <w:t>מי מפעיל את הפרויקט?</w:t>
      </w:r>
    </w:p>
    <w:p w:rsidR="003A55B1"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בית חינוך עיוורים.</w:t>
      </w:r>
    </w:p>
    <w:p w:rsidR="00950E55" w:rsidRPr="000F7B43" w:rsidRDefault="003A55B1" w:rsidP="000F7B43">
      <w:pPr>
        <w:keepNext/>
        <w:spacing w:before="240" w:after="120" w:line="340" w:lineRule="exact"/>
        <w:jc w:val="both"/>
        <w:rPr>
          <w:rFonts w:cs="David"/>
          <w:sz w:val="24"/>
          <w:szCs w:val="24"/>
          <w:rtl/>
        </w:rPr>
      </w:pPr>
      <w:r w:rsidRPr="000F7B43">
        <w:rPr>
          <w:rFonts w:cs="David"/>
          <w:sz w:val="24"/>
          <w:szCs w:val="24"/>
          <w:rtl/>
        </w:rPr>
        <w:t>כיצד</w:t>
      </w:r>
      <w:r w:rsidR="004920BB" w:rsidRPr="000F7B43">
        <w:rPr>
          <w:rFonts w:cs="David"/>
          <w:sz w:val="24"/>
          <w:szCs w:val="24"/>
          <w:rtl/>
        </w:rPr>
        <w:t xml:space="preserve"> </w:t>
      </w:r>
      <w:r w:rsidRPr="000F7B43">
        <w:rPr>
          <w:rFonts w:cs="David"/>
          <w:sz w:val="24"/>
          <w:szCs w:val="24"/>
          <w:rtl/>
        </w:rPr>
        <w:t>פונים?</w:t>
      </w:r>
    </w:p>
    <w:p w:rsidR="003A55B1" w:rsidRPr="000F7B43" w:rsidRDefault="003A55B1" w:rsidP="00F96B27">
      <w:pPr>
        <w:spacing w:after="120" w:line="280" w:lineRule="exact"/>
        <w:jc w:val="both"/>
        <w:rPr>
          <w:rFonts w:cs="David"/>
          <w:b w:val="0"/>
          <w:bCs w:val="0"/>
          <w:sz w:val="24"/>
          <w:szCs w:val="24"/>
          <w:rtl/>
        </w:rPr>
      </w:pPr>
      <w:r w:rsidRPr="000F7B43">
        <w:rPr>
          <w:rFonts w:cs="David"/>
          <w:sz w:val="24"/>
          <w:szCs w:val="24"/>
          <w:rtl/>
        </w:rPr>
        <w:t>כתובת:</w:t>
      </w:r>
      <w:r w:rsidRPr="000F7B43">
        <w:rPr>
          <w:rFonts w:cs="David"/>
          <w:b w:val="0"/>
          <w:bCs w:val="0"/>
          <w:sz w:val="24"/>
          <w:szCs w:val="24"/>
          <w:rtl/>
        </w:rPr>
        <w:t xml:space="preserve"> רחוב דגל ראובן</w:t>
      </w:r>
      <w:r w:rsidR="004920BB" w:rsidRPr="000F7B43">
        <w:rPr>
          <w:rFonts w:cs="David"/>
          <w:b w:val="0"/>
          <w:bCs w:val="0"/>
          <w:sz w:val="24"/>
          <w:szCs w:val="24"/>
          <w:rtl/>
        </w:rPr>
        <w:t xml:space="preserve"> </w:t>
      </w:r>
      <w:r w:rsidRPr="000F7B43">
        <w:rPr>
          <w:rFonts w:cs="David"/>
          <w:b w:val="0"/>
          <w:bCs w:val="0"/>
          <w:sz w:val="24"/>
          <w:szCs w:val="24"/>
          <w:rtl/>
        </w:rPr>
        <w:t xml:space="preserve">8, ת.ד. 925, ירושלים, 9100802. </w:t>
      </w:r>
    </w:p>
    <w:p w:rsidR="003A55B1" w:rsidRPr="000F7B43" w:rsidRDefault="003A55B1" w:rsidP="000F7B43">
      <w:pPr>
        <w:spacing w:after="120" w:line="280" w:lineRule="exact"/>
        <w:jc w:val="both"/>
        <w:rPr>
          <w:rStyle w:val="Strong"/>
          <w:rFonts w:ascii="Arial" w:hAnsi="Arial" w:cs="David"/>
          <w:sz w:val="24"/>
          <w:szCs w:val="24"/>
          <w:rtl/>
        </w:rPr>
      </w:pPr>
      <w:r w:rsidRPr="000F7B43">
        <w:rPr>
          <w:rStyle w:val="Strong"/>
          <w:rFonts w:ascii="Arial" w:hAnsi="Arial" w:cs="David"/>
          <w:b/>
          <w:bCs/>
          <w:sz w:val="24"/>
          <w:szCs w:val="24"/>
          <w:rtl/>
        </w:rPr>
        <w:t>טלפון:</w:t>
      </w:r>
      <w:r w:rsidR="000B4B89" w:rsidRPr="000F7B43">
        <w:rPr>
          <w:rFonts w:ascii="Arial" w:hAnsi="Arial" w:cs="David"/>
          <w:b w:val="0"/>
          <w:bCs w:val="0"/>
          <w:sz w:val="24"/>
          <w:szCs w:val="24"/>
          <w:rtl/>
        </w:rPr>
        <w:t xml:space="preserve"> </w:t>
      </w:r>
      <w:r w:rsidRPr="000F7B43">
        <w:rPr>
          <w:rFonts w:ascii="Arial" w:hAnsi="Arial" w:cs="David"/>
          <w:b w:val="0"/>
          <w:bCs w:val="0"/>
          <w:sz w:val="24"/>
          <w:szCs w:val="24"/>
          <w:rtl/>
        </w:rPr>
        <w:t>02-6599554</w:t>
      </w:r>
      <w:r w:rsidR="004920BB" w:rsidRPr="000F7B43">
        <w:rPr>
          <w:rStyle w:val="skypepnhmark2"/>
          <w:rFonts w:ascii="Arial" w:hAnsi="Arial" w:cs="David"/>
          <w:rtl/>
        </w:rPr>
        <w:t xml:space="preserve"> </w:t>
      </w:r>
    </w:p>
    <w:p w:rsidR="003A55B1" w:rsidRPr="000F7B43" w:rsidRDefault="003A55B1" w:rsidP="00E74FEA">
      <w:pPr>
        <w:spacing w:after="120" w:line="280" w:lineRule="exact"/>
        <w:jc w:val="both"/>
        <w:rPr>
          <w:rFonts w:cs="David"/>
          <w:b w:val="0"/>
          <w:bCs w:val="0"/>
          <w:sz w:val="24"/>
          <w:szCs w:val="24"/>
          <w:rtl/>
        </w:rPr>
      </w:pPr>
      <w:r w:rsidRPr="000F7B43">
        <w:rPr>
          <w:rFonts w:cs="David"/>
          <w:sz w:val="24"/>
          <w:szCs w:val="24"/>
          <w:rtl/>
        </w:rPr>
        <w:t>פקס:</w:t>
      </w:r>
      <w:r w:rsidR="000B4B89" w:rsidRPr="000F7B43">
        <w:rPr>
          <w:rFonts w:cs="David"/>
          <w:b w:val="0"/>
          <w:bCs w:val="0"/>
          <w:sz w:val="24"/>
          <w:szCs w:val="24"/>
          <w:rtl/>
        </w:rPr>
        <w:t xml:space="preserve"> </w:t>
      </w:r>
      <w:r w:rsidRPr="000F7B43">
        <w:rPr>
          <w:rFonts w:cs="David"/>
          <w:b w:val="0"/>
          <w:bCs w:val="0"/>
          <w:sz w:val="24"/>
          <w:szCs w:val="24"/>
          <w:rtl/>
        </w:rPr>
        <w:t xml:space="preserve">02-6512186 </w:t>
      </w:r>
    </w:p>
    <w:p w:rsidR="003A55B1" w:rsidRPr="000F7B43" w:rsidRDefault="003A55B1" w:rsidP="00E74FEA">
      <w:pPr>
        <w:spacing w:after="120" w:line="280" w:lineRule="exact"/>
        <w:jc w:val="both"/>
        <w:rPr>
          <w:rFonts w:cs="David"/>
          <w:b w:val="0"/>
          <w:bCs w:val="0"/>
          <w:sz w:val="24"/>
          <w:szCs w:val="24"/>
          <w:rtl/>
        </w:rPr>
      </w:pPr>
      <w:r w:rsidRPr="000F7B43">
        <w:rPr>
          <w:rFonts w:cs="David"/>
          <w:sz w:val="24"/>
          <w:szCs w:val="24"/>
          <w:rtl/>
        </w:rPr>
        <w:t>דוא"ל:</w:t>
      </w:r>
      <w:r w:rsidR="004920BB" w:rsidRPr="000F7B43">
        <w:rPr>
          <w:rFonts w:cs="David"/>
          <w:b w:val="0"/>
          <w:bCs w:val="0"/>
          <w:sz w:val="24"/>
          <w:szCs w:val="24"/>
          <w:rtl/>
        </w:rPr>
        <w:t xml:space="preserve"> </w:t>
      </w:r>
      <w:hyperlink r:id="rId159" w:history="1">
        <w:r w:rsidRPr="000F7B43">
          <w:rPr>
            <w:rFonts w:cs="David"/>
            <w:b w:val="0"/>
            <w:bCs w:val="0"/>
            <w:sz w:val="24"/>
            <w:szCs w:val="24"/>
          </w:rPr>
          <w:t>yahcad@ivrim.org</w:t>
        </w:r>
      </w:hyperlink>
    </w:p>
    <w:p w:rsidR="003A55B1" w:rsidRPr="000F7B43" w:rsidRDefault="003A55B1" w:rsidP="000F7B43">
      <w:pPr>
        <w:keepNext/>
        <w:spacing w:before="240" w:after="120" w:line="340" w:lineRule="exact"/>
        <w:jc w:val="both"/>
        <w:rPr>
          <w:rFonts w:cs="David"/>
          <w:sz w:val="28"/>
          <w:szCs w:val="28"/>
          <w:rtl/>
        </w:rPr>
      </w:pPr>
      <w:r w:rsidRPr="000F7B43">
        <w:rPr>
          <w:rFonts w:cs="David"/>
          <w:sz w:val="28"/>
          <w:szCs w:val="28"/>
          <w:rtl/>
        </w:rPr>
        <w:t>חונכות</w:t>
      </w:r>
      <w:r w:rsidRPr="000F7B43">
        <w:rPr>
          <w:b w:val="0"/>
          <w:bCs w:val="0"/>
          <w:sz w:val="28"/>
          <w:szCs w:val="28"/>
          <w:rtl/>
        </w:rPr>
        <w:t xml:space="preserve"> </w:t>
      </w:r>
    </w:p>
    <w:p w:rsidR="00950E55" w:rsidRDefault="003A55B1" w:rsidP="00F96B27">
      <w:pPr>
        <w:spacing w:after="120" w:line="280" w:lineRule="exact"/>
        <w:jc w:val="both"/>
        <w:rPr>
          <w:rFonts w:ascii="Arial" w:hAnsi="Arial" w:cs="David"/>
          <w:b w:val="0"/>
          <w:bCs w:val="0"/>
          <w:sz w:val="24"/>
          <w:szCs w:val="24"/>
          <w:rtl/>
        </w:rPr>
      </w:pPr>
      <w:r w:rsidRPr="007927AD">
        <w:rPr>
          <w:rFonts w:ascii="Arial" w:hAnsi="Arial" w:cs="David"/>
          <w:sz w:val="24"/>
          <w:szCs w:val="24"/>
          <w:rtl/>
        </w:rPr>
        <w:t xml:space="preserve">עמותת </w:t>
      </w:r>
      <w:proofErr w:type="spellStart"/>
      <w:r w:rsidRPr="007927AD">
        <w:rPr>
          <w:rFonts w:ascii="Arial" w:hAnsi="Arial" w:cs="David"/>
          <w:sz w:val="24"/>
          <w:szCs w:val="24"/>
          <w:rtl/>
        </w:rPr>
        <w:t>על"ה</w:t>
      </w:r>
      <w:proofErr w:type="spellEnd"/>
      <w:r w:rsidRPr="008B1B03">
        <w:rPr>
          <w:rFonts w:ascii="Arial" w:hAnsi="Arial" w:cs="David"/>
          <w:b w:val="0"/>
          <w:bCs w:val="0"/>
          <w:sz w:val="24"/>
          <w:szCs w:val="24"/>
          <w:rtl/>
        </w:rPr>
        <w:t xml:space="preserve"> מפעיל</w:t>
      </w:r>
      <w:r>
        <w:rPr>
          <w:rFonts w:ascii="Arial" w:hAnsi="Arial" w:cs="David"/>
          <w:b w:val="0"/>
          <w:bCs w:val="0"/>
          <w:sz w:val="24"/>
          <w:szCs w:val="24"/>
          <w:rtl/>
        </w:rPr>
        <w:t>ה</w:t>
      </w:r>
      <w:r w:rsidRPr="008B1B03">
        <w:rPr>
          <w:rFonts w:ascii="Arial" w:hAnsi="Arial" w:cs="David"/>
          <w:b w:val="0"/>
          <w:bCs w:val="0"/>
          <w:sz w:val="24"/>
          <w:szCs w:val="24"/>
          <w:rtl/>
        </w:rPr>
        <w:t xml:space="preserve"> </w:t>
      </w:r>
      <w:proofErr w:type="spellStart"/>
      <w:r w:rsidRPr="008B1B03">
        <w:rPr>
          <w:rFonts w:ascii="Arial" w:hAnsi="Arial" w:cs="David"/>
          <w:b w:val="0"/>
          <w:bCs w:val="0"/>
          <w:sz w:val="24"/>
          <w:szCs w:val="24"/>
          <w:rtl/>
        </w:rPr>
        <w:t>תוכנית</w:t>
      </w:r>
      <w:proofErr w:type="spellEnd"/>
      <w:r>
        <w:rPr>
          <w:rFonts w:ascii="Arial" w:hAnsi="Arial" w:cs="David"/>
          <w:b w:val="0"/>
          <w:bCs w:val="0"/>
          <w:sz w:val="24"/>
          <w:szCs w:val="24"/>
          <w:rtl/>
        </w:rPr>
        <w:t xml:space="preserve"> לפיה</w:t>
      </w:r>
      <w:r w:rsidRPr="008B1B03">
        <w:rPr>
          <w:rFonts w:ascii="Arial" w:hAnsi="Arial" w:cs="David"/>
          <w:b w:val="0"/>
          <w:bCs w:val="0"/>
          <w:sz w:val="24"/>
          <w:szCs w:val="24"/>
          <w:rtl/>
        </w:rPr>
        <w:t xml:space="preserve"> סטודנט חונ</w:t>
      </w:r>
      <w:r>
        <w:rPr>
          <w:rFonts w:ascii="Arial" w:hAnsi="Arial" w:cs="David"/>
          <w:b w:val="0"/>
          <w:bCs w:val="0"/>
          <w:sz w:val="24"/>
          <w:szCs w:val="24"/>
          <w:rtl/>
        </w:rPr>
        <w:t>ך</w:t>
      </w:r>
      <w:r w:rsidRPr="008B1B03">
        <w:rPr>
          <w:rFonts w:ascii="Arial" w:hAnsi="Arial" w:cs="David"/>
          <w:b w:val="0"/>
          <w:bCs w:val="0"/>
          <w:sz w:val="24"/>
          <w:szCs w:val="24"/>
          <w:rtl/>
        </w:rPr>
        <w:t xml:space="preserve"> ילד עם עיוורון/לקות ראייה או ילד שהוא בן להורים עיוורים/לקויי ראייה.</w:t>
      </w:r>
    </w:p>
    <w:p w:rsidR="003A55B1" w:rsidRPr="000F7B43" w:rsidRDefault="003A55B1" w:rsidP="000F7B43">
      <w:pPr>
        <w:keepNext/>
        <w:spacing w:before="240" w:after="120" w:line="340" w:lineRule="exact"/>
        <w:jc w:val="both"/>
        <w:rPr>
          <w:rFonts w:cs="David"/>
          <w:sz w:val="24"/>
          <w:szCs w:val="24"/>
        </w:rPr>
      </w:pPr>
      <w:r w:rsidRPr="000F7B43">
        <w:rPr>
          <w:rFonts w:cs="David"/>
          <w:sz w:val="24"/>
          <w:szCs w:val="24"/>
          <w:rtl/>
        </w:rPr>
        <w:t>מדוע יש צורך בחונך?</w:t>
      </w:r>
    </w:p>
    <w:p w:rsidR="003A55B1" w:rsidRPr="00E74FEA" w:rsidRDefault="003A55B1" w:rsidP="00E74FEA">
      <w:pPr>
        <w:spacing w:after="120" w:line="280" w:lineRule="exact"/>
        <w:jc w:val="both"/>
        <w:rPr>
          <w:rFonts w:cs="David"/>
          <w:b w:val="0"/>
          <w:bCs w:val="0"/>
          <w:sz w:val="24"/>
          <w:szCs w:val="24"/>
          <w:rtl/>
        </w:rPr>
      </w:pPr>
      <w:r w:rsidRPr="00E74FEA">
        <w:rPr>
          <w:rFonts w:cs="David"/>
          <w:b w:val="0"/>
          <w:bCs w:val="0"/>
          <w:sz w:val="24"/>
          <w:szCs w:val="24"/>
          <w:rtl/>
        </w:rPr>
        <w:t>הניסיון המצטבר והספרות המקצועית מצביעים על כך שילדים עיוורים /לקויי ראייה המשולבים במסגרות של החינוך הרגיל, סובלים מהדרה חברתית, מחוסר ביטחון ומדימוי עצמי נמוך כתוצאה מהלקות, דבר שפוגע בסיכוייהם להשתלב בחברה. לפיכך, מודל חיקוי של אדם במצבם שהצליח להתגבר על המכשולים חרף העיוורון, יכול להוות פתרון מסייע שיש בו כדי לתרום לקבלה עצמית ולשיפור הביטחון</w:t>
      </w:r>
      <w:r w:rsidR="004920BB">
        <w:rPr>
          <w:rFonts w:cs="David"/>
          <w:b w:val="0"/>
          <w:bCs w:val="0"/>
          <w:sz w:val="24"/>
          <w:szCs w:val="24"/>
          <w:rtl/>
        </w:rPr>
        <w:t xml:space="preserve"> </w:t>
      </w:r>
      <w:r w:rsidRPr="00E74FEA">
        <w:rPr>
          <w:rFonts w:cs="David"/>
          <w:b w:val="0"/>
          <w:bCs w:val="0"/>
          <w:sz w:val="24"/>
          <w:szCs w:val="24"/>
          <w:rtl/>
        </w:rPr>
        <w:t xml:space="preserve">העצמי. </w:t>
      </w:r>
    </w:p>
    <w:p w:rsidR="003A55B1" w:rsidRPr="00E74FEA" w:rsidRDefault="003A55B1" w:rsidP="00E74FEA">
      <w:pPr>
        <w:spacing w:after="120" w:line="280" w:lineRule="exact"/>
        <w:jc w:val="both"/>
        <w:rPr>
          <w:rFonts w:cs="David"/>
          <w:b w:val="0"/>
          <w:bCs w:val="0"/>
          <w:sz w:val="24"/>
          <w:szCs w:val="24"/>
          <w:rtl/>
        </w:rPr>
      </w:pPr>
      <w:r w:rsidRPr="00E74FEA">
        <w:rPr>
          <w:rFonts w:cs="David"/>
          <w:b w:val="0"/>
          <w:bCs w:val="0"/>
          <w:sz w:val="24"/>
          <w:szCs w:val="24"/>
          <w:rtl/>
        </w:rPr>
        <w:t>ילדים הגדלים במשפחות שבהן ההורים הם עיוורים או לקויי ראייה, מתקשים לקבל מהוריהם סיוע בחלק ממשימות היום-יום ובכללן המשימות הלימודיות. לעתים, במשפחות אלה נוצר היפוך בתפקידי המשפחה כאשר הילדים מקבלים על עצמם תפקיד של ליווי ההורה. מסיבה זו הם זקוקים לדמות מדריכה ומכוונת שתמלא את החסרים ותנתב אותם לתפקוד תואם לגילם.</w:t>
      </w:r>
    </w:p>
    <w:p w:rsidR="00950E55" w:rsidRPr="000F7B43" w:rsidRDefault="003A55B1" w:rsidP="000F7B43">
      <w:pPr>
        <w:keepNext/>
        <w:spacing w:before="240" w:after="120" w:line="340" w:lineRule="exact"/>
        <w:jc w:val="both"/>
        <w:rPr>
          <w:rFonts w:cs="David"/>
          <w:sz w:val="24"/>
          <w:szCs w:val="24"/>
          <w:rtl/>
        </w:rPr>
      </w:pPr>
      <w:r w:rsidRPr="000F7B43">
        <w:rPr>
          <w:rFonts w:cs="David"/>
          <w:sz w:val="24"/>
          <w:szCs w:val="24"/>
          <w:rtl/>
        </w:rPr>
        <w:t>כיצד פונים?</w:t>
      </w:r>
    </w:p>
    <w:p w:rsidR="003A55B1" w:rsidRPr="008B1B03" w:rsidRDefault="003A55B1" w:rsidP="00F96B27">
      <w:pPr>
        <w:spacing w:after="120" w:line="280" w:lineRule="exact"/>
        <w:jc w:val="both"/>
        <w:rPr>
          <w:rFonts w:ascii="Arial" w:hAnsi="Arial" w:cs="David"/>
          <w:b w:val="0"/>
          <w:bCs w:val="0"/>
          <w:sz w:val="24"/>
          <w:szCs w:val="24"/>
          <w:rtl/>
        </w:rPr>
      </w:pPr>
      <w:r w:rsidRPr="008B1B03">
        <w:rPr>
          <w:rFonts w:ascii="Arial" w:hAnsi="Arial" w:cs="David"/>
          <w:b w:val="0"/>
          <w:bCs w:val="0"/>
          <w:sz w:val="24"/>
          <w:szCs w:val="24"/>
          <w:rtl/>
        </w:rPr>
        <w:t>הפניה נעשית ישירות</w:t>
      </w:r>
      <w:r w:rsidR="000B4B89">
        <w:rPr>
          <w:rFonts w:ascii="Arial" w:hAnsi="Arial" w:cs="David"/>
          <w:b w:val="0"/>
          <w:bCs w:val="0"/>
          <w:sz w:val="24"/>
          <w:szCs w:val="24"/>
          <w:rtl/>
        </w:rPr>
        <w:t xml:space="preserve"> </w:t>
      </w:r>
      <w:r w:rsidRPr="000436E3">
        <w:rPr>
          <w:rFonts w:ascii="Arial" w:hAnsi="Arial" w:cs="David"/>
          <w:sz w:val="24"/>
          <w:szCs w:val="24"/>
          <w:rtl/>
        </w:rPr>
        <w:t xml:space="preserve">לעמותת </w:t>
      </w:r>
      <w:proofErr w:type="spellStart"/>
      <w:r w:rsidRPr="000436E3">
        <w:rPr>
          <w:rFonts w:ascii="Arial" w:hAnsi="Arial" w:cs="David"/>
          <w:sz w:val="24"/>
          <w:szCs w:val="24"/>
          <w:rtl/>
        </w:rPr>
        <w:t>על"ה</w:t>
      </w:r>
      <w:proofErr w:type="spellEnd"/>
      <w:r w:rsidRPr="008B1B03">
        <w:rPr>
          <w:rFonts w:ascii="Arial" w:hAnsi="Arial" w:cs="David"/>
          <w:b w:val="0"/>
          <w:bCs w:val="0"/>
          <w:sz w:val="24"/>
          <w:szCs w:val="24"/>
          <w:rtl/>
        </w:rPr>
        <w:t xml:space="preserve"> או באמצעות</w:t>
      </w:r>
      <w:r w:rsidR="000B4B89">
        <w:rPr>
          <w:rFonts w:ascii="Arial" w:hAnsi="Arial" w:cs="David"/>
          <w:b w:val="0"/>
          <w:bCs w:val="0"/>
          <w:sz w:val="24"/>
          <w:szCs w:val="24"/>
          <w:rtl/>
        </w:rPr>
        <w:t xml:space="preserve"> </w:t>
      </w:r>
      <w:proofErr w:type="spellStart"/>
      <w:r w:rsidRPr="008B1B03">
        <w:rPr>
          <w:rFonts w:ascii="Arial" w:hAnsi="Arial" w:cs="David"/>
          <w:b w:val="0"/>
          <w:bCs w:val="0"/>
          <w:sz w:val="24"/>
          <w:szCs w:val="24"/>
          <w:rtl/>
        </w:rPr>
        <w:t>העו"ס</w:t>
      </w:r>
      <w:proofErr w:type="spellEnd"/>
      <w:r w:rsidRPr="008B1B03">
        <w:rPr>
          <w:rFonts w:ascii="Arial" w:hAnsi="Arial" w:cs="David"/>
          <w:b w:val="0"/>
          <w:bCs w:val="0"/>
          <w:sz w:val="24"/>
          <w:szCs w:val="24"/>
          <w:rtl/>
        </w:rPr>
        <w:t xml:space="preserve"> המטפל </w:t>
      </w:r>
      <w:r w:rsidRPr="00DF3CB7">
        <w:rPr>
          <w:rFonts w:ascii="Arial" w:hAnsi="Arial" w:cs="David"/>
          <w:b w:val="0"/>
          <w:bCs w:val="0"/>
          <w:sz w:val="24"/>
          <w:szCs w:val="24"/>
          <w:rtl/>
        </w:rPr>
        <w:t>במחלקה לשירותים חברתיים</w:t>
      </w:r>
      <w:r w:rsidRPr="008B1B03">
        <w:rPr>
          <w:rFonts w:ascii="Arial" w:hAnsi="Arial" w:cs="David"/>
          <w:b w:val="0"/>
          <w:bCs w:val="0"/>
          <w:sz w:val="24"/>
          <w:szCs w:val="24"/>
          <w:rtl/>
        </w:rPr>
        <w:t>.</w:t>
      </w:r>
    </w:p>
    <w:p w:rsidR="003A55B1" w:rsidRPr="000F7B43" w:rsidRDefault="003A55B1" w:rsidP="000F7B43">
      <w:pPr>
        <w:keepNext/>
        <w:spacing w:before="240" w:after="120" w:line="340" w:lineRule="exact"/>
        <w:jc w:val="both"/>
        <w:rPr>
          <w:sz w:val="28"/>
          <w:szCs w:val="28"/>
          <w:rtl/>
        </w:rPr>
      </w:pPr>
      <w:r w:rsidRPr="000F7B43">
        <w:rPr>
          <w:rFonts w:cs="David"/>
          <w:sz w:val="28"/>
          <w:szCs w:val="28"/>
          <w:rtl/>
        </w:rPr>
        <w:t xml:space="preserve">לימוד מוסיקה </w:t>
      </w:r>
    </w:p>
    <w:p w:rsidR="00950E55"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מוזיקה הינו תחום חשוב בעולמם של ילדים ונערים עיוורים ולקויי ראייה.</w:t>
      </w:r>
    </w:p>
    <w:p w:rsidR="00950E55"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המוזיקה מפתחת את חוש השמיעה, החיוני כל כך עבור אנשים שאינם רואים!</w:t>
      </w:r>
    </w:p>
    <w:p w:rsidR="00950E55"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המוזיקה מאפשרת יצירה חופשית ללא תלות בזולת!</w:t>
      </w:r>
    </w:p>
    <w:p w:rsidR="00950E55"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בנוסף, תורמת המוזיקה לביטחון העצמי ומאפשרת שילוב טוב בחברה.</w:t>
      </w:r>
    </w:p>
    <w:p w:rsidR="00950E55"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תכנית "חלומות מוזיקליים" מאפשרת לימודי מוסיקה לילדים ובני נוער בכל רחבי הארץ.</w:t>
      </w:r>
    </w:p>
    <w:p w:rsidR="00950E55"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התכנית מאפשרת תמיכה וסיוע בלימודי מוסיקה ורכישת כלי נגינה.</w:t>
      </w:r>
    </w:p>
    <w:p w:rsidR="00950E55" w:rsidRDefault="003A55B1" w:rsidP="00F96B27">
      <w:pPr>
        <w:spacing w:after="120" w:line="280" w:lineRule="exact"/>
        <w:jc w:val="both"/>
        <w:rPr>
          <w:rFonts w:ascii="Arial" w:hAnsi="Arial" w:cs="David"/>
          <w:b w:val="0"/>
          <w:bCs w:val="0"/>
          <w:sz w:val="24"/>
          <w:szCs w:val="24"/>
          <w:rtl/>
        </w:rPr>
      </w:pPr>
      <w:r w:rsidRPr="00E635A3">
        <w:rPr>
          <w:rFonts w:ascii="Arial" w:hAnsi="Arial" w:cs="David"/>
          <w:b w:val="0"/>
          <w:bCs w:val="0"/>
          <w:sz w:val="24"/>
          <w:szCs w:val="24"/>
          <w:rtl/>
        </w:rPr>
        <w:t>התכנית מופעלת על ידי עמותת "</w:t>
      </w:r>
      <w:r w:rsidRPr="00D56558">
        <w:rPr>
          <w:rFonts w:ascii="Arial" w:hAnsi="Arial" w:cs="David"/>
          <w:sz w:val="24"/>
          <w:szCs w:val="24"/>
          <w:rtl/>
        </w:rPr>
        <w:t>אופק לילדינו</w:t>
      </w:r>
      <w:r w:rsidRPr="00E635A3">
        <w:rPr>
          <w:rFonts w:ascii="Arial" w:hAnsi="Arial" w:cs="David"/>
          <w:b w:val="0"/>
          <w:bCs w:val="0"/>
          <w:sz w:val="24"/>
          <w:szCs w:val="24"/>
          <w:rtl/>
        </w:rPr>
        <w:t>"</w:t>
      </w:r>
    </w:p>
    <w:p w:rsidR="00950E55"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התכנית מתקיימת תודות לתמיכתה הנדיבה של קרן "ראות ורעות" ע"ש חנה הרדוף ז"ל.</w:t>
      </w:r>
    </w:p>
    <w:p w:rsidR="00950E55" w:rsidRPr="000F7B43" w:rsidRDefault="003A55B1" w:rsidP="000F7B43">
      <w:pPr>
        <w:keepNext/>
        <w:spacing w:before="240" w:after="120" w:line="340" w:lineRule="exact"/>
        <w:jc w:val="both"/>
        <w:rPr>
          <w:rFonts w:cs="David"/>
          <w:sz w:val="24"/>
          <w:szCs w:val="24"/>
          <w:rtl/>
        </w:rPr>
      </w:pPr>
      <w:r w:rsidRPr="000F7B43">
        <w:rPr>
          <w:rFonts w:cs="David"/>
          <w:sz w:val="24"/>
          <w:szCs w:val="24"/>
          <w:rtl/>
        </w:rPr>
        <w:t>כיצד פונים?</w:t>
      </w:r>
    </w:p>
    <w:p w:rsidR="003A55B1" w:rsidRPr="00E635A3" w:rsidRDefault="003A55B1" w:rsidP="00F96B27">
      <w:pPr>
        <w:spacing w:after="120" w:line="280" w:lineRule="exact"/>
        <w:jc w:val="both"/>
        <w:rPr>
          <w:rFonts w:ascii="Arial" w:hAnsi="Arial" w:cs="David"/>
          <w:b w:val="0"/>
          <w:bCs w:val="0"/>
          <w:sz w:val="24"/>
          <w:szCs w:val="24"/>
          <w:rtl/>
        </w:rPr>
      </w:pPr>
      <w:r w:rsidRPr="00E635A3">
        <w:rPr>
          <w:rFonts w:ascii="Arial" w:hAnsi="Arial" w:cs="David"/>
          <w:b w:val="0"/>
          <w:bCs w:val="0"/>
          <w:sz w:val="24"/>
          <w:szCs w:val="24"/>
          <w:rtl/>
        </w:rPr>
        <w:t>יש לפנות לעמותת "</w:t>
      </w:r>
      <w:r w:rsidRPr="000436E3">
        <w:rPr>
          <w:rFonts w:ascii="Arial" w:hAnsi="Arial" w:cs="David"/>
          <w:sz w:val="24"/>
          <w:szCs w:val="24"/>
          <w:rtl/>
        </w:rPr>
        <w:t>אופק לילדינו</w:t>
      </w:r>
      <w:r w:rsidRPr="00E635A3">
        <w:rPr>
          <w:rFonts w:ascii="Arial" w:hAnsi="Arial" w:cs="David"/>
          <w:b w:val="0"/>
          <w:bCs w:val="0"/>
          <w:sz w:val="24"/>
          <w:szCs w:val="24"/>
          <w:rtl/>
        </w:rPr>
        <w:t>":</w:t>
      </w:r>
      <w:r w:rsidR="004920BB">
        <w:rPr>
          <w:rFonts w:ascii="Arial" w:hAnsi="Arial" w:cs="David"/>
          <w:b w:val="0"/>
          <w:bCs w:val="0"/>
          <w:sz w:val="24"/>
          <w:szCs w:val="24"/>
          <w:rtl/>
        </w:rPr>
        <w:t xml:space="preserve"> </w:t>
      </w:r>
      <w:r w:rsidRPr="00E635A3">
        <w:rPr>
          <w:rFonts w:ascii="Arial" w:hAnsi="Arial" w:cs="David"/>
          <w:b w:val="0"/>
          <w:bCs w:val="0"/>
          <w:sz w:val="24"/>
          <w:szCs w:val="24"/>
          <w:rtl/>
        </w:rPr>
        <w:t>02-6599553</w:t>
      </w:r>
      <w:r w:rsidR="004920BB">
        <w:rPr>
          <w:rStyle w:val="skypepnhmark2"/>
          <w:rFonts w:ascii="Arial" w:hAnsi="Arial" w:cs="David"/>
          <w:rtl/>
        </w:rPr>
        <w:t xml:space="preserve"> </w:t>
      </w:r>
      <w:r w:rsidRPr="00E635A3">
        <w:rPr>
          <w:rFonts w:ascii="Arial" w:hAnsi="Arial" w:cs="David"/>
          <w:b w:val="0"/>
          <w:bCs w:val="0"/>
          <w:sz w:val="24"/>
          <w:szCs w:val="24"/>
          <w:rtl/>
        </w:rPr>
        <w:t xml:space="preserve">. </w:t>
      </w:r>
    </w:p>
    <w:p w:rsidR="003A55B1" w:rsidRPr="000F7B43" w:rsidRDefault="003A55B1" w:rsidP="000F7B43">
      <w:pPr>
        <w:keepNext/>
        <w:spacing w:before="240" w:after="120" w:line="340" w:lineRule="exact"/>
        <w:jc w:val="both"/>
        <w:rPr>
          <w:sz w:val="28"/>
          <w:szCs w:val="28"/>
          <w:rtl/>
        </w:rPr>
      </w:pPr>
      <w:r w:rsidRPr="000F7B43">
        <w:rPr>
          <w:rFonts w:cs="David"/>
          <w:sz w:val="28"/>
          <w:szCs w:val="28"/>
          <w:rtl/>
        </w:rPr>
        <w:t xml:space="preserve">חגיגת בר מצווה </w:t>
      </w:r>
    </w:p>
    <w:p w:rsidR="00950E55"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האירוע מיועד לילדים עיוורים או לילדים להורים עיוורים שהגיעו לגיל מצוות.</w:t>
      </w:r>
    </w:p>
    <w:p w:rsidR="00950E55"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באירוע משתתפים מידי שנה</w:t>
      </w:r>
      <w:r w:rsidR="000B4B89" w:rsidRPr="00E74FEA">
        <w:rPr>
          <w:rFonts w:cs="David"/>
          <w:b w:val="0"/>
          <w:bCs w:val="0"/>
          <w:sz w:val="24"/>
          <w:szCs w:val="24"/>
          <w:rtl/>
        </w:rPr>
        <w:t>,</w:t>
      </w:r>
      <w:r w:rsidRPr="00E74FEA">
        <w:rPr>
          <w:rFonts w:cs="David"/>
          <w:b w:val="0"/>
          <w:bCs w:val="0"/>
          <w:sz w:val="24"/>
          <w:szCs w:val="24"/>
          <w:rtl/>
        </w:rPr>
        <w:t xml:space="preserve"> למעלה </w:t>
      </w:r>
      <w:r w:rsidR="001725A5" w:rsidRPr="00E74FEA">
        <w:rPr>
          <w:rFonts w:cs="David"/>
          <w:b w:val="0"/>
          <w:bCs w:val="0"/>
          <w:sz w:val="24"/>
          <w:szCs w:val="24"/>
          <w:rtl/>
        </w:rPr>
        <w:t>מ-</w:t>
      </w:r>
      <w:r w:rsidRPr="00E74FEA">
        <w:rPr>
          <w:rFonts w:cs="David"/>
          <w:b w:val="0"/>
          <w:bCs w:val="0"/>
          <w:sz w:val="24"/>
          <w:szCs w:val="24"/>
          <w:rtl/>
        </w:rPr>
        <w:t>700 איש. האירוע מתקיים מאז שנת 2000,</w:t>
      </w:r>
      <w:r w:rsidR="000B4B89" w:rsidRPr="00E74FEA">
        <w:rPr>
          <w:rFonts w:cs="David"/>
          <w:b w:val="0"/>
          <w:bCs w:val="0"/>
          <w:sz w:val="24"/>
          <w:szCs w:val="24"/>
          <w:rtl/>
        </w:rPr>
        <w:t xml:space="preserve"> </w:t>
      </w:r>
      <w:r w:rsidRPr="00E74FEA">
        <w:rPr>
          <w:rFonts w:cs="David"/>
          <w:b w:val="0"/>
          <w:bCs w:val="0"/>
          <w:sz w:val="24"/>
          <w:szCs w:val="24"/>
          <w:rtl/>
        </w:rPr>
        <w:t>במועד קרוב ליום ירושלים:</w:t>
      </w:r>
      <w:r w:rsidR="004920BB">
        <w:rPr>
          <w:rFonts w:cs="David"/>
          <w:b w:val="0"/>
          <w:bCs w:val="0"/>
          <w:sz w:val="24"/>
          <w:szCs w:val="24"/>
          <w:rtl/>
        </w:rPr>
        <w:t xml:space="preserve"> </w:t>
      </w:r>
      <w:r w:rsidRPr="00E74FEA">
        <w:rPr>
          <w:rFonts w:cs="David"/>
          <w:b w:val="0"/>
          <w:bCs w:val="0"/>
          <w:sz w:val="24"/>
          <w:szCs w:val="24"/>
          <w:rtl/>
        </w:rPr>
        <w:t xml:space="preserve">כ"ה באייר, בספארי ברמת גן. </w:t>
      </w:r>
    </w:p>
    <w:p w:rsidR="00950E55" w:rsidRPr="000F7B43" w:rsidRDefault="003A55B1" w:rsidP="000F7B43">
      <w:pPr>
        <w:keepNext/>
        <w:spacing w:before="240" w:after="120" w:line="340" w:lineRule="exact"/>
        <w:jc w:val="both"/>
        <w:rPr>
          <w:rFonts w:cs="David"/>
          <w:sz w:val="24"/>
          <w:szCs w:val="24"/>
          <w:rtl/>
        </w:rPr>
      </w:pPr>
      <w:r w:rsidRPr="000F7B43">
        <w:rPr>
          <w:rFonts w:cs="David"/>
          <w:sz w:val="24"/>
          <w:szCs w:val="24"/>
          <w:rtl/>
        </w:rPr>
        <w:t>האם האירוע מותאם לאנשים עיוורים?</w:t>
      </w:r>
    </w:p>
    <w:p w:rsidR="003A55B1" w:rsidRPr="000F7B43" w:rsidRDefault="003A55B1" w:rsidP="00F96B27">
      <w:pPr>
        <w:spacing w:after="120" w:line="280" w:lineRule="exact"/>
        <w:jc w:val="both"/>
        <w:rPr>
          <w:rFonts w:cs="David"/>
          <w:b w:val="0"/>
          <w:bCs w:val="0"/>
          <w:sz w:val="24"/>
          <w:szCs w:val="24"/>
          <w:rtl/>
        </w:rPr>
      </w:pPr>
      <w:r w:rsidRPr="00E74FEA">
        <w:rPr>
          <w:rFonts w:cs="David"/>
          <w:b w:val="0"/>
          <w:bCs w:val="0"/>
          <w:sz w:val="24"/>
          <w:szCs w:val="24"/>
          <w:rtl/>
        </w:rPr>
        <w:t>האירוע מתקיים</w:t>
      </w:r>
      <w:r w:rsidR="004920BB">
        <w:rPr>
          <w:rFonts w:cs="David"/>
          <w:b w:val="0"/>
          <w:bCs w:val="0"/>
          <w:sz w:val="24"/>
          <w:szCs w:val="24"/>
          <w:rtl/>
        </w:rPr>
        <w:t xml:space="preserve"> </w:t>
      </w:r>
      <w:r w:rsidRPr="00E74FEA">
        <w:rPr>
          <w:rFonts w:cs="David"/>
          <w:b w:val="0"/>
          <w:bCs w:val="0"/>
          <w:sz w:val="24"/>
          <w:szCs w:val="24"/>
          <w:rtl/>
        </w:rPr>
        <w:t>מתוך חשיבה רבה על התאמתו לילדים ולאנשים עיוורים, והא כולל הסעות</w:t>
      </w:r>
      <w:r w:rsidR="004920BB">
        <w:rPr>
          <w:rFonts w:cs="David"/>
          <w:b w:val="0"/>
          <w:bCs w:val="0"/>
          <w:sz w:val="24"/>
          <w:szCs w:val="24"/>
          <w:rtl/>
        </w:rPr>
        <w:t xml:space="preserve"> </w:t>
      </w:r>
      <w:r w:rsidRPr="00E74FEA">
        <w:rPr>
          <w:rFonts w:cs="David"/>
          <w:b w:val="0"/>
          <w:bCs w:val="0"/>
          <w:sz w:val="24"/>
          <w:szCs w:val="24"/>
          <w:rtl/>
        </w:rPr>
        <w:t>מכל רחבי הארץ, סיור מונגש לעיוורים הכולל ליטוף פוחלצים, מתנות מתאימות לעיוורים ומופעים של מיטב האומנים.</w:t>
      </w:r>
    </w:p>
    <w:p w:rsidR="003A55B1"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הסיור מותאם גם לילדים דוברי ערבית.</w:t>
      </w:r>
    </w:p>
    <w:p w:rsidR="00950E55"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בארוחה הינה כשרה ומותאמת גם לילדים מהגזר החרדי.</w:t>
      </w:r>
    </w:p>
    <w:p w:rsidR="003A55B1" w:rsidRDefault="003A55B1" w:rsidP="00F96B27">
      <w:pPr>
        <w:spacing w:after="120" w:line="280" w:lineRule="exact"/>
        <w:jc w:val="both"/>
        <w:rPr>
          <w:rStyle w:val="Strong"/>
          <w:rFonts w:ascii="Arial" w:hAnsi="Arial" w:cs="David"/>
          <w:sz w:val="24"/>
          <w:szCs w:val="24"/>
          <w:rtl/>
        </w:rPr>
      </w:pPr>
      <w:r w:rsidRPr="00F16C05">
        <w:rPr>
          <w:rFonts w:ascii="Arial" w:hAnsi="Arial" w:cs="David"/>
          <w:b w:val="0"/>
          <w:bCs w:val="0"/>
          <w:sz w:val="24"/>
          <w:szCs w:val="24"/>
          <w:rtl/>
        </w:rPr>
        <w:t>האירוע מופעל על ידי עמותת "</w:t>
      </w:r>
      <w:r w:rsidRPr="00B73BB6">
        <w:rPr>
          <w:rFonts w:ascii="Arial" w:hAnsi="Arial" w:cs="David"/>
          <w:sz w:val="24"/>
          <w:szCs w:val="24"/>
          <w:rtl/>
        </w:rPr>
        <w:t>גשר של אור</w:t>
      </w:r>
      <w:r w:rsidRPr="00F16C05">
        <w:rPr>
          <w:rFonts w:ascii="Arial" w:hAnsi="Arial" w:cs="David"/>
          <w:b w:val="0"/>
          <w:bCs w:val="0"/>
          <w:sz w:val="24"/>
          <w:szCs w:val="24"/>
          <w:rtl/>
        </w:rPr>
        <w:t>" בשיתוף</w:t>
      </w:r>
      <w:r w:rsidR="004920BB">
        <w:rPr>
          <w:rFonts w:ascii="Arial" w:hAnsi="Arial" w:cs="David"/>
          <w:b w:val="0"/>
          <w:bCs w:val="0"/>
          <w:sz w:val="24"/>
          <w:szCs w:val="24"/>
          <w:rtl/>
        </w:rPr>
        <w:t xml:space="preserve"> </w:t>
      </w:r>
      <w:r w:rsidRPr="00B73BB6">
        <w:rPr>
          <w:rFonts w:ascii="Arial" w:hAnsi="Arial" w:cs="David"/>
          <w:b w:val="0"/>
          <w:bCs w:val="0"/>
          <w:sz w:val="24"/>
          <w:szCs w:val="24"/>
          <w:rtl/>
        </w:rPr>
        <w:t>השירות לעיוור</w:t>
      </w:r>
      <w:r>
        <w:rPr>
          <w:rFonts w:ascii="Arial" w:hAnsi="Arial" w:cs="David"/>
          <w:b w:val="0"/>
          <w:bCs w:val="0"/>
          <w:sz w:val="24"/>
          <w:szCs w:val="24"/>
          <w:rtl/>
        </w:rPr>
        <w:t>.</w:t>
      </w:r>
      <w:r w:rsidRPr="00F16C05">
        <w:rPr>
          <w:rFonts w:ascii="Arial" w:hAnsi="Arial" w:cs="David"/>
          <w:b w:val="0"/>
          <w:bCs w:val="0"/>
          <w:sz w:val="24"/>
          <w:szCs w:val="24"/>
          <w:rtl/>
        </w:rPr>
        <w:t xml:space="preserve"> </w:t>
      </w:r>
    </w:p>
    <w:p w:rsidR="00950E55" w:rsidRPr="000F7B43" w:rsidRDefault="003A55B1" w:rsidP="000F7B43">
      <w:pPr>
        <w:keepNext/>
        <w:spacing w:before="240" w:after="120" w:line="340" w:lineRule="exact"/>
        <w:jc w:val="both"/>
        <w:rPr>
          <w:rFonts w:cs="David"/>
          <w:sz w:val="24"/>
          <w:szCs w:val="24"/>
          <w:rtl/>
        </w:rPr>
      </w:pPr>
      <w:r w:rsidRPr="000F7B43">
        <w:rPr>
          <w:rFonts w:cs="David"/>
          <w:sz w:val="24"/>
          <w:szCs w:val="24"/>
          <w:rtl/>
        </w:rPr>
        <w:t>כיצד פונים?</w:t>
      </w:r>
    </w:p>
    <w:p w:rsidR="003A55B1" w:rsidRPr="0017699B" w:rsidRDefault="003A55B1" w:rsidP="00F96B27">
      <w:pPr>
        <w:spacing w:after="120" w:line="280" w:lineRule="exact"/>
        <w:jc w:val="both"/>
        <w:rPr>
          <w:rFonts w:ascii="Arial" w:hAnsi="Arial" w:cs="David"/>
          <w:b w:val="0"/>
          <w:bCs w:val="0"/>
          <w:sz w:val="24"/>
          <w:szCs w:val="24"/>
        </w:rPr>
      </w:pPr>
      <w:r w:rsidRPr="00F16C05">
        <w:rPr>
          <w:rFonts w:ascii="Arial" w:hAnsi="Arial" w:cs="David"/>
          <w:b w:val="0"/>
          <w:bCs w:val="0"/>
          <w:sz w:val="24"/>
          <w:szCs w:val="24"/>
          <w:rtl/>
        </w:rPr>
        <w:t xml:space="preserve">הפניה נעשית באמצעות </w:t>
      </w:r>
      <w:proofErr w:type="spellStart"/>
      <w:r w:rsidRPr="00F16C05">
        <w:rPr>
          <w:rFonts w:ascii="Arial" w:hAnsi="Arial" w:cs="David"/>
          <w:b w:val="0"/>
          <w:bCs w:val="0"/>
          <w:sz w:val="24"/>
          <w:szCs w:val="24"/>
          <w:rtl/>
        </w:rPr>
        <w:t>העו"ס</w:t>
      </w:r>
      <w:proofErr w:type="spellEnd"/>
      <w:r w:rsidRPr="00F16C05">
        <w:rPr>
          <w:rFonts w:ascii="Arial" w:hAnsi="Arial" w:cs="David"/>
          <w:b w:val="0"/>
          <w:bCs w:val="0"/>
          <w:sz w:val="24"/>
          <w:szCs w:val="24"/>
          <w:rtl/>
        </w:rPr>
        <w:t xml:space="preserve"> המטפל </w:t>
      </w:r>
      <w:r w:rsidRPr="00DB47EC">
        <w:rPr>
          <w:rFonts w:ascii="Arial" w:hAnsi="Arial" w:cs="David"/>
          <w:b w:val="0"/>
          <w:bCs w:val="0"/>
          <w:sz w:val="24"/>
          <w:szCs w:val="24"/>
          <w:rtl/>
        </w:rPr>
        <w:t>במחלקה לשירותים חברתיים</w:t>
      </w:r>
      <w:r w:rsidR="000B4B89">
        <w:rPr>
          <w:rFonts w:ascii="Arial" w:hAnsi="Arial" w:cs="David"/>
          <w:b w:val="0"/>
          <w:bCs w:val="0"/>
          <w:sz w:val="24"/>
          <w:szCs w:val="24"/>
          <w:rtl/>
        </w:rPr>
        <w:t xml:space="preserve"> </w:t>
      </w:r>
      <w:r w:rsidRPr="00F16C05">
        <w:rPr>
          <w:rFonts w:ascii="Arial" w:hAnsi="Arial" w:cs="David"/>
          <w:b w:val="0"/>
          <w:bCs w:val="0"/>
          <w:sz w:val="24"/>
          <w:szCs w:val="24"/>
          <w:rtl/>
        </w:rPr>
        <w:t xml:space="preserve">או </w:t>
      </w:r>
      <w:hyperlink r:id="rId160" w:history="1">
        <w:proofErr w:type="spellStart"/>
        <w:r w:rsidRPr="0017699B">
          <w:rPr>
            <w:rStyle w:val="Hyperlink"/>
            <w:rFonts w:ascii="Arial" w:hAnsi="Arial" w:cs="David"/>
            <w:b w:val="0"/>
            <w:bCs w:val="0"/>
            <w:color w:val="auto"/>
            <w:sz w:val="24"/>
            <w:szCs w:val="24"/>
            <w:rtl/>
          </w:rPr>
          <w:t>במרש"ל</w:t>
        </w:r>
        <w:proofErr w:type="spellEnd"/>
      </w:hyperlink>
      <w:r w:rsidRPr="0017699B">
        <w:rPr>
          <w:rFonts w:ascii="Arial" w:hAnsi="Arial" w:cs="David"/>
          <w:b w:val="0"/>
          <w:bCs w:val="0"/>
          <w:sz w:val="24"/>
          <w:szCs w:val="24"/>
          <w:rtl/>
        </w:rPr>
        <w:t xml:space="preserve"> וכן באמצעות בית התלמיד.</w:t>
      </w:r>
    </w:p>
    <w:p w:rsidR="003A55B1" w:rsidRPr="000F7B43" w:rsidRDefault="003A55B1" w:rsidP="00E74FEA">
      <w:pPr>
        <w:spacing w:after="120" w:line="280" w:lineRule="exact"/>
        <w:jc w:val="both"/>
        <w:rPr>
          <w:rFonts w:cs="David"/>
          <w:b w:val="0"/>
          <w:bCs w:val="0"/>
          <w:sz w:val="24"/>
          <w:szCs w:val="24"/>
          <w:rtl/>
        </w:rPr>
      </w:pPr>
    </w:p>
    <w:p w:rsidR="003A55B1" w:rsidRPr="00950E55" w:rsidRDefault="00B84D0D" w:rsidP="00F96B27">
      <w:pPr>
        <w:keepNext/>
        <w:keepLines/>
        <w:spacing w:after="120" w:line="360" w:lineRule="exact"/>
        <w:ind w:left="794" w:hanging="794"/>
        <w:outlineLvl w:val="1"/>
        <w:rPr>
          <w:rFonts w:ascii="Tahoma" w:hAnsi="Tahoma" w:cs="Tahoma"/>
          <w:color w:val="009692"/>
          <w:kern w:val="0"/>
          <w:sz w:val="29"/>
          <w:szCs w:val="30"/>
          <w:rtl/>
        </w:rPr>
      </w:pPr>
      <w:bookmarkStart w:id="74" w:name="_Toc440192661"/>
      <w:r>
        <w:rPr>
          <w:rFonts w:ascii="Tahoma" w:hAnsi="Tahoma" w:cs="Tahoma" w:hint="cs"/>
          <w:color w:val="009692"/>
          <w:kern w:val="0"/>
          <w:sz w:val="29"/>
          <w:szCs w:val="30"/>
          <w:rtl/>
        </w:rPr>
        <w:t>7.2</w:t>
      </w:r>
      <w:r>
        <w:rPr>
          <w:rFonts w:ascii="Tahoma" w:hAnsi="Tahoma" w:cs="Tahoma" w:hint="cs"/>
          <w:color w:val="009692"/>
          <w:kern w:val="0"/>
          <w:sz w:val="29"/>
          <w:szCs w:val="30"/>
          <w:rtl/>
        </w:rPr>
        <w:tab/>
      </w:r>
      <w:r w:rsidR="003A55B1" w:rsidRPr="00950E55">
        <w:rPr>
          <w:rFonts w:ascii="Tahoma" w:hAnsi="Tahoma" w:cs="Tahoma"/>
          <w:color w:val="009692"/>
          <w:kern w:val="0"/>
          <w:sz w:val="29"/>
          <w:szCs w:val="30"/>
          <w:rtl/>
        </w:rPr>
        <w:t>פעילות חברתית לבוגרים</w:t>
      </w:r>
      <w:bookmarkEnd w:id="74"/>
    </w:p>
    <w:p w:rsidR="002450FF" w:rsidRDefault="003A55B1" w:rsidP="00F96B27">
      <w:pPr>
        <w:spacing w:after="120" w:line="280" w:lineRule="exact"/>
        <w:jc w:val="both"/>
        <w:rPr>
          <w:rFonts w:cs="David"/>
          <w:b w:val="0"/>
          <w:bCs w:val="0"/>
          <w:sz w:val="24"/>
          <w:szCs w:val="24"/>
          <w:rtl/>
        </w:rPr>
      </w:pPr>
      <w:r w:rsidRPr="00A95D98">
        <w:rPr>
          <w:rFonts w:cs="David"/>
          <w:b w:val="0"/>
          <w:bCs w:val="0"/>
          <w:sz w:val="24"/>
          <w:szCs w:val="24"/>
          <w:rtl/>
        </w:rPr>
        <w:t>השירות</w:t>
      </w:r>
      <w:r>
        <w:rPr>
          <w:rFonts w:cs="David"/>
          <w:b w:val="0"/>
          <w:bCs w:val="0"/>
          <w:sz w:val="24"/>
          <w:szCs w:val="24"/>
          <w:rtl/>
        </w:rPr>
        <w:t xml:space="preserve"> לעיוור</w:t>
      </w:r>
      <w:r w:rsidRPr="00A95D98">
        <w:rPr>
          <w:rFonts w:cs="David"/>
          <w:b w:val="0"/>
          <w:bCs w:val="0"/>
          <w:sz w:val="24"/>
          <w:szCs w:val="24"/>
          <w:rtl/>
        </w:rPr>
        <w:t xml:space="preserve"> מפעיל באמצעות אגודות למען העיוור רשת של מועדונים חברתיים הפזורים ברחבי הארץ.</w:t>
      </w:r>
      <w:r>
        <w:rPr>
          <w:rFonts w:cs="David"/>
          <w:b w:val="0"/>
          <w:bCs w:val="0"/>
          <w:sz w:val="24"/>
          <w:szCs w:val="24"/>
          <w:rtl/>
        </w:rPr>
        <w:t xml:space="preserve"> </w:t>
      </w:r>
      <w:r w:rsidRPr="00A95D98">
        <w:rPr>
          <w:rFonts w:cs="David"/>
          <w:b w:val="0"/>
          <w:bCs w:val="0"/>
          <w:sz w:val="24"/>
          <w:szCs w:val="24"/>
          <w:rtl/>
        </w:rPr>
        <w:t xml:space="preserve">במועדונים אלה מתקיימת פעילות </w:t>
      </w:r>
      <w:r>
        <w:rPr>
          <w:rFonts w:cs="David"/>
          <w:b w:val="0"/>
          <w:bCs w:val="0"/>
          <w:sz w:val="24"/>
          <w:szCs w:val="24"/>
          <w:rtl/>
        </w:rPr>
        <w:t>חברתית עשירה ומונגשת.</w:t>
      </w:r>
    </w:p>
    <w:p w:rsidR="002450FF" w:rsidRDefault="003A55B1" w:rsidP="000F7B43">
      <w:pPr>
        <w:keepNext/>
        <w:spacing w:before="240" w:after="120" w:line="340" w:lineRule="exact"/>
        <w:jc w:val="both"/>
        <w:rPr>
          <w:rFonts w:cs="David"/>
          <w:sz w:val="24"/>
          <w:szCs w:val="24"/>
          <w:rtl/>
        </w:rPr>
      </w:pPr>
      <w:r w:rsidRPr="003C361A">
        <w:rPr>
          <w:rFonts w:cs="David"/>
          <w:sz w:val="24"/>
          <w:szCs w:val="24"/>
          <w:rtl/>
        </w:rPr>
        <w:t xml:space="preserve">כיצד פונים? </w:t>
      </w:r>
    </w:p>
    <w:p w:rsidR="002450FF" w:rsidRDefault="003A55B1" w:rsidP="00F96B27">
      <w:pPr>
        <w:spacing w:after="120" w:line="280" w:lineRule="exact"/>
        <w:jc w:val="both"/>
        <w:rPr>
          <w:rFonts w:cs="David"/>
          <w:b w:val="0"/>
          <w:bCs w:val="0"/>
          <w:sz w:val="24"/>
          <w:szCs w:val="24"/>
          <w:rtl/>
        </w:rPr>
      </w:pPr>
      <w:r w:rsidRPr="00A95D98">
        <w:rPr>
          <w:rFonts w:cs="David"/>
          <w:b w:val="0"/>
          <w:bCs w:val="0"/>
          <w:sz w:val="24"/>
          <w:szCs w:val="24"/>
          <w:rtl/>
        </w:rPr>
        <w:t xml:space="preserve">ניתן לפנות ישירות למועדונים או באמצעות </w:t>
      </w:r>
      <w:hyperlink r:id="rId161" w:history="1">
        <w:r w:rsidRPr="00A95D98">
          <w:rPr>
            <w:rFonts w:cs="David"/>
            <w:b w:val="0"/>
            <w:bCs w:val="0"/>
            <w:sz w:val="24"/>
            <w:szCs w:val="24"/>
            <w:rtl/>
          </w:rPr>
          <w:t>המחלקה לשירותים חברתיים</w:t>
        </w:r>
      </w:hyperlink>
      <w:r w:rsidRPr="00A95D98">
        <w:rPr>
          <w:rFonts w:cs="David"/>
          <w:b w:val="0"/>
          <w:bCs w:val="0"/>
          <w:sz w:val="24"/>
          <w:szCs w:val="24"/>
          <w:rtl/>
        </w:rPr>
        <w:t xml:space="preserve"> במקום המגורים.</w:t>
      </w:r>
    </w:p>
    <w:p w:rsidR="003A55B1" w:rsidRPr="00523C1C" w:rsidRDefault="003A55B1" w:rsidP="00523C1C">
      <w:pPr>
        <w:keepNext/>
        <w:spacing w:after="120" w:line="280" w:lineRule="exact"/>
        <w:jc w:val="both"/>
        <w:rPr>
          <w:rFonts w:cs="David"/>
          <w:sz w:val="24"/>
          <w:szCs w:val="24"/>
          <w:rtl/>
        </w:rPr>
      </w:pPr>
      <w:r w:rsidRPr="00523C1C">
        <w:rPr>
          <w:rFonts w:cs="David"/>
          <w:sz w:val="24"/>
          <w:szCs w:val="24"/>
          <w:rtl/>
        </w:rPr>
        <w:t>להלן פירוט:</w:t>
      </w:r>
    </w:p>
    <w:tbl>
      <w:tblPr>
        <w:bidiVisual/>
        <w:tblW w:w="66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17"/>
        <w:gridCol w:w="2835"/>
        <w:gridCol w:w="1304"/>
        <w:gridCol w:w="1207"/>
      </w:tblGrid>
      <w:tr w:rsidR="007E1D7F" w:rsidRPr="007E1D7F" w:rsidTr="00523C1C">
        <w:trPr>
          <w:cantSplit/>
          <w:trHeight w:val="283"/>
          <w:tblHeader/>
          <w:jc w:val="center"/>
        </w:trPr>
        <w:tc>
          <w:tcPr>
            <w:tcW w:w="1317" w:type="dxa"/>
            <w:tcBorders>
              <w:top w:val="single" w:sz="12" w:space="0" w:color="auto"/>
              <w:bottom w:val="single" w:sz="12" w:space="0" w:color="auto"/>
            </w:tcBorders>
            <w:shd w:val="pct10" w:color="auto" w:fill="auto"/>
          </w:tcPr>
          <w:p w:rsidR="00065F35" w:rsidRPr="007E1D7F" w:rsidRDefault="00722F6D" w:rsidP="007E1D7F">
            <w:pPr>
              <w:keepNext/>
              <w:keepLines/>
              <w:spacing w:after="120" w:line="280" w:lineRule="exact"/>
              <w:jc w:val="center"/>
              <w:rPr>
                <w:rFonts w:ascii="Calibri" w:eastAsia="Calibri" w:hAnsi="Calibri" w:cs="David"/>
                <w:sz w:val="22"/>
                <w:szCs w:val="22"/>
                <w:rtl/>
              </w:rPr>
            </w:pPr>
            <w:hyperlink r:id="rId162" w:history="1">
              <w:r w:rsidR="00065F35" w:rsidRPr="007E1D7F">
                <w:rPr>
                  <w:rFonts w:ascii="Calibri" w:eastAsia="Calibri" w:hAnsi="Calibri" w:cs="David"/>
                  <w:sz w:val="22"/>
                  <w:szCs w:val="22"/>
                  <w:rtl/>
                </w:rPr>
                <w:t>ישוב</w:t>
              </w:r>
            </w:hyperlink>
          </w:p>
        </w:tc>
        <w:tc>
          <w:tcPr>
            <w:tcW w:w="2835" w:type="dxa"/>
            <w:tcBorders>
              <w:top w:val="single" w:sz="12" w:space="0" w:color="auto"/>
              <w:bottom w:val="single" w:sz="12" w:space="0" w:color="auto"/>
            </w:tcBorders>
            <w:shd w:val="pct10" w:color="auto" w:fill="auto"/>
          </w:tcPr>
          <w:p w:rsidR="00065F35" w:rsidRPr="007E1D7F" w:rsidRDefault="00065F35" w:rsidP="007E1D7F">
            <w:pPr>
              <w:keepNext/>
              <w:keepLines/>
              <w:spacing w:after="120" w:line="280" w:lineRule="exact"/>
              <w:jc w:val="center"/>
              <w:rPr>
                <w:rFonts w:ascii="Calibri" w:eastAsia="Calibri" w:hAnsi="Calibri" w:cs="David"/>
                <w:sz w:val="22"/>
                <w:szCs w:val="22"/>
              </w:rPr>
            </w:pPr>
            <w:r w:rsidRPr="007E1D7F">
              <w:rPr>
                <w:rFonts w:ascii="Calibri" w:eastAsia="Calibri" w:hAnsi="Calibri" w:cs="David"/>
                <w:sz w:val="22"/>
                <w:szCs w:val="22"/>
                <w:rtl/>
              </w:rPr>
              <w:t>כתובת</w:t>
            </w:r>
          </w:p>
        </w:tc>
        <w:tc>
          <w:tcPr>
            <w:tcW w:w="1304" w:type="dxa"/>
            <w:tcBorders>
              <w:top w:val="single" w:sz="12" w:space="0" w:color="auto"/>
              <w:bottom w:val="single" w:sz="12" w:space="0" w:color="auto"/>
            </w:tcBorders>
            <w:shd w:val="pct10" w:color="auto" w:fill="auto"/>
          </w:tcPr>
          <w:p w:rsidR="00065F35" w:rsidRPr="007E1D7F" w:rsidRDefault="00065F35" w:rsidP="007E1D7F">
            <w:pPr>
              <w:keepNext/>
              <w:keepLines/>
              <w:spacing w:after="120" w:line="280" w:lineRule="exact"/>
              <w:jc w:val="center"/>
              <w:rPr>
                <w:rFonts w:ascii="Calibri" w:eastAsia="Calibri" w:hAnsi="Calibri" w:cs="David"/>
                <w:sz w:val="22"/>
                <w:szCs w:val="22"/>
              </w:rPr>
            </w:pPr>
            <w:r w:rsidRPr="007E1D7F">
              <w:rPr>
                <w:rFonts w:ascii="Calibri" w:eastAsia="Calibri" w:hAnsi="Calibri" w:cs="David"/>
                <w:sz w:val="22"/>
                <w:szCs w:val="22"/>
                <w:rtl/>
              </w:rPr>
              <w:t>טלפון</w:t>
            </w:r>
          </w:p>
        </w:tc>
        <w:tc>
          <w:tcPr>
            <w:tcW w:w="1207" w:type="dxa"/>
            <w:tcBorders>
              <w:top w:val="single" w:sz="12" w:space="0" w:color="auto"/>
              <w:bottom w:val="single" w:sz="12" w:space="0" w:color="auto"/>
            </w:tcBorders>
            <w:shd w:val="pct10" w:color="auto" w:fill="auto"/>
          </w:tcPr>
          <w:p w:rsidR="00065F35" w:rsidRPr="007E1D7F" w:rsidRDefault="00065F35" w:rsidP="007E1D7F">
            <w:pPr>
              <w:keepNext/>
              <w:keepLines/>
              <w:spacing w:after="120" w:line="280" w:lineRule="exact"/>
              <w:jc w:val="center"/>
              <w:rPr>
                <w:rFonts w:ascii="Calibri" w:eastAsia="Calibri" w:hAnsi="Calibri" w:cs="David"/>
                <w:sz w:val="22"/>
                <w:szCs w:val="22"/>
              </w:rPr>
            </w:pPr>
            <w:r w:rsidRPr="007E1D7F">
              <w:rPr>
                <w:rFonts w:ascii="Calibri" w:eastAsia="Calibri" w:hAnsi="Calibri" w:cs="David"/>
                <w:sz w:val="22"/>
                <w:szCs w:val="22"/>
                <w:rtl/>
              </w:rPr>
              <w:t>פקס</w:t>
            </w:r>
          </w:p>
        </w:tc>
      </w:tr>
      <w:tr w:rsidR="007E1D7F" w:rsidRPr="007E1D7F" w:rsidTr="00523C1C">
        <w:trPr>
          <w:cantSplit/>
          <w:trHeight w:val="283"/>
          <w:jc w:val="center"/>
        </w:trPr>
        <w:tc>
          <w:tcPr>
            <w:tcW w:w="1317" w:type="dxa"/>
            <w:tcBorders>
              <w:top w:val="single" w:sz="12" w:space="0" w:color="auto"/>
            </w:tcBorders>
            <w:shd w:val="clear" w:color="auto" w:fill="auto"/>
          </w:tcPr>
          <w:p w:rsidR="00065F35" w:rsidRPr="007E1D7F" w:rsidRDefault="00065F35" w:rsidP="007E1D7F">
            <w:pPr>
              <w:keepNext/>
              <w:keepLines/>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הרצליה</w:t>
            </w:r>
          </w:p>
        </w:tc>
        <w:tc>
          <w:tcPr>
            <w:tcW w:w="2835" w:type="dxa"/>
            <w:tcBorders>
              <w:top w:val="single" w:sz="12" w:space="0" w:color="auto"/>
            </w:tcBorders>
            <w:shd w:val="clear" w:color="auto" w:fill="auto"/>
          </w:tcPr>
          <w:p w:rsidR="00065F35" w:rsidRPr="007E1D7F" w:rsidRDefault="00065F35" w:rsidP="007E1D7F">
            <w:pPr>
              <w:keepNext/>
              <w:keepLines/>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חובת הלבבות 11, </w:t>
            </w:r>
            <w:r w:rsidRPr="007E1D7F">
              <w:rPr>
                <w:rFonts w:ascii="Calibri" w:eastAsia="Calibri" w:hAnsi="Calibri" w:cs="David" w:hint="cs"/>
                <w:b w:val="0"/>
                <w:bCs w:val="0"/>
                <w:sz w:val="22"/>
                <w:szCs w:val="22"/>
                <w:rtl/>
              </w:rPr>
              <w:br/>
            </w:r>
            <w:r w:rsidRPr="007E1D7F">
              <w:rPr>
                <w:rFonts w:ascii="Calibri" w:eastAsia="Calibri" w:hAnsi="Calibri" w:cs="David"/>
                <w:b w:val="0"/>
                <w:bCs w:val="0"/>
                <w:sz w:val="22"/>
                <w:szCs w:val="22"/>
                <w:rtl/>
              </w:rPr>
              <w:t>הרצליה 4632313</w:t>
            </w:r>
          </w:p>
        </w:tc>
        <w:tc>
          <w:tcPr>
            <w:tcW w:w="1304" w:type="dxa"/>
            <w:tcBorders>
              <w:top w:val="single" w:sz="12" w:space="0" w:color="auto"/>
            </w:tcBorders>
            <w:shd w:val="clear" w:color="auto" w:fill="auto"/>
          </w:tcPr>
          <w:p w:rsidR="00065F35" w:rsidRPr="007E1D7F" w:rsidRDefault="00065F35" w:rsidP="007E1D7F">
            <w:pPr>
              <w:keepNext/>
              <w:keepLines/>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09-9506111 </w:t>
            </w:r>
          </w:p>
        </w:tc>
        <w:tc>
          <w:tcPr>
            <w:tcW w:w="1207" w:type="dxa"/>
            <w:tcBorders>
              <w:top w:val="single" w:sz="12" w:space="0" w:color="auto"/>
            </w:tcBorders>
            <w:shd w:val="clear" w:color="auto" w:fill="auto"/>
          </w:tcPr>
          <w:p w:rsidR="00065F35" w:rsidRPr="007E1D7F" w:rsidRDefault="00065F35" w:rsidP="007E1D7F">
            <w:pPr>
              <w:keepNext/>
              <w:keepLines/>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09-9586711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רמת גן</w:t>
            </w:r>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בן יוסף 11, </w:t>
            </w:r>
            <w:r w:rsidRPr="007E1D7F">
              <w:rPr>
                <w:rFonts w:ascii="Calibri" w:eastAsia="Calibri" w:hAnsi="Calibri" w:cs="David" w:hint="cs"/>
                <w:b w:val="0"/>
                <w:bCs w:val="0"/>
                <w:sz w:val="22"/>
                <w:szCs w:val="22"/>
                <w:rtl/>
              </w:rPr>
              <w:br/>
            </w:r>
            <w:r w:rsidRPr="007E1D7F">
              <w:rPr>
                <w:rFonts w:ascii="Calibri" w:eastAsia="Calibri" w:hAnsi="Calibri" w:cs="David"/>
                <w:b w:val="0"/>
                <w:bCs w:val="0"/>
                <w:sz w:val="22"/>
                <w:szCs w:val="22"/>
                <w:rtl/>
              </w:rPr>
              <w:t>רמת גן 5247413</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03-6703484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03-6703485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תל אביב-יפו</w:t>
            </w:r>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רחוב מנדלי מוכר ספרים 20</w:t>
            </w:r>
            <w:r w:rsidRPr="007E1D7F">
              <w:rPr>
                <w:rFonts w:ascii="Calibri" w:eastAsia="Calibri" w:hAnsi="Calibri" w:cs="David" w:hint="cs"/>
                <w:b w:val="0"/>
                <w:bCs w:val="0"/>
                <w:sz w:val="22"/>
                <w:szCs w:val="22"/>
                <w:rtl/>
              </w:rPr>
              <w:t>,</w:t>
            </w:r>
            <w:r w:rsidRPr="007E1D7F">
              <w:rPr>
                <w:rFonts w:ascii="Calibri" w:eastAsia="Calibri" w:hAnsi="Calibri" w:cs="David"/>
                <w:b w:val="0"/>
                <w:bCs w:val="0"/>
                <w:sz w:val="22"/>
                <w:szCs w:val="22"/>
                <w:rtl/>
              </w:rPr>
              <w:br/>
              <w:t>תל אביב-יפו 6356318</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03-7241975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03-6391033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ראשון לציון</w:t>
            </w:r>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בן אליעזר 15, </w:t>
            </w:r>
            <w:r w:rsidRPr="007E1D7F">
              <w:rPr>
                <w:rFonts w:ascii="Calibri" w:eastAsia="Calibri" w:hAnsi="Calibri" w:cs="David" w:hint="cs"/>
                <w:b w:val="0"/>
                <w:bCs w:val="0"/>
                <w:sz w:val="22"/>
                <w:szCs w:val="22"/>
                <w:rtl/>
              </w:rPr>
              <w:br/>
            </w:r>
            <w:r w:rsidRPr="007E1D7F">
              <w:rPr>
                <w:rFonts w:ascii="Calibri" w:eastAsia="Calibri" w:hAnsi="Calibri" w:cs="David"/>
                <w:b w:val="0"/>
                <w:bCs w:val="0"/>
                <w:sz w:val="22"/>
                <w:szCs w:val="22"/>
                <w:rtl/>
              </w:rPr>
              <w:t>ראשון לציון 75229</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03-9566549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03-9664373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בת ים</w:t>
            </w:r>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בלפור 33, </w:t>
            </w:r>
            <w:r w:rsidRPr="007E1D7F">
              <w:rPr>
                <w:rFonts w:ascii="Calibri" w:eastAsia="Calibri" w:hAnsi="Calibri" w:cs="David" w:hint="cs"/>
                <w:b w:val="0"/>
                <w:bCs w:val="0"/>
                <w:sz w:val="22"/>
                <w:szCs w:val="22"/>
                <w:rtl/>
              </w:rPr>
              <w:br/>
            </w:r>
            <w:r w:rsidRPr="007E1D7F">
              <w:rPr>
                <w:rFonts w:ascii="Calibri" w:eastAsia="Calibri" w:hAnsi="Calibri" w:cs="David"/>
                <w:b w:val="0"/>
                <w:bCs w:val="0"/>
                <w:sz w:val="22"/>
                <w:szCs w:val="22"/>
                <w:rtl/>
              </w:rPr>
              <w:t xml:space="preserve">ת.ד. 3772, בת ים 5913701 </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03-6590066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03-6596082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חולון</w:t>
            </w:r>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האורגים 4</w:t>
            </w:r>
            <w:r w:rsidRPr="007E1D7F">
              <w:rPr>
                <w:rFonts w:ascii="Calibri" w:eastAsia="Calibri" w:hAnsi="Calibri" w:cs="David" w:hint="cs"/>
                <w:b w:val="0"/>
                <w:bCs w:val="0"/>
                <w:sz w:val="22"/>
                <w:szCs w:val="22"/>
                <w:rtl/>
              </w:rPr>
              <w:t xml:space="preserve">, </w:t>
            </w:r>
            <w:r w:rsidRPr="007E1D7F">
              <w:rPr>
                <w:rFonts w:ascii="Calibri" w:eastAsia="Calibri" w:hAnsi="Calibri" w:cs="David"/>
                <w:b w:val="0"/>
                <w:bCs w:val="0"/>
                <w:sz w:val="22"/>
                <w:szCs w:val="22"/>
                <w:rtl/>
              </w:rPr>
              <w:t>חולון</w:t>
            </w:r>
            <w:r w:rsidRPr="007E1D7F">
              <w:rPr>
                <w:rFonts w:ascii="Calibri" w:eastAsia="Calibri" w:hAnsi="Calibri" w:cs="David" w:hint="cs"/>
                <w:b w:val="0"/>
                <w:bCs w:val="0"/>
                <w:sz w:val="22"/>
                <w:szCs w:val="22"/>
                <w:rtl/>
              </w:rPr>
              <w:t xml:space="preserve">  </w:t>
            </w:r>
            <w:r w:rsidRPr="007E1D7F">
              <w:rPr>
                <w:rFonts w:ascii="Calibri" w:eastAsia="Calibri" w:hAnsi="Calibri" w:cs="David"/>
                <w:b w:val="0"/>
                <w:bCs w:val="0"/>
                <w:sz w:val="22"/>
                <w:szCs w:val="22"/>
                <w:rtl/>
              </w:rPr>
              <w:t>5885902</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03-5588807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03-5588808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נתניה</w:t>
            </w:r>
          </w:p>
        </w:tc>
        <w:tc>
          <w:tcPr>
            <w:tcW w:w="2835" w:type="dxa"/>
            <w:shd w:val="clear" w:color="auto" w:fill="auto"/>
          </w:tcPr>
          <w:p w:rsidR="00065F35" w:rsidRPr="007E1D7F" w:rsidRDefault="00065F35" w:rsidP="00523C1C">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רחוב שער העמק 4, ת.ד 2272, </w:t>
            </w:r>
            <w:r w:rsidRPr="007E1D7F">
              <w:rPr>
                <w:rFonts w:ascii="Calibri" w:eastAsia="Calibri" w:hAnsi="Calibri" w:cs="David" w:hint="cs"/>
                <w:b w:val="0"/>
                <w:bCs w:val="0"/>
                <w:sz w:val="22"/>
                <w:szCs w:val="22"/>
                <w:rtl/>
              </w:rPr>
              <w:br/>
            </w:r>
            <w:r w:rsidRPr="007E1D7F">
              <w:rPr>
                <w:rFonts w:ascii="Calibri" w:eastAsia="Calibri" w:hAnsi="Calibri" w:cs="David"/>
                <w:b w:val="0"/>
                <w:bCs w:val="0"/>
                <w:sz w:val="22"/>
                <w:szCs w:val="22"/>
                <w:rtl/>
              </w:rPr>
              <w:t xml:space="preserve">נתניה 4212201 </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09-8614744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09-8843981</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פתח תקווה</w:t>
            </w:r>
          </w:p>
        </w:tc>
        <w:tc>
          <w:tcPr>
            <w:tcW w:w="2835" w:type="dxa"/>
            <w:shd w:val="clear" w:color="auto" w:fill="auto"/>
          </w:tcPr>
          <w:p w:rsidR="00065F35" w:rsidRPr="007E1D7F" w:rsidRDefault="00065F35" w:rsidP="00523C1C">
            <w:pPr>
              <w:spacing w:after="120" w:line="280" w:lineRule="exact"/>
              <w:rPr>
                <w:rFonts w:ascii="Calibri" w:eastAsia="Calibri" w:hAnsi="Calibri" w:cs="David"/>
                <w:b w:val="0"/>
                <w:bCs w:val="0"/>
                <w:sz w:val="22"/>
                <w:szCs w:val="22"/>
              </w:rPr>
            </w:pPr>
            <w:r w:rsidRPr="007E1D7F">
              <w:rPr>
                <w:rFonts w:ascii="Calibri" w:eastAsia="Calibri" w:hAnsi="Calibri" w:cs="David" w:hint="cs"/>
                <w:b w:val="0"/>
                <w:bCs w:val="0"/>
                <w:sz w:val="22"/>
                <w:szCs w:val="22"/>
                <w:rtl/>
              </w:rPr>
              <w:t xml:space="preserve">רחוב </w:t>
            </w:r>
            <w:r w:rsidRPr="007E1D7F">
              <w:rPr>
                <w:rFonts w:ascii="Calibri" w:eastAsia="Calibri" w:hAnsi="Calibri" w:cs="David"/>
                <w:b w:val="0"/>
                <w:bCs w:val="0"/>
                <w:sz w:val="22"/>
                <w:szCs w:val="22"/>
                <w:rtl/>
              </w:rPr>
              <w:t>הרצל 3, ת.ד. 45,</w:t>
            </w:r>
            <w:r w:rsidRPr="007E1D7F">
              <w:rPr>
                <w:rFonts w:ascii="Calibri" w:eastAsia="Calibri" w:hAnsi="Calibri" w:cs="David" w:hint="cs"/>
                <w:b w:val="0"/>
                <w:bCs w:val="0"/>
                <w:sz w:val="22"/>
                <w:szCs w:val="22"/>
                <w:rtl/>
              </w:rPr>
              <w:t xml:space="preserve"> </w:t>
            </w:r>
            <w:r w:rsidRPr="007E1D7F">
              <w:rPr>
                <w:rFonts w:ascii="Calibri" w:eastAsia="Calibri" w:hAnsi="Calibri" w:cs="David"/>
                <w:b w:val="0"/>
                <w:bCs w:val="0"/>
                <w:sz w:val="22"/>
                <w:szCs w:val="22"/>
                <w:rtl/>
              </w:rPr>
              <w:br/>
              <w:t>פתח תקווה 4910001</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03-9315444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03-9390520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תל אביב-יפו</w:t>
            </w:r>
          </w:p>
        </w:tc>
        <w:tc>
          <w:tcPr>
            <w:tcW w:w="2835" w:type="dxa"/>
            <w:shd w:val="clear" w:color="auto" w:fill="auto"/>
          </w:tcPr>
          <w:p w:rsidR="00065F35" w:rsidRPr="007E1D7F" w:rsidRDefault="00065F35" w:rsidP="00523C1C">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שדרות יד לבנים 13, יד אליהו, </w:t>
            </w:r>
            <w:r w:rsidRPr="007E1D7F">
              <w:rPr>
                <w:rFonts w:ascii="Calibri" w:eastAsia="Calibri" w:hAnsi="Calibri" w:cs="David" w:hint="cs"/>
                <w:b w:val="0"/>
                <w:bCs w:val="0"/>
                <w:sz w:val="22"/>
                <w:szCs w:val="22"/>
                <w:rtl/>
              </w:rPr>
              <w:br/>
            </w:r>
            <w:r w:rsidRPr="007E1D7F">
              <w:rPr>
                <w:rFonts w:ascii="Calibri" w:eastAsia="Calibri" w:hAnsi="Calibri" w:cs="David"/>
                <w:b w:val="0"/>
                <w:bCs w:val="0"/>
                <w:sz w:val="22"/>
                <w:szCs w:val="22"/>
                <w:rtl/>
              </w:rPr>
              <w:t>ת.ד. 9259, תל אביב 6706948</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03-6316361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03-6316419</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רחובות</w:t>
            </w:r>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רחוב משה פריד 2, פינת משקה, </w:t>
            </w:r>
            <w:r w:rsidRPr="007E1D7F">
              <w:rPr>
                <w:rFonts w:ascii="Calibri" w:eastAsia="Calibri" w:hAnsi="Calibri" w:cs="David" w:hint="cs"/>
                <w:b w:val="0"/>
                <w:bCs w:val="0"/>
                <w:sz w:val="22"/>
                <w:szCs w:val="22"/>
                <w:rtl/>
              </w:rPr>
              <w:br/>
            </w:r>
            <w:r w:rsidRPr="007E1D7F">
              <w:rPr>
                <w:rFonts w:ascii="Calibri" w:eastAsia="Calibri" w:hAnsi="Calibri" w:cs="David"/>
                <w:b w:val="0"/>
                <w:bCs w:val="0"/>
                <w:sz w:val="22"/>
                <w:szCs w:val="22"/>
                <w:rtl/>
              </w:rPr>
              <w:t>רחובות 7638751</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08-9475151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08-9475154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אשדוד</w:t>
            </w:r>
          </w:p>
        </w:tc>
        <w:tc>
          <w:tcPr>
            <w:tcW w:w="2835" w:type="dxa"/>
            <w:shd w:val="clear" w:color="auto" w:fill="auto"/>
          </w:tcPr>
          <w:p w:rsidR="00065F35" w:rsidRPr="007E1D7F" w:rsidRDefault="00065F35" w:rsidP="00940CE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רח' </w:t>
            </w:r>
            <w:proofErr w:type="spellStart"/>
            <w:r w:rsidR="00C63D89">
              <w:rPr>
                <w:rFonts w:ascii="Calibri" w:eastAsia="Calibri" w:hAnsi="Calibri" w:cs="David" w:hint="cs"/>
                <w:b w:val="0"/>
                <w:bCs w:val="0"/>
                <w:sz w:val="22"/>
                <w:szCs w:val="22"/>
                <w:rtl/>
              </w:rPr>
              <w:t>אליאשווילי</w:t>
            </w:r>
            <w:proofErr w:type="spellEnd"/>
            <w:r w:rsidR="00C63D89">
              <w:rPr>
                <w:rFonts w:ascii="Calibri" w:eastAsia="Calibri" w:hAnsi="Calibri" w:cs="David" w:hint="cs"/>
                <w:b w:val="0"/>
                <w:bCs w:val="0"/>
                <w:sz w:val="22"/>
                <w:szCs w:val="22"/>
                <w:rtl/>
              </w:rPr>
              <w:t xml:space="preserve"> 1 אשדוד</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08-8523979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08-</w:t>
            </w:r>
            <w:r w:rsidR="00C63D89" w:rsidRPr="00C63D89">
              <w:rPr>
                <w:rFonts w:ascii="Calibri" w:eastAsia="Calibri" w:hAnsi="Calibri" w:cs="David"/>
                <w:b w:val="0"/>
                <w:bCs w:val="0"/>
                <w:sz w:val="22"/>
                <w:szCs w:val="22"/>
                <w:rtl/>
              </w:rPr>
              <w:t>8534926</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אשקלון</w:t>
            </w:r>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אפרים צור 392, </w:t>
            </w:r>
            <w:r w:rsidRPr="007E1D7F">
              <w:rPr>
                <w:rFonts w:ascii="Calibri" w:eastAsia="Calibri" w:hAnsi="Calibri" w:cs="David" w:hint="cs"/>
                <w:b w:val="0"/>
                <w:bCs w:val="0"/>
                <w:sz w:val="22"/>
                <w:szCs w:val="22"/>
                <w:rtl/>
              </w:rPr>
              <w:br/>
            </w:r>
            <w:r w:rsidRPr="007E1D7F">
              <w:rPr>
                <w:rFonts w:ascii="Calibri" w:eastAsia="Calibri" w:hAnsi="Calibri" w:cs="David"/>
                <w:b w:val="0"/>
                <w:bCs w:val="0"/>
                <w:sz w:val="22"/>
                <w:szCs w:val="22"/>
                <w:rtl/>
              </w:rPr>
              <w:t xml:space="preserve">אשקלון 7810001 </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08-6722148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08-6724821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בית שמש</w:t>
            </w:r>
          </w:p>
        </w:tc>
        <w:tc>
          <w:tcPr>
            <w:tcW w:w="2835" w:type="dxa"/>
            <w:shd w:val="clear" w:color="auto" w:fill="auto"/>
          </w:tcPr>
          <w:p w:rsidR="00065F35" w:rsidRPr="007E1D7F" w:rsidRDefault="00065F35" w:rsidP="00523C1C">
            <w:pPr>
              <w:spacing w:after="120" w:line="280" w:lineRule="exact"/>
              <w:rPr>
                <w:rFonts w:ascii="Calibri" w:eastAsia="Calibri" w:hAnsi="Calibri" w:cs="David"/>
                <w:b w:val="0"/>
                <w:bCs w:val="0"/>
                <w:sz w:val="22"/>
                <w:szCs w:val="22"/>
              </w:rPr>
            </w:pPr>
            <w:r w:rsidRPr="007E1D7F">
              <w:rPr>
                <w:rFonts w:ascii="Calibri" w:eastAsia="Calibri" w:hAnsi="Calibri" w:cs="David" w:hint="cs"/>
                <w:b w:val="0"/>
                <w:bCs w:val="0"/>
                <w:sz w:val="22"/>
                <w:szCs w:val="22"/>
                <w:rtl/>
              </w:rPr>
              <w:t xml:space="preserve">רחוב </w:t>
            </w:r>
            <w:r w:rsidRPr="007E1D7F">
              <w:rPr>
                <w:rFonts w:ascii="Calibri" w:eastAsia="Calibri" w:hAnsi="Calibri" w:cs="David"/>
                <w:b w:val="0"/>
                <w:bCs w:val="0"/>
                <w:sz w:val="22"/>
                <w:szCs w:val="22"/>
                <w:rtl/>
              </w:rPr>
              <w:t>הרצל 395</w:t>
            </w:r>
            <w:r w:rsidR="00523C1C">
              <w:rPr>
                <w:rFonts w:ascii="Calibri" w:eastAsia="Calibri" w:hAnsi="Calibri" w:cs="David" w:hint="cs"/>
                <w:b w:val="0"/>
                <w:bCs w:val="0"/>
                <w:sz w:val="22"/>
                <w:szCs w:val="22"/>
                <w:rtl/>
              </w:rPr>
              <w:t xml:space="preserve">, </w:t>
            </w:r>
            <w:r w:rsidRPr="007E1D7F">
              <w:rPr>
                <w:rFonts w:ascii="Calibri" w:eastAsia="Calibri" w:hAnsi="Calibri" w:cs="David"/>
                <w:b w:val="0"/>
                <w:bCs w:val="0"/>
                <w:sz w:val="22"/>
                <w:szCs w:val="22"/>
                <w:rtl/>
              </w:rPr>
              <w:t>בית שמש</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02-9912805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02-9919080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ירושלים</w:t>
            </w:r>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רחוב ימין אבות 7 </w:t>
            </w:r>
            <w:proofErr w:type="spellStart"/>
            <w:r w:rsidRPr="007E1D7F">
              <w:rPr>
                <w:rFonts w:ascii="Calibri" w:eastAsia="Calibri" w:hAnsi="Calibri" w:cs="David"/>
                <w:b w:val="0"/>
                <w:bCs w:val="0"/>
                <w:sz w:val="22"/>
                <w:szCs w:val="22"/>
                <w:rtl/>
              </w:rPr>
              <w:t>קרית</w:t>
            </w:r>
            <w:proofErr w:type="spellEnd"/>
            <w:r w:rsidRPr="007E1D7F">
              <w:rPr>
                <w:rFonts w:ascii="Calibri" w:eastAsia="Calibri" w:hAnsi="Calibri" w:cs="David"/>
                <w:b w:val="0"/>
                <w:bCs w:val="0"/>
                <w:sz w:val="22"/>
                <w:szCs w:val="22"/>
                <w:rtl/>
              </w:rPr>
              <w:t xml:space="preserve"> משה, </w:t>
            </w:r>
            <w:r w:rsidRPr="007E1D7F">
              <w:rPr>
                <w:rFonts w:ascii="Calibri" w:eastAsia="Calibri" w:hAnsi="Calibri" w:cs="David" w:hint="cs"/>
                <w:b w:val="0"/>
                <w:bCs w:val="0"/>
                <w:sz w:val="22"/>
                <w:szCs w:val="22"/>
                <w:rtl/>
              </w:rPr>
              <w:br/>
            </w:r>
            <w:r w:rsidRPr="007E1D7F">
              <w:rPr>
                <w:rFonts w:ascii="Calibri" w:eastAsia="Calibri" w:hAnsi="Calibri" w:cs="David"/>
                <w:b w:val="0"/>
                <w:bCs w:val="0"/>
                <w:sz w:val="22"/>
                <w:szCs w:val="22"/>
                <w:rtl/>
              </w:rPr>
              <w:t>ירושלים 9542107</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02-6540306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02-6540307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אשדוד</w:t>
            </w:r>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hint="cs"/>
                <w:b w:val="0"/>
                <w:bCs w:val="0"/>
                <w:sz w:val="22"/>
                <w:szCs w:val="22"/>
                <w:rtl/>
              </w:rPr>
              <w:t xml:space="preserve">רחוב </w:t>
            </w:r>
            <w:proofErr w:type="spellStart"/>
            <w:r w:rsidRPr="007E1D7F">
              <w:rPr>
                <w:rFonts w:ascii="Calibri" w:eastAsia="Calibri" w:hAnsi="Calibri" w:cs="David"/>
                <w:b w:val="0"/>
                <w:bCs w:val="0"/>
                <w:sz w:val="22"/>
                <w:szCs w:val="22"/>
                <w:rtl/>
              </w:rPr>
              <w:t>אליאשוולי</w:t>
            </w:r>
            <w:proofErr w:type="spellEnd"/>
            <w:r w:rsidRPr="007E1D7F">
              <w:rPr>
                <w:rFonts w:ascii="Calibri" w:eastAsia="Calibri" w:hAnsi="Calibri" w:cs="David"/>
                <w:b w:val="0"/>
                <w:bCs w:val="0"/>
                <w:sz w:val="22"/>
                <w:szCs w:val="22"/>
                <w:rtl/>
              </w:rPr>
              <w:t xml:space="preserve"> 1, </w:t>
            </w:r>
            <w:r w:rsidRPr="007E1D7F">
              <w:rPr>
                <w:rFonts w:ascii="Calibri" w:eastAsia="Calibri" w:hAnsi="Calibri" w:cs="David" w:hint="cs"/>
                <w:b w:val="0"/>
                <w:bCs w:val="0"/>
                <w:sz w:val="22"/>
                <w:szCs w:val="22"/>
                <w:rtl/>
              </w:rPr>
              <w:br/>
            </w:r>
            <w:r w:rsidRPr="007E1D7F">
              <w:rPr>
                <w:rFonts w:ascii="Calibri" w:eastAsia="Calibri" w:hAnsi="Calibri" w:cs="David"/>
                <w:b w:val="0"/>
                <w:bCs w:val="0"/>
                <w:sz w:val="22"/>
                <w:szCs w:val="22"/>
                <w:rtl/>
              </w:rPr>
              <w:t>אשדוד 7740700</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08-8534647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08-8534936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ירושלים</w:t>
            </w:r>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בניין שערי העיר, יפו 216,</w:t>
            </w:r>
            <w:r w:rsidRPr="007E1D7F">
              <w:rPr>
                <w:rFonts w:ascii="Calibri" w:eastAsia="Calibri" w:hAnsi="Calibri" w:cs="David" w:hint="cs"/>
                <w:b w:val="0"/>
                <w:bCs w:val="0"/>
                <w:sz w:val="22"/>
                <w:szCs w:val="22"/>
                <w:rtl/>
              </w:rPr>
              <w:br/>
            </w:r>
            <w:r w:rsidRPr="007E1D7F">
              <w:rPr>
                <w:rFonts w:ascii="Calibri" w:eastAsia="Calibri" w:hAnsi="Calibri" w:cs="David"/>
                <w:b w:val="0"/>
                <w:bCs w:val="0"/>
                <w:sz w:val="22"/>
                <w:szCs w:val="22"/>
                <w:rtl/>
              </w:rPr>
              <w:t>ירושלים 9438307</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02-55451696</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02-5003942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אום אל-פחם</w:t>
            </w:r>
          </w:p>
        </w:tc>
        <w:tc>
          <w:tcPr>
            <w:tcW w:w="2835" w:type="dxa"/>
            <w:shd w:val="clear" w:color="auto" w:fill="auto"/>
          </w:tcPr>
          <w:p w:rsidR="00065F35" w:rsidRPr="007E1D7F" w:rsidRDefault="00074F11" w:rsidP="007E1D7F">
            <w:pPr>
              <w:spacing w:after="120" w:line="280" w:lineRule="exact"/>
              <w:rPr>
                <w:rFonts w:ascii="Calibri" w:eastAsia="Calibri" w:hAnsi="Calibri" w:cs="David"/>
                <w:b w:val="0"/>
                <w:bCs w:val="0"/>
                <w:sz w:val="22"/>
                <w:szCs w:val="22"/>
              </w:rPr>
            </w:pPr>
            <w:r w:rsidRPr="00074F11">
              <w:rPr>
                <w:rFonts w:ascii="Calibri" w:eastAsia="Calibri" w:hAnsi="Calibri" w:cs="David"/>
                <w:b w:val="0"/>
                <w:bCs w:val="0"/>
                <w:sz w:val="22"/>
                <w:szCs w:val="22"/>
                <w:rtl/>
              </w:rPr>
              <w:t xml:space="preserve">עין </w:t>
            </w:r>
            <w:proofErr w:type="spellStart"/>
            <w:r w:rsidRPr="00074F11">
              <w:rPr>
                <w:rFonts w:ascii="Calibri" w:eastAsia="Calibri" w:hAnsi="Calibri" w:cs="David"/>
                <w:b w:val="0"/>
                <w:bCs w:val="0"/>
                <w:sz w:val="22"/>
                <w:szCs w:val="22"/>
                <w:rtl/>
              </w:rPr>
              <w:t>אלשערה</w:t>
            </w:r>
            <w:proofErr w:type="spellEnd"/>
            <w:r w:rsidR="00065F35" w:rsidRPr="007E1D7F">
              <w:rPr>
                <w:rFonts w:ascii="Calibri" w:eastAsia="Calibri" w:hAnsi="Calibri" w:cs="David"/>
                <w:b w:val="0"/>
                <w:bCs w:val="0"/>
                <w:sz w:val="22"/>
                <w:szCs w:val="22"/>
                <w:rtl/>
              </w:rPr>
              <w:t>,</w:t>
            </w:r>
            <w:r w:rsidR="00065F35" w:rsidRPr="007E1D7F">
              <w:rPr>
                <w:rFonts w:ascii="Calibri" w:eastAsia="Calibri" w:hAnsi="Calibri" w:cs="David" w:hint="cs"/>
                <w:b w:val="0"/>
                <w:bCs w:val="0"/>
                <w:sz w:val="22"/>
                <w:szCs w:val="22"/>
                <w:rtl/>
              </w:rPr>
              <w:br/>
            </w:r>
            <w:r w:rsidR="00065F35" w:rsidRPr="007E1D7F">
              <w:rPr>
                <w:rFonts w:ascii="Calibri" w:eastAsia="Calibri" w:hAnsi="Calibri" w:cs="David"/>
                <w:b w:val="0"/>
                <w:bCs w:val="0"/>
                <w:sz w:val="22"/>
                <w:szCs w:val="22"/>
                <w:rtl/>
              </w:rPr>
              <w:t>אום אל-פחם 3001000</w:t>
            </w:r>
          </w:p>
        </w:tc>
        <w:tc>
          <w:tcPr>
            <w:tcW w:w="1304" w:type="dxa"/>
            <w:shd w:val="clear" w:color="auto" w:fill="auto"/>
          </w:tcPr>
          <w:p w:rsidR="00065F35" w:rsidRPr="007E1D7F" w:rsidRDefault="00D123BC" w:rsidP="00D123BC">
            <w:pPr>
              <w:spacing w:after="120" w:line="280" w:lineRule="exact"/>
              <w:rPr>
                <w:rFonts w:ascii="Calibri" w:eastAsia="Calibri" w:hAnsi="Calibri" w:cs="David"/>
                <w:b w:val="0"/>
                <w:bCs w:val="0"/>
                <w:sz w:val="22"/>
                <w:szCs w:val="22"/>
              </w:rPr>
            </w:pPr>
            <w:r w:rsidRPr="00D123BC">
              <w:rPr>
                <w:rFonts w:ascii="Calibri" w:eastAsia="Calibri" w:hAnsi="Calibri" w:cs="David"/>
                <w:b w:val="0"/>
                <w:bCs w:val="0"/>
                <w:sz w:val="22"/>
                <w:szCs w:val="22"/>
                <w:rtl/>
              </w:rPr>
              <w:t>04-6256187</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נצרת</w:t>
            </w:r>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ת.ד. 11053</w:t>
            </w:r>
            <w:r w:rsidRPr="007E1D7F">
              <w:rPr>
                <w:rFonts w:ascii="Calibri" w:eastAsia="Calibri" w:hAnsi="Calibri" w:cs="David" w:hint="cs"/>
                <w:b w:val="0"/>
                <w:bCs w:val="0"/>
                <w:sz w:val="22"/>
                <w:szCs w:val="22"/>
                <w:rtl/>
              </w:rPr>
              <w:t xml:space="preserve">, </w:t>
            </w:r>
            <w:r w:rsidRPr="007E1D7F">
              <w:rPr>
                <w:rFonts w:ascii="Calibri" w:eastAsia="Calibri" w:hAnsi="Calibri" w:cs="David"/>
                <w:b w:val="0"/>
                <w:bCs w:val="0"/>
                <w:sz w:val="22"/>
                <w:szCs w:val="22"/>
                <w:rtl/>
              </w:rPr>
              <w:t>נצרת</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04-6011574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04-6011579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נהריה</w:t>
            </w:r>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hint="cs"/>
                <w:b w:val="0"/>
                <w:bCs w:val="0"/>
                <w:sz w:val="22"/>
                <w:szCs w:val="22"/>
                <w:rtl/>
              </w:rPr>
              <w:t xml:space="preserve">רחוב </w:t>
            </w:r>
            <w:proofErr w:type="spellStart"/>
            <w:r w:rsidRPr="007E1D7F">
              <w:rPr>
                <w:rFonts w:ascii="Calibri" w:eastAsia="Calibri" w:hAnsi="Calibri" w:cs="David"/>
                <w:b w:val="0"/>
                <w:bCs w:val="0"/>
                <w:sz w:val="22"/>
                <w:szCs w:val="22"/>
                <w:rtl/>
              </w:rPr>
              <w:t>סטרומה</w:t>
            </w:r>
            <w:proofErr w:type="spellEnd"/>
            <w:r w:rsidRPr="007E1D7F">
              <w:rPr>
                <w:rFonts w:ascii="Calibri" w:eastAsia="Calibri" w:hAnsi="Calibri" w:cs="David"/>
                <w:b w:val="0"/>
                <w:bCs w:val="0"/>
                <w:sz w:val="22"/>
                <w:szCs w:val="22"/>
                <w:rtl/>
              </w:rPr>
              <w:t xml:space="preserve"> 14</w:t>
            </w:r>
            <w:r w:rsidRPr="007E1D7F">
              <w:rPr>
                <w:rFonts w:ascii="Calibri" w:eastAsia="Calibri" w:hAnsi="Calibri" w:cs="David" w:hint="cs"/>
                <w:b w:val="0"/>
                <w:bCs w:val="0"/>
                <w:sz w:val="22"/>
                <w:szCs w:val="22"/>
                <w:rtl/>
              </w:rPr>
              <w:t>,</w:t>
            </w:r>
            <w:r w:rsidRPr="007E1D7F">
              <w:rPr>
                <w:rFonts w:ascii="Calibri" w:eastAsia="Calibri" w:hAnsi="Calibri" w:cs="David"/>
                <w:b w:val="0"/>
                <w:bCs w:val="0"/>
                <w:sz w:val="22"/>
                <w:szCs w:val="22"/>
                <w:rtl/>
              </w:rPr>
              <w:t xml:space="preserve"> ת.ד. 78, </w:t>
            </w:r>
            <w:r w:rsidRPr="007E1D7F">
              <w:rPr>
                <w:rFonts w:ascii="Calibri" w:eastAsia="Calibri" w:hAnsi="Calibri" w:cs="David" w:hint="cs"/>
                <w:b w:val="0"/>
                <w:bCs w:val="0"/>
                <w:sz w:val="22"/>
                <w:szCs w:val="22"/>
                <w:rtl/>
              </w:rPr>
              <w:br/>
            </w:r>
            <w:r w:rsidRPr="007E1D7F">
              <w:rPr>
                <w:rFonts w:ascii="Calibri" w:eastAsia="Calibri" w:hAnsi="Calibri" w:cs="David"/>
                <w:b w:val="0"/>
                <w:bCs w:val="0"/>
                <w:sz w:val="22"/>
                <w:szCs w:val="22"/>
                <w:rtl/>
              </w:rPr>
              <w:t>נהריה 2210002</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04-9522485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04-9522491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חיפה</w:t>
            </w:r>
          </w:p>
        </w:tc>
        <w:tc>
          <w:tcPr>
            <w:tcW w:w="2835" w:type="dxa"/>
            <w:shd w:val="clear" w:color="auto" w:fill="auto"/>
          </w:tcPr>
          <w:p w:rsidR="00065F35" w:rsidRPr="007E1D7F" w:rsidRDefault="007F2F86" w:rsidP="007F2F86">
            <w:pPr>
              <w:spacing w:after="120" w:line="280" w:lineRule="exact"/>
              <w:rPr>
                <w:rFonts w:ascii="Calibri" w:eastAsia="Calibri" w:hAnsi="Calibri" w:cs="David"/>
                <w:b w:val="0"/>
                <w:bCs w:val="0"/>
                <w:sz w:val="22"/>
                <w:szCs w:val="22"/>
              </w:rPr>
            </w:pPr>
            <w:r w:rsidRPr="007F2F86">
              <w:rPr>
                <w:rFonts w:ascii="Calibri" w:eastAsia="Calibri" w:hAnsi="Calibri" w:cs="David"/>
                <w:b w:val="0"/>
                <w:bCs w:val="0"/>
                <w:sz w:val="22"/>
                <w:szCs w:val="22"/>
                <w:rtl/>
              </w:rPr>
              <w:t xml:space="preserve">הגפן 32, </w:t>
            </w:r>
            <w:r w:rsidRPr="007F2F86">
              <w:rPr>
                <w:rFonts w:ascii="Calibri" w:eastAsia="Calibri" w:hAnsi="Calibri" w:cs="David" w:hint="cs"/>
                <w:b w:val="0"/>
                <w:bCs w:val="0"/>
                <w:sz w:val="22"/>
                <w:szCs w:val="22"/>
                <w:rtl/>
              </w:rPr>
              <w:t>חיפה</w:t>
            </w:r>
            <w:r w:rsidRPr="007F2F86">
              <w:rPr>
                <w:rFonts w:ascii="Calibri" w:eastAsia="Calibri" w:hAnsi="Calibri" w:cs="David"/>
                <w:b w:val="0"/>
                <w:bCs w:val="0"/>
                <w:sz w:val="22"/>
                <w:szCs w:val="22"/>
                <w:rtl/>
              </w:rPr>
              <w:t xml:space="preserve"> 3505317</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04-8527222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04-8527223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שפרעם</w:t>
            </w:r>
          </w:p>
        </w:tc>
        <w:tc>
          <w:tcPr>
            <w:tcW w:w="2835" w:type="dxa"/>
            <w:shd w:val="clear" w:color="auto" w:fill="auto"/>
          </w:tcPr>
          <w:p w:rsidR="00065F35" w:rsidRPr="007E1D7F" w:rsidRDefault="00065F35" w:rsidP="00523C1C">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המחלקה לשירותים חברתיים, </w:t>
            </w:r>
            <w:r w:rsidR="00523C1C">
              <w:rPr>
                <w:rFonts w:ascii="Calibri" w:eastAsia="Calibri" w:hAnsi="Calibri" w:cs="David" w:hint="cs"/>
                <w:b w:val="0"/>
                <w:bCs w:val="0"/>
                <w:sz w:val="22"/>
                <w:szCs w:val="22"/>
                <w:rtl/>
              </w:rPr>
              <w:br/>
            </w:r>
            <w:r w:rsidRPr="007E1D7F">
              <w:rPr>
                <w:rFonts w:ascii="Calibri" w:eastAsia="Calibri" w:hAnsi="Calibri" w:cs="David"/>
                <w:b w:val="0"/>
                <w:bCs w:val="0"/>
                <w:sz w:val="22"/>
                <w:szCs w:val="22"/>
                <w:rtl/>
              </w:rPr>
              <w:t>ת.ד 243, שפרעם 2020018</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04-9501702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04-9059123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צפת</w:t>
            </w:r>
          </w:p>
        </w:tc>
        <w:tc>
          <w:tcPr>
            <w:tcW w:w="2835" w:type="dxa"/>
            <w:shd w:val="clear" w:color="auto" w:fill="auto"/>
          </w:tcPr>
          <w:p w:rsidR="00065F35" w:rsidRPr="007E1D7F" w:rsidRDefault="00065F35" w:rsidP="00523C1C">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רחוב הרצל 15, ת.ד 1132</w:t>
            </w:r>
            <w:r w:rsidRPr="007E1D7F">
              <w:rPr>
                <w:rFonts w:ascii="Calibri" w:eastAsia="Calibri" w:hAnsi="Calibri" w:cs="David" w:hint="cs"/>
                <w:b w:val="0"/>
                <w:bCs w:val="0"/>
                <w:sz w:val="22"/>
                <w:szCs w:val="22"/>
                <w:rtl/>
              </w:rPr>
              <w:t xml:space="preserve"> </w:t>
            </w:r>
            <w:r w:rsidRPr="007E1D7F">
              <w:rPr>
                <w:rFonts w:ascii="Calibri" w:eastAsia="Calibri" w:hAnsi="Calibri" w:cs="David"/>
                <w:b w:val="0"/>
                <w:bCs w:val="0"/>
                <w:sz w:val="22"/>
                <w:szCs w:val="22"/>
                <w:rtl/>
              </w:rPr>
              <w:br/>
              <w:t>שפרעם 1311101</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04-6920445-6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04-6922338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כפר </w:t>
            </w:r>
            <w:proofErr w:type="spellStart"/>
            <w:r w:rsidRPr="007E1D7F">
              <w:rPr>
                <w:rFonts w:ascii="Calibri" w:eastAsia="Calibri" w:hAnsi="Calibri" w:cs="David"/>
                <w:b w:val="0"/>
                <w:bCs w:val="0"/>
                <w:sz w:val="22"/>
                <w:szCs w:val="22"/>
                <w:rtl/>
              </w:rPr>
              <w:t>כנא</w:t>
            </w:r>
            <w:proofErr w:type="spellEnd"/>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ת.ד 1859</w:t>
            </w:r>
            <w:r w:rsidRPr="007E1D7F">
              <w:rPr>
                <w:rFonts w:ascii="Calibri" w:eastAsia="Calibri" w:hAnsi="Calibri" w:cs="David" w:hint="cs"/>
                <w:b w:val="0"/>
                <w:bCs w:val="0"/>
                <w:sz w:val="22"/>
                <w:szCs w:val="22"/>
                <w:rtl/>
              </w:rPr>
              <w:t xml:space="preserve">, </w:t>
            </w:r>
            <w:r w:rsidRPr="007E1D7F">
              <w:rPr>
                <w:rFonts w:ascii="Calibri" w:eastAsia="Calibri" w:hAnsi="Calibri" w:cs="David"/>
                <w:b w:val="0"/>
                <w:bCs w:val="0"/>
                <w:sz w:val="22"/>
                <w:szCs w:val="22"/>
                <w:rtl/>
              </w:rPr>
              <w:br/>
              <w:t xml:space="preserve">כפר </w:t>
            </w:r>
            <w:proofErr w:type="spellStart"/>
            <w:r w:rsidRPr="007E1D7F">
              <w:rPr>
                <w:rFonts w:ascii="Calibri" w:eastAsia="Calibri" w:hAnsi="Calibri" w:cs="David"/>
                <w:b w:val="0"/>
                <w:bCs w:val="0"/>
                <w:sz w:val="22"/>
                <w:szCs w:val="22"/>
                <w:rtl/>
              </w:rPr>
              <w:t>כנא</w:t>
            </w:r>
            <w:proofErr w:type="spellEnd"/>
            <w:r w:rsidRPr="007E1D7F">
              <w:rPr>
                <w:rFonts w:ascii="Calibri" w:eastAsia="Calibri" w:hAnsi="Calibri" w:cs="David" w:hint="cs"/>
                <w:b w:val="0"/>
                <w:bCs w:val="0"/>
                <w:sz w:val="22"/>
                <w:szCs w:val="22"/>
                <w:rtl/>
              </w:rPr>
              <w:t xml:space="preserve"> </w:t>
            </w:r>
            <w:r w:rsidRPr="007E1D7F">
              <w:rPr>
                <w:rFonts w:ascii="Calibri" w:eastAsia="Calibri" w:hAnsi="Calibri" w:cs="David"/>
                <w:b w:val="0"/>
                <w:bCs w:val="0"/>
                <w:sz w:val="22"/>
                <w:szCs w:val="22"/>
                <w:rtl/>
              </w:rPr>
              <w:t>1693000</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04-6516990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04-6517857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נצרת</w:t>
            </w:r>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ת.ד 2255, שכונת אלרום</w:t>
            </w:r>
            <w:r w:rsidR="00523C1C">
              <w:rPr>
                <w:rFonts w:ascii="Calibri" w:eastAsia="Calibri" w:hAnsi="Calibri" w:cs="David" w:hint="cs"/>
                <w:b w:val="0"/>
                <w:bCs w:val="0"/>
                <w:sz w:val="22"/>
                <w:szCs w:val="22"/>
                <w:rtl/>
              </w:rPr>
              <w:t xml:space="preserve">, </w:t>
            </w:r>
            <w:r w:rsidR="00523C1C">
              <w:rPr>
                <w:rFonts w:ascii="Calibri" w:eastAsia="Calibri" w:hAnsi="Calibri" w:cs="David"/>
                <w:b w:val="0"/>
                <w:bCs w:val="0"/>
                <w:sz w:val="22"/>
                <w:szCs w:val="22"/>
                <w:rtl/>
              </w:rPr>
              <w:br/>
            </w:r>
            <w:r w:rsidR="00523C1C">
              <w:rPr>
                <w:rFonts w:ascii="Calibri" w:eastAsia="Calibri" w:hAnsi="Calibri" w:cs="David" w:hint="cs"/>
                <w:b w:val="0"/>
                <w:bCs w:val="0"/>
                <w:sz w:val="22"/>
                <w:szCs w:val="22"/>
                <w:rtl/>
              </w:rPr>
              <w:t>נצרת</w:t>
            </w:r>
            <w:r w:rsidRPr="007E1D7F">
              <w:rPr>
                <w:rFonts w:ascii="Calibri" w:eastAsia="Calibri" w:hAnsi="Calibri" w:cs="David"/>
                <w:b w:val="0"/>
                <w:bCs w:val="0"/>
                <w:sz w:val="22"/>
                <w:szCs w:val="22"/>
                <w:rtl/>
              </w:rPr>
              <w:t xml:space="preserve"> 1612102</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04-6575449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proofErr w:type="spellStart"/>
            <w:r w:rsidRPr="007E1D7F">
              <w:rPr>
                <w:rFonts w:ascii="Calibri" w:eastAsia="Calibri" w:hAnsi="Calibri" w:cs="David"/>
                <w:b w:val="0"/>
                <w:bCs w:val="0"/>
                <w:sz w:val="22"/>
                <w:szCs w:val="22"/>
                <w:rtl/>
              </w:rPr>
              <w:t>קרית</w:t>
            </w:r>
            <w:proofErr w:type="spellEnd"/>
            <w:r w:rsidRPr="007E1D7F">
              <w:rPr>
                <w:rFonts w:ascii="Calibri" w:eastAsia="Calibri" w:hAnsi="Calibri" w:cs="David"/>
                <w:b w:val="0"/>
                <w:bCs w:val="0"/>
                <w:sz w:val="22"/>
                <w:szCs w:val="22"/>
                <w:rtl/>
              </w:rPr>
              <w:t xml:space="preserve"> שמונה</w:t>
            </w:r>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ת.ד 1012,</w:t>
            </w:r>
            <w:r w:rsidR="00523C1C">
              <w:rPr>
                <w:rFonts w:ascii="Calibri" w:eastAsia="Calibri" w:hAnsi="Calibri" w:cs="David" w:hint="cs"/>
                <w:b w:val="0"/>
                <w:bCs w:val="0"/>
                <w:sz w:val="22"/>
                <w:szCs w:val="22"/>
                <w:rtl/>
              </w:rPr>
              <w:t xml:space="preserve"> </w:t>
            </w:r>
            <w:proofErr w:type="spellStart"/>
            <w:r w:rsidR="00523C1C" w:rsidRPr="007E1D7F">
              <w:rPr>
                <w:rFonts w:ascii="Calibri" w:eastAsia="Calibri" w:hAnsi="Calibri" w:cs="David"/>
                <w:b w:val="0"/>
                <w:bCs w:val="0"/>
                <w:sz w:val="22"/>
                <w:szCs w:val="22"/>
                <w:rtl/>
              </w:rPr>
              <w:t>קרית</w:t>
            </w:r>
            <w:proofErr w:type="spellEnd"/>
            <w:r w:rsidR="00523C1C" w:rsidRPr="007E1D7F">
              <w:rPr>
                <w:rFonts w:ascii="Calibri" w:eastAsia="Calibri" w:hAnsi="Calibri" w:cs="David"/>
                <w:b w:val="0"/>
                <w:bCs w:val="0"/>
                <w:sz w:val="22"/>
                <w:szCs w:val="22"/>
                <w:rtl/>
              </w:rPr>
              <w:t xml:space="preserve"> שמונה</w:t>
            </w:r>
            <w:r w:rsidRPr="007E1D7F">
              <w:rPr>
                <w:rFonts w:ascii="Calibri" w:eastAsia="Calibri" w:hAnsi="Calibri" w:cs="David" w:hint="cs"/>
                <w:b w:val="0"/>
                <w:bCs w:val="0"/>
                <w:sz w:val="22"/>
                <w:szCs w:val="22"/>
                <w:rtl/>
              </w:rPr>
              <w:t xml:space="preserve"> </w:t>
            </w:r>
            <w:r w:rsidRPr="007E1D7F">
              <w:rPr>
                <w:rFonts w:ascii="Calibri" w:eastAsia="Calibri" w:hAnsi="Calibri" w:cs="David"/>
                <w:b w:val="0"/>
                <w:bCs w:val="0"/>
                <w:sz w:val="22"/>
                <w:szCs w:val="22"/>
                <w:rtl/>
              </w:rPr>
              <w:t>1101901</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04-6902220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04-6902530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עכו</w:t>
            </w:r>
          </w:p>
        </w:tc>
        <w:tc>
          <w:tcPr>
            <w:tcW w:w="2835" w:type="dxa"/>
            <w:shd w:val="clear" w:color="auto" w:fill="auto"/>
          </w:tcPr>
          <w:p w:rsidR="00065F35" w:rsidRPr="007E1D7F" w:rsidRDefault="00065F35" w:rsidP="0017699B">
            <w:pPr>
              <w:spacing w:after="120" w:line="280" w:lineRule="exact"/>
              <w:rPr>
                <w:rFonts w:ascii="Calibri" w:eastAsia="Calibri" w:hAnsi="Calibri" w:cs="David"/>
                <w:b w:val="0"/>
                <w:bCs w:val="0"/>
                <w:sz w:val="22"/>
                <w:szCs w:val="22"/>
              </w:rPr>
            </w:pPr>
            <w:proofErr w:type="spellStart"/>
            <w:r w:rsidRPr="0017699B">
              <w:rPr>
                <w:rFonts w:ascii="Calibri" w:eastAsia="Calibri" w:hAnsi="Calibri" w:cs="David"/>
                <w:b w:val="0"/>
                <w:bCs w:val="0"/>
                <w:sz w:val="22"/>
                <w:szCs w:val="22"/>
                <w:rtl/>
              </w:rPr>
              <w:t>טרומפלדור</w:t>
            </w:r>
            <w:proofErr w:type="spellEnd"/>
            <w:r w:rsidRPr="0017699B">
              <w:rPr>
                <w:rFonts w:ascii="Calibri" w:eastAsia="Calibri" w:hAnsi="Calibri" w:cs="David"/>
                <w:b w:val="0"/>
                <w:bCs w:val="0"/>
                <w:sz w:val="22"/>
                <w:szCs w:val="22"/>
                <w:rtl/>
              </w:rPr>
              <w:t xml:space="preserve"> 16, </w:t>
            </w:r>
            <w:r w:rsidR="0017699B" w:rsidRPr="0017699B">
              <w:rPr>
                <w:rFonts w:ascii="Calibri" w:eastAsia="Calibri" w:hAnsi="Calibri" w:cs="David" w:hint="cs"/>
                <w:b w:val="0"/>
                <w:bCs w:val="0"/>
                <w:sz w:val="22"/>
                <w:szCs w:val="22"/>
                <w:rtl/>
              </w:rPr>
              <w:t>עכו</w:t>
            </w:r>
            <w:r w:rsidRPr="0017699B">
              <w:rPr>
                <w:rFonts w:ascii="Calibri" w:eastAsia="Calibri" w:hAnsi="Calibri" w:cs="David"/>
                <w:b w:val="0"/>
                <w:bCs w:val="0"/>
                <w:sz w:val="22"/>
                <w:szCs w:val="22"/>
                <w:rtl/>
              </w:rPr>
              <w:t xml:space="preserve"> 2412101</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04-9912740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04-9912740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טבריה</w:t>
            </w:r>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שכון ד' 817/1,</w:t>
            </w:r>
            <w:r w:rsidR="007F2F86">
              <w:rPr>
                <w:rFonts w:ascii="Calibri" w:eastAsia="Calibri" w:hAnsi="Calibri" w:cs="David" w:hint="cs"/>
                <w:b w:val="0"/>
                <w:bCs w:val="0"/>
                <w:sz w:val="22"/>
                <w:szCs w:val="22"/>
                <w:rtl/>
              </w:rPr>
              <w:t xml:space="preserve"> </w:t>
            </w:r>
            <w:r w:rsidR="007F2F86" w:rsidRPr="007E1D7F">
              <w:rPr>
                <w:rFonts w:ascii="Calibri" w:eastAsia="Calibri" w:hAnsi="Calibri" w:cs="David"/>
                <w:b w:val="0"/>
                <w:bCs w:val="0"/>
                <w:sz w:val="22"/>
                <w:szCs w:val="22"/>
                <w:rtl/>
              </w:rPr>
              <w:t>טבריה</w:t>
            </w:r>
            <w:r w:rsidRPr="007E1D7F">
              <w:rPr>
                <w:rFonts w:ascii="Calibri" w:eastAsia="Calibri" w:hAnsi="Calibri" w:cs="David"/>
                <w:b w:val="0"/>
                <w:bCs w:val="0"/>
                <w:sz w:val="22"/>
                <w:szCs w:val="22"/>
                <w:rtl/>
              </w:rPr>
              <w:t xml:space="preserve"> 14243 </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04-6734185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מגדל העמק</w:t>
            </w:r>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דרך העצמאות ע"י בנין </w:t>
            </w:r>
            <w:proofErr w:type="spellStart"/>
            <w:r w:rsidRPr="007E1D7F">
              <w:rPr>
                <w:rFonts w:ascii="Calibri" w:eastAsia="Calibri" w:hAnsi="Calibri" w:cs="David"/>
                <w:b w:val="0"/>
                <w:bCs w:val="0"/>
                <w:sz w:val="22"/>
                <w:szCs w:val="22"/>
                <w:rtl/>
              </w:rPr>
              <w:t>עמיגור</w:t>
            </w:r>
            <w:proofErr w:type="spellEnd"/>
            <w:r w:rsidRPr="007E1D7F">
              <w:rPr>
                <w:rFonts w:ascii="Calibri" w:eastAsia="Calibri" w:hAnsi="Calibri" w:cs="David"/>
                <w:b w:val="0"/>
                <w:bCs w:val="0"/>
                <w:sz w:val="22"/>
                <w:szCs w:val="22"/>
                <w:rtl/>
              </w:rPr>
              <w:t>,</w:t>
            </w:r>
            <w:r w:rsidR="007F2F86">
              <w:rPr>
                <w:rFonts w:ascii="Calibri" w:eastAsia="Calibri" w:hAnsi="Calibri" w:cs="David" w:hint="cs"/>
                <w:b w:val="0"/>
                <w:bCs w:val="0"/>
                <w:sz w:val="22"/>
                <w:szCs w:val="22"/>
                <w:rtl/>
              </w:rPr>
              <w:t xml:space="preserve"> </w:t>
            </w:r>
            <w:r w:rsidR="007F2F86" w:rsidRPr="007E1D7F">
              <w:rPr>
                <w:rFonts w:ascii="Calibri" w:eastAsia="Calibri" w:hAnsi="Calibri" w:cs="David"/>
                <w:b w:val="0"/>
                <w:bCs w:val="0"/>
                <w:sz w:val="22"/>
                <w:szCs w:val="22"/>
                <w:rtl/>
              </w:rPr>
              <w:t>מגדל העמק</w:t>
            </w:r>
            <w:r w:rsidRPr="007E1D7F">
              <w:rPr>
                <w:rFonts w:ascii="Calibri" w:eastAsia="Calibri" w:hAnsi="Calibri" w:cs="David"/>
                <w:b w:val="0"/>
                <w:bCs w:val="0"/>
                <w:sz w:val="22"/>
                <w:szCs w:val="22"/>
                <w:rtl/>
              </w:rPr>
              <w:t xml:space="preserve"> 10500 </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04-6440970</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עפולה</w:t>
            </w:r>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המחלקה לשירותים חברתיים, ת"ד 2016,</w:t>
            </w:r>
            <w:r w:rsidR="007F2F86">
              <w:rPr>
                <w:rFonts w:ascii="Calibri" w:eastAsia="Calibri" w:hAnsi="Calibri" w:cs="David" w:hint="cs"/>
                <w:b w:val="0"/>
                <w:bCs w:val="0"/>
                <w:sz w:val="22"/>
                <w:szCs w:val="22"/>
                <w:rtl/>
              </w:rPr>
              <w:t xml:space="preserve"> </w:t>
            </w:r>
            <w:r w:rsidR="007F2F86" w:rsidRPr="007E1D7F">
              <w:rPr>
                <w:rFonts w:ascii="Calibri" w:eastAsia="Calibri" w:hAnsi="Calibri" w:cs="David"/>
                <w:b w:val="0"/>
                <w:bCs w:val="0"/>
                <w:sz w:val="22"/>
                <w:szCs w:val="22"/>
                <w:rtl/>
              </w:rPr>
              <w:t>עפולה</w:t>
            </w:r>
            <w:r w:rsidRPr="007E1D7F">
              <w:rPr>
                <w:rFonts w:ascii="Calibri" w:eastAsia="Calibri" w:hAnsi="Calibri" w:cs="David"/>
                <w:b w:val="0"/>
                <w:bCs w:val="0"/>
                <w:sz w:val="22"/>
                <w:szCs w:val="22"/>
                <w:rtl/>
              </w:rPr>
              <w:t xml:space="preserve"> 1812001</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04-6521246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04-6520382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עראבה</w:t>
            </w:r>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מועצה מקומית,</w:t>
            </w:r>
            <w:r w:rsidR="007F2F86">
              <w:rPr>
                <w:rFonts w:ascii="Calibri" w:eastAsia="Calibri" w:hAnsi="Calibri" w:cs="David" w:hint="cs"/>
                <w:b w:val="0"/>
                <w:bCs w:val="0"/>
                <w:sz w:val="22"/>
                <w:szCs w:val="22"/>
                <w:rtl/>
              </w:rPr>
              <w:t xml:space="preserve"> </w:t>
            </w:r>
            <w:r w:rsidR="007F2F86" w:rsidRPr="007E1D7F">
              <w:rPr>
                <w:rFonts w:ascii="Calibri" w:eastAsia="Calibri" w:hAnsi="Calibri" w:cs="David"/>
                <w:b w:val="0"/>
                <w:bCs w:val="0"/>
                <w:sz w:val="22"/>
                <w:szCs w:val="22"/>
                <w:rtl/>
              </w:rPr>
              <w:t>עראבה</w:t>
            </w:r>
            <w:r w:rsidRPr="007E1D7F">
              <w:rPr>
                <w:rFonts w:ascii="Calibri" w:eastAsia="Calibri" w:hAnsi="Calibri" w:cs="David"/>
                <w:b w:val="0"/>
                <w:bCs w:val="0"/>
                <w:sz w:val="22"/>
                <w:szCs w:val="22"/>
                <w:rtl/>
              </w:rPr>
              <w:t xml:space="preserve"> 3081200</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04-6740476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04-6744616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proofErr w:type="spellStart"/>
            <w:r w:rsidRPr="007E1D7F">
              <w:rPr>
                <w:rFonts w:ascii="Calibri" w:eastAsia="Calibri" w:hAnsi="Calibri" w:cs="David"/>
                <w:b w:val="0"/>
                <w:bCs w:val="0"/>
                <w:sz w:val="22"/>
                <w:szCs w:val="22"/>
                <w:rtl/>
              </w:rPr>
              <w:t>טורעאן</w:t>
            </w:r>
            <w:proofErr w:type="spellEnd"/>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proofErr w:type="spellStart"/>
            <w:r w:rsidRPr="007E1D7F">
              <w:rPr>
                <w:rFonts w:ascii="Calibri" w:eastAsia="Calibri" w:hAnsi="Calibri" w:cs="David"/>
                <w:b w:val="0"/>
                <w:bCs w:val="0"/>
                <w:sz w:val="22"/>
                <w:szCs w:val="22"/>
                <w:rtl/>
              </w:rPr>
              <w:t>טורעאן</w:t>
            </w:r>
            <w:proofErr w:type="spellEnd"/>
            <w:r w:rsidRPr="007E1D7F">
              <w:rPr>
                <w:rFonts w:ascii="Calibri" w:eastAsia="Calibri" w:hAnsi="Calibri" w:cs="David"/>
                <w:b w:val="0"/>
                <w:bCs w:val="0"/>
                <w:sz w:val="22"/>
                <w:szCs w:val="22"/>
                <w:rtl/>
              </w:rPr>
              <w:t>, 1695000</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04-6414004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04-6414029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באר שבע</w:t>
            </w:r>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שאול המלך 1,</w:t>
            </w:r>
            <w:r w:rsidR="007F2F86">
              <w:rPr>
                <w:rFonts w:ascii="Calibri" w:eastAsia="Calibri" w:hAnsi="Calibri" w:cs="David" w:hint="cs"/>
                <w:b w:val="0"/>
                <w:bCs w:val="0"/>
                <w:sz w:val="22"/>
                <w:szCs w:val="22"/>
                <w:rtl/>
              </w:rPr>
              <w:t xml:space="preserve"> </w:t>
            </w:r>
            <w:r w:rsidR="007F2F86" w:rsidRPr="007E1D7F">
              <w:rPr>
                <w:rFonts w:ascii="Calibri" w:eastAsia="Calibri" w:hAnsi="Calibri" w:cs="David"/>
                <w:b w:val="0"/>
                <w:bCs w:val="0"/>
                <w:sz w:val="22"/>
                <w:szCs w:val="22"/>
                <w:rtl/>
              </w:rPr>
              <w:t>באר שבע</w:t>
            </w:r>
            <w:r w:rsidR="007F2F86">
              <w:rPr>
                <w:rFonts w:ascii="Calibri" w:eastAsia="Calibri" w:hAnsi="Calibri" w:cs="David"/>
                <w:b w:val="0"/>
                <w:bCs w:val="0"/>
                <w:sz w:val="22"/>
                <w:szCs w:val="22"/>
                <w:rtl/>
              </w:rPr>
              <w:t xml:space="preserve"> 8446811</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08-6435976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08-6436117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אילת</w:t>
            </w:r>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מתנ"ס </w:t>
            </w:r>
            <w:proofErr w:type="spellStart"/>
            <w:r w:rsidRPr="007E1D7F">
              <w:rPr>
                <w:rFonts w:ascii="Calibri" w:eastAsia="Calibri" w:hAnsi="Calibri" w:cs="David"/>
                <w:b w:val="0"/>
                <w:bCs w:val="0"/>
                <w:sz w:val="22"/>
                <w:szCs w:val="22"/>
                <w:rtl/>
              </w:rPr>
              <w:t>קולייר</w:t>
            </w:r>
            <w:proofErr w:type="spellEnd"/>
            <w:r w:rsidR="007F2F86">
              <w:rPr>
                <w:rFonts w:ascii="Calibri" w:eastAsia="Calibri" w:hAnsi="Calibri" w:cs="David" w:hint="cs"/>
                <w:b w:val="0"/>
                <w:bCs w:val="0"/>
                <w:sz w:val="22"/>
                <w:szCs w:val="22"/>
                <w:rtl/>
              </w:rPr>
              <w:t>,</w:t>
            </w:r>
            <w:r w:rsidRPr="007E1D7F">
              <w:rPr>
                <w:rFonts w:ascii="Calibri" w:eastAsia="Calibri" w:hAnsi="Calibri" w:cs="David"/>
                <w:b w:val="0"/>
                <w:bCs w:val="0"/>
                <w:sz w:val="22"/>
                <w:szCs w:val="22"/>
                <w:rtl/>
              </w:rPr>
              <w:t xml:space="preserve"> שכונת איזידור</w:t>
            </w:r>
            <w:r w:rsidR="007F2F86">
              <w:rPr>
                <w:rFonts w:ascii="Calibri" w:eastAsia="Calibri" w:hAnsi="Calibri" w:cs="David" w:hint="cs"/>
                <w:b w:val="0"/>
                <w:bCs w:val="0"/>
                <w:sz w:val="22"/>
                <w:szCs w:val="22"/>
                <w:rtl/>
              </w:rPr>
              <w:t xml:space="preserve">, </w:t>
            </w:r>
            <w:r w:rsidR="007F2F86" w:rsidRPr="007E1D7F">
              <w:rPr>
                <w:rFonts w:ascii="Calibri" w:eastAsia="Calibri" w:hAnsi="Calibri" w:cs="David"/>
                <w:b w:val="0"/>
                <w:bCs w:val="0"/>
                <w:sz w:val="22"/>
                <w:szCs w:val="22"/>
                <w:rtl/>
              </w:rPr>
              <w:t>אילת</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08-6331018 </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08-6337448 </w:t>
            </w:r>
          </w:p>
        </w:tc>
      </w:tr>
      <w:tr w:rsidR="007E1D7F" w:rsidRPr="007E1D7F" w:rsidTr="00523C1C">
        <w:trPr>
          <w:cantSplit/>
          <w:trHeight w:val="283"/>
          <w:jc w:val="center"/>
        </w:trPr>
        <w:tc>
          <w:tcPr>
            <w:tcW w:w="131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דימונה</w:t>
            </w:r>
          </w:p>
        </w:tc>
        <w:tc>
          <w:tcPr>
            <w:tcW w:w="2835"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 xml:space="preserve">שדרות יגאל אלון 30/14, </w:t>
            </w:r>
            <w:r w:rsidR="007F2F86">
              <w:rPr>
                <w:rFonts w:ascii="Calibri" w:eastAsia="Calibri" w:hAnsi="Calibri" w:cs="David" w:hint="cs"/>
                <w:b w:val="0"/>
                <w:bCs w:val="0"/>
                <w:sz w:val="22"/>
                <w:szCs w:val="22"/>
                <w:rtl/>
              </w:rPr>
              <w:br/>
            </w:r>
            <w:r w:rsidR="007F2F86" w:rsidRPr="007E1D7F">
              <w:rPr>
                <w:rFonts w:ascii="Calibri" w:eastAsia="Calibri" w:hAnsi="Calibri" w:cs="David"/>
                <w:b w:val="0"/>
                <w:bCs w:val="0"/>
                <w:sz w:val="22"/>
                <w:szCs w:val="22"/>
                <w:rtl/>
              </w:rPr>
              <w:t xml:space="preserve">דימונה </w:t>
            </w:r>
            <w:r w:rsidRPr="007E1D7F">
              <w:rPr>
                <w:rFonts w:ascii="Calibri" w:eastAsia="Calibri" w:hAnsi="Calibri" w:cs="David"/>
                <w:b w:val="0"/>
                <w:bCs w:val="0"/>
                <w:sz w:val="22"/>
                <w:szCs w:val="22"/>
                <w:rtl/>
              </w:rPr>
              <w:t>8603109</w:t>
            </w:r>
          </w:p>
        </w:tc>
        <w:tc>
          <w:tcPr>
            <w:tcW w:w="1304"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Pr>
            </w:pPr>
            <w:r w:rsidRPr="007E1D7F">
              <w:rPr>
                <w:rFonts w:ascii="Calibri" w:eastAsia="Calibri" w:hAnsi="Calibri" w:cs="David"/>
                <w:b w:val="0"/>
                <w:bCs w:val="0"/>
                <w:sz w:val="22"/>
                <w:szCs w:val="22"/>
                <w:rtl/>
              </w:rPr>
              <w:t>08-6558491</w:t>
            </w:r>
          </w:p>
        </w:tc>
        <w:tc>
          <w:tcPr>
            <w:tcW w:w="1207" w:type="dxa"/>
            <w:shd w:val="clear" w:color="auto" w:fill="auto"/>
          </w:tcPr>
          <w:p w:rsidR="00065F35" w:rsidRPr="007E1D7F" w:rsidRDefault="00065F35" w:rsidP="007E1D7F">
            <w:pPr>
              <w:spacing w:after="120" w:line="280" w:lineRule="exact"/>
              <w:rPr>
                <w:rFonts w:ascii="Calibri" w:eastAsia="Calibri" w:hAnsi="Calibri" w:cs="David"/>
                <w:b w:val="0"/>
                <w:bCs w:val="0"/>
                <w:sz w:val="22"/>
                <w:szCs w:val="22"/>
                <w:rtl/>
              </w:rPr>
            </w:pPr>
            <w:r w:rsidRPr="007E1D7F">
              <w:rPr>
                <w:rFonts w:ascii="Calibri" w:eastAsia="Calibri" w:hAnsi="Calibri" w:cs="David"/>
                <w:b w:val="0"/>
                <w:bCs w:val="0"/>
                <w:sz w:val="22"/>
                <w:szCs w:val="22"/>
                <w:rtl/>
              </w:rPr>
              <w:t xml:space="preserve">08-6553853 </w:t>
            </w:r>
          </w:p>
        </w:tc>
      </w:tr>
    </w:tbl>
    <w:p w:rsidR="003A55B1" w:rsidRPr="000B0DCE" w:rsidRDefault="003A55B1" w:rsidP="00E74FEA">
      <w:pPr>
        <w:spacing w:after="120" w:line="280" w:lineRule="exact"/>
        <w:jc w:val="both"/>
        <w:rPr>
          <w:rFonts w:cs="David"/>
          <w:b w:val="0"/>
          <w:bCs w:val="0"/>
          <w:sz w:val="24"/>
          <w:szCs w:val="24"/>
          <w:rtl/>
        </w:rPr>
      </w:pPr>
    </w:p>
    <w:p w:rsidR="003A55B1" w:rsidRPr="002450FF" w:rsidRDefault="003A55B1" w:rsidP="00F96B27">
      <w:pPr>
        <w:keepNext/>
        <w:keepLines/>
        <w:spacing w:after="120" w:line="360" w:lineRule="exact"/>
        <w:ind w:left="794" w:hanging="794"/>
        <w:outlineLvl w:val="1"/>
        <w:rPr>
          <w:rFonts w:ascii="Tahoma" w:hAnsi="Tahoma" w:cs="Tahoma"/>
          <w:color w:val="009692"/>
          <w:kern w:val="0"/>
          <w:sz w:val="29"/>
          <w:szCs w:val="30"/>
          <w:rtl/>
        </w:rPr>
      </w:pPr>
      <w:bookmarkStart w:id="75" w:name="_Toc440192662"/>
      <w:r w:rsidRPr="002450FF">
        <w:rPr>
          <w:rFonts w:ascii="Tahoma" w:hAnsi="Tahoma" w:cs="Tahoma"/>
          <w:color w:val="009692"/>
          <w:kern w:val="0"/>
          <w:sz w:val="29"/>
          <w:szCs w:val="30"/>
          <w:rtl/>
        </w:rPr>
        <w:t>7</w:t>
      </w:r>
      <w:r w:rsidR="002450FF">
        <w:rPr>
          <w:rFonts w:ascii="Tahoma" w:hAnsi="Tahoma" w:cs="Tahoma"/>
          <w:color w:val="009692"/>
          <w:kern w:val="0"/>
          <w:sz w:val="29"/>
          <w:szCs w:val="30"/>
          <w:rtl/>
        </w:rPr>
        <w:t xml:space="preserve">.3 </w:t>
      </w:r>
      <w:r w:rsidR="002450FF">
        <w:rPr>
          <w:rFonts w:ascii="Tahoma" w:hAnsi="Tahoma" w:cs="Tahoma" w:hint="cs"/>
          <w:color w:val="009692"/>
          <w:kern w:val="0"/>
          <w:sz w:val="29"/>
          <w:szCs w:val="30"/>
          <w:rtl/>
        </w:rPr>
        <w:tab/>
      </w:r>
      <w:r w:rsidRPr="006C55FC">
        <w:rPr>
          <w:rFonts w:ascii="Tahoma" w:hAnsi="Tahoma" w:cs="Tahoma"/>
          <w:color w:val="009692"/>
          <w:spacing w:val="-4"/>
          <w:kern w:val="0"/>
          <w:sz w:val="29"/>
          <w:szCs w:val="30"/>
          <w:rtl/>
        </w:rPr>
        <w:t>פעילות חברתית לאנשים חירשים-עיוורים</w:t>
      </w:r>
      <w:bookmarkEnd w:id="75"/>
    </w:p>
    <w:p w:rsidR="008910B1" w:rsidRPr="00E74FEA" w:rsidRDefault="003A55B1" w:rsidP="00CD7F03">
      <w:pPr>
        <w:pStyle w:val="BodyText2"/>
        <w:spacing w:line="280" w:lineRule="exact"/>
        <w:rPr>
          <w:rtl/>
        </w:rPr>
      </w:pPr>
      <w:r w:rsidRPr="00E74FEA">
        <w:rPr>
          <w:rtl/>
        </w:rPr>
        <w:t>אנשים הסובלים מנכות כפולה: חירשות ועיוורון, נזקקים לפעילות מונגשת באמצעות מתורגמנים היודעים לתקשר בשפה המובנת להם ובאמצעות עזרים מותאמים לנכות הכפולה.</w:t>
      </w:r>
      <w:r w:rsidR="004920BB">
        <w:rPr>
          <w:rtl/>
        </w:rPr>
        <w:t xml:space="preserve"> </w:t>
      </w:r>
    </w:p>
    <w:p w:rsidR="008910B1"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 xml:space="preserve">לטובת קבוצת </w:t>
      </w:r>
      <w:proofErr w:type="spellStart"/>
      <w:r w:rsidRPr="00E74FEA">
        <w:rPr>
          <w:rFonts w:cs="David"/>
          <w:b w:val="0"/>
          <w:bCs w:val="0"/>
          <w:sz w:val="24"/>
          <w:szCs w:val="24"/>
          <w:rtl/>
        </w:rPr>
        <w:t>אוכלוסיה</w:t>
      </w:r>
      <w:proofErr w:type="spellEnd"/>
      <w:r w:rsidRPr="00E74FEA">
        <w:rPr>
          <w:rFonts w:cs="David"/>
          <w:b w:val="0"/>
          <w:bCs w:val="0"/>
          <w:sz w:val="24"/>
          <w:szCs w:val="24"/>
          <w:rtl/>
        </w:rPr>
        <w:t xml:space="preserve"> זו, הוקם מועדון חברתי המתאים לצרכיהם.</w:t>
      </w:r>
    </w:p>
    <w:p w:rsidR="008910B1"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המועדון תוסס ופעיל ובו מתקיימת פעילות נפרדת לצעירים ולבוגרים.</w:t>
      </w:r>
    </w:p>
    <w:p w:rsidR="008910B1" w:rsidRPr="00CD7F03" w:rsidRDefault="003A55B1" w:rsidP="00CD7F03">
      <w:pPr>
        <w:keepNext/>
        <w:spacing w:before="240" w:after="120" w:line="340" w:lineRule="exact"/>
        <w:jc w:val="both"/>
        <w:rPr>
          <w:rFonts w:cs="David"/>
          <w:sz w:val="24"/>
          <w:szCs w:val="24"/>
          <w:rtl/>
        </w:rPr>
      </w:pPr>
      <w:r w:rsidRPr="00CD7F03">
        <w:rPr>
          <w:rFonts w:cs="David"/>
          <w:sz w:val="24"/>
          <w:szCs w:val="24"/>
          <w:rtl/>
        </w:rPr>
        <w:t>מהן הפעילויות הקיימות</w:t>
      </w:r>
      <w:r w:rsidR="000B4B89" w:rsidRPr="00CD7F03">
        <w:rPr>
          <w:rFonts w:cs="David"/>
          <w:sz w:val="24"/>
          <w:szCs w:val="24"/>
          <w:rtl/>
        </w:rPr>
        <w:t xml:space="preserve"> </w:t>
      </w:r>
      <w:r w:rsidRPr="00CD7F03">
        <w:rPr>
          <w:rFonts w:cs="David"/>
          <w:sz w:val="24"/>
          <w:szCs w:val="24"/>
          <w:rtl/>
        </w:rPr>
        <w:t>במועדון?</w:t>
      </w:r>
    </w:p>
    <w:p w:rsidR="003A55B1" w:rsidRPr="00E74FEA" w:rsidRDefault="003A55B1" w:rsidP="00F96B27">
      <w:pPr>
        <w:spacing w:after="120" w:line="280" w:lineRule="exact"/>
        <w:jc w:val="both"/>
        <w:rPr>
          <w:rFonts w:cs="David"/>
          <w:b w:val="0"/>
          <w:bCs w:val="0"/>
          <w:sz w:val="24"/>
          <w:szCs w:val="24"/>
        </w:rPr>
      </w:pPr>
      <w:r w:rsidRPr="00E74FEA">
        <w:rPr>
          <w:rFonts w:cs="David"/>
          <w:b w:val="0"/>
          <w:bCs w:val="0"/>
          <w:sz w:val="24"/>
          <w:szCs w:val="24"/>
          <w:rtl/>
        </w:rPr>
        <w:t>הפעילות כוללת מפגש ובילוי משותף, הרצאות בנושאים שונים, חוג זהות יהודית, חוג לאימהות צעירות, לימודי אוריינות במחשבים מונגשים, טיולים, חופשות ונופש מונגשים וכן</w:t>
      </w:r>
      <w:r w:rsidR="004920BB">
        <w:rPr>
          <w:rFonts w:cs="David"/>
          <w:b w:val="0"/>
          <w:bCs w:val="0"/>
          <w:sz w:val="24"/>
          <w:szCs w:val="24"/>
          <w:rtl/>
        </w:rPr>
        <w:t xml:space="preserve"> </w:t>
      </w:r>
      <w:r w:rsidRPr="00E74FEA">
        <w:rPr>
          <w:rFonts w:cs="David"/>
          <w:b w:val="0"/>
          <w:bCs w:val="0"/>
          <w:sz w:val="24"/>
          <w:szCs w:val="24"/>
          <w:rtl/>
        </w:rPr>
        <w:t xml:space="preserve">אפשרות לקבלת מידע. </w:t>
      </w:r>
    </w:p>
    <w:p w:rsidR="008910B1" w:rsidRPr="00CD7F03" w:rsidRDefault="003A55B1" w:rsidP="00CD7F03">
      <w:pPr>
        <w:keepNext/>
        <w:spacing w:before="240" w:after="120" w:line="340" w:lineRule="exact"/>
        <w:jc w:val="both"/>
        <w:rPr>
          <w:rFonts w:cs="David"/>
          <w:sz w:val="24"/>
          <w:szCs w:val="24"/>
          <w:rtl/>
        </w:rPr>
      </w:pPr>
      <w:r w:rsidRPr="00CD7F03">
        <w:rPr>
          <w:rFonts w:cs="David"/>
          <w:sz w:val="24"/>
          <w:szCs w:val="24"/>
          <w:rtl/>
        </w:rPr>
        <w:t>מי מפעיל את השירות?</w:t>
      </w:r>
    </w:p>
    <w:p w:rsidR="008910B1" w:rsidRDefault="003A55B1" w:rsidP="00F96B27">
      <w:pPr>
        <w:spacing w:after="120" w:line="280" w:lineRule="exact"/>
        <w:jc w:val="both"/>
        <w:rPr>
          <w:rFonts w:ascii="Arial" w:hAnsi="Arial" w:cs="David"/>
          <w:b w:val="0"/>
          <w:bCs w:val="0"/>
          <w:sz w:val="24"/>
          <w:szCs w:val="24"/>
          <w:rtl/>
        </w:rPr>
      </w:pPr>
      <w:r w:rsidRPr="00ED3591">
        <w:rPr>
          <w:rFonts w:ascii="Arial" w:hAnsi="Arial" w:cs="David"/>
          <w:b w:val="0"/>
          <w:bCs w:val="0"/>
          <w:sz w:val="24"/>
          <w:szCs w:val="24"/>
          <w:rtl/>
        </w:rPr>
        <w:t xml:space="preserve">הפעילות מבוצעת באמצעות </w:t>
      </w:r>
      <w:r w:rsidRPr="00C14144">
        <w:rPr>
          <w:rFonts w:ascii="Arial" w:hAnsi="Arial" w:cs="David"/>
          <w:sz w:val="24"/>
          <w:szCs w:val="24"/>
          <w:rtl/>
        </w:rPr>
        <w:t>המרכז לחירש עיוור- מכון בית דוד</w:t>
      </w:r>
      <w:r w:rsidR="004920BB">
        <w:rPr>
          <w:rFonts w:ascii="Arial" w:hAnsi="Arial" w:cs="David"/>
          <w:b w:val="0"/>
          <w:bCs w:val="0"/>
          <w:sz w:val="24"/>
          <w:szCs w:val="24"/>
          <w:rtl/>
        </w:rPr>
        <w:t xml:space="preserve"> </w:t>
      </w:r>
    </w:p>
    <w:p w:rsidR="003A55B1" w:rsidRPr="00CD7F03" w:rsidRDefault="003A55B1" w:rsidP="00F96B27">
      <w:pPr>
        <w:spacing w:after="120" w:line="280" w:lineRule="exact"/>
        <w:jc w:val="both"/>
        <w:rPr>
          <w:rFonts w:ascii="Tahoma" w:hAnsi="Tahoma" w:cs="David"/>
          <w:b w:val="0"/>
          <w:bCs w:val="0"/>
          <w:sz w:val="24"/>
          <w:szCs w:val="24"/>
          <w:rtl/>
        </w:rPr>
      </w:pPr>
      <w:r w:rsidRPr="00CD7F03">
        <w:rPr>
          <w:rFonts w:ascii="Tahoma" w:hAnsi="Tahoma" w:cs="David"/>
          <w:sz w:val="24"/>
          <w:szCs w:val="24"/>
          <w:rtl/>
        </w:rPr>
        <w:t xml:space="preserve">כתובת: </w:t>
      </w:r>
      <w:r w:rsidRPr="00CD7F03">
        <w:rPr>
          <w:rFonts w:ascii="Tahoma" w:hAnsi="Tahoma" w:cs="David"/>
          <w:b w:val="0"/>
          <w:bCs w:val="0"/>
          <w:sz w:val="24"/>
          <w:szCs w:val="24"/>
          <w:rtl/>
        </w:rPr>
        <w:t xml:space="preserve">רחוב יד לבנים 13, תל-אביב, 6706948. </w:t>
      </w:r>
    </w:p>
    <w:p w:rsidR="003A55B1" w:rsidRPr="00CD7F03" w:rsidRDefault="003A55B1" w:rsidP="00E74FEA">
      <w:pPr>
        <w:spacing w:after="120" w:line="280" w:lineRule="exact"/>
        <w:jc w:val="both"/>
        <w:rPr>
          <w:rFonts w:ascii="Tahoma" w:hAnsi="Tahoma" w:cs="David"/>
          <w:b w:val="0"/>
          <w:bCs w:val="0"/>
          <w:sz w:val="24"/>
          <w:szCs w:val="24"/>
          <w:rtl/>
        </w:rPr>
      </w:pPr>
      <w:r w:rsidRPr="00CD7F03">
        <w:rPr>
          <w:rFonts w:ascii="Tahoma" w:hAnsi="Tahoma" w:cs="David"/>
          <w:sz w:val="24"/>
          <w:szCs w:val="24"/>
          <w:rtl/>
        </w:rPr>
        <w:t>טלפון:</w:t>
      </w:r>
      <w:r w:rsidRPr="00CD7F03">
        <w:rPr>
          <w:rFonts w:ascii="Tahoma" w:hAnsi="Tahoma" w:cs="David"/>
          <w:b w:val="0"/>
          <w:bCs w:val="0"/>
          <w:sz w:val="24"/>
          <w:szCs w:val="24"/>
          <w:rtl/>
        </w:rPr>
        <w:t xml:space="preserve"> 03-6316361</w:t>
      </w:r>
      <w:r w:rsidR="004920BB" w:rsidRPr="00CD7F03">
        <w:rPr>
          <w:rFonts w:ascii="Tahoma" w:hAnsi="Tahoma" w:cs="David"/>
          <w:b w:val="0"/>
          <w:bCs w:val="0"/>
          <w:vanish/>
          <w:sz w:val="24"/>
          <w:szCs w:val="24"/>
          <w:rtl/>
        </w:rPr>
        <w:t xml:space="preserve"> </w:t>
      </w:r>
    </w:p>
    <w:p w:rsidR="003A55B1" w:rsidRPr="00E74FEA" w:rsidRDefault="003A55B1" w:rsidP="00E74FEA">
      <w:pPr>
        <w:spacing w:after="120" w:line="280" w:lineRule="exact"/>
        <w:jc w:val="both"/>
        <w:rPr>
          <w:rFonts w:cs="David"/>
          <w:b w:val="0"/>
          <w:bCs w:val="0"/>
          <w:sz w:val="24"/>
          <w:szCs w:val="24"/>
          <w:rtl/>
        </w:rPr>
      </w:pPr>
    </w:p>
    <w:p w:rsidR="003A55B1" w:rsidRPr="00D74B17" w:rsidRDefault="003A55B1" w:rsidP="00F96B27">
      <w:pPr>
        <w:keepNext/>
        <w:keepLines/>
        <w:spacing w:after="120" w:line="360" w:lineRule="exact"/>
        <w:ind w:left="794" w:hanging="794"/>
        <w:outlineLvl w:val="1"/>
        <w:rPr>
          <w:rFonts w:ascii="Tahoma" w:hAnsi="Tahoma" w:cs="Tahoma"/>
          <w:color w:val="009692"/>
          <w:kern w:val="0"/>
          <w:sz w:val="29"/>
          <w:szCs w:val="30"/>
          <w:rtl/>
        </w:rPr>
      </w:pPr>
      <w:bookmarkStart w:id="76" w:name="_Toc440192663"/>
      <w:r w:rsidRPr="00D74B17">
        <w:rPr>
          <w:rFonts w:ascii="Tahoma" w:hAnsi="Tahoma" w:cs="Tahoma"/>
          <w:color w:val="009692"/>
          <w:kern w:val="0"/>
          <w:sz w:val="29"/>
          <w:szCs w:val="30"/>
          <w:rtl/>
        </w:rPr>
        <w:t>7.4</w:t>
      </w:r>
      <w:r w:rsidR="00D74B17">
        <w:rPr>
          <w:rFonts w:ascii="Tahoma" w:hAnsi="Tahoma" w:cs="Tahoma"/>
          <w:color w:val="009692"/>
          <w:kern w:val="0"/>
          <w:sz w:val="29"/>
          <w:szCs w:val="30"/>
          <w:rtl/>
        </w:rPr>
        <w:t xml:space="preserve"> </w:t>
      </w:r>
      <w:r w:rsidR="00D74B17">
        <w:rPr>
          <w:rFonts w:ascii="Tahoma" w:hAnsi="Tahoma" w:cs="Tahoma" w:hint="cs"/>
          <w:color w:val="009692"/>
          <w:kern w:val="0"/>
          <w:sz w:val="29"/>
          <w:szCs w:val="30"/>
          <w:rtl/>
        </w:rPr>
        <w:tab/>
      </w:r>
      <w:r w:rsidRPr="00D74B17">
        <w:rPr>
          <w:rFonts w:ascii="Tahoma" w:hAnsi="Tahoma" w:cs="Tahoma"/>
          <w:color w:val="009692"/>
          <w:kern w:val="0"/>
          <w:sz w:val="29"/>
          <w:szCs w:val="30"/>
          <w:rtl/>
        </w:rPr>
        <w:t>נופש לעיוורים ולבני משפחותיהם</w:t>
      </w:r>
      <w:bookmarkEnd w:id="76"/>
    </w:p>
    <w:p w:rsidR="003A55B1" w:rsidRPr="00CD7F03" w:rsidRDefault="003A55B1" w:rsidP="00CD7F03">
      <w:pPr>
        <w:keepNext/>
        <w:spacing w:before="240" w:after="120" w:line="340" w:lineRule="exact"/>
        <w:jc w:val="both"/>
        <w:rPr>
          <w:rFonts w:cs="David"/>
          <w:sz w:val="28"/>
          <w:szCs w:val="28"/>
          <w:rtl/>
        </w:rPr>
      </w:pPr>
      <w:r w:rsidRPr="00CD7F03">
        <w:rPr>
          <w:rFonts w:cs="David"/>
          <w:sz w:val="28"/>
          <w:szCs w:val="28"/>
          <w:rtl/>
        </w:rPr>
        <w:t>נופש לילדים עיוורים עם בני משפחתם</w:t>
      </w:r>
    </w:p>
    <w:p w:rsidR="00E625B5" w:rsidRDefault="003A55B1" w:rsidP="00F96B27">
      <w:pPr>
        <w:spacing w:after="120" w:line="280" w:lineRule="exact"/>
        <w:jc w:val="both"/>
        <w:rPr>
          <w:rFonts w:cs="David"/>
          <w:b w:val="0"/>
          <w:bCs w:val="0"/>
          <w:sz w:val="24"/>
          <w:szCs w:val="24"/>
          <w:rtl/>
        </w:rPr>
      </w:pPr>
      <w:r w:rsidRPr="00C07590">
        <w:rPr>
          <w:rFonts w:cs="David"/>
          <w:b w:val="0"/>
          <w:bCs w:val="0"/>
          <w:sz w:val="24"/>
          <w:szCs w:val="24"/>
          <w:rtl/>
        </w:rPr>
        <w:t>הנופש כולל פעילות חווייתית למשפחות שלהן ילד עיוור.</w:t>
      </w:r>
    </w:p>
    <w:p w:rsidR="00E625B5" w:rsidRDefault="003A55B1" w:rsidP="00F96B27">
      <w:pPr>
        <w:spacing w:after="120" w:line="280" w:lineRule="exact"/>
        <w:jc w:val="both"/>
        <w:rPr>
          <w:rFonts w:cs="David"/>
          <w:b w:val="0"/>
          <w:bCs w:val="0"/>
          <w:sz w:val="24"/>
          <w:szCs w:val="24"/>
          <w:rtl/>
        </w:rPr>
      </w:pPr>
      <w:r w:rsidRPr="00C07590">
        <w:rPr>
          <w:rFonts w:cs="David"/>
          <w:b w:val="0"/>
          <w:bCs w:val="0"/>
          <w:sz w:val="24"/>
          <w:szCs w:val="24"/>
          <w:rtl/>
        </w:rPr>
        <w:t>הפעילות מאפשרת חוויה חיובית, הזדמנות למנוחה ולרגיעה וכן תמיכה וחיזוק בקבוצת השווים.</w:t>
      </w:r>
    </w:p>
    <w:p w:rsidR="003A55B1" w:rsidRPr="00C07590" w:rsidRDefault="003A55B1" w:rsidP="00F96B27">
      <w:pPr>
        <w:spacing w:after="120" w:line="280" w:lineRule="exact"/>
        <w:jc w:val="both"/>
        <w:rPr>
          <w:rFonts w:cs="David"/>
          <w:b w:val="0"/>
          <w:bCs w:val="0"/>
          <w:sz w:val="24"/>
          <w:szCs w:val="24"/>
          <w:rtl/>
        </w:rPr>
      </w:pPr>
      <w:r w:rsidRPr="00C07590">
        <w:rPr>
          <w:rFonts w:cs="David"/>
          <w:b w:val="0"/>
          <w:bCs w:val="0"/>
          <w:sz w:val="24"/>
          <w:szCs w:val="24"/>
          <w:rtl/>
        </w:rPr>
        <w:t xml:space="preserve">התוכנית מופעלת על ידי שני יזמים: </w:t>
      </w:r>
    </w:p>
    <w:p w:rsidR="003A55B1" w:rsidRPr="00262F12" w:rsidRDefault="00722F6D" w:rsidP="00CD7F03">
      <w:pPr>
        <w:numPr>
          <w:ilvl w:val="0"/>
          <w:numId w:val="28"/>
        </w:numPr>
        <w:tabs>
          <w:tab w:val="clear" w:pos="720"/>
        </w:tabs>
        <w:spacing w:after="120" w:line="280" w:lineRule="exact"/>
        <w:ind w:left="397" w:hanging="397"/>
        <w:jc w:val="both"/>
        <w:rPr>
          <w:rFonts w:cs="David"/>
          <w:b w:val="0"/>
          <w:bCs w:val="0"/>
          <w:sz w:val="24"/>
          <w:szCs w:val="24"/>
          <w:rtl/>
        </w:rPr>
      </w:pPr>
      <w:hyperlink r:id="rId163" w:tgtFrame="_blank" w:tooltip="קישור לאתר עמותת אלי&quot;ע" w:history="1">
        <w:r w:rsidR="003A55B1" w:rsidRPr="00CD7F03">
          <w:rPr>
            <w:rFonts w:cs="David"/>
            <w:b w:val="0"/>
            <w:bCs w:val="0"/>
            <w:sz w:val="24"/>
            <w:szCs w:val="24"/>
            <w:rtl/>
          </w:rPr>
          <w:t xml:space="preserve">עמותת </w:t>
        </w:r>
        <w:proofErr w:type="spellStart"/>
        <w:r w:rsidR="003A55B1" w:rsidRPr="00CD7F03">
          <w:rPr>
            <w:rFonts w:cs="David"/>
            <w:b w:val="0"/>
            <w:bCs w:val="0"/>
            <w:sz w:val="24"/>
            <w:szCs w:val="24"/>
            <w:rtl/>
          </w:rPr>
          <w:t>אלי"ע</w:t>
        </w:r>
        <w:proofErr w:type="spellEnd"/>
      </w:hyperlink>
      <w:r w:rsidR="003A55B1" w:rsidRPr="00CD7F03">
        <w:rPr>
          <w:rFonts w:cs="David"/>
          <w:b w:val="0"/>
          <w:bCs w:val="0"/>
          <w:sz w:val="24"/>
          <w:szCs w:val="24"/>
          <w:rtl/>
        </w:rPr>
        <w:t xml:space="preserve"> </w:t>
      </w:r>
    </w:p>
    <w:p w:rsidR="003A55B1" w:rsidRPr="00262F12" w:rsidRDefault="00722F6D" w:rsidP="00CD7F03">
      <w:pPr>
        <w:numPr>
          <w:ilvl w:val="0"/>
          <w:numId w:val="28"/>
        </w:numPr>
        <w:tabs>
          <w:tab w:val="clear" w:pos="720"/>
        </w:tabs>
        <w:spacing w:after="120" w:line="280" w:lineRule="exact"/>
        <w:ind w:left="397" w:hanging="397"/>
        <w:jc w:val="both"/>
        <w:rPr>
          <w:rFonts w:cs="David"/>
          <w:b w:val="0"/>
          <w:bCs w:val="0"/>
          <w:sz w:val="24"/>
          <w:szCs w:val="24"/>
          <w:rtl/>
        </w:rPr>
      </w:pPr>
      <w:hyperlink r:id="rId164" w:tgtFrame="_blank" w:tooltip="קישור לאתר עמותת אופר לילדינו" w:history="1">
        <w:r w:rsidR="003A55B1" w:rsidRPr="00CD7F03">
          <w:rPr>
            <w:rFonts w:cs="David"/>
            <w:b w:val="0"/>
            <w:bCs w:val="0"/>
            <w:sz w:val="24"/>
            <w:szCs w:val="24"/>
            <w:rtl/>
          </w:rPr>
          <w:t>עמותת אופק לילדינו</w:t>
        </w:r>
      </w:hyperlink>
    </w:p>
    <w:p w:rsidR="00E625B5" w:rsidRDefault="003A55B1" w:rsidP="00CD7F03">
      <w:pPr>
        <w:keepNext/>
        <w:spacing w:before="240" w:after="120" w:line="340" w:lineRule="exact"/>
        <w:jc w:val="both"/>
        <w:rPr>
          <w:rFonts w:cs="David"/>
          <w:sz w:val="24"/>
          <w:szCs w:val="24"/>
          <w:rtl/>
        </w:rPr>
      </w:pPr>
      <w:r w:rsidRPr="00262F12">
        <w:rPr>
          <w:rFonts w:cs="David"/>
          <w:sz w:val="24"/>
          <w:szCs w:val="24"/>
          <w:rtl/>
        </w:rPr>
        <w:t>כיצד פונים?</w:t>
      </w:r>
    </w:p>
    <w:p w:rsidR="003A55B1" w:rsidRPr="00C07590" w:rsidRDefault="003A55B1" w:rsidP="00F96B27">
      <w:pPr>
        <w:spacing w:after="120" w:line="280" w:lineRule="exact"/>
        <w:jc w:val="both"/>
        <w:rPr>
          <w:rFonts w:cs="David"/>
          <w:b w:val="0"/>
          <w:bCs w:val="0"/>
          <w:sz w:val="24"/>
          <w:szCs w:val="24"/>
          <w:rtl/>
        </w:rPr>
      </w:pPr>
      <w:r w:rsidRPr="00C07590">
        <w:rPr>
          <w:rFonts w:cs="David"/>
          <w:b w:val="0"/>
          <w:bCs w:val="0"/>
          <w:sz w:val="24"/>
          <w:szCs w:val="24"/>
          <w:rtl/>
        </w:rPr>
        <w:t xml:space="preserve">יש לפנות ישירות לעמותה המבוקשת. </w:t>
      </w:r>
    </w:p>
    <w:p w:rsidR="003A55B1" w:rsidRPr="00CD7F03" w:rsidRDefault="003A55B1" w:rsidP="00CD7F03">
      <w:pPr>
        <w:keepNext/>
        <w:spacing w:before="240" w:after="120" w:line="340" w:lineRule="exact"/>
        <w:jc w:val="both"/>
        <w:rPr>
          <w:rFonts w:cs="David"/>
          <w:sz w:val="28"/>
          <w:szCs w:val="28"/>
          <w:rtl/>
        </w:rPr>
      </w:pPr>
      <w:r w:rsidRPr="00CD7F03">
        <w:rPr>
          <w:rFonts w:cs="David"/>
          <w:sz w:val="28"/>
          <w:szCs w:val="28"/>
          <w:rtl/>
        </w:rPr>
        <w:t>פעילות נופש לבוגרים צעירים</w:t>
      </w:r>
    </w:p>
    <w:p w:rsidR="00E625B5" w:rsidRDefault="003A55B1" w:rsidP="00F96B27">
      <w:pPr>
        <w:spacing w:after="120" w:line="280" w:lineRule="exact"/>
        <w:jc w:val="both"/>
        <w:rPr>
          <w:rFonts w:cs="David"/>
          <w:b w:val="0"/>
          <w:bCs w:val="0"/>
          <w:sz w:val="24"/>
          <w:szCs w:val="24"/>
          <w:rtl/>
        </w:rPr>
      </w:pPr>
      <w:r w:rsidRPr="00C07590">
        <w:rPr>
          <w:rFonts w:cs="David"/>
          <w:b w:val="0"/>
          <w:bCs w:val="0"/>
          <w:sz w:val="24"/>
          <w:szCs w:val="24"/>
          <w:rtl/>
        </w:rPr>
        <w:t>פעילות חווייתית לבוגרים צעירים המתבצעת בעיקר בסופי שבוע. מטרת הפעילות הינה לאפשר מפגש חברתי ותומך בקבוצת השווים, לסייע בהעצמה ולהתמודד עם בעיות משותפות.</w:t>
      </w:r>
    </w:p>
    <w:p w:rsidR="00E625B5" w:rsidRDefault="003A55B1" w:rsidP="00CD7F03">
      <w:pPr>
        <w:keepNext/>
        <w:spacing w:before="240" w:after="120" w:line="340" w:lineRule="exact"/>
        <w:jc w:val="both"/>
        <w:rPr>
          <w:rFonts w:cs="David"/>
          <w:sz w:val="24"/>
          <w:szCs w:val="24"/>
          <w:rtl/>
        </w:rPr>
      </w:pPr>
      <w:r w:rsidRPr="00262F12">
        <w:rPr>
          <w:rFonts w:cs="David"/>
          <w:sz w:val="24"/>
          <w:szCs w:val="24"/>
          <w:rtl/>
        </w:rPr>
        <w:t>מי מפעיל את התוכנית?</w:t>
      </w:r>
    </w:p>
    <w:p w:rsidR="003A55B1" w:rsidRPr="00C07590" w:rsidRDefault="003A55B1" w:rsidP="00F96B27">
      <w:pPr>
        <w:spacing w:after="120" w:line="280" w:lineRule="exact"/>
        <w:jc w:val="both"/>
        <w:rPr>
          <w:rFonts w:cs="David"/>
          <w:b w:val="0"/>
          <w:bCs w:val="0"/>
          <w:sz w:val="24"/>
          <w:szCs w:val="24"/>
          <w:rtl/>
        </w:rPr>
      </w:pPr>
      <w:r w:rsidRPr="00C07590">
        <w:rPr>
          <w:rFonts w:cs="David"/>
          <w:b w:val="0"/>
          <w:bCs w:val="0"/>
          <w:sz w:val="24"/>
          <w:szCs w:val="24"/>
          <w:rtl/>
        </w:rPr>
        <w:t xml:space="preserve">התוכנית מופעלת על ידי </w:t>
      </w:r>
      <w:r w:rsidRPr="00262F12">
        <w:rPr>
          <w:rFonts w:cs="David"/>
          <w:sz w:val="24"/>
          <w:szCs w:val="24"/>
          <w:rtl/>
        </w:rPr>
        <w:t xml:space="preserve">עמותת </w:t>
      </w:r>
      <w:hyperlink r:id="rId165" w:tgtFrame="_blank" w:history="1">
        <w:r w:rsidRPr="00262F12">
          <w:rPr>
            <w:rFonts w:cs="David"/>
            <w:sz w:val="24"/>
            <w:szCs w:val="24"/>
            <w:rtl/>
          </w:rPr>
          <w:t>אופק לילדינו</w:t>
        </w:r>
      </w:hyperlink>
      <w:r w:rsidRPr="00C07590">
        <w:rPr>
          <w:rFonts w:cs="David"/>
          <w:b w:val="0"/>
          <w:bCs w:val="0"/>
          <w:sz w:val="24"/>
          <w:szCs w:val="24"/>
          <w:rtl/>
        </w:rPr>
        <w:t>.</w:t>
      </w:r>
    </w:p>
    <w:p w:rsidR="00E625B5" w:rsidRDefault="003A55B1" w:rsidP="00CD7F03">
      <w:pPr>
        <w:keepNext/>
        <w:spacing w:before="240" w:after="120" w:line="340" w:lineRule="exact"/>
        <w:jc w:val="both"/>
        <w:rPr>
          <w:rFonts w:cs="David"/>
          <w:sz w:val="24"/>
          <w:szCs w:val="24"/>
          <w:rtl/>
        </w:rPr>
      </w:pPr>
      <w:r w:rsidRPr="00262F12">
        <w:rPr>
          <w:rFonts w:cs="David"/>
          <w:sz w:val="24"/>
          <w:szCs w:val="24"/>
          <w:rtl/>
        </w:rPr>
        <w:t>כיצד פונים?</w:t>
      </w:r>
    </w:p>
    <w:p w:rsidR="003A55B1" w:rsidRPr="00C07590" w:rsidRDefault="003A55B1" w:rsidP="00F96B27">
      <w:pPr>
        <w:spacing w:after="120" w:line="280" w:lineRule="exact"/>
        <w:jc w:val="both"/>
        <w:rPr>
          <w:rFonts w:cs="David"/>
          <w:b w:val="0"/>
          <w:bCs w:val="0"/>
          <w:sz w:val="24"/>
          <w:szCs w:val="24"/>
          <w:rtl/>
        </w:rPr>
      </w:pPr>
      <w:r w:rsidRPr="00C07590">
        <w:rPr>
          <w:rFonts w:cs="David"/>
          <w:b w:val="0"/>
          <w:bCs w:val="0"/>
          <w:sz w:val="24"/>
          <w:szCs w:val="24"/>
          <w:rtl/>
        </w:rPr>
        <w:t>יש לפנות ישירות לעמותה.</w:t>
      </w:r>
    </w:p>
    <w:p w:rsidR="003A55B1" w:rsidRPr="00CD7F03" w:rsidRDefault="003A55B1" w:rsidP="00CD7F03">
      <w:pPr>
        <w:keepNext/>
        <w:spacing w:before="240" w:after="120" w:line="340" w:lineRule="exact"/>
        <w:jc w:val="both"/>
        <w:rPr>
          <w:rFonts w:cs="David"/>
          <w:sz w:val="28"/>
          <w:szCs w:val="28"/>
          <w:rtl/>
        </w:rPr>
      </w:pPr>
      <w:r w:rsidRPr="00CD7F03">
        <w:rPr>
          <w:rFonts w:cs="David"/>
          <w:sz w:val="28"/>
          <w:szCs w:val="28"/>
          <w:rtl/>
        </w:rPr>
        <w:t>נופש למבוגרים ובני משפחותיהם</w:t>
      </w:r>
    </w:p>
    <w:p w:rsidR="003A55B1" w:rsidRPr="00C07590" w:rsidRDefault="00722F6D" w:rsidP="00F96B27">
      <w:pPr>
        <w:spacing w:after="120" w:line="280" w:lineRule="exact"/>
        <w:jc w:val="both"/>
        <w:rPr>
          <w:rFonts w:cs="David"/>
          <w:b w:val="0"/>
          <w:bCs w:val="0"/>
          <w:sz w:val="24"/>
          <w:szCs w:val="24"/>
          <w:rtl/>
        </w:rPr>
      </w:pPr>
      <w:hyperlink r:id="rId166" w:history="1">
        <w:r w:rsidR="003A55B1" w:rsidRPr="00C07590">
          <w:rPr>
            <w:b w:val="0"/>
            <w:bCs w:val="0"/>
            <w:sz w:val="24"/>
            <w:szCs w:val="24"/>
            <w:rtl/>
          </w:rPr>
          <w:t>השירות לעיוור</w:t>
        </w:r>
      </w:hyperlink>
      <w:r w:rsidR="003A55B1" w:rsidRPr="00C07590">
        <w:rPr>
          <w:b w:val="0"/>
          <w:bCs w:val="0"/>
          <w:sz w:val="24"/>
          <w:szCs w:val="24"/>
          <w:rtl/>
        </w:rPr>
        <w:t xml:space="preserve"> מסבסד נופש מאורגן ומונגש בהתאם </w:t>
      </w:r>
      <w:r w:rsidR="003A55B1" w:rsidRPr="00262F12">
        <w:rPr>
          <w:sz w:val="24"/>
          <w:szCs w:val="24"/>
          <w:rtl/>
        </w:rPr>
        <w:t xml:space="preserve">להוראת </w:t>
      </w:r>
      <w:proofErr w:type="spellStart"/>
      <w:r w:rsidR="003A55B1" w:rsidRPr="00262F12">
        <w:rPr>
          <w:sz w:val="24"/>
          <w:szCs w:val="24"/>
          <w:rtl/>
        </w:rPr>
        <w:t>תע"ס</w:t>
      </w:r>
      <w:proofErr w:type="spellEnd"/>
      <w:r w:rsidR="003A55B1" w:rsidRPr="00262F12">
        <w:rPr>
          <w:sz w:val="24"/>
          <w:szCs w:val="24"/>
          <w:rtl/>
        </w:rPr>
        <w:t xml:space="preserve"> 6.14</w:t>
      </w:r>
      <w:r w:rsidR="003A55B1" w:rsidRPr="00C07590">
        <w:rPr>
          <w:b w:val="0"/>
          <w:bCs w:val="0"/>
          <w:sz w:val="24"/>
          <w:szCs w:val="24"/>
          <w:rtl/>
        </w:rPr>
        <w:t xml:space="preserve">. </w:t>
      </w:r>
    </w:p>
    <w:p w:rsidR="00E625B5" w:rsidRDefault="003A55B1" w:rsidP="00CD7F03">
      <w:pPr>
        <w:keepNext/>
        <w:spacing w:before="240" w:after="120" w:line="340" w:lineRule="exact"/>
        <w:jc w:val="both"/>
        <w:rPr>
          <w:rFonts w:cs="David"/>
          <w:sz w:val="24"/>
          <w:szCs w:val="24"/>
          <w:rtl/>
        </w:rPr>
      </w:pPr>
      <w:r w:rsidRPr="00262F12">
        <w:rPr>
          <w:rFonts w:cs="David"/>
          <w:sz w:val="24"/>
          <w:szCs w:val="24"/>
          <w:rtl/>
        </w:rPr>
        <w:t>מי זכאי לסבסוד נופש?</w:t>
      </w:r>
    </w:p>
    <w:p w:rsidR="003A55B1" w:rsidRPr="00C07590" w:rsidRDefault="003A55B1" w:rsidP="00F96B27">
      <w:pPr>
        <w:spacing w:after="120" w:line="280" w:lineRule="exact"/>
        <w:jc w:val="both"/>
        <w:rPr>
          <w:rFonts w:cs="David"/>
          <w:b w:val="0"/>
          <w:bCs w:val="0"/>
          <w:sz w:val="24"/>
          <w:szCs w:val="24"/>
          <w:rtl/>
        </w:rPr>
      </w:pPr>
      <w:r w:rsidRPr="00C07590">
        <w:rPr>
          <w:rFonts w:cs="David"/>
          <w:b w:val="0"/>
          <w:bCs w:val="0"/>
          <w:sz w:val="24"/>
          <w:szCs w:val="24"/>
          <w:rtl/>
        </w:rPr>
        <w:t>אדם בעל תעודת עיוור מעל גיל 18 שהכנסתו היא בגובה קצבת נכות ומתחת לשכר מינימום, בכפוף לבדיקת זכאות במחלקה לשירותים חברתיים ובהתאם לסדר עדיפות במחלקה לשירותים חברתיים.</w:t>
      </w:r>
    </w:p>
    <w:p w:rsidR="00E625B5" w:rsidRDefault="003A55B1" w:rsidP="00CD7F03">
      <w:pPr>
        <w:keepNext/>
        <w:spacing w:before="240" w:after="120" w:line="340" w:lineRule="exact"/>
        <w:jc w:val="both"/>
        <w:rPr>
          <w:rFonts w:cs="David"/>
          <w:sz w:val="24"/>
          <w:szCs w:val="24"/>
          <w:rtl/>
        </w:rPr>
      </w:pPr>
      <w:r w:rsidRPr="00262F12">
        <w:rPr>
          <w:rFonts w:cs="David"/>
          <w:sz w:val="24"/>
          <w:szCs w:val="24"/>
          <w:rtl/>
        </w:rPr>
        <w:t>האם משפחת העיוור יכולה ליהנות מהנופש?</w:t>
      </w:r>
    </w:p>
    <w:p w:rsidR="00E625B5" w:rsidRDefault="003A55B1" w:rsidP="00F96B27">
      <w:pPr>
        <w:spacing w:after="120" w:line="280" w:lineRule="exact"/>
        <w:jc w:val="both"/>
        <w:rPr>
          <w:rFonts w:cs="David"/>
          <w:b w:val="0"/>
          <w:bCs w:val="0"/>
          <w:sz w:val="24"/>
          <w:szCs w:val="24"/>
          <w:rtl/>
        </w:rPr>
      </w:pPr>
      <w:r w:rsidRPr="00C07590">
        <w:rPr>
          <w:rFonts w:cs="David"/>
          <w:b w:val="0"/>
          <w:bCs w:val="0"/>
          <w:sz w:val="24"/>
          <w:szCs w:val="24"/>
          <w:rtl/>
        </w:rPr>
        <w:t xml:space="preserve">האדם העיוור יכול לצרף את בני משפחתו, כולל ילדיו. </w:t>
      </w:r>
      <w:r>
        <w:rPr>
          <w:rFonts w:cs="David"/>
          <w:b w:val="0"/>
          <w:bCs w:val="0"/>
          <w:sz w:val="24"/>
          <w:szCs w:val="24"/>
          <w:rtl/>
        </w:rPr>
        <w:t xml:space="preserve">אולם </w:t>
      </w:r>
      <w:r w:rsidRPr="00C07590">
        <w:rPr>
          <w:rFonts w:cs="David"/>
          <w:b w:val="0"/>
          <w:bCs w:val="0"/>
          <w:sz w:val="24"/>
          <w:szCs w:val="24"/>
          <w:rtl/>
        </w:rPr>
        <w:t>הסבסוד הוא עבור האדם העיוור בלבד.</w:t>
      </w:r>
    </w:p>
    <w:p w:rsidR="00E625B5" w:rsidRDefault="003A55B1" w:rsidP="00CD7F03">
      <w:pPr>
        <w:keepNext/>
        <w:spacing w:before="240" w:after="120" w:line="340" w:lineRule="exact"/>
        <w:jc w:val="both"/>
        <w:rPr>
          <w:rFonts w:cs="David"/>
          <w:sz w:val="24"/>
          <w:szCs w:val="24"/>
          <w:rtl/>
        </w:rPr>
      </w:pPr>
      <w:r w:rsidRPr="00262F12">
        <w:rPr>
          <w:rFonts w:cs="David"/>
          <w:sz w:val="24"/>
          <w:szCs w:val="24"/>
          <w:rtl/>
        </w:rPr>
        <w:t>היכן מתקיים הנופש?</w:t>
      </w:r>
    </w:p>
    <w:p w:rsidR="003A55B1" w:rsidRPr="00C07590" w:rsidRDefault="003A55B1" w:rsidP="00F96B27">
      <w:pPr>
        <w:spacing w:after="120" w:line="280" w:lineRule="exact"/>
        <w:jc w:val="both"/>
        <w:rPr>
          <w:rFonts w:cs="David"/>
          <w:b w:val="0"/>
          <w:bCs w:val="0"/>
          <w:sz w:val="24"/>
          <w:szCs w:val="24"/>
          <w:rtl/>
        </w:rPr>
      </w:pPr>
      <w:r w:rsidRPr="00C07590">
        <w:rPr>
          <w:rFonts w:cs="David"/>
          <w:b w:val="0"/>
          <w:bCs w:val="0"/>
          <w:sz w:val="24"/>
          <w:szCs w:val="24"/>
          <w:rtl/>
        </w:rPr>
        <w:t>בבתי הארחה ובבתי מלון בארץ בהתאם לפרסום של הארגון המפעיל.</w:t>
      </w:r>
    </w:p>
    <w:p w:rsidR="00E625B5" w:rsidRDefault="003A55B1" w:rsidP="00CD7F03">
      <w:pPr>
        <w:keepNext/>
        <w:spacing w:before="240" w:after="120" w:line="340" w:lineRule="exact"/>
        <w:jc w:val="both"/>
        <w:rPr>
          <w:rFonts w:cs="David"/>
          <w:sz w:val="24"/>
          <w:szCs w:val="24"/>
          <w:rtl/>
        </w:rPr>
      </w:pPr>
      <w:r w:rsidRPr="00262F12">
        <w:rPr>
          <w:rFonts w:cs="David"/>
          <w:sz w:val="24"/>
          <w:szCs w:val="24"/>
          <w:rtl/>
        </w:rPr>
        <w:t>כיצד פונים?</w:t>
      </w:r>
      <w:r w:rsidR="000B4B89">
        <w:rPr>
          <w:rFonts w:cs="David"/>
          <w:sz w:val="24"/>
          <w:szCs w:val="24"/>
          <w:rtl/>
        </w:rPr>
        <w:t xml:space="preserve"> </w:t>
      </w:r>
    </w:p>
    <w:p w:rsidR="003A55B1" w:rsidRPr="00C07590" w:rsidRDefault="003A55B1" w:rsidP="00F96B27">
      <w:pPr>
        <w:spacing w:after="120" w:line="280" w:lineRule="exact"/>
        <w:jc w:val="both"/>
        <w:rPr>
          <w:rFonts w:cs="David"/>
          <w:b w:val="0"/>
          <w:bCs w:val="0"/>
          <w:sz w:val="24"/>
          <w:szCs w:val="24"/>
          <w:rtl/>
        </w:rPr>
      </w:pPr>
      <w:r w:rsidRPr="00C07590">
        <w:rPr>
          <w:rFonts w:cs="David"/>
          <w:b w:val="0"/>
          <w:bCs w:val="0"/>
          <w:sz w:val="24"/>
          <w:szCs w:val="24"/>
          <w:rtl/>
        </w:rPr>
        <w:t xml:space="preserve">הפנייה נעשית באמצעות </w:t>
      </w:r>
      <w:hyperlink r:id="rId167" w:history="1">
        <w:r w:rsidRPr="00C07590">
          <w:rPr>
            <w:rFonts w:cs="David"/>
            <w:b w:val="0"/>
            <w:bCs w:val="0"/>
            <w:sz w:val="24"/>
            <w:szCs w:val="24"/>
            <w:rtl/>
          </w:rPr>
          <w:t>המחלקה לשירותים חברתיים</w:t>
        </w:r>
      </w:hyperlink>
      <w:r w:rsidRPr="00C07590">
        <w:rPr>
          <w:rFonts w:cs="David"/>
          <w:b w:val="0"/>
          <w:bCs w:val="0"/>
          <w:sz w:val="24"/>
          <w:szCs w:val="24"/>
          <w:rtl/>
        </w:rPr>
        <w:t xml:space="preserve"> או </w:t>
      </w:r>
      <w:hyperlink r:id="rId168" w:history="1">
        <w:proofErr w:type="spellStart"/>
        <w:r w:rsidRPr="00C07590">
          <w:rPr>
            <w:rFonts w:cs="David"/>
            <w:b w:val="0"/>
            <w:bCs w:val="0"/>
            <w:sz w:val="24"/>
            <w:szCs w:val="24"/>
            <w:rtl/>
          </w:rPr>
          <w:t>המרש"ל</w:t>
        </w:r>
        <w:proofErr w:type="spellEnd"/>
      </w:hyperlink>
      <w:r w:rsidRPr="00C07590">
        <w:rPr>
          <w:rFonts w:cs="David"/>
          <w:b w:val="0"/>
          <w:bCs w:val="0"/>
          <w:sz w:val="24"/>
          <w:szCs w:val="24"/>
          <w:rtl/>
        </w:rPr>
        <w:t xml:space="preserve"> באזור המגורים.</w:t>
      </w:r>
    </w:p>
    <w:p w:rsidR="003A55B1" w:rsidRPr="00CD7F03" w:rsidRDefault="003A55B1" w:rsidP="00CD7F03">
      <w:pPr>
        <w:keepNext/>
        <w:spacing w:before="240" w:after="120" w:line="340" w:lineRule="exact"/>
        <w:jc w:val="both"/>
        <w:rPr>
          <w:rFonts w:cs="David"/>
          <w:sz w:val="28"/>
          <w:szCs w:val="28"/>
          <w:rtl/>
        </w:rPr>
      </w:pPr>
      <w:r w:rsidRPr="00CD7F03">
        <w:rPr>
          <w:rFonts w:cs="David"/>
          <w:sz w:val="28"/>
          <w:szCs w:val="28"/>
          <w:rtl/>
        </w:rPr>
        <w:t>פעילות נופש לעיוורים הנעזרים בכלב נחייה</w:t>
      </w:r>
    </w:p>
    <w:p w:rsidR="00E625B5" w:rsidRDefault="003A55B1" w:rsidP="00F96B27">
      <w:pPr>
        <w:spacing w:after="120" w:line="280" w:lineRule="exact"/>
        <w:jc w:val="both"/>
        <w:rPr>
          <w:rFonts w:cs="David"/>
          <w:b w:val="0"/>
          <w:bCs w:val="0"/>
          <w:sz w:val="24"/>
          <w:szCs w:val="24"/>
          <w:rtl/>
        </w:rPr>
      </w:pPr>
      <w:r w:rsidRPr="00C07590">
        <w:rPr>
          <w:rFonts w:cs="David"/>
          <w:b w:val="0"/>
          <w:bCs w:val="0"/>
          <w:sz w:val="24"/>
          <w:szCs w:val="24"/>
          <w:rtl/>
        </w:rPr>
        <w:t>הנופש המאורגן מיועד</w:t>
      </w:r>
      <w:r w:rsidR="000B4B89">
        <w:rPr>
          <w:rFonts w:cs="David"/>
          <w:b w:val="0"/>
          <w:bCs w:val="0"/>
          <w:sz w:val="24"/>
          <w:szCs w:val="24"/>
          <w:rtl/>
        </w:rPr>
        <w:t xml:space="preserve"> </w:t>
      </w:r>
      <w:r w:rsidRPr="00C07590">
        <w:rPr>
          <w:rFonts w:cs="David"/>
          <w:b w:val="0"/>
          <w:bCs w:val="0"/>
          <w:sz w:val="24"/>
          <w:szCs w:val="24"/>
          <w:rtl/>
        </w:rPr>
        <w:t>לעיוורים הנעזרים בכלב נחייה.</w:t>
      </w:r>
    </w:p>
    <w:p w:rsidR="00E625B5" w:rsidRDefault="003A55B1" w:rsidP="00F96B27">
      <w:pPr>
        <w:spacing w:after="120" w:line="280" w:lineRule="exact"/>
        <w:jc w:val="both"/>
        <w:rPr>
          <w:rFonts w:cs="David"/>
          <w:b w:val="0"/>
          <w:bCs w:val="0"/>
          <w:sz w:val="24"/>
          <w:szCs w:val="24"/>
          <w:rtl/>
        </w:rPr>
      </w:pPr>
      <w:r w:rsidRPr="00C07590">
        <w:rPr>
          <w:rFonts w:cs="David"/>
          <w:b w:val="0"/>
          <w:bCs w:val="0"/>
          <w:sz w:val="24"/>
          <w:szCs w:val="24"/>
          <w:rtl/>
        </w:rPr>
        <w:t>בפעילות זו מותר לאדם העיוור להכניס את כלבו למקום הפעילות.</w:t>
      </w:r>
    </w:p>
    <w:p w:rsidR="00E625B5" w:rsidRDefault="003A55B1" w:rsidP="00F96B27">
      <w:pPr>
        <w:spacing w:after="120" w:line="280" w:lineRule="exact"/>
        <w:jc w:val="both"/>
        <w:rPr>
          <w:rFonts w:cs="David"/>
          <w:b w:val="0"/>
          <w:bCs w:val="0"/>
          <w:sz w:val="24"/>
          <w:szCs w:val="24"/>
          <w:rtl/>
        </w:rPr>
      </w:pPr>
      <w:r w:rsidRPr="00C07590">
        <w:rPr>
          <w:rFonts w:cs="David"/>
          <w:b w:val="0"/>
          <w:bCs w:val="0"/>
          <w:sz w:val="24"/>
          <w:szCs w:val="24"/>
          <w:rtl/>
        </w:rPr>
        <w:t>במהלך הנופש ניתנות הרצאות להעשרה ולמידע בנושאים הקשורים לטיפול בכלב ולהתמודדות נאותה עמו.</w:t>
      </w:r>
    </w:p>
    <w:p w:rsidR="00E625B5" w:rsidRDefault="003A55B1" w:rsidP="00CD7F03">
      <w:pPr>
        <w:keepNext/>
        <w:spacing w:before="240" w:after="120" w:line="340" w:lineRule="exact"/>
        <w:jc w:val="both"/>
        <w:rPr>
          <w:rFonts w:cs="David"/>
          <w:sz w:val="24"/>
          <w:szCs w:val="24"/>
          <w:rtl/>
        </w:rPr>
      </w:pPr>
      <w:r w:rsidRPr="00262F12">
        <w:rPr>
          <w:rFonts w:cs="David"/>
          <w:sz w:val="24"/>
          <w:szCs w:val="24"/>
          <w:rtl/>
        </w:rPr>
        <w:t>מי מפעיל את התוכנית?</w:t>
      </w:r>
    </w:p>
    <w:p w:rsidR="003A55B1" w:rsidRDefault="003A55B1" w:rsidP="00F96B27">
      <w:pPr>
        <w:spacing w:after="120" w:line="280" w:lineRule="exact"/>
        <w:jc w:val="both"/>
        <w:rPr>
          <w:rFonts w:cs="David"/>
          <w:b w:val="0"/>
          <w:bCs w:val="0"/>
          <w:sz w:val="24"/>
          <w:szCs w:val="24"/>
          <w:rtl/>
        </w:rPr>
      </w:pPr>
      <w:r w:rsidRPr="00C07590">
        <w:rPr>
          <w:rFonts w:cs="David"/>
          <w:b w:val="0"/>
          <w:bCs w:val="0"/>
          <w:sz w:val="24"/>
          <w:szCs w:val="24"/>
          <w:rtl/>
        </w:rPr>
        <w:t>ה</w:t>
      </w:r>
      <w:r>
        <w:rPr>
          <w:rFonts w:cs="David"/>
          <w:b w:val="0"/>
          <w:bCs w:val="0"/>
          <w:sz w:val="24"/>
          <w:szCs w:val="24"/>
          <w:rtl/>
        </w:rPr>
        <w:t xml:space="preserve">תוכנית מופעלת על ידי עמותת </w:t>
      </w:r>
      <w:proofErr w:type="spellStart"/>
      <w:r>
        <w:rPr>
          <w:rFonts w:cs="David"/>
          <w:b w:val="0"/>
          <w:bCs w:val="0"/>
          <w:sz w:val="24"/>
          <w:szCs w:val="24"/>
          <w:rtl/>
        </w:rPr>
        <w:t>צמ"ד</w:t>
      </w:r>
      <w:proofErr w:type="spellEnd"/>
      <w:r w:rsidR="0017699B">
        <w:rPr>
          <w:rFonts w:cs="David" w:hint="cs"/>
          <w:b w:val="0"/>
          <w:bCs w:val="0"/>
          <w:sz w:val="24"/>
          <w:szCs w:val="24"/>
          <w:rtl/>
        </w:rPr>
        <w:t xml:space="preserve"> </w:t>
      </w:r>
      <w:r>
        <w:rPr>
          <w:rFonts w:cs="David"/>
          <w:b w:val="0"/>
          <w:bCs w:val="0"/>
          <w:sz w:val="24"/>
          <w:szCs w:val="24"/>
          <w:rtl/>
        </w:rPr>
        <w:t>- אגודת העיוורים הנעזרים בכלב נחייה.</w:t>
      </w:r>
    </w:p>
    <w:p w:rsidR="0017699B" w:rsidRPr="0017699B" w:rsidRDefault="003A55B1" w:rsidP="0017699B">
      <w:pPr>
        <w:keepNext/>
        <w:spacing w:before="240" w:after="120" w:line="340" w:lineRule="exact"/>
        <w:jc w:val="both"/>
        <w:rPr>
          <w:rFonts w:cs="David"/>
          <w:b w:val="0"/>
          <w:bCs w:val="0"/>
          <w:sz w:val="24"/>
          <w:szCs w:val="24"/>
        </w:rPr>
      </w:pPr>
      <w:r w:rsidRPr="00262F12">
        <w:rPr>
          <w:rFonts w:cs="David"/>
          <w:sz w:val="24"/>
          <w:szCs w:val="24"/>
          <w:rtl/>
        </w:rPr>
        <w:t>פנייה</w:t>
      </w:r>
      <w:r w:rsidRPr="00CD7F03">
        <w:rPr>
          <w:rFonts w:cs="David"/>
          <w:sz w:val="24"/>
          <w:szCs w:val="24"/>
          <w:rtl/>
        </w:rPr>
        <w:t xml:space="preserve">: </w:t>
      </w:r>
      <w:r w:rsidRPr="00CD7F03">
        <w:rPr>
          <w:rFonts w:cs="David"/>
          <w:b w:val="0"/>
          <w:bCs w:val="0"/>
          <w:sz w:val="24"/>
          <w:szCs w:val="24"/>
          <w:rtl/>
        </w:rPr>
        <w:t xml:space="preserve">ישירות לעמותת </w:t>
      </w:r>
      <w:proofErr w:type="spellStart"/>
      <w:r w:rsidRPr="00CD7F03">
        <w:rPr>
          <w:rFonts w:cs="David"/>
          <w:b w:val="0"/>
          <w:bCs w:val="0"/>
          <w:sz w:val="24"/>
          <w:szCs w:val="24"/>
          <w:rtl/>
        </w:rPr>
        <w:t>צמ"ד.</w:t>
      </w:r>
      <w:r w:rsidR="0017699B" w:rsidRPr="0017699B">
        <w:rPr>
          <w:rFonts w:cs="David"/>
          <w:b w:val="0"/>
          <w:bCs w:val="0"/>
          <w:sz w:val="24"/>
          <w:szCs w:val="24"/>
          <w:rtl/>
        </w:rPr>
        <w:t>רחוב</w:t>
      </w:r>
      <w:proofErr w:type="spellEnd"/>
      <w:r w:rsidR="0017699B" w:rsidRPr="0017699B">
        <w:rPr>
          <w:rFonts w:cs="David"/>
          <w:b w:val="0"/>
          <w:bCs w:val="0"/>
          <w:sz w:val="24"/>
          <w:szCs w:val="24"/>
          <w:rtl/>
        </w:rPr>
        <w:t xml:space="preserve"> דוד חכמי 10</w:t>
      </w:r>
      <w:r w:rsidR="0017699B">
        <w:rPr>
          <w:rFonts w:cs="David" w:hint="cs"/>
          <w:b w:val="0"/>
          <w:bCs w:val="0"/>
          <w:sz w:val="24"/>
          <w:szCs w:val="24"/>
          <w:rtl/>
        </w:rPr>
        <w:t>,</w:t>
      </w:r>
      <w:r w:rsidR="0017699B" w:rsidRPr="0017699B">
        <w:rPr>
          <w:rFonts w:cs="David"/>
          <w:b w:val="0"/>
          <w:bCs w:val="0"/>
          <w:sz w:val="24"/>
          <w:szCs w:val="24"/>
          <w:rtl/>
        </w:rPr>
        <w:t xml:space="preserve"> תל אביב 67778, </w:t>
      </w:r>
      <w:r w:rsidR="0017699B">
        <w:rPr>
          <w:rFonts w:cs="David" w:hint="cs"/>
          <w:b w:val="0"/>
          <w:bCs w:val="0"/>
          <w:sz w:val="24"/>
          <w:szCs w:val="24"/>
          <w:rtl/>
        </w:rPr>
        <w:br/>
      </w:r>
      <w:r w:rsidR="0017699B" w:rsidRPr="0017699B">
        <w:rPr>
          <w:rFonts w:cs="David"/>
          <w:b w:val="0"/>
          <w:bCs w:val="0"/>
          <w:sz w:val="24"/>
          <w:szCs w:val="24"/>
          <w:rtl/>
        </w:rPr>
        <w:t>טלפון: 03-5371065</w:t>
      </w:r>
      <w:r w:rsidR="0017699B">
        <w:rPr>
          <w:rFonts w:cs="David" w:hint="cs"/>
          <w:b w:val="0"/>
          <w:bCs w:val="0"/>
          <w:sz w:val="24"/>
          <w:szCs w:val="24"/>
          <w:rtl/>
        </w:rPr>
        <w:t>,</w:t>
      </w:r>
      <w:r w:rsidR="0017699B" w:rsidRPr="0017699B">
        <w:rPr>
          <w:rFonts w:cs="David"/>
          <w:b w:val="0"/>
          <w:bCs w:val="0"/>
          <w:sz w:val="24"/>
          <w:szCs w:val="24"/>
          <w:rtl/>
        </w:rPr>
        <w:t xml:space="preserve"> פקס' 03-5371066‏</w:t>
      </w:r>
      <w:r w:rsidR="0017699B">
        <w:rPr>
          <w:rFonts w:cs="David" w:hint="cs"/>
          <w:b w:val="0"/>
          <w:bCs w:val="0"/>
          <w:sz w:val="24"/>
          <w:szCs w:val="24"/>
          <w:rtl/>
        </w:rPr>
        <w:t xml:space="preserve">; דואל: </w:t>
      </w:r>
      <w:hyperlink r:id="rId169" w:history="1">
        <w:r w:rsidR="0017699B" w:rsidRPr="0017699B">
          <w:rPr>
            <w:rFonts w:cs="David"/>
            <w:b w:val="0"/>
            <w:bCs w:val="0"/>
            <w:sz w:val="24"/>
            <w:szCs w:val="24"/>
          </w:rPr>
          <w:t>info@igdu.org.il</w:t>
        </w:r>
      </w:hyperlink>
    </w:p>
    <w:p w:rsidR="003A55B1" w:rsidRPr="0017699B" w:rsidRDefault="003A55B1" w:rsidP="00E74FEA">
      <w:pPr>
        <w:spacing w:after="120" w:line="280" w:lineRule="exact"/>
        <w:jc w:val="both"/>
        <w:rPr>
          <w:rFonts w:cs="David"/>
          <w:b w:val="0"/>
          <w:bCs w:val="0"/>
          <w:sz w:val="24"/>
          <w:szCs w:val="24"/>
          <w:rtl/>
        </w:rPr>
      </w:pPr>
    </w:p>
    <w:p w:rsidR="003A55B1" w:rsidRPr="0089635D" w:rsidRDefault="003A55B1" w:rsidP="00F96B27">
      <w:pPr>
        <w:keepNext/>
        <w:keepLines/>
        <w:spacing w:after="120" w:line="360" w:lineRule="exact"/>
        <w:ind w:left="794" w:hanging="794"/>
        <w:outlineLvl w:val="1"/>
        <w:rPr>
          <w:rFonts w:ascii="Tahoma" w:hAnsi="Tahoma" w:cs="Tahoma"/>
          <w:color w:val="009692"/>
          <w:kern w:val="0"/>
          <w:sz w:val="29"/>
          <w:szCs w:val="30"/>
          <w:rtl/>
        </w:rPr>
      </w:pPr>
      <w:bookmarkStart w:id="77" w:name="_Toc440192664"/>
      <w:r w:rsidRPr="0089635D">
        <w:rPr>
          <w:rFonts w:ascii="Tahoma" w:hAnsi="Tahoma" w:cs="Tahoma"/>
          <w:color w:val="009692"/>
          <w:kern w:val="0"/>
          <w:sz w:val="29"/>
          <w:szCs w:val="30"/>
          <w:rtl/>
        </w:rPr>
        <w:t xml:space="preserve">7.5 </w:t>
      </w:r>
      <w:r w:rsidRPr="0089635D">
        <w:rPr>
          <w:rFonts w:ascii="Tahoma" w:hAnsi="Tahoma" w:cs="Tahoma"/>
          <w:color w:val="009692"/>
          <w:kern w:val="0"/>
          <w:sz w:val="29"/>
          <w:szCs w:val="30"/>
          <w:rtl/>
        </w:rPr>
        <w:tab/>
        <w:t>אתרי בילוי מונגשים</w:t>
      </w:r>
      <w:bookmarkEnd w:id="77"/>
    </w:p>
    <w:p w:rsidR="0089635D" w:rsidRDefault="003A55B1" w:rsidP="00F96B27">
      <w:pPr>
        <w:spacing w:after="120" w:line="280" w:lineRule="exact"/>
        <w:jc w:val="both"/>
        <w:rPr>
          <w:rFonts w:cs="David"/>
          <w:b w:val="0"/>
          <w:bCs w:val="0"/>
          <w:sz w:val="24"/>
          <w:szCs w:val="24"/>
          <w:rtl/>
        </w:rPr>
      </w:pPr>
      <w:r>
        <w:rPr>
          <w:rFonts w:cs="David"/>
          <w:b w:val="0"/>
          <w:bCs w:val="0"/>
          <w:sz w:val="24"/>
          <w:szCs w:val="24"/>
          <w:rtl/>
        </w:rPr>
        <w:t xml:space="preserve">קיים מגוון של </w:t>
      </w:r>
      <w:r w:rsidRPr="00701D85">
        <w:rPr>
          <w:rFonts w:cs="David"/>
          <w:b w:val="0"/>
          <w:bCs w:val="0"/>
          <w:sz w:val="24"/>
          <w:szCs w:val="24"/>
          <w:rtl/>
        </w:rPr>
        <w:t xml:space="preserve">אתרי בילוי </w:t>
      </w:r>
      <w:proofErr w:type="spellStart"/>
      <w:r w:rsidRPr="00701D85">
        <w:rPr>
          <w:rFonts w:cs="David"/>
          <w:b w:val="0"/>
          <w:bCs w:val="0"/>
          <w:sz w:val="24"/>
          <w:szCs w:val="24"/>
          <w:rtl/>
        </w:rPr>
        <w:t>שהנוגשו</w:t>
      </w:r>
      <w:proofErr w:type="spellEnd"/>
      <w:r w:rsidRPr="00701D85">
        <w:rPr>
          <w:rFonts w:cs="David"/>
          <w:b w:val="0"/>
          <w:bCs w:val="0"/>
          <w:sz w:val="24"/>
          <w:szCs w:val="24"/>
          <w:rtl/>
        </w:rPr>
        <w:t xml:space="preserve"> </w:t>
      </w:r>
      <w:r>
        <w:rPr>
          <w:rFonts w:cs="David"/>
          <w:b w:val="0"/>
          <w:bCs w:val="0"/>
          <w:sz w:val="24"/>
          <w:szCs w:val="24"/>
          <w:rtl/>
        </w:rPr>
        <w:t>לרווחת אנשים עיוורים ולקויי ראייה על מנת שהם יוכלו</w:t>
      </w:r>
      <w:r w:rsidR="0089635D">
        <w:rPr>
          <w:rFonts w:cs="David" w:hint="cs"/>
          <w:b w:val="0"/>
          <w:bCs w:val="0"/>
          <w:sz w:val="24"/>
          <w:szCs w:val="24"/>
          <w:rtl/>
        </w:rPr>
        <w:t xml:space="preserve"> </w:t>
      </w:r>
      <w:r w:rsidRPr="00701D85">
        <w:rPr>
          <w:rFonts w:cs="David"/>
          <w:b w:val="0"/>
          <w:bCs w:val="0"/>
          <w:sz w:val="24"/>
          <w:szCs w:val="24"/>
          <w:rtl/>
        </w:rPr>
        <w:t xml:space="preserve">ליהנות מטיול, מביקור במוזיאון ומצפייה בתיאטרון </w:t>
      </w:r>
      <w:r>
        <w:rPr>
          <w:rFonts w:cs="David"/>
          <w:b w:val="0"/>
          <w:bCs w:val="0"/>
          <w:sz w:val="24"/>
          <w:szCs w:val="24"/>
          <w:rtl/>
        </w:rPr>
        <w:t>בעזרת</w:t>
      </w:r>
      <w:r w:rsidRPr="00701D85">
        <w:rPr>
          <w:rFonts w:cs="David"/>
          <w:b w:val="0"/>
          <w:bCs w:val="0"/>
          <w:sz w:val="24"/>
          <w:szCs w:val="24"/>
          <w:rtl/>
        </w:rPr>
        <w:t xml:space="preserve"> הנגשה נאותה.</w:t>
      </w:r>
    </w:p>
    <w:p w:rsidR="003A55B1" w:rsidRPr="00701D85" w:rsidRDefault="00722F6D" w:rsidP="00F96B27">
      <w:pPr>
        <w:spacing w:after="120" w:line="280" w:lineRule="exact"/>
        <w:jc w:val="both"/>
        <w:rPr>
          <w:rFonts w:cs="David"/>
          <w:b w:val="0"/>
          <w:bCs w:val="0"/>
          <w:sz w:val="24"/>
          <w:szCs w:val="24"/>
        </w:rPr>
      </w:pPr>
      <w:hyperlink r:id="rId170" w:tgtFrame="_blank" w:tooltip="קישור לחוק" w:history="1">
        <w:r w:rsidR="003A55B1" w:rsidRPr="00E74FEA">
          <w:rPr>
            <w:rFonts w:cs="David"/>
            <w:b w:val="0"/>
            <w:bCs w:val="0"/>
            <w:sz w:val="24"/>
            <w:szCs w:val="24"/>
            <w:rtl/>
          </w:rPr>
          <w:t>חוק שוויון זכויות לאנשים עם מוגבלות</w:t>
        </w:r>
      </w:hyperlink>
      <w:r w:rsidR="003A55B1" w:rsidRPr="00E74FEA">
        <w:rPr>
          <w:rFonts w:cs="David"/>
          <w:b w:val="0"/>
          <w:bCs w:val="0"/>
          <w:sz w:val="24"/>
          <w:szCs w:val="24"/>
          <w:rtl/>
        </w:rPr>
        <w:t xml:space="preserve"> מחייב הנגשה לבעלי מוגבלויות. </w:t>
      </w:r>
    </w:p>
    <w:p w:rsidR="003A55B1" w:rsidRPr="00C96254" w:rsidRDefault="003A55B1" w:rsidP="00CD7F03">
      <w:pPr>
        <w:keepNext/>
        <w:spacing w:before="240" w:after="120" w:line="340" w:lineRule="exact"/>
        <w:jc w:val="both"/>
        <w:rPr>
          <w:rFonts w:cs="David"/>
          <w:sz w:val="24"/>
          <w:szCs w:val="24"/>
          <w:rtl/>
        </w:rPr>
      </w:pPr>
      <w:r w:rsidRPr="00C96254">
        <w:rPr>
          <w:rFonts w:cs="David"/>
          <w:sz w:val="24"/>
          <w:szCs w:val="24"/>
          <w:rtl/>
        </w:rPr>
        <w:t>מה כולל אתר מונגש?</w:t>
      </w:r>
    </w:p>
    <w:p w:rsidR="003A55B1" w:rsidRPr="00701D85" w:rsidRDefault="003A55B1" w:rsidP="00CD7F03">
      <w:pPr>
        <w:numPr>
          <w:ilvl w:val="0"/>
          <w:numId w:val="28"/>
        </w:numPr>
        <w:tabs>
          <w:tab w:val="clear" w:pos="720"/>
        </w:tabs>
        <w:spacing w:after="120" w:line="280" w:lineRule="exact"/>
        <w:ind w:left="397" w:hanging="397"/>
        <w:jc w:val="both"/>
        <w:rPr>
          <w:rFonts w:cs="David"/>
          <w:b w:val="0"/>
          <w:bCs w:val="0"/>
          <w:sz w:val="24"/>
          <w:szCs w:val="24"/>
          <w:rtl/>
        </w:rPr>
      </w:pPr>
      <w:r>
        <w:rPr>
          <w:rFonts w:cs="David"/>
          <w:b w:val="0"/>
          <w:bCs w:val="0"/>
          <w:sz w:val="24"/>
          <w:szCs w:val="24"/>
          <w:rtl/>
        </w:rPr>
        <w:t>סימון</w:t>
      </w:r>
      <w:r w:rsidRPr="00701D85">
        <w:rPr>
          <w:rFonts w:cs="David"/>
          <w:b w:val="0"/>
          <w:bCs w:val="0"/>
          <w:sz w:val="24"/>
          <w:szCs w:val="24"/>
          <w:rtl/>
        </w:rPr>
        <w:t xml:space="preserve"> מדרגות, הכשרת שבילים בשיפוע מתון והתקנת בתי אחיזה במדרגות וברמפות. </w:t>
      </w:r>
    </w:p>
    <w:p w:rsidR="003A55B1" w:rsidRPr="00701D85" w:rsidRDefault="003A55B1" w:rsidP="00CD7F03">
      <w:pPr>
        <w:numPr>
          <w:ilvl w:val="0"/>
          <w:numId w:val="28"/>
        </w:numPr>
        <w:tabs>
          <w:tab w:val="clear" w:pos="720"/>
        </w:tabs>
        <w:spacing w:after="120" w:line="280" w:lineRule="exact"/>
        <w:ind w:left="397" w:hanging="397"/>
        <w:jc w:val="both"/>
        <w:rPr>
          <w:rFonts w:cs="David"/>
          <w:b w:val="0"/>
          <w:bCs w:val="0"/>
          <w:sz w:val="24"/>
          <w:szCs w:val="24"/>
          <w:rtl/>
        </w:rPr>
      </w:pPr>
      <w:r w:rsidRPr="00701D85">
        <w:rPr>
          <w:rFonts w:cs="David"/>
          <w:b w:val="0"/>
          <w:bCs w:val="0"/>
          <w:sz w:val="24"/>
          <w:szCs w:val="24"/>
          <w:rtl/>
        </w:rPr>
        <w:t xml:space="preserve">משטחי דריכה קשים. </w:t>
      </w:r>
    </w:p>
    <w:p w:rsidR="003A55B1" w:rsidRPr="00701D85" w:rsidRDefault="003A55B1" w:rsidP="00CD7F03">
      <w:pPr>
        <w:numPr>
          <w:ilvl w:val="0"/>
          <w:numId w:val="28"/>
        </w:numPr>
        <w:tabs>
          <w:tab w:val="clear" w:pos="720"/>
        </w:tabs>
        <w:spacing w:after="120" w:line="280" w:lineRule="exact"/>
        <w:ind w:left="397" w:hanging="397"/>
        <w:jc w:val="both"/>
        <w:rPr>
          <w:rFonts w:cs="David"/>
          <w:b w:val="0"/>
          <w:bCs w:val="0"/>
          <w:sz w:val="24"/>
          <w:szCs w:val="24"/>
          <w:rtl/>
        </w:rPr>
      </w:pPr>
      <w:r w:rsidRPr="00701D85">
        <w:rPr>
          <w:rFonts w:cs="David"/>
          <w:b w:val="0"/>
          <w:bCs w:val="0"/>
          <w:sz w:val="24"/>
          <w:szCs w:val="24"/>
          <w:rtl/>
        </w:rPr>
        <w:t xml:space="preserve">התקנת אבני שפה לאזהרה בעת ירידה ממסלול. </w:t>
      </w:r>
    </w:p>
    <w:p w:rsidR="003A55B1" w:rsidRPr="00701D85" w:rsidRDefault="003A55B1" w:rsidP="00CD7F03">
      <w:pPr>
        <w:numPr>
          <w:ilvl w:val="0"/>
          <w:numId w:val="28"/>
        </w:numPr>
        <w:tabs>
          <w:tab w:val="clear" w:pos="720"/>
        </w:tabs>
        <w:spacing w:after="120" w:line="280" w:lineRule="exact"/>
        <w:ind w:left="397" w:hanging="397"/>
        <w:jc w:val="both"/>
        <w:rPr>
          <w:rFonts w:cs="David"/>
          <w:b w:val="0"/>
          <w:bCs w:val="0"/>
          <w:sz w:val="24"/>
          <w:szCs w:val="24"/>
          <w:rtl/>
        </w:rPr>
      </w:pPr>
      <w:r w:rsidRPr="00701D85">
        <w:rPr>
          <w:rFonts w:cs="David"/>
          <w:b w:val="0"/>
          <w:bCs w:val="0"/>
          <w:sz w:val="24"/>
          <w:szCs w:val="24"/>
          <w:rtl/>
        </w:rPr>
        <w:t>שילוט ב</w:t>
      </w:r>
      <w:r>
        <w:rPr>
          <w:rFonts w:cs="David"/>
          <w:b w:val="0"/>
          <w:bCs w:val="0"/>
          <w:sz w:val="24"/>
          <w:szCs w:val="24"/>
          <w:rtl/>
        </w:rPr>
        <w:t xml:space="preserve">כתב </w:t>
      </w:r>
      <w:r w:rsidRPr="00701D85">
        <w:rPr>
          <w:rFonts w:cs="David"/>
          <w:b w:val="0"/>
          <w:bCs w:val="0"/>
          <w:sz w:val="24"/>
          <w:szCs w:val="24"/>
          <w:rtl/>
        </w:rPr>
        <w:t xml:space="preserve">ברייל או בכתב מוגדל או בקול או כל אמצעי עזר רלוונטי אחר. </w:t>
      </w:r>
    </w:p>
    <w:p w:rsidR="003A55B1" w:rsidRPr="00701D85" w:rsidRDefault="003A55B1" w:rsidP="00CD7F03">
      <w:pPr>
        <w:numPr>
          <w:ilvl w:val="0"/>
          <w:numId w:val="28"/>
        </w:numPr>
        <w:tabs>
          <w:tab w:val="clear" w:pos="720"/>
        </w:tabs>
        <w:spacing w:after="120" w:line="280" w:lineRule="exact"/>
        <w:ind w:left="397" w:hanging="397"/>
        <w:jc w:val="both"/>
        <w:rPr>
          <w:rFonts w:cs="David"/>
          <w:b w:val="0"/>
          <w:bCs w:val="0"/>
          <w:sz w:val="24"/>
          <w:szCs w:val="24"/>
          <w:rtl/>
        </w:rPr>
      </w:pPr>
      <w:r w:rsidRPr="00701D85">
        <w:rPr>
          <w:rFonts w:cs="David"/>
          <w:b w:val="0"/>
          <w:bCs w:val="0"/>
          <w:sz w:val="24"/>
          <w:szCs w:val="24"/>
          <w:rtl/>
        </w:rPr>
        <w:t xml:space="preserve">צמחייה ארומאטית להגברת חוויית הטיול של בעלי לקות ראייה. </w:t>
      </w:r>
    </w:p>
    <w:p w:rsidR="003A55B1" w:rsidRPr="00701D85" w:rsidRDefault="003A55B1" w:rsidP="00CD7F03">
      <w:pPr>
        <w:numPr>
          <w:ilvl w:val="0"/>
          <w:numId w:val="28"/>
        </w:numPr>
        <w:tabs>
          <w:tab w:val="clear" w:pos="720"/>
        </w:tabs>
        <w:spacing w:after="120" w:line="280" w:lineRule="exact"/>
        <w:ind w:left="397" w:hanging="397"/>
        <w:jc w:val="both"/>
        <w:rPr>
          <w:rFonts w:cs="David"/>
          <w:b w:val="0"/>
          <w:bCs w:val="0"/>
          <w:sz w:val="24"/>
          <w:szCs w:val="24"/>
          <w:rtl/>
        </w:rPr>
      </w:pPr>
      <w:r w:rsidRPr="00701D85">
        <w:rPr>
          <w:rFonts w:cs="David"/>
          <w:b w:val="0"/>
          <w:bCs w:val="0"/>
          <w:sz w:val="24"/>
          <w:szCs w:val="24"/>
          <w:rtl/>
        </w:rPr>
        <w:t>הכוונה קולית או באמצעות מלווה</w:t>
      </w:r>
      <w:r>
        <w:rPr>
          <w:rFonts w:cs="David"/>
          <w:b w:val="0"/>
          <w:bCs w:val="0"/>
          <w:sz w:val="24"/>
          <w:szCs w:val="24"/>
          <w:rtl/>
        </w:rPr>
        <w:t xml:space="preserve"> מטעם המפעיל</w:t>
      </w:r>
      <w:r w:rsidRPr="00701D85">
        <w:rPr>
          <w:rFonts w:cs="David"/>
          <w:b w:val="0"/>
          <w:bCs w:val="0"/>
          <w:sz w:val="24"/>
          <w:szCs w:val="24"/>
          <w:rtl/>
        </w:rPr>
        <w:t>.</w:t>
      </w:r>
    </w:p>
    <w:p w:rsidR="003A55B1" w:rsidRPr="00C96254" w:rsidRDefault="003A55B1" w:rsidP="00F96B27">
      <w:pPr>
        <w:spacing w:after="120" w:line="280" w:lineRule="exact"/>
        <w:jc w:val="both"/>
        <w:rPr>
          <w:rFonts w:cs="David"/>
          <w:sz w:val="24"/>
          <w:szCs w:val="24"/>
          <w:rtl/>
        </w:rPr>
      </w:pPr>
      <w:r w:rsidRPr="00C96254">
        <w:rPr>
          <w:rFonts w:cs="David"/>
          <w:sz w:val="24"/>
          <w:szCs w:val="24"/>
          <w:rtl/>
        </w:rPr>
        <w:t>אתרי בילוי מונגשים:</w:t>
      </w:r>
      <w:r w:rsidR="000B4B89">
        <w:rPr>
          <w:rFonts w:cs="David"/>
          <w:sz w:val="24"/>
          <w:szCs w:val="24"/>
          <w:rtl/>
        </w:rPr>
        <w:t xml:space="preserve"> </w:t>
      </w:r>
    </w:p>
    <w:p w:rsidR="00B777C3" w:rsidRPr="00B777C3" w:rsidRDefault="0017699B" w:rsidP="008B1BC3">
      <w:pPr>
        <w:numPr>
          <w:ilvl w:val="0"/>
          <w:numId w:val="89"/>
        </w:numPr>
        <w:spacing w:before="240" w:after="120" w:line="280" w:lineRule="exact"/>
        <w:ind w:left="397" w:hanging="397"/>
        <w:jc w:val="both"/>
        <w:rPr>
          <w:rFonts w:cs="David"/>
          <w:color w:val="009692"/>
          <w:sz w:val="24"/>
          <w:szCs w:val="24"/>
          <w:rtl/>
        </w:rPr>
      </w:pPr>
      <w:r>
        <w:rPr>
          <w:rFonts w:cs="David" w:hint="cs"/>
          <w:color w:val="009692"/>
          <w:sz w:val="24"/>
          <w:szCs w:val="24"/>
          <w:rtl/>
        </w:rPr>
        <w:t>טיול בנחל בן שמן</w:t>
      </w:r>
    </w:p>
    <w:p w:rsidR="00B777C3" w:rsidRPr="00701D85" w:rsidRDefault="00B777C3" w:rsidP="00B777C3">
      <w:pPr>
        <w:spacing w:after="120" w:line="280" w:lineRule="exact"/>
        <w:jc w:val="both"/>
        <w:rPr>
          <w:rFonts w:cs="David"/>
          <w:b w:val="0"/>
          <w:bCs w:val="0"/>
          <w:sz w:val="24"/>
          <w:szCs w:val="24"/>
        </w:rPr>
      </w:pPr>
      <w:r>
        <w:rPr>
          <w:rFonts w:cs="David"/>
          <w:sz w:val="24"/>
          <w:szCs w:val="24"/>
          <w:rtl/>
        </w:rPr>
        <w:t>סוג</w:t>
      </w:r>
      <w:r>
        <w:rPr>
          <w:rFonts w:cs="David" w:hint="cs"/>
          <w:sz w:val="24"/>
          <w:szCs w:val="24"/>
          <w:rtl/>
        </w:rPr>
        <w:t xml:space="preserve">: </w:t>
      </w:r>
      <w:r w:rsidRPr="00701D85">
        <w:rPr>
          <w:rFonts w:cs="David"/>
          <w:b w:val="0"/>
          <w:bCs w:val="0"/>
          <w:sz w:val="24"/>
          <w:szCs w:val="24"/>
          <w:rtl/>
        </w:rPr>
        <w:t>טיול</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אזור</w:t>
      </w:r>
      <w:r>
        <w:rPr>
          <w:rFonts w:cs="David" w:hint="cs"/>
          <w:sz w:val="24"/>
          <w:szCs w:val="24"/>
          <w:rtl/>
        </w:rPr>
        <w:t xml:space="preserve">: </w:t>
      </w:r>
      <w:r w:rsidRPr="00701D85">
        <w:rPr>
          <w:rFonts w:cs="David"/>
          <w:b w:val="0"/>
          <w:bCs w:val="0"/>
          <w:sz w:val="24"/>
          <w:szCs w:val="24"/>
          <w:rtl/>
        </w:rPr>
        <w:t>בן שמן</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פרטים</w:t>
      </w:r>
      <w:r>
        <w:rPr>
          <w:rFonts w:cs="David" w:hint="cs"/>
          <w:sz w:val="24"/>
          <w:szCs w:val="24"/>
          <w:rtl/>
        </w:rPr>
        <w:t xml:space="preserve">: </w:t>
      </w:r>
      <w:r w:rsidRPr="00701D85">
        <w:rPr>
          <w:rFonts w:cs="David"/>
          <w:b w:val="0"/>
          <w:bCs w:val="0"/>
          <w:sz w:val="24"/>
          <w:szCs w:val="24"/>
          <w:rtl/>
        </w:rPr>
        <w:t xml:space="preserve">מסלול ההליכה מעגלי באורך </w:t>
      </w:r>
      <w:r>
        <w:rPr>
          <w:rFonts w:cs="David"/>
          <w:b w:val="0"/>
          <w:bCs w:val="0"/>
          <w:sz w:val="24"/>
          <w:szCs w:val="24"/>
          <w:rtl/>
        </w:rPr>
        <w:t>כ-</w:t>
      </w:r>
      <w:r w:rsidRPr="00701D85">
        <w:rPr>
          <w:rFonts w:cs="David"/>
          <w:b w:val="0"/>
          <w:bCs w:val="0"/>
          <w:sz w:val="24"/>
          <w:szCs w:val="24"/>
          <w:rtl/>
        </w:rPr>
        <w:t>500 מטרים. לאורך השביל הותקנו מעקות מתכת שניתן לאחוז בהם. חלקות של צמחי תבלין בעלי ריחות עזים פזורות במרחבי החניון. לצד כל חלקה הוצב שלט מתכת עם מפה והסברים בכתב ברייל בשפות עברית ואנגלית. תבליטים מתארים את הצמחייה והממצאים הארכיאולוגיים שנחשפו במקום. ישנם שלטים המסבירים ומתארים את צמחי התבלין, הרוזמרין, האזוב והמרווה. שלטים נוספים מסבירים על אורן ירושלים, שקד, רימון, תאנה וסוכת גפנים.</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כיצד</w:t>
      </w:r>
      <w:r>
        <w:rPr>
          <w:rFonts w:cs="David"/>
          <w:sz w:val="24"/>
          <w:szCs w:val="24"/>
          <w:rtl/>
        </w:rPr>
        <w:t xml:space="preserve"> </w:t>
      </w:r>
      <w:r w:rsidRPr="00C96254">
        <w:rPr>
          <w:rFonts w:cs="David"/>
          <w:sz w:val="24"/>
          <w:szCs w:val="24"/>
          <w:rtl/>
        </w:rPr>
        <w:t>מגיעים?</w:t>
      </w:r>
      <w:r>
        <w:rPr>
          <w:rFonts w:cs="David" w:hint="cs"/>
          <w:sz w:val="24"/>
          <w:szCs w:val="24"/>
          <w:rtl/>
        </w:rPr>
        <w:t xml:space="preserve"> </w:t>
      </w:r>
      <w:r w:rsidRPr="00701D85">
        <w:rPr>
          <w:rFonts w:cs="David"/>
          <w:b w:val="0"/>
          <w:bCs w:val="0"/>
          <w:sz w:val="24"/>
          <w:szCs w:val="24"/>
          <w:rtl/>
        </w:rPr>
        <w:t>משער מצפה מודיעין, מכביש מספר 443, לכיוון "דרך החשמל".</w:t>
      </w:r>
    </w:p>
    <w:p w:rsidR="00B777C3" w:rsidRPr="00B777C3" w:rsidRDefault="0017699B" w:rsidP="008B1BC3">
      <w:pPr>
        <w:keepNext/>
        <w:numPr>
          <w:ilvl w:val="0"/>
          <w:numId w:val="89"/>
        </w:numPr>
        <w:spacing w:before="240" w:after="120" w:line="280" w:lineRule="exact"/>
        <w:ind w:left="397" w:hanging="397"/>
        <w:jc w:val="both"/>
        <w:rPr>
          <w:rFonts w:cs="David"/>
          <w:color w:val="009692"/>
          <w:sz w:val="24"/>
          <w:szCs w:val="24"/>
          <w:rtl/>
        </w:rPr>
      </w:pPr>
      <w:r>
        <w:rPr>
          <w:rFonts w:cs="David" w:hint="cs"/>
          <w:color w:val="009692"/>
          <w:sz w:val="24"/>
          <w:szCs w:val="24"/>
          <w:rtl/>
        </w:rPr>
        <w:t>טיול בנחל השופט</w:t>
      </w:r>
    </w:p>
    <w:p w:rsidR="00B777C3" w:rsidRPr="00701D85" w:rsidRDefault="00B777C3" w:rsidP="00B777C3">
      <w:pPr>
        <w:keepNext/>
        <w:spacing w:after="120" w:line="280" w:lineRule="exact"/>
        <w:jc w:val="both"/>
        <w:rPr>
          <w:rFonts w:cs="David"/>
          <w:b w:val="0"/>
          <w:bCs w:val="0"/>
          <w:sz w:val="24"/>
          <w:szCs w:val="24"/>
        </w:rPr>
      </w:pPr>
      <w:r>
        <w:rPr>
          <w:rFonts w:cs="David"/>
          <w:sz w:val="24"/>
          <w:szCs w:val="24"/>
          <w:rtl/>
        </w:rPr>
        <w:t>סוג</w:t>
      </w:r>
      <w:r>
        <w:rPr>
          <w:rFonts w:cs="David" w:hint="cs"/>
          <w:sz w:val="24"/>
          <w:szCs w:val="24"/>
          <w:rtl/>
        </w:rPr>
        <w:t xml:space="preserve">: </w:t>
      </w:r>
      <w:r w:rsidRPr="00701D85">
        <w:rPr>
          <w:rFonts w:cs="David"/>
          <w:b w:val="0"/>
          <w:bCs w:val="0"/>
          <w:sz w:val="24"/>
          <w:szCs w:val="24"/>
          <w:rtl/>
        </w:rPr>
        <w:t>טיול</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אזור</w:t>
      </w:r>
      <w:r>
        <w:rPr>
          <w:rFonts w:cs="David" w:hint="cs"/>
          <w:sz w:val="24"/>
          <w:szCs w:val="24"/>
          <w:rtl/>
        </w:rPr>
        <w:t xml:space="preserve">: </w:t>
      </w:r>
      <w:r w:rsidRPr="00701D85">
        <w:rPr>
          <w:rFonts w:cs="David"/>
          <w:b w:val="0"/>
          <w:bCs w:val="0"/>
          <w:sz w:val="24"/>
          <w:szCs w:val="24"/>
          <w:rtl/>
        </w:rPr>
        <w:t>נחל השופט (רמות מנשה)</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פרטים</w:t>
      </w:r>
      <w:r>
        <w:rPr>
          <w:rFonts w:cs="David" w:hint="cs"/>
          <w:sz w:val="24"/>
          <w:szCs w:val="24"/>
          <w:rtl/>
        </w:rPr>
        <w:t xml:space="preserve">: </w:t>
      </w:r>
      <w:r w:rsidRPr="00701D85">
        <w:rPr>
          <w:rFonts w:cs="David"/>
          <w:b w:val="0"/>
          <w:bCs w:val="0"/>
          <w:sz w:val="24"/>
          <w:szCs w:val="24"/>
          <w:rtl/>
        </w:rPr>
        <w:t xml:space="preserve">שביל מונגש שחלקו מאספלט וחלקו דק עץ ולאורכו ספסלי ישיבה ושולחנות פיקניק מונגשים. אורך השביל </w:t>
      </w:r>
      <w:r>
        <w:rPr>
          <w:rFonts w:cs="David"/>
          <w:b w:val="0"/>
          <w:bCs w:val="0"/>
          <w:sz w:val="24"/>
          <w:szCs w:val="24"/>
          <w:rtl/>
        </w:rPr>
        <w:t>כ-</w:t>
      </w:r>
      <w:r w:rsidRPr="00701D85">
        <w:rPr>
          <w:rFonts w:cs="David"/>
          <w:b w:val="0"/>
          <w:bCs w:val="0"/>
          <w:sz w:val="24"/>
          <w:szCs w:val="24"/>
          <w:rtl/>
        </w:rPr>
        <w:t>1500 מטרים.</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כיצד</w:t>
      </w:r>
      <w:r>
        <w:rPr>
          <w:rFonts w:cs="David"/>
          <w:sz w:val="24"/>
          <w:szCs w:val="24"/>
          <w:rtl/>
        </w:rPr>
        <w:t xml:space="preserve"> </w:t>
      </w:r>
      <w:r w:rsidRPr="00C96254">
        <w:rPr>
          <w:rFonts w:cs="David"/>
          <w:sz w:val="24"/>
          <w:szCs w:val="24"/>
          <w:rtl/>
        </w:rPr>
        <w:t>מגיעים?</w:t>
      </w:r>
      <w:r>
        <w:rPr>
          <w:rFonts w:cs="David" w:hint="cs"/>
          <w:sz w:val="24"/>
          <w:szCs w:val="24"/>
          <w:rtl/>
        </w:rPr>
        <w:t xml:space="preserve"> </w:t>
      </w:r>
      <w:r w:rsidRPr="00701D85">
        <w:rPr>
          <w:rFonts w:cs="David"/>
          <w:b w:val="0"/>
          <w:bCs w:val="0"/>
          <w:sz w:val="24"/>
          <w:szCs w:val="24"/>
          <w:rtl/>
        </w:rPr>
        <w:t xml:space="preserve">פארק יערות מנשה דרך כביש 66 </w:t>
      </w:r>
      <w:proofErr w:type="spellStart"/>
      <w:r w:rsidRPr="00701D85">
        <w:rPr>
          <w:rFonts w:cs="David"/>
          <w:b w:val="0"/>
          <w:bCs w:val="0"/>
          <w:sz w:val="24"/>
          <w:szCs w:val="24"/>
          <w:rtl/>
        </w:rPr>
        <w:t>יקנעם</w:t>
      </w:r>
      <w:proofErr w:type="spellEnd"/>
      <w:r w:rsidRPr="00701D85">
        <w:rPr>
          <w:rFonts w:cs="David"/>
          <w:b w:val="0"/>
          <w:bCs w:val="0"/>
          <w:sz w:val="24"/>
          <w:szCs w:val="24"/>
          <w:rtl/>
        </w:rPr>
        <w:t>-מגידו. מהכניסה נוסעים בשביל ולפני ה"גשר האירי" חונים בחניון חרובים.</w:t>
      </w:r>
    </w:p>
    <w:p w:rsidR="00B777C3" w:rsidRPr="00B777C3" w:rsidRDefault="0017699B" w:rsidP="008B1BC3">
      <w:pPr>
        <w:keepNext/>
        <w:numPr>
          <w:ilvl w:val="0"/>
          <w:numId w:val="89"/>
        </w:numPr>
        <w:spacing w:before="240" w:after="120" w:line="280" w:lineRule="exact"/>
        <w:ind w:left="397" w:hanging="397"/>
        <w:jc w:val="both"/>
        <w:rPr>
          <w:rFonts w:cs="David"/>
          <w:color w:val="009692"/>
          <w:sz w:val="24"/>
          <w:szCs w:val="24"/>
          <w:rtl/>
        </w:rPr>
      </w:pPr>
      <w:r>
        <w:rPr>
          <w:rFonts w:cs="David" w:hint="cs"/>
          <w:color w:val="009692"/>
          <w:sz w:val="24"/>
          <w:szCs w:val="24"/>
          <w:rtl/>
        </w:rPr>
        <w:t>טיול ב</w:t>
      </w:r>
      <w:r w:rsidR="008B1BC3">
        <w:rPr>
          <w:rFonts w:cs="David" w:hint="cs"/>
          <w:color w:val="009692"/>
          <w:sz w:val="24"/>
          <w:szCs w:val="24"/>
          <w:rtl/>
        </w:rPr>
        <w:t>י</w:t>
      </w:r>
      <w:r>
        <w:rPr>
          <w:rFonts w:cs="David" w:hint="cs"/>
          <w:color w:val="009692"/>
          <w:sz w:val="24"/>
          <w:szCs w:val="24"/>
          <w:rtl/>
        </w:rPr>
        <w:t>ער חרובית</w:t>
      </w:r>
    </w:p>
    <w:p w:rsidR="00B777C3" w:rsidRPr="00701D85" w:rsidRDefault="00B777C3" w:rsidP="00B777C3">
      <w:pPr>
        <w:spacing w:after="120" w:line="280" w:lineRule="exact"/>
        <w:jc w:val="both"/>
        <w:rPr>
          <w:rFonts w:cs="David"/>
          <w:b w:val="0"/>
          <w:bCs w:val="0"/>
          <w:sz w:val="24"/>
          <w:szCs w:val="24"/>
        </w:rPr>
      </w:pPr>
      <w:r>
        <w:rPr>
          <w:rFonts w:cs="David"/>
          <w:sz w:val="24"/>
          <w:szCs w:val="24"/>
          <w:rtl/>
        </w:rPr>
        <w:t>סוג</w:t>
      </w:r>
      <w:r>
        <w:rPr>
          <w:rFonts w:cs="David" w:hint="cs"/>
          <w:sz w:val="24"/>
          <w:szCs w:val="24"/>
          <w:rtl/>
        </w:rPr>
        <w:t xml:space="preserve">: </w:t>
      </w:r>
      <w:r w:rsidRPr="00701D85">
        <w:rPr>
          <w:rFonts w:cs="David"/>
          <w:b w:val="0"/>
          <w:bCs w:val="0"/>
          <w:sz w:val="24"/>
          <w:szCs w:val="24"/>
          <w:rtl/>
        </w:rPr>
        <w:t>טיול</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אזור</w:t>
      </w:r>
      <w:r>
        <w:rPr>
          <w:rFonts w:cs="David" w:hint="cs"/>
          <w:sz w:val="24"/>
          <w:szCs w:val="24"/>
          <w:rtl/>
        </w:rPr>
        <w:t xml:space="preserve">: </w:t>
      </w:r>
      <w:r w:rsidRPr="00701D85">
        <w:rPr>
          <w:rFonts w:cs="David"/>
          <w:b w:val="0"/>
          <w:bCs w:val="0"/>
          <w:sz w:val="24"/>
          <w:szCs w:val="24"/>
          <w:rtl/>
        </w:rPr>
        <w:t>יער חרובית, פארק הלוחם</w:t>
      </w:r>
    </w:p>
    <w:p w:rsidR="00B777C3" w:rsidRPr="00CD7F03" w:rsidRDefault="00B777C3" w:rsidP="00B777C3">
      <w:pPr>
        <w:pStyle w:val="NormalWeb"/>
        <w:bidi/>
        <w:spacing w:before="0" w:beforeAutospacing="0" w:after="120" w:afterAutospacing="0" w:line="280" w:lineRule="exact"/>
        <w:jc w:val="both"/>
        <w:rPr>
          <w:rFonts w:cs="David"/>
          <w:kern w:val="28"/>
        </w:rPr>
      </w:pPr>
      <w:r w:rsidRPr="00C96254">
        <w:rPr>
          <w:rFonts w:cs="David"/>
          <w:rtl/>
        </w:rPr>
        <w:t>פרטים</w:t>
      </w:r>
      <w:r>
        <w:rPr>
          <w:rFonts w:cs="David" w:hint="cs"/>
          <w:rtl/>
        </w:rPr>
        <w:t xml:space="preserve">: </w:t>
      </w:r>
      <w:r w:rsidRPr="00CD7F03">
        <w:rPr>
          <w:rFonts w:cs="David"/>
          <w:kern w:val="28"/>
          <w:rtl/>
        </w:rPr>
        <w:t>מערכת של שבילים סלולים בשיפוע נוח באורך של כ-1000 מטרים.</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כיצד</w:t>
      </w:r>
      <w:r>
        <w:rPr>
          <w:rFonts w:cs="David"/>
          <w:sz w:val="24"/>
          <w:szCs w:val="24"/>
          <w:rtl/>
        </w:rPr>
        <w:t xml:space="preserve"> </w:t>
      </w:r>
      <w:r w:rsidRPr="00C96254">
        <w:rPr>
          <w:rFonts w:cs="David"/>
          <w:sz w:val="24"/>
          <w:szCs w:val="24"/>
          <w:rtl/>
        </w:rPr>
        <w:t>מגיעים?</w:t>
      </w:r>
      <w:r>
        <w:rPr>
          <w:rFonts w:cs="David" w:hint="cs"/>
          <w:sz w:val="24"/>
          <w:szCs w:val="24"/>
          <w:rtl/>
        </w:rPr>
        <w:t xml:space="preserve"> </w:t>
      </w:r>
      <w:r w:rsidRPr="00701D85">
        <w:rPr>
          <w:rFonts w:cs="David"/>
          <w:b w:val="0"/>
          <w:bCs w:val="0"/>
          <w:sz w:val="24"/>
          <w:szCs w:val="24"/>
          <w:rtl/>
        </w:rPr>
        <w:t>מ</w:t>
      </w:r>
      <w:r>
        <w:rPr>
          <w:rFonts w:cs="David"/>
          <w:b w:val="0"/>
          <w:bCs w:val="0"/>
          <w:sz w:val="24"/>
          <w:szCs w:val="24"/>
          <w:rtl/>
        </w:rPr>
        <w:t>השפלה כביש 383, מצומת ראם (</w:t>
      </w:r>
      <w:proofErr w:type="spellStart"/>
      <w:r>
        <w:rPr>
          <w:rFonts w:cs="David"/>
          <w:b w:val="0"/>
          <w:bCs w:val="0"/>
          <w:sz w:val="24"/>
          <w:szCs w:val="24"/>
          <w:rtl/>
        </w:rPr>
        <w:t>מסמיי</w:t>
      </w:r>
      <w:r w:rsidRPr="00701D85">
        <w:rPr>
          <w:rFonts w:cs="David"/>
          <w:b w:val="0"/>
          <w:bCs w:val="0"/>
          <w:sz w:val="24"/>
          <w:szCs w:val="24"/>
          <w:rtl/>
        </w:rPr>
        <w:t>ה</w:t>
      </w:r>
      <w:proofErr w:type="spellEnd"/>
      <w:r w:rsidRPr="00701D85">
        <w:rPr>
          <w:rFonts w:cs="David"/>
          <w:b w:val="0"/>
          <w:bCs w:val="0"/>
          <w:sz w:val="24"/>
          <w:szCs w:val="24"/>
          <w:rtl/>
        </w:rPr>
        <w:t xml:space="preserve">) לכיוון מושב זכריה (צומת עזקה) פונים ליער בין קילומטר 7-8. הבאים מירושלים ו/או מבאר שבע נוסעים בכביש בית גוברין- שער הגיא (כביש 38) ובצומת עזקה פונים מערבה (כביש 383) (גפן-תירוש) נוסעים ישר </w:t>
      </w:r>
      <w:r>
        <w:rPr>
          <w:rFonts w:cs="David"/>
          <w:b w:val="0"/>
          <w:bCs w:val="0"/>
          <w:sz w:val="24"/>
          <w:szCs w:val="24"/>
          <w:rtl/>
        </w:rPr>
        <w:t>כ-</w:t>
      </w:r>
      <w:r w:rsidRPr="00701D85">
        <w:rPr>
          <w:rFonts w:cs="David"/>
          <w:b w:val="0"/>
          <w:bCs w:val="0"/>
          <w:sz w:val="24"/>
          <w:szCs w:val="24"/>
          <w:rtl/>
        </w:rPr>
        <w:t>5 קילומטרים וקצת לפני היישוב כפר מנחם ישנ</w:t>
      </w:r>
      <w:r>
        <w:rPr>
          <w:rFonts w:cs="David"/>
          <w:b w:val="0"/>
          <w:bCs w:val="0"/>
          <w:sz w:val="24"/>
          <w:szCs w:val="24"/>
          <w:rtl/>
        </w:rPr>
        <w:t>ו שלט המכוון שמאלה ליער חרובית.</w:t>
      </w:r>
    </w:p>
    <w:p w:rsidR="00B777C3" w:rsidRPr="00B777C3" w:rsidRDefault="008B1BC3" w:rsidP="008B1BC3">
      <w:pPr>
        <w:keepNext/>
        <w:numPr>
          <w:ilvl w:val="0"/>
          <w:numId w:val="89"/>
        </w:numPr>
        <w:spacing w:before="240" w:after="120" w:line="280" w:lineRule="exact"/>
        <w:ind w:left="397" w:hanging="397"/>
        <w:jc w:val="both"/>
        <w:rPr>
          <w:rFonts w:cs="David"/>
          <w:color w:val="009692"/>
          <w:sz w:val="24"/>
          <w:szCs w:val="24"/>
          <w:rtl/>
        </w:rPr>
      </w:pPr>
      <w:r>
        <w:rPr>
          <w:rFonts w:cs="David" w:hint="cs"/>
          <w:color w:val="009692"/>
          <w:sz w:val="24"/>
          <w:szCs w:val="24"/>
          <w:rtl/>
        </w:rPr>
        <w:t>טיול ביער בית קשת</w:t>
      </w:r>
    </w:p>
    <w:p w:rsidR="00B777C3" w:rsidRPr="00701D85" w:rsidRDefault="00B777C3" w:rsidP="00B777C3">
      <w:pPr>
        <w:spacing w:after="120" w:line="280" w:lineRule="exact"/>
        <w:jc w:val="both"/>
        <w:rPr>
          <w:rFonts w:cs="David"/>
          <w:b w:val="0"/>
          <w:bCs w:val="0"/>
          <w:sz w:val="24"/>
          <w:szCs w:val="24"/>
        </w:rPr>
      </w:pPr>
      <w:r>
        <w:rPr>
          <w:rFonts w:cs="David"/>
          <w:sz w:val="24"/>
          <w:szCs w:val="24"/>
          <w:rtl/>
        </w:rPr>
        <w:t>סוג</w:t>
      </w:r>
      <w:r>
        <w:rPr>
          <w:rFonts w:cs="David" w:hint="cs"/>
          <w:sz w:val="24"/>
          <w:szCs w:val="24"/>
          <w:rtl/>
        </w:rPr>
        <w:t xml:space="preserve">: </w:t>
      </w:r>
      <w:r w:rsidRPr="00701D85">
        <w:rPr>
          <w:rFonts w:cs="David"/>
          <w:b w:val="0"/>
          <w:bCs w:val="0"/>
          <w:sz w:val="24"/>
          <w:szCs w:val="24"/>
          <w:rtl/>
        </w:rPr>
        <w:t>טיול</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אזור</w:t>
      </w:r>
      <w:r>
        <w:rPr>
          <w:rFonts w:cs="David" w:hint="cs"/>
          <w:sz w:val="24"/>
          <w:szCs w:val="24"/>
          <w:rtl/>
        </w:rPr>
        <w:t xml:space="preserve">: </w:t>
      </w:r>
      <w:r w:rsidRPr="00701D85">
        <w:rPr>
          <w:rFonts w:cs="David"/>
          <w:b w:val="0"/>
          <w:bCs w:val="0"/>
          <w:sz w:val="24"/>
          <w:szCs w:val="24"/>
          <w:rtl/>
        </w:rPr>
        <w:t>יער בית קשת</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פרטים</w:t>
      </w:r>
      <w:r>
        <w:rPr>
          <w:rFonts w:cs="David" w:hint="cs"/>
          <w:sz w:val="24"/>
          <w:szCs w:val="24"/>
          <w:rtl/>
        </w:rPr>
        <w:t xml:space="preserve">: </w:t>
      </w:r>
      <w:r w:rsidRPr="00701D85">
        <w:rPr>
          <w:rFonts w:cs="David"/>
          <w:b w:val="0"/>
          <w:bCs w:val="0"/>
          <w:sz w:val="24"/>
          <w:szCs w:val="24"/>
          <w:rtl/>
        </w:rPr>
        <w:t>מרבית שבילי ההליכה ביער מותאמים לאוכלוסיית העיוורים, באמצעות אבני שפה גבוהות התוחמות את גבולות השבילים</w:t>
      </w:r>
      <w:r>
        <w:rPr>
          <w:rFonts w:cs="David"/>
          <w:b w:val="0"/>
          <w:bCs w:val="0"/>
          <w:sz w:val="24"/>
          <w:szCs w:val="24"/>
          <w:rtl/>
        </w:rPr>
        <w:t>,</w:t>
      </w:r>
      <w:r w:rsidRPr="00701D85">
        <w:rPr>
          <w:rFonts w:cs="David"/>
          <w:b w:val="0"/>
          <w:bCs w:val="0"/>
          <w:sz w:val="24"/>
          <w:szCs w:val="24"/>
          <w:rtl/>
        </w:rPr>
        <w:t xml:space="preserve"> וצמחי תבלין שניטעו לטובת חוש הריח.</w:t>
      </w:r>
    </w:p>
    <w:p w:rsidR="00F21BFB" w:rsidRDefault="00B777C3" w:rsidP="00B777C3">
      <w:pPr>
        <w:spacing w:after="120" w:line="280" w:lineRule="exact"/>
        <w:jc w:val="both"/>
        <w:rPr>
          <w:rFonts w:cs="David"/>
          <w:sz w:val="24"/>
          <w:szCs w:val="24"/>
          <w:rtl/>
        </w:rPr>
      </w:pPr>
      <w:r w:rsidRPr="00C96254">
        <w:rPr>
          <w:rFonts w:cs="David"/>
          <w:sz w:val="24"/>
          <w:szCs w:val="24"/>
          <w:rtl/>
        </w:rPr>
        <w:t>כיצד</w:t>
      </w:r>
      <w:r>
        <w:rPr>
          <w:rFonts w:cs="David"/>
          <w:sz w:val="24"/>
          <w:szCs w:val="24"/>
          <w:rtl/>
        </w:rPr>
        <w:t xml:space="preserve"> </w:t>
      </w:r>
      <w:r w:rsidRPr="00C96254">
        <w:rPr>
          <w:rFonts w:cs="David"/>
          <w:sz w:val="24"/>
          <w:szCs w:val="24"/>
          <w:rtl/>
        </w:rPr>
        <w:t>מגיעים?</w:t>
      </w:r>
      <w:r>
        <w:rPr>
          <w:rFonts w:cs="David" w:hint="cs"/>
          <w:sz w:val="24"/>
          <w:szCs w:val="24"/>
          <w:rtl/>
        </w:rPr>
        <w:t xml:space="preserve"> </w:t>
      </w:r>
    </w:p>
    <w:p w:rsidR="00F21BFB" w:rsidRDefault="00B777C3" w:rsidP="00B777C3">
      <w:pPr>
        <w:spacing w:after="120" w:line="280" w:lineRule="exact"/>
        <w:jc w:val="both"/>
        <w:rPr>
          <w:rFonts w:cs="David"/>
          <w:b w:val="0"/>
          <w:bCs w:val="0"/>
          <w:sz w:val="24"/>
          <w:szCs w:val="24"/>
          <w:rtl/>
        </w:rPr>
      </w:pPr>
      <w:r w:rsidRPr="00701D85">
        <w:rPr>
          <w:rFonts w:cs="David"/>
          <w:b w:val="0"/>
          <w:bCs w:val="0"/>
          <w:sz w:val="24"/>
          <w:szCs w:val="24"/>
          <w:rtl/>
        </w:rPr>
        <w:t xml:space="preserve">מצפון </w:t>
      </w:r>
      <w:r>
        <w:rPr>
          <w:rFonts w:cs="David"/>
          <w:b w:val="0"/>
          <w:bCs w:val="0"/>
          <w:sz w:val="24"/>
          <w:szCs w:val="24"/>
          <w:rtl/>
        </w:rPr>
        <w:t>-</w:t>
      </w:r>
      <w:r w:rsidRPr="00701D85">
        <w:rPr>
          <w:rFonts w:cs="David"/>
          <w:b w:val="0"/>
          <w:bCs w:val="0"/>
          <w:sz w:val="24"/>
          <w:szCs w:val="24"/>
          <w:rtl/>
        </w:rPr>
        <w:t xml:space="preserve"> מאזור צומת גולני (כביש מס' 77, כק"מ וחצי ממערב לצומת). </w:t>
      </w:r>
    </w:p>
    <w:p w:rsidR="00F21BFB" w:rsidRDefault="00B777C3" w:rsidP="00B777C3">
      <w:pPr>
        <w:spacing w:after="120" w:line="280" w:lineRule="exact"/>
        <w:jc w:val="both"/>
        <w:rPr>
          <w:rFonts w:cs="David"/>
          <w:b w:val="0"/>
          <w:bCs w:val="0"/>
          <w:sz w:val="24"/>
          <w:szCs w:val="24"/>
          <w:rtl/>
        </w:rPr>
      </w:pPr>
      <w:r w:rsidRPr="00701D85">
        <w:rPr>
          <w:rFonts w:cs="David"/>
          <w:b w:val="0"/>
          <w:bCs w:val="0"/>
          <w:sz w:val="24"/>
          <w:szCs w:val="24"/>
          <w:rtl/>
        </w:rPr>
        <w:t xml:space="preserve">מדרום מערב </w:t>
      </w:r>
      <w:r>
        <w:rPr>
          <w:rFonts w:cs="David"/>
          <w:b w:val="0"/>
          <w:bCs w:val="0"/>
          <w:sz w:val="24"/>
          <w:szCs w:val="24"/>
          <w:rtl/>
        </w:rPr>
        <w:t>-</w:t>
      </w:r>
      <w:r w:rsidRPr="00701D85">
        <w:rPr>
          <w:rFonts w:cs="David"/>
          <w:b w:val="0"/>
          <w:bCs w:val="0"/>
          <w:sz w:val="24"/>
          <w:szCs w:val="24"/>
          <w:rtl/>
        </w:rPr>
        <w:t xml:space="preserve"> ממרגלות הר דבורה, לשם מגיעים מנצרת עילית.</w:t>
      </w:r>
    </w:p>
    <w:p w:rsidR="00B777C3" w:rsidRPr="00701D85" w:rsidRDefault="00B777C3" w:rsidP="00B777C3">
      <w:pPr>
        <w:spacing w:after="120" w:line="280" w:lineRule="exact"/>
        <w:jc w:val="both"/>
        <w:rPr>
          <w:rFonts w:cs="David"/>
          <w:b w:val="0"/>
          <w:bCs w:val="0"/>
          <w:sz w:val="24"/>
          <w:szCs w:val="24"/>
        </w:rPr>
      </w:pPr>
      <w:r w:rsidRPr="00701D85">
        <w:rPr>
          <w:rFonts w:cs="David"/>
          <w:b w:val="0"/>
          <w:bCs w:val="0"/>
          <w:sz w:val="24"/>
          <w:szCs w:val="24"/>
          <w:rtl/>
        </w:rPr>
        <w:t>ניתן להי</w:t>
      </w:r>
      <w:r>
        <w:rPr>
          <w:rFonts w:cs="David"/>
          <w:b w:val="0"/>
          <w:bCs w:val="0"/>
          <w:sz w:val="24"/>
          <w:szCs w:val="24"/>
          <w:rtl/>
        </w:rPr>
        <w:t xml:space="preserve">כנס גם דרך </w:t>
      </w:r>
      <w:proofErr w:type="spellStart"/>
      <w:r>
        <w:rPr>
          <w:rFonts w:cs="David"/>
          <w:b w:val="0"/>
          <w:bCs w:val="0"/>
          <w:sz w:val="24"/>
          <w:szCs w:val="24"/>
          <w:rtl/>
        </w:rPr>
        <w:t>איזור</w:t>
      </w:r>
      <w:proofErr w:type="spellEnd"/>
      <w:r>
        <w:rPr>
          <w:rFonts w:cs="David"/>
          <w:b w:val="0"/>
          <w:bCs w:val="0"/>
          <w:sz w:val="24"/>
          <w:szCs w:val="24"/>
          <w:rtl/>
        </w:rPr>
        <w:t xml:space="preserve"> קיבוץ בית קשת.</w:t>
      </w:r>
    </w:p>
    <w:p w:rsidR="00B777C3" w:rsidRPr="00B777C3" w:rsidRDefault="00B777C3" w:rsidP="008B1BC3">
      <w:pPr>
        <w:keepNext/>
        <w:numPr>
          <w:ilvl w:val="0"/>
          <w:numId w:val="89"/>
        </w:numPr>
        <w:spacing w:before="240" w:after="120" w:line="280" w:lineRule="exact"/>
        <w:ind w:left="397" w:hanging="397"/>
        <w:jc w:val="both"/>
        <w:rPr>
          <w:rFonts w:cs="David"/>
          <w:color w:val="009692"/>
          <w:sz w:val="24"/>
          <w:szCs w:val="24"/>
          <w:rtl/>
        </w:rPr>
      </w:pPr>
      <w:r w:rsidRPr="00B777C3">
        <w:rPr>
          <w:rFonts w:cs="David" w:hint="cs"/>
          <w:color w:val="009692"/>
          <w:sz w:val="24"/>
          <w:szCs w:val="24"/>
          <w:rtl/>
        </w:rPr>
        <w:t>מוזיאון ישראל</w:t>
      </w:r>
    </w:p>
    <w:p w:rsidR="00B777C3" w:rsidRPr="00701D85" w:rsidRDefault="00B777C3" w:rsidP="00B777C3">
      <w:pPr>
        <w:spacing w:after="120" w:line="280" w:lineRule="exact"/>
        <w:jc w:val="both"/>
        <w:rPr>
          <w:rFonts w:cs="David"/>
          <w:b w:val="0"/>
          <w:bCs w:val="0"/>
          <w:sz w:val="24"/>
          <w:szCs w:val="24"/>
        </w:rPr>
      </w:pPr>
      <w:r>
        <w:rPr>
          <w:rFonts w:cs="David"/>
          <w:sz w:val="24"/>
          <w:szCs w:val="24"/>
          <w:rtl/>
        </w:rPr>
        <w:t>סוג</w:t>
      </w:r>
      <w:r>
        <w:rPr>
          <w:rFonts w:cs="David" w:hint="cs"/>
          <w:sz w:val="24"/>
          <w:szCs w:val="24"/>
          <w:rtl/>
        </w:rPr>
        <w:t xml:space="preserve">: </w:t>
      </w:r>
      <w:r w:rsidRPr="00701D85">
        <w:rPr>
          <w:rFonts w:cs="David"/>
          <w:b w:val="0"/>
          <w:bCs w:val="0"/>
          <w:sz w:val="24"/>
          <w:szCs w:val="24"/>
          <w:rtl/>
        </w:rPr>
        <w:t>מוזיאון</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אזור</w:t>
      </w:r>
      <w:r>
        <w:rPr>
          <w:rFonts w:cs="David" w:hint="cs"/>
          <w:sz w:val="24"/>
          <w:szCs w:val="24"/>
          <w:rtl/>
        </w:rPr>
        <w:t xml:space="preserve">: </w:t>
      </w:r>
      <w:r w:rsidRPr="00701D85">
        <w:rPr>
          <w:rFonts w:cs="David"/>
          <w:b w:val="0"/>
          <w:bCs w:val="0"/>
          <w:sz w:val="24"/>
          <w:szCs w:val="24"/>
          <w:rtl/>
        </w:rPr>
        <w:t>ירושלים</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פרטים</w:t>
      </w:r>
      <w:r>
        <w:rPr>
          <w:rFonts w:cs="David" w:hint="cs"/>
          <w:sz w:val="24"/>
          <w:szCs w:val="24"/>
          <w:rtl/>
        </w:rPr>
        <w:t xml:space="preserve">: </w:t>
      </w:r>
      <w:r w:rsidRPr="00701D85">
        <w:rPr>
          <w:rFonts w:cs="David"/>
          <w:b w:val="0"/>
          <w:bCs w:val="0"/>
          <w:sz w:val="24"/>
          <w:szCs w:val="24"/>
          <w:rtl/>
        </w:rPr>
        <w:t>ב"יד ושם" נערכה הנגשה לאנשים עיוורים באמצעות</w:t>
      </w:r>
      <w:r>
        <w:rPr>
          <w:rFonts w:cs="David"/>
          <w:b w:val="0"/>
          <w:bCs w:val="0"/>
          <w:sz w:val="24"/>
          <w:szCs w:val="24"/>
          <w:rtl/>
        </w:rPr>
        <w:t xml:space="preserve"> </w:t>
      </w:r>
      <w:r w:rsidRPr="00701D85">
        <w:rPr>
          <w:rFonts w:cs="David"/>
          <w:b w:val="0"/>
          <w:bCs w:val="0"/>
          <w:sz w:val="24"/>
          <w:szCs w:val="24"/>
          <w:rtl/>
        </w:rPr>
        <w:t>מישושיות, מעקות, והסרת</w:t>
      </w:r>
      <w:r>
        <w:rPr>
          <w:rFonts w:cs="David"/>
          <w:b w:val="0"/>
          <w:bCs w:val="0"/>
          <w:sz w:val="24"/>
          <w:szCs w:val="24"/>
          <w:rtl/>
        </w:rPr>
        <w:t xml:space="preserve"> מכשולים או התראה על מכשולים.</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כיצד</w:t>
      </w:r>
      <w:r>
        <w:rPr>
          <w:rFonts w:cs="David"/>
          <w:sz w:val="24"/>
          <w:szCs w:val="24"/>
          <w:rtl/>
        </w:rPr>
        <w:t xml:space="preserve"> </w:t>
      </w:r>
      <w:r w:rsidRPr="00C96254">
        <w:rPr>
          <w:rFonts w:cs="David"/>
          <w:sz w:val="24"/>
          <w:szCs w:val="24"/>
          <w:rtl/>
        </w:rPr>
        <w:t>מגיעים?</w:t>
      </w:r>
      <w:r>
        <w:rPr>
          <w:rFonts w:cs="David" w:hint="cs"/>
          <w:sz w:val="24"/>
          <w:szCs w:val="24"/>
          <w:rtl/>
        </w:rPr>
        <w:t xml:space="preserve"> </w:t>
      </w:r>
      <w:r w:rsidRPr="00701D85">
        <w:rPr>
          <w:rFonts w:cs="David"/>
          <w:b w:val="0"/>
          <w:bCs w:val="0"/>
          <w:sz w:val="24"/>
          <w:szCs w:val="24"/>
          <w:rtl/>
        </w:rPr>
        <w:t>יד ושם-ירושלים, ליד הר הרצל.</w:t>
      </w:r>
    </w:p>
    <w:p w:rsidR="00B777C3" w:rsidRPr="00B777C3" w:rsidRDefault="008B1BC3" w:rsidP="008B1BC3">
      <w:pPr>
        <w:keepNext/>
        <w:numPr>
          <w:ilvl w:val="0"/>
          <w:numId w:val="89"/>
        </w:numPr>
        <w:spacing w:before="240" w:after="120" w:line="280" w:lineRule="exact"/>
        <w:ind w:left="397" w:hanging="397"/>
        <w:jc w:val="both"/>
        <w:rPr>
          <w:rFonts w:cs="David"/>
          <w:color w:val="009692"/>
          <w:sz w:val="24"/>
          <w:szCs w:val="24"/>
          <w:rtl/>
        </w:rPr>
      </w:pPr>
      <w:r>
        <w:rPr>
          <w:rFonts w:cs="David" w:hint="cs"/>
          <w:color w:val="009692"/>
          <w:sz w:val="24"/>
          <w:szCs w:val="24"/>
          <w:rtl/>
        </w:rPr>
        <w:t>טיול בפארק רעננה</w:t>
      </w:r>
    </w:p>
    <w:p w:rsidR="00B777C3" w:rsidRPr="00701D85" w:rsidRDefault="00B777C3" w:rsidP="00B777C3">
      <w:pPr>
        <w:spacing w:after="120" w:line="280" w:lineRule="exact"/>
        <w:jc w:val="both"/>
        <w:rPr>
          <w:rFonts w:cs="David"/>
          <w:b w:val="0"/>
          <w:bCs w:val="0"/>
          <w:sz w:val="24"/>
          <w:szCs w:val="24"/>
        </w:rPr>
      </w:pPr>
      <w:r>
        <w:rPr>
          <w:rFonts w:cs="David"/>
          <w:sz w:val="24"/>
          <w:szCs w:val="24"/>
          <w:rtl/>
        </w:rPr>
        <w:t>סוג</w:t>
      </w:r>
      <w:r>
        <w:rPr>
          <w:rFonts w:cs="David" w:hint="cs"/>
          <w:sz w:val="24"/>
          <w:szCs w:val="24"/>
          <w:rtl/>
        </w:rPr>
        <w:t xml:space="preserve">: </w:t>
      </w:r>
      <w:r w:rsidRPr="00701D85">
        <w:rPr>
          <w:rFonts w:cs="David"/>
          <w:b w:val="0"/>
          <w:bCs w:val="0"/>
          <w:sz w:val="24"/>
          <w:szCs w:val="24"/>
          <w:rtl/>
        </w:rPr>
        <w:t>פארק</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אזור</w:t>
      </w:r>
      <w:r>
        <w:rPr>
          <w:rFonts w:cs="David" w:hint="cs"/>
          <w:sz w:val="24"/>
          <w:szCs w:val="24"/>
          <w:rtl/>
        </w:rPr>
        <w:t xml:space="preserve">: </w:t>
      </w:r>
      <w:r w:rsidRPr="00701D85">
        <w:rPr>
          <w:rFonts w:cs="David"/>
          <w:b w:val="0"/>
          <w:bCs w:val="0"/>
          <w:sz w:val="24"/>
          <w:szCs w:val="24"/>
          <w:rtl/>
        </w:rPr>
        <w:t>רעננה</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פרטים</w:t>
      </w:r>
      <w:r>
        <w:rPr>
          <w:rFonts w:cs="David" w:hint="cs"/>
          <w:sz w:val="24"/>
          <w:szCs w:val="24"/>
          <w:rtl/>
        </w:rPr>
        <w:t xml:space="preserve">: </w:t>
      </w:r>
      <w:r w:rsidRPr="00701D85">
        <w:rPr>
          <w:rFonts w:cs="David"/>
          <w:b w:val="0"/>
          <w:bCs w:val="0"/>
          <w:sz w:val="24"/>
          <w:szCs w:val="24"/>
          <w:rtl/>
        </w:rPr>
        <w:t>צמחי תבלין המפיצים ריח, צמחייה בעלת טקסטורה ייחודית שאפשר לחוש בה באמצעות מגע. צמחי הגן שתולים בערוגות מוגבהות שמעקה דק מלווה אותן ומאפשר להתנהל באופן עצמאי. שלטי שם מציינים את שמות הצמחים גם בכתב ברייל.</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כיצד</w:t>
      </w:r>
      <w:r>
        <w:rPr>
          <w:rFonts w:cs="David"/>
          <w:sz w:val="24"/>
          <w:szCs w:val="24"/>
          <w:rtl/>
        </w:rPr>
        <w:t xml:space="preserve"> </w:t>
      </w:r>
      <w:r w:rsidRPr="00C96254">
        <w:rPr>
          <w:rFonts w:cs="David"/>
          <w:sz w:val="24"/>
          <w:szCs w:val="24"/>
          <w:rtl/>
        </w:rPr>
        <w:t>מגיעים?</w:t>
      </w:r>
      <w:r>
        <w:rPr>
          <w:rFonts w:cs="David" w:hint="cs"/>
          <w:sz w:val="24"/>
          <w:szCs w:val="24"/>
          <w:rtl/>
        </w:rPr>
        <w:t xml:space="preserve"> </w:t>
      </w:r>
      <w:r w:rsidRPr="00701D85">
        <w:rPr>
          <w:rFonts w:cs="David"/>
          <w:b w:val="0"/>
          <w:bCs w:val="0"/>
          <w:sz w:val="24"/>
          <w:szCs w:val="24"/>
          <w:rtl/>
        </w:rPr>
        <w:t xml:space="preserve">מערב רעננה מול בית </w:t>
      </w:r>
      <w:proofErr w:type="spellStart"/>
      <w:r w:rsidRPr="00701D85">
        <w:rPr>
          <w:rFonts w:cs="David"/>
          <w:b w:val="0"/>
          <w:bCs w:val="0"/>
          <w:sz w:val="24"/>
          <w:szCs w:val="24"/>
          <w:rtl/>
        </w:rPr>
        <w:t>לוינשטיין</w:t>
      </w:r>
      <w:proofErr w:type="spellEnd"/>
      <w:r w:rsidRPr="00701D85">
        <w:rPr>
          <w:rFonts w:cs="David"/>
          <w:b w:val="0"/>
          <w:bCs w:val="0"/>
          <w:sz w:val="24"/>
          <w:szCs w:val="24"/>
          <w:rtl/>
        </w:rPr>
        <w:t>.</w:t>
      </w:r>
    </w:p>
    <w:p w:rsidR="00B777C3" w:rsidRPr="00B777C3" w:rsidRDefault="008B1BC3" w:rsidP="008B1BC3">
      <w:pPr>
        <w:keepNext/>
        <w:numPr>
          <w:ilvl w:val="0"/>
          <w:numId w:val="89"/>
        </w:numPr>
        <w:spacing w:before="240" w:after="120" w:line="280" w:lineRule="exact"/>
        <w:ind w:left="397" w:hanging="397"/>
        <w:jc w:val="both"/>
        <w:rPr>
          <w:rFonts w:cs="David"/>
          <w:color w:val="009692"/>
          <w:sz w:val="24"/>
          <w:szCs w:val="24"/>
          <w:rtl/>
        </w:rPr>
      </w:pPr>
      <w:r>
        <w:rPr>
          <w:rFonts w:cs="David" w:hint="cs"/>
          <w:color w:val="009692"/>
          <w:sz w:val="24"/>
          <w:szCs w:val="24"/>
          <w:rtl/>
        </w:rPr>
        <w:t>פארק קיבוץ מגן</w:t>
      </w:r>
    </w:p>
    <w:p w:rsidR="00B777C3" w:rsidRPr="00701D85" w:rsidRDefault="00B777C3" w:rsidP="00B777C3">
      <w:pPr>
        <w:spacing w:after="120" w:line="280" w:lineRule="exact"/>
        <w:jc w:val="both"/>
        <w:rPr>
          <w:rFonts w:cs="David"/>
          <w:b w:val="0"/>
          <w:bCs w:val="0"/>
          <w:sz w:val="24"/>
          <w:szCs w:val="24"/>
        </w:rPr>
      </w:pPr>
      <w:r>
        <w:rPr>
          <w:rFonts w:cs="David"/>
          <w:sz w:val="24"/>
          <w:szCs w:val="24"/>
          <w:rtl/>
        </w:rPr>
        <w:t>סוג</w:t>
      </w:r>
      <w:r>
        <w:rPr>
          <w:rFonts w:cs="David" w:hint="cs"/>
          <w:sz w:val="24"/>
          <w:szCs w:val="24"/>
          <w:rtl/>
        </w:rPr>
        <w:t xml:space="preserve">: </w:t>
      </w:r>
      <w:r w:rsidRPr="00701D85">
        <w:rPr>
          <w:rFonts w:cs="David"/>
          <w:b w:val="0"/>
          <w:bCs w:val="0"/>
          <w:sz w:val="24"/>
          <w:szCs w:val="24"/>
          <w:rtl/>
        </w:rPr>
        <w:t>פארק</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אזור</w:t>
      </w:r>
      <w:r>
        <w:rPr>
          <w:rFonts w:cs="David" w:hint="cs"/>
          <w:sz w:val="24"/>
          <w:szCs w:val="24"/>
          <w:rtl/>
        </w:rPr>
        <w:t xml:space="preserve">: </w:t>
      </w:r>
      <w:r w:rsidRPr="00701D85">
        <w:rPr>
          <w:rFonts w:cs="David"/>
          <w:b w:val="0"/>
          <w:bCs w:val="0"/>
          <w:sz w:val="24"/>
          <w:szCs w:val="24"/>
          <w:rtl/>
        </w:rPr>
        <w:t>קיבוץ מגן</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פרטים</w:t>
      </w:r>
      <w:r>
        <w:rPr>
          <w:rFonts w:cs="David" w:hint="cs"/>
          <w:sz w:val="24"/>
          <w:szCs w:val="24"/>
          <w:rtl/>
        </w:rPr>
        <w:t xml:space="preserve">: </w:t>
      </w:r>
      <w:r w:rsidRPr="00701D85">
        <w:rPr>
          <w:rFonts w:cs="David"/>
          <w:b w:val="0"/>
          <w:bCs w:val="0"/>
          <w:sz w:val="24"/>
          <w:szCs w:val="24"/>
          <w:rtl/>
        </w:rPr>
        <w:t>מבוך חושים, שמכיל פינות שפונות לחוש השמיעה, הריח או המישוש, ומתאימות גם לילדים עיוורים.</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כיצד</w:t>
      </w:r>
      <w:r>
        <w:rPr>
          <w:rFonts w:cs="David"/>
          <w:sz w:val="24"/>
          <w:szCs w:val="24"/>
          <w:rtl/>
        </w:rPr>
        <w:t xml:space="preserve"> </w:t>
      </w:r>
      <w:r w:rsidRPr="00C96254">
        <w:rPr>
          <w:rFonts w:cs="David"/>
          <w:sz w:val="24"/>
          <w:szCs w:val="24"/>
          <w:rtl/>
        </w:rPr>
        <w:t>מגיעים?</w:t>
      </w:r>
      <w:r>
        <w:rPr>
          <w:rFonts w:cs="David" w:hint="cs"/>
          <w:sz w:val="24"/>
          <w:szCs w:val="24"/>
          <w:rtl/>
        </w:rPr>
        <w:t xml:space="preserve"> </w:t>
      </w:r>
      <w:r w:rsidRPr="00701D85">
        <w:rPr>
          <w:rFonts w:cs="David"/>
          <w:b w:val="0"/>
          <w:bCs w:val="0"/>
          <w:sz w:val="24"/>
          <w:szCs w:val="24"/>
          <w:rtl/>
        </w:rPr>
        <w:t>קיבוץ מגן דרומית לשדרות, הנגב המערבי.</w:t>
      </w:r>
    </w:p>
    <w:p w:rsidR="00B777C3" w:rsidRPr="00B777C3" w:rsidRDefault="00B777C3" w:rsidP="008B1BC3">
      <w:pPr>
        <w:keepNext/>
        <w:numPr>
          <w:ilvl w:val="0"/>
          <w:numId w:val="89"/>
        </w:numPr>
        <w:spacing w:before="240" w:after="120" w:line="280" w:lineRule="exact"/>
        <w:ind w:left="397" w:hanging="397"/>
        <w:jc w:val="both"/>
        <w:rPr>
          <w:rFonts w:cs="David"/>
          <w:color w:val="009692"/>
          <w:sz w:val="24"/>
          <w:szCs w:val="24"/>
          <w:rtl/>
        </w:rPr>
      </w:pPr>
      <w:r w:rsidRPr="008B1BC3">
        <w:rPr>
          <w:rFonts w:cs="David"/>
          <w:color w:val="009692"/>
          <w:sz w:val="24"/>
          <w:szCs w:val="24"/>
          <w:rtl/>
        </w:rPr>
        <w:t>רמת הנדיב</w:t>
      </w:r>
    </w:p>
    <w:p w:rsidR="00B777C3" w:rsidRPr="00701D85" w:rsidRDefault="00B777C3" w:rsidP="00B777C3">
      <w:pPr>
        <w:spacing w:after="120" w:line="280" w:lineRule="exact"/>
        <w:jc w:val="both"/>
        <w:rPr>
          <w:rFonts w:cs="David"/>
          <w:b w:val="0"/>
          <w:bCs w:val="0"/>
          <w:sz w:val="24"/>
          <w:szCs w:val="24"/>
        </w:rPr>
      </w:pPr>
      <w:r>
        <w:rPr>
          <w:rFonts w:cs="David"/>
          <w:sz w:val="24"/>
          <w:szCs w:val="24"/>
          <w:rtl/>
        </w:rPr>
        <w:t>סוג</w:t>
      </w:r>
      <w:r>
        <w:rPr>
          <w:rFonts w:cs="David" w:hint="cs"/>
          <w:sz w:val="24"/>
          <w:szCs w:val="24"/>
          <w:rtl/>
        </w:rPr>
        <w:t xml:space="preserve">: </w:t>
      </w:r>
      <w:r w:rsidRPr="00701D85">
        <w:rPr>
          <w:rFonts w:cs="David"/>
          <w:b w:val="0"/>
          <w:bCs w:val="0"/>
          <w:sz w:val="24"/>
          <w:szCs w:val="24"/>
          <w:rtl/>
        </w:rPr>
        <w:t>פארק</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אזור</w:t>
      </w:r>
      <w:r>
        <w:rPr>
          <w:rFonts w:cs="David" w:hint="cs"/>
          <w:sz w:val="24"/>
          <w:szCs w:val="24"/>
          <w:rtl/>
        </w:rPr>
        <w:t xml:space="preserve">: </w:t>
      </w:r>
      <w:r w:rsidRPr="00701D85">
        <w:rPr>
          <w:rFonts w:cs="David"/>
          <w:b w:val="0"/>
          <w:bCs w:val="0"/>
          <w:sz w:val="24"/>
          <w:szCs w:val="24"/>
          <w:rtl/>
        </w:rPr>
        <w:t>רמת הנדיב-ז</w:t>
      </w:r>
      <w:r>
        <w:rPr>
          <w:rFonts w:cs="David"/>
          <w:b w:val="0"/>
          <w:bCs w:val="0"/>
          <w:sz w:val="24"/>
          <w:szCs w:val="24"/>
          <w:rtl/>
        </w:rPr>
        <w:t>י</w:t>
      </w:r>
      <w:r w:rsidRPr="00701D85">
        <w:rPr>
          <w:rFonts w:cs="David"/>
          <w:b w:val="0"/>
          <w:bCs w:val="0"/>
          <w:sz w:val="24"/>
          <w:szCs w:val="24"/>
          <w:rtl/>
        </w:rPr>
        <w:t>כרון יעקב</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פרטים</w:t>
      </w:r>
      <w:r>
        <w:rPr>
          <w:rFonts w:cs="David" w:hint="cs"/>
          <w:sz w:val="24"/>
          <w:szCs w:val="24"/>
          <w:rtl/>
        </w:rPr>
        <w:t xml:space="preserve">: </w:t>
      </w:r>
      <w:r w:rsidRPr="00701D85">
        <w:rPr>
          <w:rFonts w:cs="David"/>
          <w:b w:val="0"/>
          <w:bCs w:val="0"/>
          <w:sz w:val="24"/>
          <w:szCs w:val="24"/>
          <w:rtl/>
        </w:rPr>
        <w:t>צמחי תבלין המפיצים ריח, צמחייה בעלת טקסטורה ייחודית שאפשר לחוש בה באמצעות מגע, צליל פכפוך המים במזרקה שבמרכז הגן, רעש הרוח בעלים. צמחי הגן שתולים בערוגות מוגבהות שמעקה דק מלווה אותן ומאפשר להתנהל באופן עצמאי. שלטי שם מציינים את שמות הצמחים גם בכתב ברייל.</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כיצד</w:t>
      </w:r>
      <w:r>
        <w:rPr>
          <w:rFonts w:cs="David"/>
          <w:sz w:val="24"/>
          <w:szCs w:val="24"/>
          <w:rtl/>
        </w:rPr>
        <w:t xml:space="preserve"> </w:t>
      </w:r>
      <w:r w:rsidRPr="00C96254">
        <w:rPr>
          <w:rFonts w:cs="David"/>
          <w:sz w:val="24"/>
          <w:szCs w:val="24"/>
          <w:rtl/>
        </w:rPr>
        <w:t>מגיעים?</w:t>
      </w:r>
      <w:r>
        <w:rPr>
          <w:rFonts w:cs="David" w:hint="cs"/>
          <w:sz w:val="24"/>
          <w:szCs w:val="24"/>
          <w:rtl/>
        </w:rPr>
        <w:t xml:space="preserve"> </w:t>
      </w:r>
      <w:r w:rsidRPr="00701D85">
        <w:rPr>
          <w:rFonts w:cs="David"/>
          <w:b w:val="0"/>
          <w:bCs w:val="0"/>
          <w:sz w:val="24"/>
          <w:szCs w:val="24"/>
          <w:rtl/>
        </w:rPr>
        <w:t>בין זיכרון יעקב לבנימינה, על כביש 652. השילוט מפנה מערבה אל רמת הנדיב.</w:t>
      </w:r>
    </w:p>
    <w:p w:rsidR="00B777C3" w:rsidRPr="00B777C3" w:rsidRDefault="00B777C3" w:rsidP="008B1BC3">
      <w:pPr>
        <w:keepNext/>
        <w:numPr>
          <w:ilvl w:val="0"/>
          <w:numId w:val="89"/>
        </w:numPr>
        <w:spacing w:before="240" w:after="120" w:line="280" w:lineRule="exact"/>
        <w:ind w:left="397" w:hanging="397"/>
        <w:jc w:val="both"/>
        <w:rPr>
          <w:rFonts w:cs="David"/>
          <w:color w:val="009692"/>
          <w:sz w:val="24"/>
          <w:szCs w:val="24"/>
          <w:rtl/>
        </w:rPr>
      </w:pPr>
      <w:r w:rsidRPr="008B1BC3">
        <w:rPr>
          <w:rFonts w:cs="David"/>
          <w:color w:val="009692"/>
          <w:sz w:val="24"/>
          <w:szCs w:val="24"/>
          <w:rtl/>
        </w:rPr>
        <w:t>תיאטרון ירושלים</w:t>
      </w:r>
    </w:p>
    <w:p w:rsidR="00B777C3" w:rsidRPr="00701D85" w:rsidRDefault="00B777C3" w:rsidP="00B777C3">
      <w:pPr>
        <w:spacing w:after="120" w:line="280" w:lineRule="exact"/>
        <w:jc w:val="both"/>
        <w:rPr>
          <w:rFonts w:cs="David"/>
          <w:b w:val="0"/>
          <w:bCs w:val="0"/>
          <w:sz w:val="24"/>
          <w:szCs w:val="24"/>
        </w:rPr>
      </w:pPr>
      <w:r>
        <w:rPr>
          <w:rFonts w:cs="David"/>
          <w:sz w:val="24"/>
          <w:szCs w:val="24"/>
          <w:rtl/>
        </w:rPr>
        <w:t>סוג</w:t>
      </w:r>
      <w:r>
        <w:rPr>
          <w:rFonts w:cs="David" w:hint="cs"/>
          <w:sz w:val="24"/>
          <w:szCs w:val="24"/>
          <w:rtl/>
        </w:rPr>
        <w:t xml:space="preserve">: </w:t>
      </w:r>
      <w:r w:rsidRPr="00701D85">
        <w:rPr>
          <w:rFonts w:cs="David"/>
          <w:b w:val="0"/>
          <w:bCs w:val="0"/>
          <w:sz w:val="24"/>
          <w:szCs w:val="24"/>
          <w:rtl/>
        </w:rPr>
        <w:t>תיאטרון</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אזור</w:t>
      </w:r>
      <w:r>
        <w:rPr>
          <w:rFonts w:cs="David" w:hint="cs"/>
          <w:sz w:val="24"/>
          <w:szCs w:val="24"/>
          <w:rtl/>
        </w:rPr>
        <w:t xml:space="preserve">: </w:t>
      </w:r>
      <w:r w:rsidRPr="00701D85">
        <w:rPr>
          <w:rFonts w:cs="David"/>
          <w:b w:val="0"/>
          <w:bCs w:val="0"/>
          <w:sz w:val="24"/>
          <w:szCs w:val="24"/>
          <w:rtl/>
        </w:rPr>
        <w:t>ירושלים</w:t>
      </w:r>
    </w:p>
    <w:p w:rsidR="00B777C3" w:rsidRPr="00701D85" w:rsidRDefault="00B777C3" w:rsidP="008B1BC3">
      <w:pPr>
        <w:spacing w:after="120" w:line="280" w:lineRule="exact"/>
        <w:jc w:val="both"/>
        <w:rPr>
          <w:rFonts w:cs="David"/>
          <w:b w:val="0"/>
          <w:bCs w:val="0"/>
          <w:sz w:val="24"/>
          <w:szCs w:val="24"/>
        </w:rPr>
      </w:pPr>
      <w:r w:rsidRPr="00C96254">
        <w:rPr>
          <w:rFonts w:cs="David"/>
          <w:sz w:val="24"/>
          <w:szCs w:val="24"/>
          <w:rtl/>
        </w:rPr>
        <w:t>פרטים</w:t>
      </w:r>
      <w:r>
        <w:rPr>
          <w:rFonts w:cs="David" w:hint="cs"/>
          <w:sz w:val="24"/>
          <w:szCs w:val="24"/>
          <w:rtl/>
        </w:rPr>
        <w:t xml:space="preserve">: </w:t>
      </w:r>
      <w:r w:rsidRPr="00701D85">
        <w:rPr>
          <w:rFonts w:cs="David"/>
          <w:b w:val="0"/>
          <w:bCs w:val="0"/>
          <w:sz w:val="24"/>
          <w:szCs w:val="24"/>
          <w:rtl/>
        </w:rPr>
        <w:t xml:space="preserve">תיאטרון ירושלים נרתם לפיילוט </w:t>
      </w:r>
      <w:proofErr w:type="spellStart"/>
      <w:r w:rsidRPr="00701D85">
        <w:rPr>
          <w:rFonts w:cs="David"/>
          <w:b w:val="0"/>
          <w:bCs w:val="0"/>
          <w:sz w:val="24"/>
          <w:szCs w:val="24"/>
          <w:rtl/>
        </w:rPr>
        <w:t>המנגיש</w:t>
      </w:r>
      <w:proofErr w:type="spellEnd"/>
      <w:r w:rsidRPr="00701D85">
        <w:rPr>
          <w:rFonts w:cs="David"/>
          <w:b w:val="0"/>
          <w:bCs w:val="0"/>
          <w:sz w:val="24"/>
          <w:szCs w:val="24"/>
          <w:rtl/>
        </w:rPr>
        <w:t xml:space="preserve"> את חוויית הצפייה בתיאטרון לאנשים עיוורים ולקויי ראייה. האדם, הנזקק להנגשה, מקבל בהשאלה משקפת המגדילה ומקרבת עבורו את המתרחש על הבמה.</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כיצד</w:t>
      </w:r>
      <w:r>
        <w:rPr>
          <w:rFonts w:cs="David"/>
          <w:sz w:val="24"/>
          <w:szCs w:val="24"/>
          <w:rtl/>
        </w:rPr>
        <w:t xml:space="preserve"> </w:t>
      </w:r>
      <w:r w:rsidRPr="00C96254">
        <w:rPr>
          <w:rFonts w:cs="David"/>
          <w:sz w:val="24"/>
          <w:szCs w:val="24"/>
          <w:rtl/>
        </w:rPr>
        <w:t>מגיעים?</w:t>
      </w:r>
      <w:r>
        <w:rPr>
          <w:rFonts w:cs="David" w:hint="cs"/>
          <w:sz w:val="24"/>
          <w:szCs w:val="24"/>
          <w:rtl/>
        </w:rPr>
        <w:t xml:space="preserve"> </w:t>
      </w:r>
      <w:r w:rsidRPr="00701D85">
        <w:rPr>
          <w:rFonts w:cs="David"/>
          <w:b w:val="0"/>
          <w:bCs w:val="0"/>
          <w:sz w:val="24"/>
          <w:szCs w:val="24"/>
          <w:rtl/>
        </w:rPr>
        <w:t>רחוב דוד מרכוס 20, ירושלים.</w:t>
      </w:r>
      <w:r>
        <w:rPr>
          <w:rFonts w:cs="David"/>
          <w:b w:val="0"/>
          <w:bCs w:val="0"/>
          <w:sz w:val="24"/>
          <w:szCs w:val="24"/>
          <w:rtl/>
        </w:rPr>
        <w:t>9223310</w:t>
      </w:r>
    </w:p>
    <w:p w:rsidR="00B777C3" w:rsidRPr="00B777C3" w:rsidRDefault="00B777C3" w:rsidP="008B1BC3">
      <w:pPr>
        <w:keepNext/>
        <w:numPr>
          <w:ilvl w:val="0"/>
          <w:numId w:val="89"/>
        </w:numPr>
        <w:spacing w:before="240" w:after="120" w:line="280" w:lineRule="exact"/>
        <w:ind w:left="397" w:hanging="397"/>
        <w:jc w:val="both"/>
        <w:rPr>
          <w:rFonts w:cs="David"/>
          <w:color w:val="009692"/>
          <w:sz w:val="24"/>
          <w:szCs w:val="24"/>
          <w:rtl/>
        </w:rPr>
      </w:pPr>
      <w:r w:rsidRPr="008B1BC3">
        <w:rPr>
          <w:rFonts w:cs="David"/>
          <w:color w:val="009692"/>
          <w:sz w:val="24"/>
          <w:szCs w:val="24"/>
          <w:rtl/>
        </w:rPr>
        <w:t>תיאטרון "נא לגעת"</w:t>
      </w:r>
    </w:p>
    <w:p w:rsidR="00B777C3" w:rsidRPr="00701D85" w:rsidRDefault="00B777C3" w:rsidP="00B777C3">
      <w:pPr>
        <w:spacing w:after="120" w:line="280" w:lineRule="exact"/>
        <w:jc w:val="both"/>
        <w:rPr>
          <w:rFonts w:cs="David"/>
          <w:b w:val="0"/>
          <w:bCs w:val="0"/>
          <w:sz w:val="24"/>
          <w:szCs w:val="24"/>
        </w:rPr>
      </w:pPr>
      <w:r>
        <w:rPr>
          <w:rFonts w:cs="David"/>
          <w:sz w:val="24"/>
          <w:szCs w:val="24"/>
          <w:rtl/>
        </w:rPr>
        <w:t>סוג</w:t>
      </w:r>
      <w:r>
        <w:rPr>
          <w:rFonts w:cs="David" w:hint="cs"/>
          <w:sz w:val="24"/>
          <w:szCs w:val="24"/>
          <w:rtl/>
        </w:rPr>
        <w:t xml:space="preserve">: </w:t>
      </w:r>
      <w:r w:rsidRPr="00701D85">
        <w:rPr>
          <w:rFonts w:cs="David"/>
          <w:b w:val="0"/>
          <w:bCs w:val="0"/>
          <w:sz w:val="24"/>
          <w:szCs w:val="24"/>
          <w:rtl/>
        </w:rPr>
        <w:t>תיאטרון</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אזור</w:t>
      </w:r>
      <w:r>
        <w:rPr>
          <w:rFonts w:cs="David" w:hint="cs"/>
          <w:sz w:val="24"/>
          <w:szCs w:val="24"/>
          <w:rtl/>
        </w:rPr>
        <w:t xml:space="preserve">: </w:t>
      </w:r>
      <w:r w:rsidRPr="00701D85">
        <w:rPr>
          <w:rFonts w:cs="David"/>
          <w:b w:val="0"/>
          <w:bCs w:val="0"/>
          <w:sz w:val="24"/>
          <w:szCs w:val="24"/>
          <w:rtl/>
        </w:rPr>
        <w:t>יפו</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פרטים</w:t>
      </w:r>
      <w:r>
        <w:rPr>
          <w:rFonts w:cs="David" w:hint="cs"/>
          <w:sz w:val="24"/>
          <w:szCs w:val="24"/>
          <w:rtl/>
        </w:rPr>
        <w:t xml:space="preserve">: </w:t>
      </w:r>
      <w:r w:rsidRPr="00701D85">
        <w:rPr>
          <w:rFonts w:cs="David"/>
          <w:b w:val="0"/>
          <w:bCs w:val="0"/>
          <w:sz w:val="24"/>
          <w:szCs w:val="24"/>
          <w:rtl/>
        </w:rPr>
        <w:t xml:space="preserve">מרכז תרבות ייחודי מסוגו בעולם, במסגרתו מועלות הצגות של תיאטרון "נא לגעת" אשר שחקניו חרשים-עיוורים. במקום מותקנות מסמרות התראה מישושיות ופסי הנחייה מישושיים עבור השחקנים והמבקרים במקום, מסעדת "בלק-אאוט" בה מלצרים עיוורים משרתים את הקהל בעלטה מוחלטת ו"קפה </w:t>
      </w:r>
      <w:proofErr w:type="spellStart"/>
      <w:r w:rsidRPr="00701D85">
        <w:rPr>
          <w:rFonts w:cs="David"/>
          <w:b w:val="0"/>
          <w:bCs w:val="0"/>
          <w:sz w:val="24"/>
          <w:szCs w:val="24"/>
          <w:rtl/>
        </w:rPr>
        <w:t>קפיש</w:t>
      </w:r>
      <w:proofErr w:type="spellEnd"/>
      <w:r w:rsidRPr="00701D85">
        <w:rPr>
          <w:rFonts w:cs="David"/>
          <w:b w:val="0"/>
          <w:bCs w:val="0"/>
          <w:sz w:val="24"/>
          <w:szCs w:val="24"/>
          <w:rtl/>
        </w:rPr>
        <w:t>" בו מלצרים חרשים משרתים את הקהל.</w:t>
      </w:r>
    </w:p>
    <w:p w:rsidR="00B777C3" w:rsidRPr="00701D85" w:rsidRDefault="00B777C3" w:rsidP="00B777C3">
      <w:pPr>
        <w:spacing w:after="120" w:line="280" w:lineRule="exact"/>
        <w:jc w:val="both"/>
        <w:rPr>
          <w:rFonts w:cs="David"/>
          <w:b w:val="0"/>
          <w:bCs w:val="0"/>
          <w:sz w:val="24"/>
          <w:szCs w:val="24"/>
        </w:rPr>
      </w:pPr>
      <w:r w:rsidRPr="00C96254">
        <w:rPr>
          <w:rFonts w:cs="David"/>
          <w:sz w:val="24"/>
          <w:szCs w:val="24"/>
          <w:rtl/>
        </w:rPr>
        <w:t>כיצד</w:t>
      </w:r>
      <w:r>
        <w:rPr>
          <w:rFonts w:cs="David"/>
          <w:sz w:val="24"/>
          <w:szCs w:val="24"/>
          <w:rtl/>
        </w:rPr>
        <w:t xml:space="preserve"> </w:t>
      </w:r>
      <w:r w:rsidRPr="00C96254">
        <w:rPr>
          <w:rFonts w:cs="David"/>
          <w:sz w:val="24"/>
          <w:szCs w:val="24"/>
          <w:rtl/>
        </w:rPr>
        <w:t>מגיעים?</w:t>
      </w:r>
      <w:r>
        <w:rPr>
          <w:rFonts w:cs="David" w:hint="cs"/>
          <w:sz w:val="24"/>
          <w:szCs w:val="24"/>
          <w:rtl/>
        </w:rPr>
        <w:t xml:space="preserve"> </w:t>
      </w:r>
      <w:r w:rsidRPr="00701D85">
        <w:rPr>
          <w:rFonts w:cs="David"/>
          <w:b w:val="0"/>
          <w:bCs w:val="0"/>
          <w:sz w:val="24"/>
          <w:szCs w:val="24"/>
          <w:rtl/>
        </w:rPr>
        <w:t>תיאטרון "נא לגעת",</w:t>
      </w:r>
      <w:r>
        <w:rPr>
          <w:rFonts w:cs="David" w:hint="cs"/>
          <w:b w:val="0"/>
          <w:bCs w:val="0"/>
          <w:sz w:val="24"/>
          <w:szCs w:val="24"/>
          <w:rtl/>
        </w:rPr>
        <w:t xml:space="preserve"> </w:t>
      </w:r>
      <w:r w:rsidRPr="00701D85">
        <w:rPr>
          <w:rFonts w:cs="David"/>
          <w:b w:val="0"/>
          <w:bCs w:val="0"/>
          <w:sz w:val="24"/>
          <w:szCs w:val="24"/>
          <w:rtl/>
        </w:rPr>
        <w:t>נמל יפו המתחדש.</w:t>
      </w:r>
    </w:p>
    <w:p w:rsidR="003A55B1" w:rsidRPr="00F21BFB" w:rsidRDefault="003A55B1" w:rsidP="00E74FEA">
      <w:pPr>
        <w:spacing w:after="120" w:line="280" w:lineRule="exact"/>
        <w:jc w:val="both"/>
        <w:rPr>
          <w:rFonts w:cs="David"/>
          <w:b w:val="0"/>
          <w:bCs w:val="0"/>
          <w:sz w:val="24"/>
          <w:szCs w:val="24"/>
          <w:rtl/>
        </w:rPr>
      </w:pPr>
    </w:p>
    <w:p w:rsidR="003A55B1" w:rsidRPr="0089635D" w:rsidRDefault="003A55B1" w:rsidP="00F96B27">
      <w:pPr>
        <w:keepNext/>
        <w:keepLines/>
        <w:spacing w:after="120" w:line="360" w:lineRule="exact"/>
        <w:ind w:left="794" w:hanging="794"/>
        <w:outlineLvl w:val="1"/>
        <w:rPr>
          <w:rFonts w:ascii="Tahoma" w:hAnsi="Tahoma" w:cs="Tahoma"/>
          <w:color w:val="009692"/>
          <w:kern w:val="0"/>
          <w:sz w:val="29"/>
          <w:szCs w:val="30"/>
          <w:rtl/>
        </w:rPr>
      </w:pPr>
      <w:bookmarkStart w:id="78" w:name="_Toc440192665"/>
      <w:r w:rsidRPr="0089635D">
        <w:rPr>
          <w:rFonts w:ascii="Tahoma" w:hAnsi="Tahoma" w:cs="Tahoma"/>
          <w:color w:val="009692"/>
          <w:kern w:val="0"/>
          <w:sz w:val="29"/>
          <w:szCs w:val="30"/>
          <w:rtl/>
        </w:rPr>
        <w:t xml:space="preserve">7.6 </w:t>
      </w:r>
      <w:r w:rsidRPr="0089635D">
        <w:rPr>
          <w:rFonts w:ascii="Tahoma" w:hAnsi="Tahoma" w:cs="Tahoma"/>
          <w:color w:val="009692"/>
          <w:kern w:val="0"/>
          <w:sz w:val="29"/>
          <w:szCs w:val="30"/>
          <w:rtl/>
        </w:rPr>
        <w:tab/>
        <w:t>ספורט ופעילות גופנית</w:t>
      </w:r>
      <w:bookmarkEnd w:id="78"/>
    </w:p>
    <w:p w:rsidR="003A55B1" w:rsidRPr="00C6084B" w:rsidRDefault="003A55B1" w:rsidP="00F96B27">
      <w:pPr>
        <w:spacing w:after="120" w:line="280" w:lineRule="exact"/>
        <w:jc w:val="both"/>
        <w:rPr>
          <w:rFonts w:cs="David"/>
          <w:b w:val="0"/>
          <w:bCs w:val="0"/>
          <w:sz w:val="24"/>
          <w:szCs w:val="24"/>
        </w:rPr>
      </w:pPr>
      <w:r w:rsidRPr="00C6084B">
        <w:rPr>
          <w:rFonts w:cs="David"/>
          <w:b w:val="0"/>
          <w:bCs w:val="0"/>
          <w:sz w:val="24"/>
          <w:szCs w:val="24"/>
          <w:rtl/>
        </w:rPr>
        <w:t>ברחבי הארץ מתקיימות פעילויות ספורט מונגש ומותאם לאדם העיוור.</w:t>
      </w:r>
    </w:p>
    <w:p w:rsidR="003A55B1" w:rsidRPr="00F21BFB" w:rsidRDefault="003A55B1" w:rsidP="00F21BFB">
      <w:pPr>
        <w:keepNext/>
        <w:spacing w:before="240" w:after="120" w:line="340" w:lineRule="exact"/>
        <w:jc w:val="both"/>
        <w:rPr>
          <w:rFonts w:cs="David"/>
          <w:sz w:val="28"/>
          <w:szCs w:val="28"/>
          <w:rtl/>
        </w:rPr>
      </w:pPr>
      <w:r w:rsidRPr="00F21BFB">
        <w:rPr>
          <w:rFonts w:cs="David"/>
          <w:sz w:val="28"/>
          <w:szCs w:val="28"/>
          <w:rtl/>
        </w:rPr>
        <w:t>כדורת דשא</w:t>
      </w:r>
    </w:p>
    <w:p w:rsidR="0089635D" w:rsidRDefault="003A55B1" w:rsidP="00F96B27">
      <w:pPr>
        <w:spacing w:after="120" w:line="280" w:lineRule="exact"/>
        <w:jc w:val="both"/>
        <w:rPr>
          <w:rFonts w:cs="David"/>
          <w:b w:val="0"/>
          <w:bCs w:val="0"/>
          <w:sz w:val="24"/>
          <w:szCs w:val="24"/>
          <w:rtl/>
        </w:rPr>
      </w:pPr>
      <w:r w:rsidRPr="00C6084B">
        <w:rPr>
          <w:rFonts w:cs="David"/>
          <w:b w:val="0"/>
          <w:bCs w:val="0"/>
          <w:sz w:val="24"/>
          <w:szCs w:val="24"/>
          <w:rtl/>
        </w:rPr>
        <w:t xml:space="preserve">ספורט תחרותי המתקיים על משטחי דשא ובמהלכו מגלגלים כדורים לעבר מטרה. הספורט הותאם לאדם העיוור באמצעות הצמדה של אדם רואה המשמש לו כ"עיניים". </w:t>
      </w:r>
    </w:p>
    <w:p w:rsidR="0089635D" w:rsidRDefault="003A55B1" w:rsidP="00F21BFB">
      <w:pPr>
        <w:keepNext/>
        <w:spacing w:before="240" w:after="120" w:line="340" w:lineRule="exact"/>
        <w:jc w:val="both"/>
        <w:rPr>
          <w:rFonts w:cs="David"/>
          <w:sz w:val="24"/>
          <w:szCs w:val="24"/>
          <w:rtl/>
        </w:rPr>
      </w:pPr>
      <w:r w:rsidRPr="00957382">
        <w:rPr>
          <w:rFonts w:cs="David"/>
          <w:sz w:val="24"/>
          <w:szCs w:val="24"/>
          <w:rtl/>
        </w:rPr>
        <w:t>כיצד</w:t>
      </w:r>
      <w:r w:rsidR="004920BB">
        <w:rPr>
          <w:rFonts w:cs="David"/>
          <w:sz w:val="24"/>
          <w:szCs w:val="24"/>
          <w:rtl/>
        </w:rPr>
        <w:t xml:space="preserve"> </w:t>
      </w:r>
      <w:r w:rsidRPr="00957382">
        <w:rPr>
          <w:rFonts w:cs="David"/>
          <w:sz w:val="24"/>
          <w:szCs w:val="24"/>
          <w:rtl/>
        </w:rPr>
        <w:t>פונים?</w:t>
      </w:r>
    </w:p>
    <w:p w:rsidR="003A55B1" w:rsidRPr="00C6084B" w:rsidRDefault="003A55B1" w:rsidP="00F96B27">
      <w:pPr>
        <w:spacing w:after="120" w:line="280" w:lineRule="exact"/>
        <w:jc w:val="both"/>
        <w:rPr>
          <w:rFonts w:cs="David"/>
          <w:b w:val="0"/>
          <w:bCs w:val="0"/>
          <w:sz w:val="24"/>
          <w:szCs w:val="24"/>
          <w:rtl/>
        </w:rPr>
      </w:pPr>
      <w:r w:rsidRPr="00C6084B">
        <w:rPr>
          <w:rFonts w:cs="David"/>
          <w:b w:val="0"/>
          <w:bCs w:val="0"/>
          <w:sz w:val="24"/>
          <w:szCs w:val="24"/>
          <w:rtl/>
        </w:rPr>
        <w:t>יש לפנות ל</w:t>
      </w:r>
      <w:hyperlink r:id="rId171" w:tgtFrame="_blank" w:tooltip="קישור לאתר נעמותה הישראלית לכדורת דשא לעיוורים" w:history="1">
        <w:r w:rsidRPr="00C6084B">
          <w:rPr>
            <w:rFonts w:cs="David"/>
            <w:b w:val="0"/>
            <w:bCs w:val="0"/>
            <w:sz w:val="24"/>
            <w:szCs w:val="24"/>
            <w:rtl/>
          </w:rPr>
          <w:t>עמותה הישראלית לכדורת דשא לעיוורים</w:t>
        </w:r>
      </w:hyperlink>
      <w:r w:rsidRPr="00C6084B">
        <w:rPr>
          <w:rFonts w:cs="David"/>
          <w:b w:val="0"/>
          <w:bCs w:val="0"/>
          <w:sz w:val="24"/>
          <w:szCs w:val="24"/>
          <w:rtl/>
        </w:rPr>
        <w:t>.</w:t>
      </w:r>
    </w:p>
    <w:p w:rsidR="003A55B1" w:rsidRPr="00F21BFB" w:rsidRDefault="003A55B1" w:rsidP="00F21BFB">
      <w:pPr>
        <w:keepNext/>
        <w:spacing w:before="240" w:after="120" w:line="340" w:lineRule="exact"/>
        <w:jc w:val="both"/>
        <w:rPr>
          <w:rFonts w:cs="David"/>
          <w:sz w:val="28"/>
          <w:szCs w:val="28"/>
          <w:rtl/>
        </w:rPr>
      </w:pPr>
      <w:r w:rsidRPr="00F21BFB">
        <w:rPr>
          <w:rFonts w:cs="David"/>
          <w:sz w:val="28"/>
          <w:szCs w:val="28"/>
          <w:rtl/>
        </w:rPr>
        <w:t>שייט מפרשיות ושייט קיאקים</w:t>
      </w:r>
    </w:p>
    <w:p w:rsidR="0089635D" w:rsidRDefault="003A55B1" w:rsidP="00F96B27">
      <w:pPr>
        <w:spacing w:after="120" w:line="280" w:lineRule="exact"/>
        <w:jc w:val="both"/>
        <w:rPr>
          <w:rFonts w:cs="David"/>
          <w:b w:val="0"/>
          <w:bCs w:val="0"/>
          <w:sz w:val="24"/>
          <w:szCs w:val="24"/>
          <w:rtl/>
        </w:rPr>
      </w:pPr>
      <w:r w:rsidRPr="00C6084B">
        <w:rPr>
          <w:rFonts w:cs="David"/>
          <w:b w:val="0"/>
          <w:bCs w:val="0"/>
          <w:sz w:val="24"/>
          <w:szCs w:val="24"/>
          <w:rtl/>
        </w:rPr>
        <w:t xml:space="preserve">שייט תחרותי מותאם לאדם העיוור. האדם העיוור לומד לנהוג ולכוון בעצמו את המפרשית. אנשים עיוורים נציגי ישראל, הגיעו להישגים נכבדים בתחרויות מקצועיות ובאולימפיאדה. התוכנית מופעלת באמצעות עמותת אתגרים בקבוצות שונות בארץ. </w:t>
      </w:r>
    </w:p>
    <w:p w:rsidR="0089635D" w:rsidRPr="00F21BFB" w:rsidRDefault="003A55B1" w:rsidP="00F21BFB">
      <w:pPr>
        <w:keepNext/>
        <w:spacing w:before="240" w:after="120" w:line="340" w:lineRule="exact"/>
        <w:jc w:val="both"/>
        <w:rPr>
          <w:rFonts w:cs="David"/>
          <w:sz w:val="24"/>
          <w:szCs w:val="24"/>
          <w:rtl/>
        </w:rPr>
      </w:pPr>
      <w:r w:rsidRPr="00F21BFB">
        <w:rPr>
          <w:rFonts w:cs="David"/>
          <w:sz w:val="24"/>
          <w:szCs w:val="24"/>
          <w:rtl/>
        </w:rPr>
        <w:t>כיצד פונים?</w:t>
      </w:r>
    </w:p>
    <w:p w:rsidR="003A55B1" w:rsidRDefault="00722F6D" w:rsidP="00F96B27">
      <w:pPr>
        <w:spacing w:after="120" w:line="280" w:lineRule="exact"/>
        <w:jc w:val="both"/>
        <w:rPr>
          <w:rFonts w:cs="David"/>
          <w:b w:val="0"/>
          <w:bCs w:val="0"/>
          <w:sz w:val="24"/>
          <w:szCs w:val="24"/>
          <w:rtl/>
        </w:rPr>
      </w:pPr>
      <w:hyperlink r:id="rId172" w:tgtFrame="_blank" w:tooltip="קישור לאתר עמותת אתגרים" w:history="1">
        <w:r w:rsidR="003A55B1" w:rsidRPr="00E74FEA">
          <w:rPr>
            <w:rFonts w:cs="David"/>
            <w:b w:val="0"/>
            <w:bCs w:val="0"/>
            <w:sz w:val="24"/>
            <w:szCs w:val="24"/>
            <w:rtl/>
          </w:rPr>
          <w:t>עמותת אתגרים</w:t>
        </w:r>
      </w:hyperlink>
      <w:r w:rsidR="003A55B1" w:rsidRPr="00E74FEA">
        <w:rPr>
          <w:rFonts w:cs="David"/>
          <w:b w:val="0"/>
          <w:bCs w:val="0"/>
          <w:sz w:val="24"/>
          <w:szCs w:val="24"/>
          <w:rtl/>
        </w:rPr>
        <w:t xml:space="preserve">: טלפון: 03-5613585 </w:t>
      </w:r>
    </w:p>
    <w:p w:rsidR="003A55B1" w:rsidRPr="00C6084B" w:rsidRDefault="003A55B1" w:rsidP="00F96B27">
      <w:pPr>
        <w:spacing w:after="120" w:line="280" w:lineRule="exact"/>
        <w:jc w:val="both"/>
        <w:rPr>
          <w:rFonts w:cs="David"/>
          <w:b w:val="0"/>
          <w:bCs w:val="0"/>
          <w:sz w:val="24"/>
          <w:szCs w:val="24"/>
          <w:rtl/>
        </w:rPr>
      </w:pPr>
      <w:r w:rsidRPr="00C6084B">
        <w:rPr>
          <w:rFonts w:cs="David"/>
          <w:b w:val="0"/>
          <w:bCs w:val="0"/>
          <w:sz w:val="24"/>
          <w:szCs w:val="24"/>
          <w:rtl/>
        </w:rPr>
        <w:t>כתובת: בית הלל 18, תל אביב.</w:t>
      </w:r>
      <w:r>
        <w:rPr>
          <w:rFonts w:cs="David"/>
          <w:b w:val="0"/>
          <w:bCs w:val="0"/>
          <w:sz w:val="24"/>
          <w:szCs w:val="24"/>
          <w:rtl/>
        </w:rPr>
        <w:t>6382161</w:t>
      </w:r>
    </w:p>
    <w:p w:rsidR="003A55B1" w:rsidRPr="00F21BFB" w:rsidRDefault="003A55B1" w:rsidP="00F21BFB">
      <w:pPr>
        <w:keepNext/>
        <w:spacing w:before="240" w:after="120" w:line="340" w:lineRule="exact"/>
        <w:jc w:val="both"/>
        <w:rPr>
          <w:rFonts w:cs="David"/>
          <w:sz w:val="28"/>
          <w:szCs w:val="28"/>
          <w:rtl/>
        </w:rPr>
      </w:pPr>
      <w:r w:rsidRPr="00F21BFB">
        <w:rPr>
          <w:rFonts w:cs="David"/>
          <w:sz w:val="28"/>
          <w:szCs w:val="28"/>
          <w:rtl/>
        </w:rPr>
        <w:t xml:space="preserve">אופני </w:t>
      </w:r>
      <w:proofErr w:type="spellStart"/>
      <w:r w:rsidRPr="00F21BFB">
        <w:rPr>
          <w:rFonts w:cs="David"/>
          <w:sz w:val="28"/>
          <w:szCs w:val="28"/>
          <w:rtl/>
        </w:rPr>
        <w:t>טנדם</w:t>
      </w:r>
      <w:proofErr w:type="spellEnd"/>
    </w:p>
    <w:p w:rsidR="0089635D" w:rsidRDefault="003A55B1" w:rsidP="00F96B27">
      <w:pPr>
        <w:spacing w:after="120" w:line="280" w:lineRule="exact"/>
        <w:jc w:val="both"/>
        <w:rPr>
          <w:rFonts w:cs="David"/>
          <w:b w:val="0"/>
          <w:bCs w:val="0"/>
          <w:sz w:val="24"/>
          <w:szCs w:val="24"/>
          <w:rtl/>
        </w:rPr>
      </w:pPr>
      <w:r w:rsidRPr="00C6084B">
        <w:rPr>
          <w:rFonts w:cs="David"/>
          <w:b w:val="0"/>
          <w:bCs w:val="0"/>
          <w:sz w:val="24"/>
          <w:szCs w:val="24"/>
          <w:rtl/>
        </w:rPr>
        <w:t xml:space="preserve">אופני רכיבה דו מושביים. האדם העיוור רוכב מאחור והאדם הרואה מכוון מקדימה. שני הרוכבים מתואמים ברכיבתם. לצורך כך, מתקיימים אימונים של צמדים קבועים. חוגי רכיבה על אופני </w:t>
      </w:r>
      <w:proofErr w:type="spellStart"/>
      <w:r w:rsidRPr="00C6084B">
        <w:rPr>
          <w:rFonts w:cs="David"/>
          <w:b w:val="0"/>
          <w:bCs w:val="0"/>
          <w:sz w:val="24"/>
          <w:szCs w:val="24"/>
          <w:rtl/>
        </w:rPr>
        <w:t>טנדם</w:t>
      </w:r>
      <w:proofErr w:type="spellEnd"/>
      <w:r w:rsidRPr="00C6084B">
        <w:rPr>
          <w:rFonts w:cs="David"/>
          <w:b w:val="0"/>
          <w:bCs w:val="0"/>
          <w:sz w:val="24"/>
          <w:szCs w:val="24"/>
          <w:rtl/>
        </w:rPr>
        <w:t xml:space="preserve"> מתקיימים באמצעות עמותות שונות ברחבי הארץ. בחלק מהמקומות הרכיבה היא אתגרית ובחלק אחר, הרכיבה כוללת טילים ופעילות חברתית. </w:t>
      </w:r>
    </w:p>
    <w:p w:rsidR="003A55B1" w:rsidRPr="00F21BFB" w:rsidRDefault="003A55B1" w:rsidP="00F21BFB">
      <w:pPr>
        <w:keepNext/>
        <w:spacing w:before="240" w:after="120" w:line="340" w:lineRule="exact"/>
        <w:jc w:val="both"/>
        <w:rPr>
          <w:rFonts w:cs="David"/>
          <w:sz w:val="24"/>
          <w:szCs w:val="24"/>
          <w:rtl/>
        </w:rPr>
      </w:pPr>
      <w:r w:rsidRPr="00F21BFB">
        <w:rPr>
          <w:rFonts w:cs="David"/>
          <w:sz w:val="24"/>
          <w:szCs w:val="24"/>
          <w:rtl/>
        </w:rPr>
        <w:t>כיצד</w:t>
      </w:r>
      <w:r w:rsidR="004920BB" w:rsidRPr="00F21BFB">
        <w:rPr>
          <w:rFonts w:cs="David"/>
          <w:sz w:val="24"/>
          <w:szCs w:val="24"/>
          <w:rtl/>
        </w:rPr>
        <w:t xml:space="preserve"> </w:t>
      </w:r>
      <w:r w:rsidRPr="00F21BFB">
        <w:rPr>
          <w:rFonts w:cs="David"/>
          <w:sz w:val="24"/>
          <w:szCs w:val="24"/>
          <w:rtl/>
        </w:rPr>
        <w:t>פונים?</w:t>
      </w:r>
    </w:p>
    <w:p w:rsidR="003A55B1" w:rsidRPr="00C6084B" w:rsidRDefault="00722F6D" w:rsidP="00F21BFB">
      <w:pPr>
        <w:numPr>
          <w:ilvl w:val="0"/>
          <w:numId w:val="28"/>
        </w:numPr>
        <w:tabs>
          <w:tab w:val="clear" w:pos="720"/>
        </w:tabs>
        <w:spacing w:after="120" w:line="280" w:lineRule="exact"/>
        <w:ind w:left="397" w:hanging="397"/>
        <w:jc w:val="both"/>
        <w:rPr>
          <w:rFonts w:cs="David"/>
          <w:b w:val="0"/>
          <w:bCs w:val="0"/>
          <w:sz w:val="24"/>
          <w:szCs w:val="24"/>
          <w:rtl/>
        </w:rPr>
      </w:pPr>
      <w:hyperlink r:id="rId173" w:tgtFrame="_blank" w:tooltip="קישור לאתר עמותת אתגרים" w:history="1">
        <w:r w:rsidR="003A55B1" w:rsidRPr="008B1BC3">
          <w:rPr>
            <w:sz w:val="24"/>
            <w:szCs w:val="24"/>
            <w:rtl/>
          </w:rPr>
          <w:t>עמותת אתגרים</w:t>
        </w:r>
      </w:hyperlink>
      <w:r w:rsidR="003A55B1" w:rsidRPr="008B1BC3">
        <w:rPr>
          <w:sz w:val="24"/>
          <w:szCs w:val="24"/>
          <w:rtl/>
        </w:rPr>
        <w:t>:</w:t>
      </w:r>
      <w:r w:rsidR="003A55B1" w:rsidRPr="00C6084B">
        <w:rPr>
          <w:b w:val="0"/>
          <w:bCs w:val="0"/>
          <w:sz w:val="24"/>
          <w:szCs w:val="24"/>
          <w:rtl/>
        </w:rPr>
        <w:t xml:space="preserve"> טלפון: 03-5613585 כתובת: בית הלל 18 תל אביב.</w:t>
      </w:r>
      <w:r w:rsidR="003A55B1">
        <w:rPr>
          <w:b w:val="0"/>
          <w:bCs w:val="0"/>
          <w:sz w:val="24"/>
          <w:szCs w:val="24"/>
          <w:rtl/>
        </w:rPr>
        <w:t>6382161</w:t>
      </w:r>
      <w:r w:rsidR="003A55B1" w:rsidRPr="00C6084B">
        <w:rPr>
          <w:b w:val="0"/>
          <w:bCs w:val="0"/>
          <w:sz w:val="24"/>
          <w:szCs w:val="24"/>
          <w:rtl/>
        </w:rPr>
        <w:t xml:space="preserve"> </w:t>
      </w:r>
    </w:p>
    <w:p w:rsidR="003A55B1" w:rsidRPr="00C6084B" w:rsidRDefault="00722F6D" w:rsidP="00F21BFB">
      <w:pPr>
        <w:numPr>
          <w:ilvl w:val="0"/>
          <w:numId w:val="28"/>
        </w:numPr>
        <w:tabs>
          <w:tab w:val="clear" w:pos="720"/>
        </w:tabs>
        <w:spacing w:after="120" w:line="280" w:lineRule="exact"/>
        <w:ind w:left="397" w:hanging="397"/>
        <w:jc w:val="both"/>
        <w:rPr>
          <w:rFonts w:cs="David"/>
          <w:b w:val="0"/>
          <w:bCs w:val="0"/>
          <w:sz w:val="24"/>
          <w:szCs w:val="24"/>
          <w:rtl/>
        </w:rPr>
      </w:pPr>
      <w:hyperlink r:id="rId174" w:tgtFrame="_blank" w:tooltip="קישור לאתר המרכז הישראלי לכלבי נחייה" w:history="1">
        <w:r w:rsidR="003A55B1" w:rsidRPr="00F21BFB">
          <w:rPr>
            <w:sz w:val="24"/>
            <w:szCs w:val="24"/>
            <w:rtl/>
          </w:rPr>
          <w:t>המרכז הישראלי לכלבי נחייה לעיוורים</w:t>
        </w:r>
      </w:hyperlink>
      <w:r w:rsidR="000B4B89">
        <w:rPr>
          <w:b w:val="0"/>
          <w:bCs w:val="0"/>
          <w:sz w:val="24"/>
          <w:szCs w:val="24"/>
          <w:rtl/>
        </w:rPr>
        <w:t>, בית עובד, טלפון: 08-9408213</w:t>
      </w:r>
      <w:r w:rsidR="003A55B1" w:rsidRPr="00C6084B">
        <w:rPr>
          <w:b w:val="0"/>
          <w:bCs w:val="0"/>
          <w:sz w:val="24"/>
          <w:szCs w:val="24"/>
          <w:rtl/>
        </w:rPr>
        <w:t>.</w:t>
      </w:r>
    </w:p>
    <w:p w:rsidR="003A55B1" w:rsidRDefault="00722F6D" w:rsidP="00F21BFB">
      <w:pPr>
        <w:numPr>
          <w:ilvl w:val="0"/>
          <w:numId w:val="28"/>
        </w:numPr>
        <w:tabs>
          <w:tab w:val="clear" w:pos="720"/>
        </w:tabs>
        <w:spacing w:after="120" w:line="280" w:lineRule="exact"/>
        <w:ind w:left="397" w:hanging="397"/>
        <w:jc w:val="both"/>
        <w:rPr>
          <w:rFonts w:cs="David"/>
          <w:b w:val="0"/>
          <w:bCs w:val="0"/>
          <w:sz w:val="24"/>
          <w:szCs w:val="24"/>
          <w:rtl/>
        </w:rPr>
      </w:pPr>
      <w:hyperlink r:id="rId175" w:tgtFrame="_blank" w:tooltip="קישור לאתר הספרייה מהרכזית לעיוורים" w:history="1">
        <w:r w:rsidR="003A55B1" w:rsidRPr="00F21BFB">
          <w:rPr>
            <w:sz w:val="24"/>
            <w:szCs w:val="24"/>
            <w:rtl/>
          </w:rPr>
          <w:t xml:space="preserve">הספרייה </w:t>
        </w:r>
      </w:hyperlink>
      <w:hyperlink r:id="rId176" w:tgtFrame="_blank" w:tooltip="קישור לאתר הספרייה מהרכזית לעיוורים" w:history="1">
        <w:r w:rsidR="003A55B1" w:rsidRPr="00F21BFB">
          <w:rPr>
            <w:sz w:val="24"/>
            <w:szCs w:val="24"/>
            <w:rtl/>
          </w:rPr>
          <w:t>המרכזית לעיוורים</w:t>
        </w:r>
      </w:hyperlink>
      <w:r w:rsidR="003A55B1" w:rsidRPr="00C6084B">
        <w:rPr>
          <w:b w:val="0"/>
          <w:bCs w:val="0"/>
          <w:sz w:val="24"/>
          <w:szCs w:val="24"/>
          <w:rtl/>
        </w:rPr>
        <w:t>, טלפון:</w:t>
      </w:r>
      <w:r w:rsidR="000B4B89">
        <w:rPr>
          <w:rFonts w:hint="cs"/>
          <w:b w:val="0"/>
          <w:bCs w:val="0"/>
          <w:sz w:val="24"/>
          <w:szCs w:val="24"/>
          <w:rtl/>
        </w:rPr>
        <w:t xml:space="preserve"> </w:t>
      </w:r>
      <w:r w:rsidR="003A55B1" w:rsidRPr="00C6084B">
        <w:rPr>
          <w:b w:val="0"/>
          <w:bCs w:val="0"/>
          <w:sz w:val="24"/>
          <w:szCs w:val="24"/>
          <w:rtl/>
        </w:rPr>
        <w:t xml:space="preserve">09-8617874 </w:t>
      </w:r>
    </w:p>
    <w:p w:rsidR="003A55B1" w:rsidRPr="00F21BFB" w:rsidRDefault="003A55B1" w:rsidP="00F21BFB">
      <w:pPr>
        <w:keepNext/>
        <w:spacing w:before="240" w:after="120" w:line="340" w:lineRule="exact"/>
        <w:jc w:val="both"/>
        <w:rPr>
          <w:rFonts w:cs="David"/>
          <w:sz w:val="28"/>
          <w:szCs w:val="28"/>
          <w:rtl/>
        </w:rPr>
      </w:pPr>
      <w:r w:rsidRPr="00F21BFB">
        <w:rPr>
          <w:rFonts w:cs="David"/>
          <w:sz w:val="28"/>
          <w:szCs w:val="28"/>
          <w:rtl/>
        </w:rPr>
        <w:t>כדור שער</w:t>
      </w:r>
    </w:p>
    <w:p w:rsidR="0089635D" w:rsidRDefault="003A55B1" w:rsidP="00F96B27">
      <w:pPr>
        <w:spacing w:after="120" w:line="280" w:lineRule="exact"/>
        <w:jc w:val="both"/>
        <w:rPr>
          <w:rFonts w:cs="David"/>
          <w:b w:val="0"/>
          <w:bCs w:val="0"/>
          <w:sz w:val="24"/>
          <w:szCs w:val="24"/>
          <w:rtl/>
        </w:rPr>
      </w:pPr>
      <w:r w:rsidRPr="00C6084B">
        <w:rPr>
          <w:rFonts w:cs="David"/>
          <w:b w:val="0"/>
          <w:bCs w:val="0"/>
          <w:sz w:val="24"/>
          <w:szCs w:val="24"/>
          <w:rtl/>
        </w:rPr>
        <w:t xml:space="preserve">משחק כדור שבו שתי קבוצות מתחרות זו כנגד זו. בכל קבוצה 3 אנשים. המשחק מתנהל במגרש שאורכו 9 מטרים. מטרת המשחק היא לגלגל כדור לשער הנגדי. הכדור מצויד בפעמון בתוכו, על מנת שהאדם העיוור יוכל לשמוע את כיוון הכדור ומיקומו. השחקנים שוכבים בצורה אופקית במטרה לקלוט את הכדור בגופם. קיימות מספר קבוצות בארץ. </w:t>
      </w:r>
    </w:p>
    <w:p w:rsidR="0089635D" w:rsidRPr="00F21BFB" w:rsidRDefault="003A55B1" w:rsidP="00F21BFB">
      <w:pPr>
        <w:keepNext/>
        <w:spacing w:before="240" w:after="120" w:line="340" w:lineRule="exact"/>
        <w:jc w:val="both"/>
        <w:rPr>
          <w:rFonts w:cs="David"/>
          <w:sz w:val="24"/>
          <w:szCs w:val="24"/>
          <w:rtl/>
        </w:rPr>
      </w:pPr>
      <w:r w:rsidRPr="00F21BFB">
        <w:rPr>
          <w:rFonts w:cs="David"/>
          <w:sz w:val="24"/>
          <w:szCs w:val="24"/>
          <w:rtl/>
        </w:rPr>
        <w:t>כיצד</w:t>
      </w:r>
      <w:r w:rsidR="004920BB" w:rsidRPr="00F21BFB">
        <w:rPr>
          <w:rFonts w:cs="David"/>
          <w:sz w:val="24"/>
          <w:szCs w:val="24"/>
          <w:rtl/>
        </w:rPr>
        <w:t xml:space="preserve"> </w:t>
      </w:r>
      <w:r w:rsidRPr="00F21BFB">
        <w:rPr>
          <w:rFonts w:cs="David"/>
          <w:sz w:val="24"/>
          <w:szCs w:val="24"/>
          <w:rtl/>
        </w:rPr>
        <w:t>פונים?</w:t>
      </w:r>
    </w:p>
    <w:p w:rsidR="003A55B1" w:rsidRDefault="003A55B1" w:rsidP="00F96B27">
      <w:pPr>
        <w:spacing w:after="120" w:line="280" w:lineRule="exact"/>
        <w:jc w:val="both"/>
        <w:rPr>
          <w:rFonts w:cs="David"/>
          <w:b w:val="0"/>
          <w:bCs w:val="0"/>
          <w:sz w:val="24"/>
          <w:szCs w:val="24"/>
          <w:rtl/>
        </w:rPr>
      </w:pPr>
      <w:r w:rsidRPr="00C6084B">
        <w:rPr>
          <w:rFonts w:cs="David"/>
          <w:b w:val="0"/>
          <w:bCs w:val="0"/>
          <w:sz w:val="24"/>
          <w:szCs w:val="24"/>
          <w:rtl/>
        </w:rPr>
        <w:t xml:space="preserve">שאבי דויטש, </w:t>
      </w:r>
      <w:hyperlink r:id="rId177" w:tgtFrame="_blank" w:tooltip="קישור לאתר בית חינוך עיוורים" w:history="1">
        <w:r w:rsidRPr="00C6084B">
          <w:rPr>
            <w:rFonts w:cs="David"/>
            <w:b w:val="0"/>
            <w:bCs w:val="0"/>
            <w:sz w:val="24"/>
            <w:szCs w:val="24"/>
            <w:rtl/>
          </w:rPr>
          <w:t>בית חינוך עיוורים</w:t>
        </w:r>
      </w:hyperlink>
      <w:r w:rsidRPr="00C6084B">
        <w:rPr>
          <w:rFonts w:cs="David"/>
          <w:b w:val="0"/>
          <w:bCs w:val="0"/>
          <w:sz w:val="24"/>
          <w:szCs w:val="24"/>
          <w:rtl/>
        </w:rPr>
        <w:t>, דגל ראובן 3 ירושלים,</w:t>
      </w:r>
      <w:r w:rsidR="00F21BFB">
        <w:rPr>
          <w:rFonts w:cs="David" w:hint="cs"/>
          <w:b w:val="0"/>
          <w:bCs w:val="0"/>
          <w:sz w:val="24"/>
          <w:szCs w:val="24"/>
          <w:rtl/>
        </w:rPr>
        <w:t xml:space="preserve"> </w:t>
      </w:r>
      <w:r>
        <w:rPr>
          <w:rFonts w:cs="David"/>
          <w:b w:val="0"/>
          <w:bCs w:val="0"/>
          <w:sz w:val="24"/>
          <w:szCs w:val="24"/>
          <w:rtl/>
        </w:rPr>
        <w:t xml:space="preserve">9543303 </w:t>
      </w:r>
      <w:r w:rsidR="00F21BFB">
        <w:rPr>
          <w:rFonts w:cs="David" w:hint="cs"/>
          <w:b w:val="0"/>
          <w:bCs w:val="0"/>
          <w:sz w:val="24"/>
          <w:szCs w:val="24"/>
          <w:rtl/>
        </w:rPr>
        <w:br/>
      </w:r>
      <w:r>
        <w:rPr>
          <w:rFonts w:cs="David"/>
          <w:b w:val="0"/>
          <w:bCs w:val="0"/>
          <w:sz w:val="24"/>
          <w:szCs w:val="24"/>
          <w:rtl/>
        </w:rPr>
        <w:t>טלפון:</w:t>
      </w:r>
      <w:r w:rsidR="000B4B89">
        <w:rPr>
          <w:rFonts w:cs="David"/>
          <w:b w:val="0"/>
          <w:bCs w:val="0"/>
          <w:sz w:val="24"/>
          <w:szCs w:val="24"/>
          <w:rtl/>
        </w:rPr>
        <w:t xml:space="preserve"> </w:t>
      </w:r>
      <w:r>
        <w:rPr>
          <w:rFonts w:cs="David"/>
          <w:b w:val="0"/>
          <w:bCs w:val="0"/>
          <w:sz w:val="24"/>
          <w:szCs w:val="24"/>
          <w:rtl/>
        </w:rPr>
        <w:t>02-6599555</w:t>
      </w:r>
    </w:p>
    <w:p w:rsidR="003A55B1" w:rsidRPr="00F21BFB" w:rsidRDefault="003A55B1" w:rsidP="00F21BFB">
      <w:pPr>
        <w:keepNext/>
        <w:spacing w:before="240" w:after="120" w:line="340" w:lineRule="exact"/>
        <w:jc w:val="both"/>
        <w:rPr>
          <w:rFonts w:cs="David"/>
          <w:sz w:val="28"/>
          <w:szCs w:val="28"/>
          <w:rtl/>
        </w:rPr>
      </w:pPr>
      <w:r w:rsidRPr="00F21BFB">
        <w:rPr>
          <w:rFonts w:cs="David"/>
          <w:sz w:val="28"/>
          <w:szCs w:val="28"/>
          <w:rtl/>
        </w:rPr>
        <w:t>שחייה</w:t>
      </w:r>
    </w:p>
    <w:p w:rsidR="0089635D" w:rsidRDefault="003A55B1" w:rsidP="00F96B27">
      <w:pPr>
        <w:spacing w:after="120" w:line="280" w:lineRule="exact"/>
        <w:jc w:val="both"/>
        <w:rPr>
          <w:rFonts w:cs="David"/>
          <w:b w:val="0"/>
          <w:bCs w:val="0"/>
          <w:sz w:val="24"/>
          <w:szCs w:val="24"/>
          <w:rtl/>
        </w:rPr>
      </w:pPr>
      <w:r w:rsidRPr="00C6084B">
        <w:rPr>
          <w:rFonts w:cs="David"/>
          <w:b w:val="0"/>
          <w:bCs w:val="0"/>
          <w:sz w:val="24"/>
          <w:szCs w:val="24"/>
          <w:rtl/>
        </w:rPr>
        <w:t xml:space="preserve">שחיין עיוור מסתייע בעוזר רואה, הנמצא מחוץ לבריכה ונוגע בהם בעזרת מקל מיוחד על מנת לסמן להם כי הם מתקרבים אל שפת הבריכה. הספורט מוכר גם כספורט </w:t>
      </w:r>
      <w:proofErr w:type="spellStart"/>
      <w:r w:rsidRPr="00C6084B">
        <w:rPr>
          <w:rFonts w:cs="David"/>
          <w:b w:val="0"/>
          <w:bCs w:val="0"/>
          <w:sz w:val="24"/>
          <w:szCs w:val="24"/>
          <w:rtl/>
        </w:rPr>
        <w:t>פאראלימפי</w:t>
      </w:r>
      <w:proofErr w:type="spellEnd"/>
      <w:r w:rsidRPr="00C6084B">
        <w:rPr>
          <w:rFonts w:cs="David"/>
          <w:b w:val="0"/>
          <w:bCs w:val="0"/>
          <w:sz w:val="24"/>
          <w:szCs w:val="24"/>
          <w:rtl/>
        </w:rPr>
        <w:t xml:space="preserve">. בתחרויות מסוג זה, שחיינים עיוורים מ תחרים מול שחיינים עיוורים ולא מול נכויות אחרות. </w:t>
      </w:r>
    </w:p>
    <w:p w:rsidR="0089635D" w:rsidRPr="00F21BFB" w:rsidRDefault="003A55B1" w:rsidP="00F21BFB">
      <w:pPr>
        <w:keepNext/>
        <w:spacing w:before="240" w:after="120" w:line="340" w:lineRule="exact"/>
        <w:jc w:val="both"/>
        <w:rPr>
          <w:rFonts w:cs="David"/>
          <w:sz w:val="24"/>
          <w:szCs w:val="24"/>
          <w:rtl/>
        </w:rPr>
      </w:pPr>
      <w:r w:rsidRPr="00F21BFB">
        <w:rPr>
          <w:rFonts w:cs="David"/>
          <w:sz w:val="24"/>
          <w:szCs w:val="24"/>
          <w:rtl/>
        </w:rPr>
        <w:t>כיצד פונים?</w:t>
      </w:r>
    </w:p>
    <w:p w:rsidR="00F21BFB" w:rsidRDefault="00F21BFB" w:rsidP="00F21BFB">
      <w:pPr>
        <w:spacing w:after="120" w:line="280" w:lineRule="exact"/>
        <w:jc w:val="both"/>
        <w:rPr>
          <w:rFonts w:cs="David"/>
          <w:b w:val="0"/>
          <w:bCs w:val="0"/>
          <w:sz w:val="24"/>
          <w:szCs w:val="24"/>
          <w:rtl/>
        </w:rPr>
      </w:pPr>
      <w:r w:rsidRPr="00C6084B">
        <w:rPr>
          <w:rFonts w:cs="David"/>
          <w:b w:val="0"/>
          <w:bCs w:val="0"/>
          <w:sz w:val="24"/>
          <w:szCs w:val="24"/>
          <w:rtl/>
        </w:rPr>
        <w:t xml:space="preserve">שאבי דויטש, </w:t>
      </w:r>
      <w:hyperlink r:id="rId178" w:tgtFrame="_blank" w:tooltip="קישור לאתר בית חינוך עיוורים" w:history="1">
        <w:r w:rsidRPr="00C6084B">
          <w:rPr>
            <w:rFonts w:cs="David"/>
            <w:b w:val="0"/>
            <w:bCs w:val="0"/>
            <w:sz w:val="24"/>
            <w:szCs w:val="24"/>
            <w:rtl/>
          </w:rPr>
          <w:t>בית חינוך עיוורים</w:t>
        </w:r>
      </w:hyperlink>
      <w:r w:rsidRPr="00C6084B">
        <w:rPr>
          <w:rFonts w:cs="David"/>
          <w:b w:val="0"/>
          <w:bCs w:val="0"/>
          <w:sz w:val="24"/>
          <w:szCs w:val="24"/>
          <w:rtl/>
        </w:rPr>
        <w:t>, דגל ראובן 3 ירושלים,</w:t>
      </w:r>
      <w:r>
        <w:rPr>
          <w:rFonts w:cs="David" w:hint="cs"/>
          <w:b w:val="0"/>
          <w:bCs w:val="0"/>
          <w:sz w:val="24"/>
          <w:szCs w:val="24"/>
          <w:rtl/>
        </w:rPr>
        <w:t xml:space="preserve"> </w:t>
      </w:r>
      <w:r>
        <w:rPr>
          <w:rFonts w:cs="David"/>
          <w:b w:val="0"/>
          <w:bCs w:val="0"/>
          <w:sz w:val="24"/>
          <w:szCs w:val="24"/>
          <w:rtl/>
        </w:rPr>
        <w:t xml:space="preserve">9543303 </w:t>
      </w:r>
      <w:r>
        <w:rPr>
          <w:rFonts w:cs="David" w:hint="cs"/>
          <w:b w:val="0"/>
          <w:bCs w:val="0"/>
          <w:sz w:val="24"/>
          <w:szCs w:val="24"/>
          <w:rtl/>
        </w:rPr>
        <w:br/>
      </w:r>
      <w:r>
        <w:rPr>
          <w:rFonts w:cs="David"/>
          <w:b w:val="0"/>
          <w:bCs w:val="0"/>
          <w:sz w:val="24"/>
          <w:szCs w:val="24"/>
          <w:rtl/>
        </w:rPr>
        <w:t>טלפון: 02-6599555</w:t>
      </w:r>
    </w:p>
    <w:p w:rsidR="003A55B1" w:rsidRPr="00F21BFB" w:rsidRDefault="003A55B1" w:rsidP="00F21BFB">
      <w:pPr>
        <w:keepNext/>
        <w:spacing w:before="240" w:after="120" w:line="340" w:lineRule="exact"/>
        <w:jc w:val="both"/>
        <w:rPr>
          <w:rFonts w:cs="David"/>
          <w:sz w:val="28"/>
          <w:szCs w:val="28"/>
          <w:rtl/>
        </w:rPr>
      </w:pPr>
      <w:r w:rsidRPr="00F21BFB">
        <w:rPr>
          <w:rFonts w:cs="David"/>
          <w:sz w:val="28"/>
          <w:szCs w:val="28"/>
          <w:rtl/>
        </w:rPr>
        <w:t>ריצה</w:t>
      </w:r>
    </w:p>
    <w:p w:rsidR="0089635D" w:rsidRDefault="003A55B1" w:rsidP="00F96B27">
      <w:pPr>
        <w:spacing w:after="120" w:line="280" w:lineRule="exact"/>
        <w:jc w:val="both"/>
        <w:rPr>
          <w:rFonts w:cs="David"/>
          <w:b w:val="0"/>
          <w:bCs w:val="0"/>
          <w:sz w:val="24"/>
          <w:szCs w:val="24"/>
          <w:rtl/>
        </w:rPr>
      </w:pPr>
      <w:r w:rsidRPr="00C6084B">
        <w:rPr>
          <w:rFonts w:cs="David"/>
          <w:b w:val="0"/>
          <w:bCs w:val="0"/>
          <w:sz w:val="24"/>
          <w:szCs w:val="24"/>
          <w:rtl/>
        </w:rPr>
        <w:t xml:space="preserve">אדם עיוור רץ בליווי מתנדב כאשר השניים קשורים זה לזה בפרק היד או במותן. שני הרצים מותאמים זה לזה ביכולותיהם ובנתוני הגוף. אצן ידוע, שהגיע למקום חמישי באולימפיאדת בייג'ין, הוא בזה </w:t>
      </w:r>
      <w:proofErr w:type="spellStart"/>
      <w:r w:rsidRPr="00C6084B">
        <w:rPr>
          <w:rFonts w:cs="David"/>
          <w:b w:val="0"/>
          <w:bCs w:val="0"/>
          <w:sz w:val="24"/>
          <w:szCs w:val="24"/>
          <w:rtl/>
        </w:rPr>
        <w:t>נבבה</w:t>
      </w:r>
      <w:proofErr w:type="spellEnd"/>
      <w:r w:rsidRPr="00C6084B">
        <w:rPr>
          <w:rFonts w:cs="David"/>
          <w:b w:val="0"/>
          <w:bCs w:val="0"/>
          <w:sz w:val="24"/>
          <w:szCs w:val="24"/>
          <w:rtl/>
        </w:rPr>
        <w:t>.</w:t>
      </w:r>
    </w:p>
    <w:p w:rsidR="0089635D" w:rsidRPr="00F21BFB" w:rsidRDefault="003A55B1" w:rsidP="00F21BFB">
      <w:pPr>
        <w:keepNext/>
        <w:spacing w:before="240" w:after="120" w:line="340" w:lineRule="exact"/>
        <w:jc w:val="both"/>
        <w:rPr>
          <w:rFonts w:cs="David"/>
          <w:sz w:val="24"/>
          <w:szCs w:val="24"/>
          <w:rtl/>
        </w:rPr>
      </w:pPr>
      <w:r w:rsidRPr="00F21BFB">
        <w:rPr>
          <w:rFonts w:cs="David"/>
          <w:sz w:val="24"/>
          <w:szCs w:val="24"/>
          <w:rtl/>
        </w:rPr>
        <w:t>כיצד</w:t>
      </w:r>
      <w:r w:rsidR="004920BB" w:rsidRPr="00F21BFB">
        <w:rPr>
          <w:rFonts w:cs="David"/>
          <w:sz w:val="24"/>
          <w:szCs w:val="24"/>
          <w:rtl/>
        </w:rPr>
        <w:t xml:space="preserve"> </w:t>
      </w:r>
      <w:r w:rsidRPr="00F21BFB">
        <w:rPr>
          <w:rFonts w:cs="David"/>
          <w:sz w:val="24"/>
          <w:szCs w:val="24"/>
          <w:rtl/>
        </w:rPr>
        <w:t>פונים?</w:t>
      </w:r>
    </w:p>
    <w:p w:rsidR="003A55B1" w:rsidRPr="00C6084B" w:rsidRDefault="00722F6D" w:rsidP="00F96B27">
      <w:pPr>
        <w:spacing w:after="120" w:line="280" w:lineRule="exact"/>
        <w:jc w:val="both"/>
        <w:rPr>
          <w:rFonts w:cs="David"/>
          <w:b w:val="0"/>
          <w:bCs w:val="0"/>
          <w:sz w:val="24"/>
          <w:szCs w:val="24"/>
          <w:rtl/>
        </w:rPr>
      </w:pPr>
      <w:hyperlink r:id="rId179" w:tgtFrame="_blank" w:tooltip="קישור לאתר עמותת אתגרים" w:history="1">
        <w:r w:rsidR="003A55B1" w:rsidRPr="00F21BFB">
          <w:rPr>
            <w:rFonts w:cs="David"/>
            <w:b w:val="0"/>
            <w:bCs w:val="0"/>
            <w:sz w:val="24"/>
            <w:szCs w:val="24"/>
            <w:rtl/>
          </w:rPr>
          <w:t>עמותת אתגרים</w:t>
        </w:r>
      </w:hyperlink>
      <w:r w:rsidR="003A55B1" w:rsidRPr="00E74FEA">
        <w:rPr>
          <w:rFonts w:cs="David"/>
          <w:b w:val="0"/>
          <w:bCs w:val="0"/>
          <w:sz w:val="24"/>
          <w:szCs w:val="24"/>
          <w:rtl/>
        </w:rPr>
        <w:t>: טלפון: 03-5613585</w:t>
      </w:r>
      <w:r w:rsidR="000B4B89" w:rsidRPr="00E74FEA">
        <w:rPr>
          <w:rFonts w:cs="David"/>
          <w:b w:val="0"/>
          <w:bCs w:val="0"/>
          <w:sz w:val="24"/>
          <w:szCs w:val="24"/>
          <w:rtl/>
        </w:rPr>
        <w:t>,</w:t>
      </w:r>
      <w:r w:rsidR="003A55B1" w:rsidRPr="00E74FEA">
        <w:rPr>
          <w:rFonts w:cs="David"/>
          <w:b w:val="0"/>
          <w:bCs w:val="0"/>
          <w:sz w:val="24"/>
          <w:szCs w:val="24"/>
          <w:rtl/>
        </w:rPr>
        <w:t xml:space="preserve"> כתובת: בית הלל 18</w:t>
      </w:r>
      <w:r w:rsidR="00F21BFB">
        <w:rPr>
          <w:rFonts w:cs="David" w:hint="cs"/>
          <w:b w:val="0"/>
          <w:bCs w:val="0"/>
          <w:sz w:val="24"/>
          <w:szCs w:val="24"/>
          <w:rtl/>
        </w:rPr>
        <w:t>,</w:t>
      </w:r>
      <w:r w:rsidR="003A55B1" w:rsidRPr="00E74FEA">
        <w:rPr>
          <w:rFonts w:cs="David"/>
          <w:b w:val="0"/>
          <w:bCs w:val="0"/>
          <w:sz w:val="24"/>
          <w:szCs w:val="24"/>
          <w:rtl/>
        </w:rPr>
        <w:t xml:space="preserve"> תל אביב 6382161</w:t>
      </w:r>
    </w:p>
    <w:p w:rsidR="003A55B1" w:rsidRPr="00F21BFB" w:rsidRDefault="003A55B1" w:rsidP="00F21BFB">
      <w:pPr>
        <w:keepNext/>
        <w:spacing w:before="240" w:after="120" w:line="340" w:lineRule="exact"/>
        <w:jc w:val="both"/>
        <w:rPr>
          <w:rFonts w:cs="David"/>
          <w:sz w:val="28"/>
          <w:szCs w:val="28"/>
          <w:rtl/>
        </w:rPr>
      </w:pPr>
      <w:r w:rsidRPr="00F21BFB">
        <w:rPr>
          <w:rFonts w:cs="David"/>
          <w:sz w:val="28"/>
          <w:szCs w:val="28"/>
          <w:rtl/>
        </w:rPr>
        <w:t>הליכה</w:t>
      </w:r>
    </w:p>
    <w:p w:rsidR="0089635D" w:rsidRDefault="003A55B1" w:rsidP="00F96B27">
      <w:pPr>
        <w:spacing w:after="120" w:line="280" w:lineRule="exact"/>
        <w:jc w:val="both"/>
        <w:rPr>
          <w:rFonts w:cs="David"/>
          <w:b w:val="0"/>
          <w:bCs w:val="0"/>
          <w:sz w:val="24"/>
          <w:szCs w:val="24"/>
          <w:rtl/>
        </w:rPr>
      </w:pPr>
      <w:r w:rsidRPr="00C6084B">
        <w:rPr>
          <w:rFonts w:cs="David"/>
          <w:b w:val="0"/>
          <w:bCs w:val="0"/>
          <w:sz w:val="24"/>
          <w:szCs w:val="24"/>
          <w:rtl/>
        </w:rPr>
        <w:t xml:space="preserve">פעילות הליכה בליווי מתנדב רואה. </w:t>
      </w:r>
    </w:p>
    <w:p w:rsidR="0089635D" w:rsidRPr="00F21BFB" w:rsidRDefault="003A55B1" w:rsidP="00F21BFB">
      <w:pPr>
        <w:keepNext/>
        <w:spacing w:before="240" w:after="120" w:line="340" w:lineRule="exact"/>
        <w:jc w:val="both"/>
        <w:rPr>
          <w:rFonts w:cs="David"/>
          <w:sz w:val="24"/>
          <w:szCs w:val="24"/>
          <w:rtl/>
        </w:rPr>
      </w:pPr>
      <w:r w:rsidRPr="00F21BFB">
        <w:rPr>
          <w:rFonts w:cs="David"/>
          <w:sz w:val="24"/>
          <w:szCs w:val="24"/>
          <w:rtl/>
        </w:rPr>
        <w:t>כיצד פונים?</w:t>
      </w:r>
    </w:p>
    <w:p w:rsidR="003A55B1" w:rsidRPr="00C6084B" w:rsidRDefault="00722F6D" w:rsidP="00F96B27">
      <w:pPr>
        <w:spacing w:after="120" w:line="280" w:lineRule="exact"/>
        <w:jc w:val="both"/>
        <w:rPr>
          <w:rFonts w:cs="David"/>
          <w:b w:val="0"/>
          <w:bCs w:val="0"/>
          <w:sz w:val="24"/>
          <w:szCs w:val="24"/>
          <w:rtl/>
        </w:rPr>
      </w:pPr>
      <w:hyperlink r:id="rId180" w:tgtFrame="_blank" w:tooltip="קישור לאתר עמותת אתגרים" w:history="1">
        <w:r w:rsidR="003A55B1" w:rsidRPr="00F21BFB">
          <w:rPr>
            <w:rFonts w:cs="David"/>
            <w:b w:val="0"/>
            <w:bCs w:val="0"/>
            <w:sz w:val="24"/>
            <w:szCs w:val="24"/>
            <w:rtl/>
          </w:rPr>
          <w:t>עמותת אתגרים</w:t>
        </w:r>
      </w:hyperlink>
      <w:r w:rsidR="003A55B1" w:rsidRPr="00E74FEA">
        <w:rPr>
          <w:rFonts w:cs="David"/>
          <w:b w:val="0"/>
          <w:bCs w:val="0"/>
          <w:sz w:val="24"/>
          <w:szCs w:val="24"/>
          <w:rtl/>
        </w:rPr>
        <w:t>: טלפון: 03-5613585, כתובת: בית הלל 18</w:t>
      </w:r>
      <w:r w:rsidR="00F21BFB">
        <w:rPr>
          <w:rFonts w:cs="David" w:hint="cs"/>
          <w:b w:val="0"/>
          <w:bCs w:val="0"/>
          <w:sz w:val="24"/>
          <w:szCs w:val="24"/>
          <w:rtl/>
        </w:rPr>
        <w:t>,</w:t>
      </w:r>
      <w:r w:rsidR="003A55B1" w:rsidRPr="00E74FEA">
        <w:rPr>
          <w:rFonts w:cs="David"/>
          <w:b w:val="0"/>
          <w:bCs w:val="0"/>
          <w:sz w:val="24"/>
          <w:szCs w:val="24"/>
          <w:rtl/>
        </w:rPr>
        <w:t xml:space="preserve"> תל אביב. 6382161</w:t>
      </w:r>
    </w:p>
    <w:p w:rsidR="003A55B1" w:rsidRPr="00F21BFB" w:rsidRDefault="003A55B1" w:rsidP="00F21BFB">
      <w:pPr>
        <w:keepNext/>
        <w:spacing w:before="240" w:after="120" w:line="340" w:lineRule="exact"/>
        <w:jc w:val="both"/>
        <w:rPr>
          <w:rFonts w:cs="David"/>
          <w:sz w:val="28"/>
          <w:szCs w:val="28"/>
          <w:rtl/>
        </w:rPr>
      </w:pPr>
      <w:r w:rsidRPr="00F21BFB">
        <w:rPr>
          <w:rFonts w:cs="David"/>
          <w:sz w:val="28"/>
          <w:szCs w:val="28"/>
          <w:rtl/>
        </w:rPr>
        <w:t>סקי מים</w:t>
      </w:r>
    </w:p>
    <w:p w:rsidR="0089635D" w:rsidRDefault="003A55B1" w:rsidP="00F96B27">
      <w:pPr>
        <w:spacing w:after="120" w:line="280" w:lineRule="exact"/>
        <w:jc w:val="both"/>
        <w:rPr>
          <w:rFonts w:cs="David"/>
          <w:b w:val="0"/>
          <w:bCs w:val="0"/>
          <w:sz w:val="24"/>
          <w:szCs w:val="24"/>
          <w:rtl/>
        </w:rPr>
      </w:pPr>
      <w:r w:rsidRPr="00C6084B">
        <w:rPr>
          <w:rFonts w:cs="David"/>
          <w:b w:val="0"/>
          <w:bCs w:val="0"/>
          <w:sz w:val="24"/>
          <w:szCs w:val="24"/>
          <w:rtl/>
        </w:rPr>
        <w:t>פעילות סקי מים בכינרת. המשתתף לומד את יסודות הגלישה.</w:t>
      </w:r>
    </w:p>
    <w:p w:rsidR="0089635D" w:rsidRDefault="003A55B1" w:rsidP="00F96B27">
      <w:pPr>
        <w:spacing w:after="120" w:line="280" w:lineRule="exact"/>
        <w:jc w:val="both"/>
        <w:rPr>
          <w:rFonts w:cs="David"/>
          <w:b w:val="0"/>
          <w:bCs w:val="0"/>
          <w:sz w:val="24"/>
          <w:szCs w:val="24"/>
          <w:rtl/>
        </w:rPr>
      </w:pPr>
      <w:r w:rsidRPr="00C6084B">
        <w:rPr>
          <w:rFonts w:cs="David"/>
          <w:b w:val="0"/>
          <w:bCs w:val="0"/>
          <w:sz w:val="24"/>
          <w:szCs w:val="24"/>
          <w:rtl/>
        </w:rPr>
        <w:t xml:space="preserve">הגלישה נעשית בעמידה או בישיבה כשמשתתף קשור לסירה. </w:t>
      </w:r>
    </w:p>
    <w:p w:rsidR="0089635D" w:rsidRPr="00F21BFB" w:rsidRDefault="003A55B1" w:rsidP="00F21BFB">
      <w:pPr>
        <w:keepNext/>
        <w:spacing w:before="240" w:after="120" w:line="340" w:lineRule="exact"/>
        <w:jc w:val="both"/>
        <w:rPr>
          <w:rFonts w:cs="David"/>
          <w:sz w:val="24"/>
          <w:szCs w:val="24"/>
          <w:rtl/>
        </w:rPr>
      </w:pPr>
      <w:r w:rsidRPr="00F21BFB">
        <w:rPr>
          <w:rFonts w:cs="David"/>
          <w:sz w:val="24"/>
          <w:szCs w:val="24"/>
          <w:rtl/>
        </w:rPr>
        <w:t>כיצד פונים?</w:t>
      </w:r>
    </w:p>
    <w:p w:rsidR="003A55B1" w:rsidRDefault="00722F6D" w:rsidP="00F96B27">
      <w:pPr>
        <w:spacing w:after="120" w:line="280" w:lineRule="exact"/>
        <w:jc w:val="both"/>
        <w:rPr>
          <w:rFonts w:cs="David"/>
          <w:b w:val="0"/>
          <w:bCs w:val="0"/>
          <w:sz w:val="24"/>
          <w:szCs w:val="24"/>
          <w:rtl/>
        </w:rPr>
      </w:pPr>
      <w:hyperlink r:id="rId181" w:tgtFrame="_blank" w:tooltip="קישור לאתר עמותת אתגרים" w:history="1">
        <w:r w:rsidR="003A55B1" w:rsidRPr="00F21BFB">
          <w:rPr>
            <w:rFonts w:cs="David"/>
            <w:b w:val="0"/>
            <w:bCs w:val="0"/>
            <w:sz w:val="24"/>
            <w:szCs w:val="24"/>
            <w:rtl/>
          </w:rPr>
          <w:t>עמותת אתגרים</w:t>
        </w:r>
      </w:hyperlink>
      <w:r w:rsidR="003A55B1" w:rsidRPr="00E74FEA">
        <w:rPr>
          <w:rFonts w:cs="David"/>
          <w:b w:val="0"/>
          <w:bCs w:val="0"/>
          <w:sz w:val="24"/>
          <w:szCs w:val="24"/>
          <w:rtl/>
        </w:rPr>
        <w:t>: טלפון: 03-5613585</w:t>
      </w:r>
      <w:r w:rsidR="000B4B89" w:rsidRPr="00E74FEA">
        <w:rPr>
          <w:rFonts w:cs="David"/>
          <w:b w:val="0"/>
          <w:bCs w:val="0"/>
          <w:sz w:val="24"/>
          <w:szCs w:val="24"/>
          <w:rtl/>
        </w:rPr>
        <w:t>,</w:t>
      </w:r>
      <w:r w:rsidR="003A55B1" w:rsidRPr="00E74FEA">
        <w:rPr>
          <w:rFonts w:cs="David"/>
          <w:b w:val="0"/>
          <w:bCs w:val="0"/>
          <w:sz w:val="24"/>
          <w:szCs w:val="24"/>
          <w:rtl/>
        </w:rPr>
        <w:t xml:space="preserve"> כתובת: בית הלל 18</w:t>
      </w:r>
      <w:r w:rsidR="00F21BFB">
        <w:rPr>
          <w:rFonts w:cs="David" w:hint="cs"/>
          <w:b w:val="0"/>
          <w:bCs w:val="0"/>
          <w:sz w:val="24"/>
          <w:szCs w:val="24"/>
          <w:rtl/>
        </w:rPr>
        <w:t>,</w:t>
      </w:r>
      <w:r w:rsidR="003A55B1" w:rsidRPr="00E74FEA">
        <w:rPr>
          <w:rFonts w:cs="David"/>
          <w:b w:val="0"/>
          <w:bCs w:val="0"/>
          <w:sz w:val="24"/>
          <w:szCs w:val="24"/>
          <w:rtl/>
        </w:rPr>
        <w:t xml:space="preserve"> תל אביב</w:t>
      </w:r>
      <w:r w:rsidR="004920BB">
        <w:rPr>
          <w:rFonts w:cs="David"/>
          <w:b w:val="0"/>
          <w:bCs w:val="0"/>
          <w:sz w:val="24"/>
          <w:szCs w:val="24"/>
          <w:rtl/>
        </w:rPr>
        <w:t xml:space="preserve"> </w:t>
      </w:r>
      <w:r w:rsidR="003A55B1" w:rsidRPr="00E74FEA">
        <w:rPr>
          <w:rFonts w:cs="David"/>
          <w:b w:val="0"/>
          <w:bCs w:val="0"/>
          <w:sz w:val="24"/>
          <w:szCs w:val="24"/>
          <w:rtl/>
        </w:rPr>
        <w:t>6382161.</w:t>
      </w:r>
    </w:p>
    <w:p w:rsidR="003A55B1" w:rsidRPr="00F21BFB" w:rsidRDefault="003A55B1" w:rsidP="00F21BFB">
      <w:pPr>
        <w:keepNext/>
        <w:spacing w:before="240" w:after="120" w:line="340" w:lineRule="exact"/>
        <w:jc w:val="both"/>
        <w:rPr>
          <w:rFonts w:cs="David"/>
          <w:sz w:val="28"/>
          <w:szCs w:val="28"/>
          <w:rtl/>
        </w:rPr>
      </w:pPr>
      <w:r w:rsidRPr="00F21BFB">
        <w:rPr>
          <w:rFonts w:cs="David"/>
          <w:sz w:val="28"/>
          <w:szCs w:val="28"/>
          <w:rtl/>
        </w:rPr>
        <w:t>שח מט</w:t>
      </w:r>
    </w:p>
    <w:p w:rsidR="0089635D" w:rsidRDefault="003A55B1" w:rsidP="00F96B27">
      <w:pPr>
        <w:spacing w:after="120" w:line="280" w:lineRule="exact"/>
        <w:jc w:val="both"/>
        <w:rPr>
          <w:rFonts w:cs="David"/>
          <w:b w:val="0"/>
          <w:bCs w:val="0"/>
          <w:sz w:val="24"/>
          <w:szCs w:val="24"/>
          <w:rtl/>
        </w:rPr>
      </w:pPr>
      <w:r w:rsidRPr="00C6084B">
        <w:rPr>
          <w:rFonts w:cs="David"/>
          <w:b w:val="0"/>
          <w:bCs w:val="0"/>
          <w:sz w:val="24"/>
          <w:szCs w:val="24"/>
          <w:rtl/>
        </w:rPr>
        <w:t>משחק שחמט המתנהל כשאחד הצדדים או שניהם, לא רואה את לוח המשחק ורק שומע את ההכרזות על תנועות הכלים, כך שהמהלכים מבוצעים תוך הסתמכות על הזיכרון בלבד. כלי המשחק תקועים בחריץ בלוח ומסומנים בחריץ בראש הכלי.</w:t>
      </w:r>
    </w:p>
    <w:p w:rsidR="0089635D" w:rsidRPr="00F21BFB" w:rsidRDefault="003A55B1" w:rsidP="00F21BFB">
      <w:pPr>
        <w:keepNext/>
        <w:spacing w:before="240" w:after="120" w:line="340" w:lineRule="exact"/>
        <w:jc w:val="both"/>
        <w:rPr>
          <w:rFonts w:cs="David"/>
          <w:sz w:val="24"/>
          <w:szCs w:val="24"/>
          <w:rtl/>
        </w:rPr>
      </w:pPr>
      <w:r w:rsidRPr="00F21BFB">
        <w:rPr>
          <w:rFonts w:cs="David"/>
          <w:sz w:val="24"/>
          <w:szCs w:val="24"/>
          <w:rtl/>
        </w:rPr>
        <w:t>כיצד פונים?</w:t>
      </w:r>
    </w:p>
    <w:p w:rsidR="00F21BFB" w:rsidRDefault="00F21BFB" w:rsidP="00F21BFB">
      <w:pPr>
        <w:spacing w:after="120" w:line="280" w:lineRule="exact"/>
        <w:jc w:val="both"/>
        <w:rPr>
          <w:rFonts w:cs="David"/>
          <w:b w:val="0"/>
          <w:bCs w:val="0"/>
          <w:sz w:val="24"/>
          <w:szCs w:val="24"/>
          <w:rtl/>
        </w:rPr>
      </w:pPr>
      <w:r w:rsidRPr="00C6084B">
        <w:rPr>
          <w:rFonts w:cs="David"/>
          <w:b w:val="0"/>
          <w:bCs w:val="0"/>
          <w:sz w:val="24"/>
          <w:szCs w:val="24"/>
          <w:rtl/>
        </w:rPr>
        <w:t xml:space="preserve">שאבי דויטש, </w:t>
      </w:r>
      <w:hyperlink r:id="rId182" w:tgtFrame="_blank" w:tooltip="קישור לאתר בית חינוך עיוורים" w:history="1">
        <w:r w:rsidRPr="00C6084B">
          <w:rPr>
            <w:rFonts w:cs="David"/>
            <w:b w:val="0"/>
            <w:bCs w:val="0"/>
            <w:sz w:val="24"/>
            <w:szCs w:val="24"/>
            <w:rtl/>
          </w:rPr>
          <w:t>בית חינוך עיוורים</w:t>
        </w:r>
      </w:hyperlink>
      <w:r w:rsidRPr="00C6084B">
        <w:rPr>
          <w:rFonts w:cs="David"/>
          <w:b w:val="0"/>
          <w:bCs w:val="0"/>
          <w:sz w:val="24"/>
          <w:szCs w:val="24"/>
          <w:rtl/>
        </w:rPr>
        <w:t>, דגל ראובן 3 ירושלים,</w:t>
      </w:r>
      <w:r>
        <w:rPr>
          <w:rFonts w:cs="David" w:hint="cs"/>
          <w:b w:val="0"/>
          <w:bCs w:val="0"/>
          <w:sz w:val="24"/>
          <w:szCs w:val="24"/>
          <w:rtl/>
        </w:rPr>
        <w:t xml:space="preserve"> </w:t>
      </w:r>
      <w:r>
        <w:rPr>
          <w:rFonts w:cs="David"/>
          <w:b w:val="0"/>
          <w:bCs w:val="0"/>
          <w:sz w:val="24"/>
          <w:szCs w:val="24"/>
          <w:rtl/>
        </w:rPr>
        <w:t xml:space="preserve">9543303 </w:t>
      </w:r>
      <w:r>
        <w:rPr>
          <w:rFonts w:cs="David" w:hint="cs"/>
          <w:b w:val="0"/>
          <w:bCs w:val="0"/>
          <w:sz w:val="24"/>
          <w:szCs w:val="24"/>
          <w:rtl/>
        </w:rPr>
        <w:br/>
      </w:r>
      <w:r>
        <w:rPr>
          <w:rFonts w:cs="David"/>
          <w:b w:val="0"/>
          <w:bCs w:val="0"/>
          <w:sz w:val="24"/>
          <w:szCs w:val="24"/>
          <w:rtl/>
        </w:rPr>
        <w:t>טלפון: 02-6599555</w:t>
      </w:r>
    </w:p>
    <w:p w:rsidR="003A55B1" w:rsidRPr="00F21BFB" w:rsidRDefault="003A55B1" w:rsidP="00F21BFB">
      <w:pPr>
        <w:keepNext/>
        <w:spacing w:before="240" w:after="120" w:line="340" w:lineRule="exact"/>
        <w:jc w:val="both"/>
        <w:rPr>
          <w:rFonts w:cs="David"/>
          <w:sz w:val="28"/>
          <w:szCs w:val="28"/>
          <w:rtl/>
        </w:rPr>
      </w:pPr>
      <w:r w:rsidRPr="00F21BFB">
        <w:rPr>
          <w:rFonts w:cs="David"/>
          <w:sz w:val="28"/>
          <w:szCs w:val="28"/>
          <w:rtl/>
        </w:rPr>
        <w:t>גולף</w:t>
      </w:r>
    </w:p>
    <w:p w:rsidR="0089635D" w:rsidRDefault="003A55B1" w:rsidP="00F96B27">
      <w:pPr>
        <w:spacing w:after="120" w:line="280" w:lineRule="exact"/>
        <w:jc w:val="both"/>
        <w:rPr>
          <w:rFonts w:cs="David"/>
          <w:b w:val="0"/>
          <w:bCs w:val="0"/>
          <w:sz w:val="24"/>
          <w:szCs w:val="24"/>
          <w:rtl/>
        </w:rPr>
      </w:pPr>
      <w:r w:rsidRPr="00C6084B">
        <w:rPr>
          <w:rFonts w:cs="David"/>
          <w:b w:val="0"/>
          <w:bCs w:val="0"/>
          <w:sz w:val="24"/>
          <w:szCs w:val="24"/>
          <w:rtl/>
        </w:rPr>
        <w:t>לשחקן העיוור יש מדריך רואה שמכוון אותו בעזרת תיאור המצב במגרש מבחינת הכדור והחור הבא, ומסייע לו בהצמדת המחבט לכדור בהכנה למכה. מכאן השחקן הוא לעצמו, ורק כישוריו הוא קובעים את טיב המכה. מלבד המאמן, ההקלה היחידה בחוקים לה זוכים השחקנים העיוורים לעומת הרואים היא שלעיוור מותר להניח את המחבט על האדמה בתוך מלכודות חול ובמכשולים צדדיים.</w:t>
      </w:r>
    </w:p>
    <w:p w:rsidR="0089635D" w:rsidRDefault="003A55B1" w:rsidP="00F96B27">
      <w:pPr>
        <w:spacing w:after="120" w:line="280" w:lineRule="exact"/>
        <w:jc w:val="both"/>
        <w:rPr>
          <w:rFonts w:cs="David"/>
          <w:b w:val="0"/>
          <w:bCs w:val="0"/>
          <w:sz w:val="24"/>
          <w:szCs w:val="24"/>
          <w:rtl/>
        </w:rPr>
      </w:pPr>
      <w:r w:rsidRPr="00C6084B">
        <w:rPr>
          <w:rFonts w:cs="David"/>
          <w:b w:val="0"/>
          <w:bCs w:val="0"/>
          <w:sz w:val="24"/>
          <w:szCs w:val="24"/>
          <w:rtl/>
        </w:rPr>
        <w:t>תחרויות הגולף לעיוורים מתחלקות לשלוש קטגוריות, לפי דרגת העיוורון של השחקן. עדיין אין אגודה המקדמת את ענף זה.</w:t>
      </w:r>
    </w:p>
    <w:p w:rsidR="003A55B1" w:rsidRPr="00C6084B" w:rsidRDefault="003A55B1" w:rsidP="00F96B27">
      <w:pPr>
        <w:spacing w:after="120" w:line="280" w:lineRule="exact"/>
        <w:jc w:val="both"/>
        <w:rPr>
          <w:rFonts w:cs="David"/>
          <w:b w:val="0"/>
          <w:bCs w:val="0"/>
          <w:sz w:val="24"/>
          <w:szCs w:val="24"/>
          <w:rtl/>
        </w:rPr>
      </w:pPr>
      <w:r w:rsidRPr="00C6084B">
        <w:rPr>
          <w:rFonts w:cs="David"/>
          <w:b w:val="0"/>
          <w:bCs w:val="0"/>
          <w:sz w:val="24"/>
          <w:szCs w:val="24"/>
          <w:rtl/>
        </w:rPr>
        <w:t xml:space="preserve">הישראלי המפורסם ביותר בתחום הוא זוהר שרון שזכה 4 פעמים באליפות העולם. </w:t>
      </w:r>
    </w:p>
    <w:p w:rsidR="003A55B1" w:rsidRPr="00F21BFB" w:rsidRDefault="003A55B1" w:rsidP="00F21BFB">
      <w:pPr>
        <w:keepNext/>
        <w:spacing w:before="240" w:after="120" w:line="340" w:lineRule="exact"/>
        <w:jc w:val="both"/>
        <w:rPr>
          <w:rFonts w:cs="David"/>
          <w:sz w:val="28"/>
          <w:szCs w:val="28"/>
          <w:rtl/>
        </w:rPr>
      </w:pPr>
      <w:r w:rsidRPr="00F21BFB">
        <w:rPr>
          <w:rFonts w:cs="David"/>
          <w:sz w:val="28"/>
          <w:szCs w:val="28"/>
          <w:rtl/>
        </w:rPr>
        <w:t>ג'ודו</w:t>
      </w:r>
    </w:p>
    <w:p w:rsidR="0089635D" w:rsidRDefault="003A55B1" w:rsidP="00F96B27">
      <w:pPr>
        <w:spacing w:after="120" w:line="280" w:lineRule="exact"/>
        <w:jc w:val="both"/>
        <w:rPr>
          <w:rFonts w:cs="David"/>
          <w:b w:val="0"/>
          <w:bCs w:val="0"/>
          <w:sz w:val="24"/>
          <w:szCs w:val="24"/>
          <w:rtl/>
        </w:rPr>
      </w:pPr>
      <w:r w:rsidRPr="00C6084B">
        <w:rPr>
          <w:rFonts w:cs="David"/>
          <w:b w:val="0"/>
          <w:bCs w:val="0"/>
          <w:sz w:val="24"/>
          <w:szCs w:val="24"/>
          <w:rtl/>
        </w:rPr>
        <w:t>חוקי השיפוט חלים על עיוורים וליקויי ראייה כמו החוקים בשיפוט הבינלאומי וכוללים את כל העדכונים החדשים בעולם. המלווים של המתחרים מובילים את המתחרים עד תחילת המזרן. מאותו רגע, שופטי המזרן מובילים את המתחרים לתחילת קרב במקומות המסומנים, קרובים אחד ליד השני.</w:t>
      </w:r>
    </w:p>
    <w:p w:rsidR="0089635D" w:rsidRDefault="003A55B1" w:rsidP="00F96B27">
      <w:pPr>
        <w:spacing w:after="120" w:line="280" w:lineRule="exact"/>
        <w:jc w:val="both"/>
        <w:rPr>
          <w:rFonts w:cs="David"/>
          <w:b w:val="0"/>
          <w:bCs w:val="0"/>
          <w:sz w:val="24"/>
          <w:szCs w:val="24"/>
          <w:rtl/>
        </w:rPr>
      </w:pPr>
      <w:r w:rsidRPr="00C6084B">
        <w:rPr>
          <w:rFonts w:cs="David"/>
          <w:b w:val="0"/>
          <w:bCs w:val="0"/>
          <w:sz w:val="24"/>
          <w:szCs w:val="24"/>
          <w:rtl/>
        </w:rPr>
        <w:t xml:space="preserve">בסיום הקרב, עם הכרזת התוצאה, שופטי הצד מובילים את המתחרים עד ליציאה מהמזרן ומפקידים אותם לידי המלווים שלהם. </w:t>
      </w:r>
    </w:p>
    <w:p w:rsidR="0089635D" w:rsidRPr="00F21BFB" w:rsidRDefault="003A55B1" w:rsidP="00F21BFB">
      <w:pPr>
        <w:keepNext/>
        <w:spacing w:before="240" w:after="120" w:line="340" w:lineRule="exact"/>
        <w:jc w:val="both"/>
        <w:rPr>
          <w:rFonts w:cs="David"/>
          <w:sz w:val="24"/>
          <w:szCs w:val="24"/>
          <w:rtl/>
        </w:rPr>
      </w:pPr>
      <w:r w:rsidRPr="00F21BFB">
        <w:rPr>
          <w:rFonts w:cs="David"/>
          <w:sz w:val="24"/>
          <w:szCs w:val="24"/>
          <w:rtl/>
        </w:rPr>
        <w:t>כיצד פונים?</w:t>
      </w:r>
    </w:p>
    <w:p w:rsidR="003A55B1" w:rsidRDefault="003A55B1" w:rsidP="00F96B27">
      <w:pPr>
        <w:spacing w:after="120" w:line="280" w:lineRule="exact"/>
        <w:jc w:val="both"/>
        <w:rPr>
          <w:rFonts w:cs="David"/>
          <w:b w:val="0"/>
          <w:bCs w:val="0"/>
          <w:sz w:val="24"/>
          <w:szCs w:val="24"/>
          <w:rtl/>
        </w:rPr>
      </w:pPr>
      <w:r w:rsidRPr="00C6084B">
        <w:rPr>
          <w:rFonts w:cs="David"/>
          <w:b w:val="0"/>
          <w:bCs w:val="0"/>
          <w:sz w:val="24"/>
          <w:szCs w:val="24"/>
          <w:rtl/>
        </w:rPr>
        <w:t xml:space="preserve">יואל נחמיאס, </w:t>
      </w:r>
      <w:hyperlink r:id="rId183" w:tgtFrame="_blank" w:tooltip="קישור לאתר ג'ודו: מרכזי הגנה עצמית" w:history="1">
        <w:r w:rsidRPr="00C6084B">
          <w:rPr>
            <w:rFonts w:cs="David"/>
            <w:b w:val="0"/>
            <w:bCs w:val="0"/>
            <w:sz w:val="24"/>
            <w:szCs w:val="24"/>
            <w:rtl/>
          </w:rPr>
          <w:t>מרכז ג'ודו והגנה עצמית</w:t>
        </w:r>
      </w:hyperlink>
      <w:r w:rsidRPr="00C6084B">
        <w:rPr>
          <w:rFonts w:cs="David"/>
          <w:b w:val="0"/>
          <w:bCs w:val="0"/>
          <w:sz w:val="24"/>
          <w:szCs w:val="24"/>
          <w:rtl/>
        </w:rPr>
        <w:t>, טלפון:</w:t>
      </w:r>
      <w:r w:rsidR="000B4B89">
        <w:rPr>
          <w:rFonts w:cs="David"/>
          <w:b w:val="0"/>
          <w:bCs w:val="0"/>
          <w:sz w:val="24"/>
          <w:szCs w:val="24"/>
          <w:rtl/>
        </w:rPr>
        <w:t xml:space="preserve"> </w:t>
      </w:r>
      <w:r w:rsidRPr="00C6084B">
        <w:rPr>
          <w:rFonts w:cs="David"/>
          <w:b w:val="0"/>
          <w:bCs w:val="0"/>
          <w:sz w:val="24"/>
          <w:szCs w:val="24"/>
          <w:rtl/>
        </w:rPr>
        <w:t>077-4500912.</w:t>
      </w:r>
    </w:p>
    <w:p w:rsidR="003A55B1" w:rsidRPr="00F21BFB" w:rsidRDefault="003A55B1" w:rsidP="00F21BFB">
      <w:pPr>
        <w:keepNext/>
        <w:spacing w:before="240" w:after="120" w:line="340" w:lineRule="exact"/>
        <w:jc w:val="both"/>
        <w:rPr>
          <w:rFonts w:cs="David"/>
          <w:sz w:val="28"/>
          <w:szCs w:val="28"/>
          <w:rtl/>
        </w:rPr>
      </w:pPr>
      <w:r w:rsidRPr="00F21BFB">
        <w:rPr>
          <w:rFonts w:cs="David"/>
          <w:sz w:val="28"/>
          <w:szCs w:val="28"/>
          <w:rtl/>
        </w:rPr>
        <w:t>כדורת על שטיח</w:t>
      </w:r>
    </w:p>
    <w:p w:rsidR="0089635D" w:rsidRDefault="003A55B1" w:rsidP="00F96B27">
      <w:pPr>
        <w:spacing w:after="120" w:line="280" w:lineRule="exact"/>
        <w:jc w:val="both"/>
        <w:rPr>
          <w:rFonts w:cs="David"/>
          <w:b w:val="0"/>
          <w:bCs w:val="0"/>
          <w:sz w:val="24"/>
          <w:szCs w:val="24"/>
          <w:rtl/>
        </w:rPr>
      </w:pPr>
      <w:r w:rsidRPr="00C6084B">
        <w:rPr>
          <w:rFonts w:cs="David"/>
          <w:b w:val="0"/>
          <w:bCs w:val="0"/>
          <w:sz w:val="24"/>
          <w:szCs w:val="24"/>
          <w:rtl/>
        </w:rPr>
        <w:t xml:space="preserve">עמותת "אין דברים כאלה" מפעילה לראשונה בישראל ובעולם, משחק כדורת באולם לילדים ובני נוער עם עיוורון ולקות ראייה. ילדים ובני נוער בגילאי 21-12 מוזמנים להתנסות בחוויה ספורטיבית כיפית. </w:t>
      </w:r>
    </w:p>
    <w:p w:rsidR="0089635D" w:rsidRPr="00F21BFB" w:rsidRDefault="003A55B1" w:rsidP="00F21BFB">
      <w:pPr>
        <w:keepNext/>
        <w:spacing w:before="240" w:after="120" w:line="340" w:lineRule="exact"/>
        <w:jc w:val="both"/>
        <w:rPr>
          <w:rFonts w:cs="David"/>
          <w:sz w:val="24"/>
          <w:szCs w:val="24"/>
          <w:rtl/>
        </w:rPr>
      </w:pPr>
      <w:r w:rsidRPr="00F21BFB">
        <w:rPr>
          <w:rFonts w:cs="David"/>
          <w:sz w:val="24"/>
          <w:szCs w:val="24"/>
          <w:rtl/>
        </w:rPr>
        <w:t>כיצד פונים?</w:t>
      </w:r>
    </w:p>
    <w:p w:rsidR="003A55B1" w:rsidRDefault="003A55B1" w:rsidP="00F96B27">
      <w:pPr>
        <w:spacing w:after="120" w:line="280" w:lineRule="exact"/>
        <w:jc w:val="both"/>
        <w:rPr>
          <w:rFonts w:cs="David"/>
          <w:b w:val="0"/>
          <w:bCs w:val="0"/>
          <w:sz w:val="24"/>
          <w:szCs w:val="24"/>
          <w:rtl/>
        </w:rPr>
      </w:pPr>
      <w:r w:rsidRPr="00C6084B">
        <w:rPr>
          <w:rFonts w:cs="David"/>
          <w:b w:val="0"/>
          <w:bCs w:val="0"/>
          <w:sz w:val="24"/>
          <w:szCs w:val="24"/>
          <w:rtl/>
        </w:rPr>
        <w:t xml:space="preserve">אלכס </w:t>
      </w:r>
      <w:proofErr w:type="spellStart"/>
      <w:r w:rsidRPr="00C6084B">
        <w:rPr>
          <w:rFonts w:cs="David"/>
          <w:b w:val="0"/>
          <w:bCs w:val="0"/>
          <w:sz w:val="24"/>
          <w:szCs w:val="24"/>
          <w:rtl/>
        </w:rPr>
        <w:t>גולדשמיט</w:t>
      </w:r>
      <w:proofErr w:type="spellEnd"/>
      <w:r w:rsidRPr="00C6084B">
        <w:rPr>
          <w:rFonts w:cs="David"/>
          <w:b w:val="0"/>
          <w:bCs w:val="0"/>
          <w:sz w:val="24"/>
          <w:szCs w:val="24"/>
          <w:rtl/>
        </w:rPr>
        <w:t>, טלפון: 054-4935432</w:t>
      </w:r>
      <w:r w:rsidR="000B4B89">
        <w:rPr>
          <w:rFonts w:cs="David"/>
          <w:b w:val="0"/>
          <w:bCs w:val="0"/>
          <w:sz w:val="24"/>
          <w:szCs w:val="24"/>
          <w:rtl/>
        </w:rPr>
        <w:t>,</w:t>
      </w:r>
      <w:r w:rsidRPr="00C6084B">
        <w:rPr>
          <w:rFonts w:cs="David"/>
          <w:b w:val="0"/>
          <w:bCs w:val="0"/>
          <w:sz w:val="24"/>
          <w:szCs w:val="24"/>
          <w:rtl/>
        </w:rPr>
        <w:t xml:space="preserve"> דוא"ל: </w:t>
      </w:r>
      <w:hyperlink r:id="rId184" w:history="1">
        <w:r w:rsidRPr="00C6084B">
          <w:rPr>
            <w:rFonts w:cs="David"/>
            <w:b w:val="0"/>
            <w:bCs w:val="0"/>
            <w:sz w:val="24"/>
            <w:szCs w:val="24"/>
          </w:rPr>
          <w:t>natalg@msn.com</w:t>
        </w:r>
      </w:hyperlink>
      <w:r w:rsidRPr="00C6084B">
        <w:rPr>
          <w:rFonts w:cs="David"/>
          <w:b w:val="0"/>
          <w:bCs w:val="0"/>
          <w:sz w:val="24"/>
          <w:szCs w:val="24"/>
          <w:rtl/>
        </w:rPr>
        <w:t>.</w:t>
      </w:r>
    </w:p>
    <w:p w:rsidR="003A55B1" w:rsidRDefault="003A55B1" w:rsidP="00F96B27">
      <w:pPr>
        <w:spacing w:after="120" w:line="280" w:lineRule="exact"/>
        <w:jc w:val="both"/>
        <w:rPr>
          <w:rFonts w:cs="David"/>
          <w:b w:val="0"/>
          <w:bCs w:val="0"/>
          <w:sz w:val="24"/>
          <w:szCs w:val="24"/>
          <w:rtl/>
        </w:rPr>
      </w:pPr>
    </w:p>
    <w:p w:rsidR="003A55B1" w:rsidRPr="00811E47" w:rsidRDefault="00811E47" w:rsidP="00F96B27">
      <w:pPr>
        <w:keepNext/>
        <w:keepLines/>
        <w:spacing w:after="120" w:line="360" w:lineRule="exact"/>
        <w:ind w:left="794" w:hanging="794"/>
        <w:outlineLvl w:val="1"/>
        <w:rPr>
          <w:rFonts w:ascii="Tahoma" w:hAnsi="Tahoma" w:cs="Tahoma"/>
          <w:color w:val="009692"/>
          <w:kern w:val="0"/>
          <w:sz w:val="29"/>
          <w:szCs w:val="30"/>
        </w:rPr>
      </w:pPr>
      <w:bookmarkStart w:id="79" w:name="_Toc440192666"/>
      <w:r>
        <w:rPr>
          <w:rFonts w:ascii="Tahoma" w:hAnsi="Tahoma" w:cs="Tahoma" w:hint="cs"/>
          <w:color w:val="009692"/>
          <w:kern w:val="0"/>
          <w:sz w:val="29"/>
          <w:szCs w:val="30"/>
          <w:rtl/>
        </w:rPr>
        <w:t>7.7</w:t>
      </w:r>
      <w:r>
        <w:rPr>
          <w:rFonts w:ascii="Tahoma" w:hAnsi="Tahoma" w:cs="Tahoma" w:hint="cs"/>
          <w:color w:val="009692"/>
          <w:kern w:val="0"/>
          <w:sz w:val="29"/>
          <w:szCs w:val="30"/>
          <w:rtl/>
        </w:rPr>
        <w:tab/>
      </w:r>
      <w:r w:rsidR="003A55B1" w:rsidRPr="00811E47">
        <w:rPr>
          <w:rFonts w:ascii="Tahoma" w:hAnsi="Tahoma" w:cs="Tahoma"/>
          <w:color w:val="009692"/>
          <w:kern w:val="0"/>
          <w:sz w:val="29"/>
          <w:szCs w:val="30"/>
          <w:rtl/>
        </w:rPr>
        <w:t>ספריות מונגשות</w:t>
      </w:r>
      <w:bookmarkEnd w:id="79"/>
    </w:p>
    <w:p w:rsidR="002C5AD8"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אנשים עיוורים או לקויי ראייה יכולים ליהנות מקריאת ספרים ככל אדם אחר.</w:t>
      </w:r>
    </w:p>
    <w:p w:rsidR="002C5AD8"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לצורך זה, הספר צריך להיות מונגש.</w:t>
      </w:r>
    </w:p>
    <w:p w:rsidR="003A55B1" w:rsidRPr="00E74FEA" w:rsidRDefault="003A55B1" w:rsidP="00F96B27">
      <w:pPr>
        <w:spacing w:after="120" w:line="280" w:lineRule="exact"/>
        <w:jc w:val="both"/>
        <w:rPr>
          <w:rFonts w:cs="David"/>
          <w:b w:val="0"/>
          <w:bCs w:val="0"/>
          <w:sz w:val="24"/>
          <w:szCs w:val="24"/>
          <w:rtl/>
        </w:rPr>
      </w:pPr>
      <w:proofErr w:type="spellStart"/>
      <w:r w:rsidRPr="00E74FEA">
        <w:rPr>
          <w:rFonts w:cs="David"/>
          <w:b w:val="0"/>
          <w:bCs w:val="0"/>
          <w:sz w:val="24"/>
          <w:szCs w:val="24"/>
          <w:rtl/>
        </w:rPr>
        <w:t>הנגשת</w:t>
      </w:r>
      <w:proofErr w:type="spellEnd"/>
      <w:r w:rsidRPr="00E74FEA">
        <w:rPr>
          <w:rFonts w:cs="David"/>
          <w:b w:val="0"/>
          <w:bCs w:val="0"/>
          <w:sz w:val="24"/>
          <w:szCs w:val="24"/>
          <w:rtl/>
        </w:rPr>
        <w:t xml:space="preserve"> הספר יכולה להתבצע באחת מ-3 דרכים:</w:t>
      </w:r>
    </w:p>
    <w:p w:rsidR="003A55B1" w:rsidRPr="00F21BFB" w:rsidRDefault="003A55B1" w:rsidP="00F21BFB">
      <w:pPr>
        <w:numPr>
          <w:ilvl w:val="0"/>
          <w:numId w:val="28"/>
        </w:numPr>
        <w:tabs>
          <w:tab w:val="clear" w:pos="720"/>
        </w:tabs>
        <w:spacing w:after="120" w:line="280" w:lineRule="exact"/>
        <w:ind w:left="397" w:hanging="397"/>
        <w:jc w:val="both"/>
        <w:rPr>
          <w:rFonts w:cs="David"/>
          <w:b w:val="0"/>
          <w:bCs w:val="0"/>
          <w:sz w:val="24"/>
          <w:szCs w:val="24"/>
          <w:rtl/>
        </w:rPr>
      </w:pPr>
      <w:r w:rsidRPr="00F21BFB">
        <w:rPr>
          <w:rFonts w:cs="David"/>
          <w:sz w:val="24"/>
          <w:szCs w:val="24"/>
          <w:rtl/>
        </w:rPr>
        <w:t>הגדלה</w:t>
      </w:r>
      <w:r w:rsidRPr="00F21BFB">
        <w:rPr>
          <w:rFonts w:cs="David"/>
          <w:b w:val="0"/>
          <w:bCs w:val="0"/>
          <w:sz w:val="24"/>
          <w:szCs w:val="24"/>
          <w:rtl/>
        </w:rPr>
        <w:t xml:space="preserve">- כתב מוגדל מאפשר לאדם לקוי ראייה לקרוא. </w:t>
      </w:r>
    </w:p>
    <w:p w:rsidR="003A55B1" w:rsidRPr="00F21BFB" w:rsidRDefault="003A55B1" w:rsidP="00F21BFB">
      <w:pPr>
        <w:numPr>
          <w:ilvl w:val="0"/>
          <w:numId w:val="28"/>
        </w:numPr>
        <w:tabs>
          <w:tab w:val="clear" w:pos="720"/>
        </w:tabs>
        <w:spacing w:after="120" w:line="280" w:lineRule="exact"/>
        <w:ind w:left="397" w:hanging="397"/>
        <w:jc w:val="both"/>
        <w:rPr>
          <w:rFonts w:cs="David"/>
          <w:b w:val="0"/>
          <w:bCs w:val="0"/>
          <w:sz w:val="24"/>
          <w:szCs w:val="24"/>
          <w:rtl/>
        </w:rPr>
      </w:pPr>
      <w:r w:rsidRPr="00F21BFB">
        <w:rPr>
          <w:rFonts w:cs="David"/>
          <w:sz w:val="24"/>
          <w:szCs w:val="24"/>
          <w:rtl/>
        </w:rPr>
        <w:t>קו</w:t>
      </w:r>
      <w:r w:rsidR="001725A5" w:rsidRPr="00F21BFB">
        <w:rPr>
          <w:rFonts w:cs="David"/>
          <w:sz w:val="24"/>
          <w:szCs w:val="24"/>
          <w:rtl/>
        </w:rPr>
        <w:t>ל-</w:t>
      </w:r>
      <w:r w:rsidRPr="00F21BFB">
        <w:rPr>
          <w:rFonts w:cs="David"/>
          <w:b w:val="0"/>
          <w:bCs w:val="0"/>
          <w:sz w:val="24"/>
          <w:szCs w:val="24"/>
          <w:rtl/>
        </w:rPr>
        <w:t>המרת החומר הכתוב לשמע.</w:t>
      </w:r>
    </w:p>
    <w:p w:rsidR="003A55B1" w:rsidRPr="00F21BFB" w:rsidRDefault="003A55B1" w:rsidP="00F21BFB">
      <w:pPr>
        <w:numPr>
          <w:ilvl w:val="0"/>
          <w:numId w:val="28"/>
        </w:numPr>
        <w:tabs>
          <w:tab w:val="clear" w:pos="720"/>
        </w:tabs>
        <w:spacing w:after="120" w:line="280" w:lineRule="exact"/>
        <w:ind w:left="397" w:hanging="397"/>
        <w:jc w:val="both"/>
        <w:rPr>
          <w:rFonts w:cs="David"/>
          <w:b w:val="0"/>
          <w:bCs w:val="0"/>
          <w:sz w:val="24"/>
          <w:szCs w:val="24"/>
          <w:rtl/>
        </w:rPr>
      </w:pPr>
      <w:r w:rsidRPr="00F21BFB">
        <w:rPr>
          <w:rFonts w:cs="David"/>
          <w:sz w:val="24"/>
          <w:szCs w:val="24"/>
          <w:rtl/>
        </w:rPr>
        <w:t>בריי</w:t>
      </w:r>
      <w:r w:rsidR="001725A5" w:rsidRPr="00F21BFB">
        <w:rPr>
          <w:rFonts w:cs="David"/>
          <w:sz w:val="24"/>
          <w:szCs w:val="24"/>
          <w:rtl/>
        </w:rPr>
        <w:t>ל-</w:t>
      </w:r>
      <w:r w:rsidRPr="00F21BFB">
        <w:rPr>
          <w:rFonts w:cs="David"/>
          <w:b w:val="0"/>
          <w:bCs w:val="0"/>
          <w:sz w:val="24"/>
          <w:szCs w:val="24"/>
          <w:rtl/>
        </w:rPr>
        <w:t>המרת החומר הכתוב לכתב ברייל מאפשרת לקוראי ברייל לקרוא.</w:t>
      </w:r>
    </w:p>
    <w:p w:rsidR="002C5AD8" w:rsidRPr="00F21BFB" w:rsidRDefault="003A55B1" w:rsidP="00F21BFB">
      <w:pPr>
        <w:keepNext/>
        <w:spacing w:before="240" w:after="120" w:line="340" w:lineRule="exact"/>
        <w:jc w:val="both"/>
        <w:rPr>
          <w:rFonts w:cs="David"/>
          <w:sz w:val="24"/>
          <w:szCs w:val="24"/>
          <w:rtl/>
        </w:rPr>
      </w:pPr>
      <w:r w:rsidRPr="00F21BFB">
        <w:rPr>
          <w:rFonts w:cs="David"/>
          <w:sz w:val="24"/>
          <w:szCs w:val="24"/>
          <w:rtl/>
        </w:rPr>
        <w:t>מי יכול לקבל ספר מונגש?</w:t>
      </w:r>
    </w:p>
    <w:p w:rsidR="002C5AD8" w:rsidRPr="00F21BFB" w:rsidRDefault="003A55B1" w:rsidP="00F21BFB">
      <w:pPr>
        <w:spacing w:after="120" w:line="280" w:lineRule="exact"/>
        <w:jc w:val="both"/>
        <w:rPr>
          <w:rFonts w:cs="David"/>
          <w:b w:val="0"/>
          <w:bCs w:val="0"/>
          <w:sz w:val="24"/>
          <w:szCs w:val="24"/>
          <w:rtl/>
        </w:rPr>
      </w:pPr>
      <w:r w:rsidRPr="00F21BFB">
        <w:rPr>
          <w:rFonts w:cs="David"/>
          <w:b w:val="0"/>
          <w:bCs w:val="0"/>
          <w:sz w:val="24"/>
          <w:szCs w:val="24"/>
          <w:rtl/>
        </w:rPr>
        <w:t xml:space="preserve">כל אדם שיש לו מגבלת קריאה יכול לקבל ספר מונגש, </w:t>
      </w:r>
      <w:r w:rsidRPr="00F21BFB">
        <w:rPr>
          <w:sz w:val="24"/>
          <w:szCs w:val="24"/>
          <w:rtl/>
        </w:rPr>
        <w:t>ללא</w:t>
      </w:r>
      <w:r w:rsidRPr="00F21BFB">
        <w:rPr>
          <w:rFonts w:cs="David"/>
          <w:b w:val="0"/>
          <w:bCs w:val="0"/>
          <w:sz w:val="24"/>
          <w:szCs w:val="24"/>
          <w:rtl/>
        </w:rPr>
        <w:t xml:space="preserve"> צורך בתעודת עיוור. </w:t>
      </w:r>
    </w:p>
    <w:p w:rsidR="003A55B1" w:rsidRPr="00F21BFB" w:rsidRDefault="003A55B1" w:rsidP="00F21BFB">
      <w:pPr>
        <w:keepNext/>
        <w:spacing w:before="240" w:after="120" w:line="340" w:lineRule="exact"/>
        <w:jc w:val="both"/>
        <w:rPr>
          <w:rFonts w:cs="David"/>
          <w:sz w:val="24"/>
          <w:szCs w:val="24"/>
          <w:rtl/>
        </w:rPr>
      </w:pPr>
      <w:r w:rsidRPr="00F21BFB">
        <w:rPr>
          <w:rFonts w:cs="David"/>
          <w:sz w:val="24"/>
          <w:szCs w:val="24"/>
          <w:rtl/>
        </w:rPr>
        <w:t>היכן ניתן לשאול ספרים מונגשים?</w:t>
      </w:r>
    </w:p>
    <w:p w:rsidR="0009485E" w:rsidRPr="0009485E" w:rsidRDefault="0009485E" w:rsidP="00CA3B58">
      <w:pPr>
        <w:keepNext/>
        <w:spacing w:before="240" w:after="120" w:line="280" w:lineRule="exact"/>
        <w:rPr>
          <w:rFonts w:cs="David"/>
          <w:color w:val="6B2757"/>
          <w:kern w:val="0"/>
          <w:sz w:val="22"/>
          <w:szCs w:val="24"/>
        </w:rPr>
      </w:pPr>
      <w:r w:rsidRPr="0009485E">
        <w:rPr>
          <w:rFonts w:cs="David"/>
          <w:color w:val="6B2757"/>
          <w:kern w:val="0"/>
          <w:sz w:val="22"/>
          <w:szCs w:val="24"/>
          <w:rtl/>
        </w:rPr>
        <w:t>הספרייה המרכזית לעיוורים ולקויי ראייה</w:t>
      </w:r>
    </w:p>
    <w:p w:rsidR="0009485E" w:rsidRPr="0009485E" w:rsidRDefault="0009485E" w:rsidP="0009485E">
      <w:pPr>
        <w:spacing w:after="120" w:line="280" w:lineRule="exact"/>
        <w:rPr>
          <w:rFonts w:cs="David"/>
          <w:b w:val="0"/>
          <w:bCs w:val="0"/>
          <w:kern w:val="0"/>
          <w:sz w:val="22"/>
          <w:szCs w:val="24"/>
          <w:rtl/>
        </w:rPr>
      </w:pPr>
      <w:r w:rsidRPr="0009485E">
        <w:rPr>
          <w:rFonts w:cs="David"/>
          <w:kern w:val="0"/>
          <w:sz w:val="22"/>
          <w:szCs w:val="24"/>
          <w:rtl/>
        </w:rPr>
        <w:t>סוג הספרים</w:t>
      </w:r>
      <w:r w:rsidRPr="0009485E">
        <w:rPr>
          <w:rFonts w:cs="David" w:hint="cs"/>
          <w:kern w:val="0"/>
          <w:sz w:val="22"/>
          <w:szCs w:val="24"/>
          <w:rtl/>
        </w:rPr>
        <w:t xml:space="preserve">: </w:t>
      </w:r>
      <w:r w:rsidRPr="0009485E">
        <w:rPr>
          <w:rFonts w:cs="David"/>
          <w:b w:val="0"/>
          <w:bCs w:val="0"/>
          <w:kern w:val="0"/>
          <w:sz w:val="22"/>
          <w:szCs w:val="24"/>
          <w:rtl/>
        </w:rPr>
        <w:t>ספרות יפה</w:t>
      </w:r>
      <w:r w:rsidRPr="0009485E">
        <w:rPr>
          <w:rFonts w:cs="David" w:hint="cs"/>
          <w:b w:val="0"/>
          <w:bCs w:val="0"/>
          <w:kern w:val="0"/>
          <w:sz w:val="22"/>
          <w:szCs w:val="24"/>
          <w:rtl/>
        </w:rPr>
        <w:t xml:space="preserve">, </w:t>
      </w:r>
      <w:r w:rsidRPr="0009485E">
        <w:rPr>
          <w:rFonts w:cs="David"/>
          <w:b w:val="0"/>
          <w:bCs w:val="0"/>
          <w:kern w:val="0"/>
          <w:sz w:val="22"/>
          <w:szCs w:val="24"/>
          <w:rtl/>
        </w:rPr>
        <w:t>וספרי לימוד</w:t>
      </w:r>
    </w:p>
    <w:p w:rsidR="0009485E" w:rsidRPr="0009485E" w:rsidRDefault="0009485E" w:rsidP="0009485E">
      <w:pPr>
        <w:spacing w:after="120" w:line="280" w:lineRule="exact"/>
        <w:rPr>
          <w:rFonts w:cs="David"/>
          <w:b w:val="0"/>
          <w:bCs w:val="0"/>
          <w:kern w:val="0"/>
          <w:sz w:val="22"/>
          <w:szCs w:val="24"/>
        </w:rPr>
      </w:pPr>
      <w:r>
        <w:rPr>
          <w:rFonts w:cs="David" w:hint="cs"/>
          <w:b w:val="0"/>
          <w:bCs w:val="0"/>
          <w:kern w:val="0"/>
          <w:sz w:val="22"/>
          <w:szCs w:val="24"/>
          <w:rtl/>
        </w:rPr>
        <w:t xml:space="preserve">רח' </w:t>
      </w:r>
      <w:r w:rsidRPr="0009485E">
        <w:rPr>
          <w:rFonts w:cs="David"/>
          <w:b w:val="0"/>
          <w:bCs w:val="0"/>
          <w:kern w:val="0"/>
          <w:sz w:val="22"/>
          <w:szCs w:val="24"/>
          <w:rtl/>
        </w:rPr>
        <w:t>ההסתדרות 4, נתניה 4254106</w:t>
      </w:r>
      <w:r>
        <w:rPr>
          <w:rFonts w:cs="David" w:hint="cs"/>
          <w:b w:val="0"/>
          <w:bCs w:val="0"/>
          <w:kern w:val="0"/>
          <w:sz w:val="22"/>
          <w:szCs w:val="24"/>
          <w:rtl/>
        </w:rPr>
        <w:t xml:space="preserve">; </w:t>
      </w:r>
      <w:r w:rsidRPr="0009485E">
        <w:rPr>
          <w:rFonts w:cs="David"/>
          <w:kern w:val="0"/>
          <w:sz w:val="22"/>
          <w:szCs w:val="24"/>
          <w:rtl/>
        </w:rPr>
        <w:t>טלפון</w:t>
      </w:r>
      <w:r w:rsidRPr="0009485E">
        <w:rPr>
          <w:rFonts w:cs="David" w:hint="cs"/>
          <w:kern w:val="0"/>
          <w:sz w:val="22"/>
          <w:szCs w:val="24"/>
          <w:rtl/>
        </w:rPr>
        <w:t xml:space="preserve">: </w:t>
      </w:r>
      <w:r w:rsidRPr="0009485E">
        <w:rPr>
          <w:rFonts w:cs="David"/>
          <w:b w:val="0"/>
          <w:bCs w:val="0"/>
          <w:kern w:val="0"/>
          <w:sz w:val="22"/>
          <w:szCs w:val="24"/>
          <w:rtl/>
        </w:rPr>
        <w:t>09-8617874</w:t>
      </w:r>
      <w:r w:rsidRPr="0009485E">
        <w:rPr>
          <w:rFonts w:cs="David" w:hint="cs"/>
          <w:b w:val="0"/>
          <w:bCs w:val="0"/>
          <w:kern w:val="0"/>
          <w:sz w:val="22"/>
          <w:szCs w:val="24"/>
          <w:rtl/>
        </w:rPr>
        <w:t>,</w:t>
      </w:r>
      <w:r w:rsidRPr="0009485E">
        <w:rPr>
          <w:rFonts w:cs="David"/>
          <w:b w:val="0"/>
          <w:bCs w:val="0"/>
          <w:vanish/>
          <w:kern w:val="0"/>
          <w:sz w:val="22"/>
          <w:szCs w:val="24"/>
          <w:rtl/>
        </w:rPr>
        <w:t xml:space="preserve"> </w:t>
      </w:r>
      <w:r w:rsidRPr="0009485E">
        <w:rPr>
          <w:rFonts w:cs="David"/>
          <w:b w:val="0"/>
          <w:bCs w:val="0"/>
          <w:kern w:val="0"/>
          <w:sz w:val="22"/>
          <w:szCs w:val="24"/>
          <w:rtl/>
        </w:rPr>
        <w:t>09-8620166</w:t>
      </w:r>
      <w:r w:rsidRPr="0009485E">
        <w:rPr>
          <w:rFonts w:cs="David"/>
          <w:b w:val="0"/>
          <w:bCs w:val="0"/>
          <w:vanish/>
          <w:kern w:val="0"/>
          <w:sz w:val="22"/>
          <w:szCs w:val="24"/>
          <w:rtl/>
        </w:rPr>
        <w:t xml:space="preserve"> </w:t>
      </w:r>
      <w:r>
        <w:rPr>
          <w:rFonts w:cs="David" w:hint="cs"/>
          <w:b w:val="0"/>
          <w:bCs w:val="0"/>
          <w:vanish/>
          <w:kern w:val="0"/>
          <w:sz w:val="22"/>
          <w:szCs w:val="24"/>
          <w:rtl/>
        </w:rPr>
        <w:t xml:space="preserve">; </w:t>
      </w:r>
      <w:r>
        <w:rPr>
          <w:rFonts w:cs="David"/>
          <w:b w:val="0"/>
          <w:bCs w:val="0"/>
          <w:vanish/>
          <w:kern w:val="0"/>
          <w:sz w:val="22"/>
          <w:szCs w:val="24"/>
          <w:rtl/>
        </w:rPr>
        <w:br/>
      </w:r>
      <w:r w:rsidRPr="0009485E">
        <w:rPr>
          <w:rFonts w:cs="David"/>
          <w:kern w:val="0"/>
          <w:sz w:val="22"/>
          <w:szCs w:val="24"/>
          <w:rtl/>
        </w:rPr>
        <w:t>פקס</w:t>
      </w:r>
      <w:r w:rsidRPr="0009485E">
        <w:rPr>
          <w:rFonts w:cs="David" w:hint="cs"/>
          <w:kern w:val="0"/>
          <w:sz w:val="22"/>
          <w:szCs w:val="24"/>
          <w:rtl/>
        </w:rPr>
        <w:t xml:space="preserve">: </w:t>
      </w:r>
      <w:r w:rsidRPr="0009485E">
        <w:rPr>
          <w:rFonts w:cs="David"/>
          <w:b w:val="0"/>
          <w:bCs w:val="0"/>
          <w:kern w:val="0"/>
          <w:sz w:val="22"/>
          <w:szCs w:val="24"/>
          <w:rtl/>
        </w:rPr>
        <w:t>09-8626346</w:t>
      </w:r>
      <w:r>
        <w:rPr>
          <w:rFonts w:cs="David" w:hint="cs"/>
          <w:b w:val="0"/>
          <w:bCs w:val="0"/>
          <w:vanish/>
          <w:kern w:val="0"/>
          <w:sz w:val="22"/>
          <w:szCs w:val="24"/>
          <w:rtl/>
        </w:rPr>
        <w:t xml:space="preserve">; </w:t>
      </w:r>
      <w:r w:rsidR="007C7310">
        <w:rPr>
          <w:rFonts w:cs="David"/>
          <w:kern w:val="0"/>
          <w:sz w:val="22"/>
          <w:szCs w:val="24"/>
          <w:rtl/>
        </w:rPr>
        <w:t>דוא"ל</w:t>
      </w:r>
      <w:r w:rsidRPr="0009485E">
        <w:rPr>
          <w:rFonts w:cs="David" w:hint="cs"/>
          <w:kern w:val="0"/>
          <w:sz w:val="22"/>
          <w:szCs w:val="24"/>
          <w:rtl/>
        </w:rPr>
        <w:t xml:space="preserve">: </w:t>
      </w:r>
      <w:hyperlink r:id="rId185" w:history="1">
        <w:r w:rsidRPr="0009485E">
          <w:rPr>
            <w:rFonts w:cs="David"/>
            <w:b w:val="0"/>
            <w:bCs w:val="0"/>
            <w:kern w:val="0"/>
            <w:sz w:val="22"/>
            <w:szCs w:val="24"/>
            <w:u w:val="single"/>
          </w:rPr>
          <w:t>office@clfb.org.il</w:t>
        </w:r>
      </w:hyperlink>
    </w:p>
    <w:p w:rsidR="0009485E" w:rsidRPr="0009485E" w:rsidRDefault="0009485E" w:rsidP="00CA3B58">
      <w:pPr>
        <w:keepNext/>
        <w:spacing w:before="240" w:after="120" w:line="280" w:lineRule="exact"/>
        <w:rPr>
          <w:rFonts w:cs="David"/>
          <w:color w:val="6B2757"/>
          <w:kern w:val="0"/>
          <w:sz w:val="22"/>
          <w:szCs w:val="24"/>
        </w:rPr>
      </w:pPr>
      <w:r w:rsidRPr="0009485E">
        <w:rPr>
          <w:rFonts w:cs="David"/>
          <w:color w:val="6B2757"/>
          <w:kern w:val="0"/>
          <w:sz w:val="22"/>
          <w:szCs w:val="24"/>
          <w:rtl/>
        </w:rPr>
        <w:t>הספרייה המרכזית לעיוורים ולקויי ראייה</w:t>
      </w:r>
    </w:p>
    <w:p w:rsidR="0009485E" w:rsidRPr="0009485E" w:rsidRDefault="0009485E" w:rsidP="0009485E">
      <w:pPr>
        <w:spacing w:after="120" w:line="280" w:lineRule="exact"/>
        <w:rPr>
          <w:rFonts w:cs="David"/>
          <w:b w:val="0"/>
          <w:bCs w:val="0"/>
          <w:kern w:val="0"/>
          <w:sz w:val="22"/>
          <w:szCs w:val="24"/>
        </w:rPr>
      </w:pPr>
      <w:r w:rsidRPr="0009485E">
        <w:rPr>
          <w:rFonts w:cs="David"/>
          <w:b w:val="0"/>
          <w:bCs w:val="0"/>
          <w:kern w:val="0"/>
          <w:sz w:val="22"/>
          <w:szCs w:val="24"/>
          <w:rtl/>
        </w:rPr>
        <w:t>רח' משה דיין, בית גיל הזהב, תל אביב-יפו 6765312</w:t>
      </w:r>
      <w:r>
        <w:rPr>
          <w:rFonts w:cs="David" w:hint="cs"/>
          <w:b w:val="0"/>
          <w:bCs w:val="0"/>
          <w:kern w:val="0"/>
          <w:sz w:val="22"/>
          <w:szCs w:val="24"/>
          <w:rtl/>
        </w:rPr>
        <w:t xml:space="preserve">; </w:t>
      </w:r>
      <w:r w:rsidRPr="0009485E">
        <w:rPr>
          <w:rFonts w:cs="David"/>
          <w:kern w:val="0"/>
          <w:sz w:val="22"/>
          <w:szCs w:val="24"/>
          <w:rtl/>
        </w:rPr>
        <w:t>טלפון</w:t>
      </w:r>
      <w:r w:rsidRPr="0009485E">
        <w:rPr>
          <w:rFonts w:cs="David" w:hint="cs"/>
          <w:kern w:val="0"/>
          <w:sz w:val="22"/>
          <w:szCs w:val="24"/>
          <w:rtl/>
        </w:rPr>
        <w:t xml:space="preserve">: </w:t>
      </w:r>
      <w:r w:rsidRPr="0009485E">
        <w:rPr>
          <w:rFonts w:cs="David"/>
          <w:b w:val="0"/>
          <w:bCs w:val="0"/>
          <w:kern w:val="0"/>
          <w:sz w:val="22"/>
          <w:szCs w:val="24"/>
          <w:rtl/>
        </w:rPr>
        <w:t>03-6315555</w:t>
      </w:r>
      <w:r>
        <w:rPr>
          <w:rFonts w:cs="David" w:hint="cs"/>
          <w:b w:val="0"/>
          <w:bCs w:val="0"/>
          <w:vanish/>
          <w:kern w:val="0"/>
          <w:sz w:val="22"/>
          <w:szCs w:val="24"/>
          <w:rtl/>
        </w:rPr>
        <w:t xml:space="preserve">; </w:t>
      </w:r>
      <w:r w:rsidRPr="0009485E">
        <w:rPr>
          <w:rFonts w:cs="David"/>
          <w:kern w:val="0"/>
          <w:sz w:val="22"/>
          <w:szCs w:val="24"/>
          <w:rtl/>
        </w:rPr>
        <w:t>פקס</w:t>
      </w:r>
      <w:r w:rsidRPr="0009485E">
        <w:rPr>
          <w:rFonts w:cs="David" w:hint="cs"/>
          <w:kern w:val="0"/>
          <w:sz w:val="22"/>
          <w:szCs w:val="24"/>
          <w:rtl/>
        </w:rPr>
        <w:t xml:space="preserve">: </w:t>
      </w:r>
      <w:r w:rsidRPr="0009485E">
        <w:rPr>
          <w:rFonts w:cs="David"/>
          <w:b w:val="0"/>
          <w:bCs w:val="0"/>
          <w:kern w:val="0"/>
          <w:sz w:val="22"/>
          <w:szCs w:val="24"/>
          <w:rtl/>
        </w:rPr>
        <w:t>03-6315577</w:t>
      </w:r>
      <w:r w:rsidRPr="0009485E">
        <w:rPr>
          <w:rFonts w:cs="David"/>
          <w:b w:val="0"/>
          <w:bCs w:val="0"/>
          <w:vanish/>
          <w:kern w:val="0"/>
          <w:sz w:val="22"/>
          <w:szCs w:val="24"/>
          <w:rtl/>
        </w:rPr>
        <w:t xml:space="preserve"> </w:t>
      </w:r>
    </w:p>
    <w:p w:rsidR="0009485E" w:rsidRPr="0009485E" w:rsidRDefault="0009485E" w:rsidP="00CA3B58">
      <w:pPr>
        <w:keepNext/>
        <w:spacing w:before="240" w:after="120" w:line="280" w:lineRule="exact"/>
        <w:rPr>
          <w:rFonts w:cs="David"/>
          <w:color w:val="6B2757"/>
          <w:kern w:val="0"/>
          <w:sz w:val="22"/>
          <w:szCs w:val="24"/>
        </w:rPr>
      </w:pPr>
      <w:r w:rsidRPr="0009485E">
        <w:rPr>
          <w:rFonts w:cs="David"/>
          <w:color w:val="6B2757"/>
          <w:kern w:val="0"/>
          <w:sz w:val="22"/>
          <w:szCs w:val="24"/>
          <w:rtl/>
        </w:rPr>
        <w:t xml:space="preserve">עמותת </w:t>
      </w:r>
      <w:proofErr w:type="spellStart"/>
      <w:r w:rsidRPr="0009485E">
        <w:rPr>
          <w:rFonts w:cs="David"/>
          <w:color w:val="6B2757"/>
          <w:kern w:val="0"/>
          <w:sz w:val="22"/>
          <w:szCs w:val="24"/>
          <w:rtl/>
        </w:rPr>
        <w:t>על"ה</w:t>
      </w:r>
      <w:proofErr w:type="spellEnd"/>
    </w:p>
    <w:p w:rsidR="0009485E" w:rsidRPr="0009485E" w:rsidRDefault="0009485E" w:rsidP="0009485E">
      <w:pPr>
        <w:spacing w:after="120" w:line="280" w:lineRule="exact"/>
        <w:rPr>
          <w:rFonts w:cs="David"/>
          <w:b w:val="0"/>
          <w:bCs w:val="0"/>
          <w:kern w:val="0"/>
          <w:sz w:val="22"/>
          <w:szCs w:val="24"/>
        </w:rPr>
      </w:pPr>
      <w:r w:rsidRPr="0009485E">
        <w:rPr>
          <w:rFonts w:cs="David"/>
          <w:kern w:val="0"/>
          <w:sz w:val="22"/>
          <w:szCs w:val="24"/>
          <w:rtl/>
        </w:rPr>
        <w:t>סוג הספרים</w:t>
      </w:r>
      <w:r w:rsidRPr="0009485E">
        <w:rPr>
          <w:rFonts w:cs="David" w:hint="cs"/>
          <w:kern w:val="0"/>
          <w:sz w:val="22"/>
          <w:szCs w:val="24"/>
          <w:rtl/>
        </w:rPr>
        <w:t xml:space="preserve">: </w:t>
      </w:r>
      <w:r w:rsidRPr="0009485E">
        <w:rPr>
          <w:rFonts w:cs="David"/>
          <w:b w:val="0"/>
          <w:bCs w:val="0"/>
          <w:kern w:val="0"/>
          <w:sz w:val="22"/>
          <w:szCs w:val="24"/>
          <w:rtl/>
        </w:rPr>
        <w:t>ספרי לימוד</w:t>
      </w:r>
    </w:p>
    <w:p w:rsidR="0009485E" w:rsidRPr="0009485E" w:rsidRDefault="0009485E" w:rsidP="0009485E">
      <w:pPr>
        <w:spacing w:after="120" w:line="280" w:lineRule="exact"/>
        <w:rPr>
          <w:rFonts w:cs="David"/>
          <w:b w:val="0"/>
          <w:bCs w:val="0"/>
          <w:kern w:val="0"/>
          <w:sz w:val="22"/>
          <w:szCs w:val="24"/>
        </w:rPr>
      </w:pPr>
      <w:r w:rsidRPr="0009485E">
        <w:rPr>
          <w:rFonts w:cs="David"/>
          <w:b w:val="0"/>
          <w:bCs w:val="0"/>
          <w:kern w:val="0"/>
          <w:sz w:val="22"/>
          <w:szCs w:val="24"/>
          <w:rtl/>
        </w:rPr>
        <w:t>הר הצופים, ת"ד 24051, ירושלים 9124001</w:t>
      </w:r>
      <w:r>
        <w:rPr>
          <w:rFonts w:cs="David" w:hint="cs"/>
          <w:b w:val="0"/>
          <w:bCs w:val="0"/>
          <w:kern w:val="0"/>
          <w:sz w:val="22"/>
          <w:szCs w:val="24"/>
          <w:rtl/>
        </w:rPr>
        <w:t xml:space="preserve">; </w:t>
      </w:r>
      <w:r w:rsidRPr="0009485E">
        <w:rPr>
          <w:rFonts w:cs="David"/>
          <w:kern w:val="0"/>
          <w:sz w:val="22"/>
          <w:szCs w:val="24"/>
          <w:rtl/>
        </w:rPr>
        <w:t>טלפון</w:t>
      </w:r>
      <w:r w:rsidRPr="0009485E">
        <w:rPr>
          <w:rFonts w:cs="David" w:hint="cs"/>
          <w:kern w:val="0"/>
          <w:sz w:val="22"/>
          <w:szCs w:val="24"/>
          <w:rtl/>
        </w:rPr>
        <w:t xml:space="preserve">: </w:t>
      </w:r>
      <w:r w:rsidRPr="0009485E">
        <w:rPr>
          <w:rFonts w:cs="David"/>
          <w:b w:val="0"/>
          <w:bCs w:val="0"/>
          <w:kern w:val="0"/>
          <w:sz w:val="22"/>
          <w:szCs w:val="24"/>
          <w:rtl/>
        </w:rPr>
        <w:t>02-5882155</w:t>
      </w:r>
      <w:r>
        <w:rPr>
          <w:rFonts w:cs="David" w:hint="cs"/>
          <w:b w:val="0"/>
          <w:bCs w:val="0"/>
          <w:vanish/>
          <w:kern w:val="0"/>
          <w:sz w:val="22"/>
          <w:szCs w:val="24"/>
          <w:rtl/>
        </w:rPr>
        <w:t xml:space="preserve">; </w:t>
      </w:r>
      <w:r>
        <w:rPr>
          <w:rFonts w:cs="David"/>
          <w:b w:val="0"/>
          <w:bCs w:val="0"/>
          <w:vanish/>
          <w:kern w:val="0"/>
          <w:sz w:val="22"/>
          <w:szCs w:val="24"/>
          <w:rtl/>
        </w:rPr>
        <w:br/>
      </w:r>
      <w:r w:rsidRPr="0009485E">
        <w:rPr>
          <w:rFonts w:cs="David"/>
          <w:kern w:val="0"/>
          <w:sz w:val="22"/>
          <w:szCs w:val="24"/>
          <w:rtl/>
        </w:rPr>
        <w:t>פקס</w:t>
      </w:r>
      <w:r w:rsidRPr="0009485E">
        <w:rPr>
          <w:rFonts w:cs="David" w:hint="cs"/>
          <w:kern w:val="0"/>
          <w:sz w:val="22"/>
          <w:szCs w:val="24"/>
          <w:rtl/>
        </w:rPr>
        <w:t xml:space="preserve">: </w:t>
      </w:r>
      <w:r w:rsidRPr="0009485E">
        <w:rPr>
          <w:rFonts w:cs="David"/>
          <w:b w:val="0"/>
          <w:bCs w:val="0"/>
          <w:kern w:val="0"/>
          <w:sz w:val="22"/>
          <w:szCs w:val="24"/>
          <w:rtl/>
        </w:rPr>
        <w:t>02-5826166</w:t>
      </w:r>
      <w:r>
        <w:rPr>
          <w:rFonts w:cs="David" w:hint="cs"/>
          <w:b w:val="0"/>
          <w:bCs w:val="0"/>
          <w:vanish/>
          <w:kern w:val="0"/>
          <w:sz w:val="22"/>
          <w:szCs w:val="24"/>
          <w:rtl/>
        </w:rPr>
        <w:t xml:space="preserve">; </w:t>
      </w:r>
      <w:r w:rsidR="007C7310">
        <w:rPr>
          <w:rFonts w:cs="David"/>
          <w:kern w:val="0"/>
          <w:sz w:val="22"/>
          <w:szCs w:val="24"/>
          <w:rtl/>
        </w:rPr>
        <w:t>דוא"ל</w:t>
      </w:r>
      <w:r w:rsidRPr="0009485E">
        <w:rPr>
          <w:rFonts w:cs="David" w:hint="cs"/>
          <w:kern w:val="0"/>
          <w:sz w:val="22"/>
          <w:szCs w:val="24"/>
          <w:rtl/>
        </w:rPr>
        <w:t xml:space="preserve">: </w:t>
      </w:r>
      <w:hyperlink r:id="rId186" w:history="1">
        <w:r w:rsidRPr="0009485E">
          <w:rPr>
            <w:rFonts w:cs="David"/>
            <w:b w:val="0"/>
            <w:bCs w:val="0"/>
            <w:kern w:val="0"/>
            <w:sz w:val="22"/>
            <w:szCs w:val="24"/>
            <w:u w:val="single"/>
          </w:rPr>
          <w:t>lcb@savion.huji.ac.il</w:t>
        </w:r>
      </w:hyperlink>
    </w:p>
    <w:p w:rsidR="0009485E" w:rsidRPr="0009485E" w:rsidRDefault="0009485E" w:rsidP="00CA3B58">
      <w:pPr>
        <w:keepNext/>
        <w:spacing w:before="240" w:after="120" w:line="280" w:lineRule="exact"/>
        <w:rPr>
          <w:rFonts w:cs="David"/>
          <w:color w:val="6B2757"/>
          <w:kern w:val="0"/>
          <w:sz w:val="22"/>
          <w:szCs w:val="24"/>
        </w:rPr>
      </w:pPr>
      <w:r w:rsidRPr="0009485E">
        <w:rPr>
          <w:rFonts w:cs="David"/>
          <w:color w:val="6B2757"/>
          <w:kern w:val="0"/>
          <w:sz w:val="22"/>
          <w:szCs w:val="24"/>
          <w:rtl/>
        </w:rPr>
        <w:t>מסילה ספרייה תורנית לעיוורים</w:t>
      </w:r>
    </w:p>
    <w:p w:rsidR="0009485E" w:rsidRPr="0009485E" w:rsidRDefault="0009485E" w:rsidP="0009485E">
      <w:pPr>
        <w:spacing w:after="120" w:line="280" w:lineRule="exact"/>
        <w:rPr>
          <w:rFonts w:cs="David"/>
          <w:b w:val="0"/>
          <w:bCs w:val="0"/>
          <w:kern w:val="0"/>
          <w:sz w:val="22"/>
          <w:szCs w:val="24"/>
        </w:rPr>
      </w:pPr>
      <w:r w:rsidRPr="0009485E">
        <w:rPr>
          <w:rFonts w:cs="David"/>
          <w:kern w:val="0"/>
          <w:sz w:val="22"/>
          <w:szCs w:val="24"/>
          <w:rtl/>
        </w:rPr>
        <w:t>סוג הספרים</w:t>
      </w:r>
      <w:r w:rsidRPr="0009485E">
        <w:rPr>
          <w:rFonts w:cs="David" w:hint="cs"/>
          <w:kern w:val="0"/>
          <w:sz w:val="22"/>
          <w:szCs w:val="24"/>
          <w:rtl/>
        </w:rPr>
        <w:t xml:space="preserve">: </w:t>
      </w:r>
      <w:r w:rsidRPr="0009485E">
        <w:rPr>
          <w:rFonts w:cs="David"/>
          <w:b w:val="0"/>
          <w:bCs w:val="0"/>
          <w:kern w:val="0"/>
          <w:sz w:val="22"/>
          <w:szCs w:val="24"/>
          <w:rtl/>
        </w:rPr>
        <w:t>ספרי קודש</w:t>
      </w:r>
    </w:p>
    <w:p w:rsidR="0009485E" w:rsidRPr="0009485E" w:rsidRDefault="0009485E" w:rsidP="0009485E">
      <w:pPr>
        <w:spacing w:after="120" w:line="280" w:lineRule="exact"/>
        <w:rPr>
          <w:rFonts w:cs="David"/>
          <w:b w:val="0"/>
          <w:bCs w:val="0"/>
          <w:kern w:val="0"/>
          <w:sz w:val="22"/>
          <w:szCs w:val="24"/>
        </w:rPr>
      </w:pPr>
      <w:r>
        <w:rPr>
          <w:rFonts w:cs="David" w:hint="cs"/>
          <w:b w:val="0"/>
          <w:bCs w:val="0"/>
          <w:kern w:val="0"/>
          <w:sz w:val="22"/>
          <w:szCs w:val="24"/>
          <w:rtl/>
        </w:rPr>
        <w:t xml:space="preserve">רח' </w:t>
      </w:r>
      <w:proofErr w:type="spellStart"/>
      <w:r w:rsidRPr="0009485E">
        <w:rPr>
          <w:rFonts w:cs="David"/>
          <w:b w:val="0"/>
          <w:bCs w:val="0"/>
          <w:kern w:val="0"/>
          <w:sz w:val="22"/>
          <w:szCs w:val="24"/>
          <w:rtl/>
        </w:rPr>
        <w:t>כהנמן</w:t>
      </w:r>
      <w:proofErr w:type="spellEnd"/>
      <w:r w:rsidRPr="0009485E">
        <w:rPr>
          <w:rFonts w:cs="David"/>
          <w:b w:val="0"/>
          <w:bCs w:val="0"/>
          <w:kern w:val="0"/>
          <w:sz w:val="22"/>
          <w:szCs w:val="24"/>
          <w:rtl/>
        </w:rPr>
        <w:t xml:space="preserve"> 69 ב', בני ברק 5155221</w:t>
      </w:r>
      <w:r>
        <w:rPr>
          <w:rFonts w:cs="David" w:hint="cs"/>
          <w:b w:val="0"/>
          <w:bCs w:val="0"/>
          <w:kern w:val="0"/>
          <w:sz w:val="22"/>
          <w:szCs w:val="24"/>
          <w:rtl/>
        </w:rPr>
        <w:t xml:space="preserve">; </w:t>
      </w:r>
      <w:r w:rsidRPr="0009485E">
        <w:rPr>
          <w:rFonts w:cs="David"/>
          <w:kern w:val="0"/>
          <w:sz w:val="22"/>
          <w:szCs w:val="24"/>
          <w:rtl/>
        </w:rPr>
        <w:t>טלפון</w:t>
      </w:r>
      <w:r w:rsidRPr="0009485E">
        <w:rPr>
          <w:rFonts w:cs="David" w:hint="cs"/>
          <w:kern w:val="0"/>
          <w:sz w:val="22"/>
          <w:szCs w:val="24"/>
          <w:rtl/>
        </w:rPr>
        <w:t xml:space="preserve">: </w:t>
      </w:r>
      <w:r w:rsidRPr="0009485E">
        <w:rPr>
          <w:rFonts w:cs="David"/>
          <w:b w:val="0"/>
          <w:bCs w:val="0"/>
          <w:kern w:val="0"/>
          <w:sz w:val="22"/>
          <w:szCs w:val="24"/>
          <w:rtl/>
        </w:rPr>
        <w:t>03-5782895</w:t>
      </w:r>
      <w:r>
        <w:rPr>
          <w:rFonts w:cs="David" w:hint="cs"/>
          <w:b w:val="0"/>
          <w:bCs w:val="0"/>
          <w:vanish/>
          <w:kern w:val="0"/>
          <w:sz w:val="22"/>
          <w:szCs w:val="24"/>
          <w:rtl/>
        </w:rPr>
        <w:t xml:space="preserve">; </w:t>
      </w:r>
      <w:r w:rsidRPr="0009485E">
        <w:rPr>
          <w:rFonts w:cs="David"/>
          <w:kern w:val="0"/>
          <w:sz w:val="22"/>
          <w:szCs w:val="24"/>
          <w:rtl/>
        </w:rPr>
        <w:t>פקס</w:t>
      </w:r>
      <w:r w:rsidRPr="0009485E">
        <w:rPr>
          <w:rFonts w:cs="David" w:hint="cs"/>
          <w:kern w:val="0"/>
          <w:sz w:val="22"/>
          <w:szCs w:val="24"/>
          <w:rtl/>
        </w:rPr>
        <w:t xml:space="preserve">: </w:t>
      </w:r>
      <w:r w:rsidRPr="0009485E">
        <w:rPr>
          <w:rFonts w:cs="David"/>
          <w:b w:val="0"/>
          <w:bCs w:val="0"/>
          <w:kern w:val="0"/>
          <w:sz w:val="22"/>
          <w:szCs w:val="24"/>
          <w:rtl/>
        </w:rPr>
        <w:t>03-5782895</w:t>
      </w:r>
      <w:r>
        <w:rPr>
          <w:rFonts w:cs="David" w:hint="cs"/>
          <w:b w:val="0"/>
          <w:bCs w:val="0"/>
          <w:vanish/>
          <w:kern w:val="0"/>
          <w:sz w:val="22"/>
          <w:szCs w:val="24"/>
          <w:rtl/>
        </w:rPr>
        <w:t xml:space="preserve">; </w:t>
      </w:r>
      <w:r w:rsidR="007C7310">
        <w:rPr>
          <w:rFonts w:cs="David"/>
          <w:kern w:val="0"/>
          <w:sz w:val="22"/>
          <w:szCs w:val="24"/>
          <w:rtl/>
        </w:rPr>
        <w:t>דוא"ל</w:t>
      </w:r>
      <w:r w:rsidRPr="0009485E">
        <w:rPr>
          <w:rFonts w:cs="David" w:hint="cs"/>
          <w:kern w:val="0"/>
          <w:sz w:val="22"/>
          <w:szCs w:val="24"/>
          <w:rtl/>
        </w:rPr>
        <w:t xml:space="preserve">: </w:t>
      </w:r>
      <w:hyperlink r:id="rId187" w:history="1">
        <w:r w:rsidRPr="0009485E">
          <w:rPr>
            <w:rFonts w:cs="David"/>
            <w:b w:val="0"/>
            <w:bCs w:val="0"/>
            <w:kern w:val="0"/>
            <w:sz w:val="22"/>
            <w:szCs w:val="24"/>
            <w:u w:val="single"/>
          </w:rPr>
          <w:t>mesilah@bezeqiet.net</w:t>
        </w:r>
      </w:hyperlink>
    </w:p>
    <w:p w:rsidR="003A55B1" w:rsidRPr="00E74FEA" w:rsidRDefault="003A55B1" w:rsidP="0009485E">
      <w:pPr>
        <w:pStyle w:val="BodyText2"/>
        <w:spacing w:line="280" w:lineRule="exact"/>
        <w:rPr>
          <w:rtl/>
        </w:rPr>
      </w:pPr>
    </w:p>
    <w:p w:rsidR="00FD1F65" w:rsidRPr="00E72468" w:rsidRDefault="003A55B1" w:rsidP="00F96B27">
      <w:pPr>
        <w:keepNext/>
        <w:keepLines/>
        <w:pBdr>
          <w:bottom w:val="single" w:sz="4" w:space="2" w:color="009DD9"/>
        </w:pBdr>
        <w:spacing w:after="240" w:line="480" w:lineRule="exact"/>
        <w:outlineLvl w:val="0"/>
        <w:rPr>
          <w:rFonts w:ascii="Arial Bold" w:hAnsi="Arial Bold" w:cs="Tahoma"/>
          <w:color w:val="0B5294"/>
          <w:kern w:val="0"/>
          <w:sz w:val="36"/>
          <w:szCs w:val="36"/>
          <w:rtl/>
        </w:rPr>
      </w:pPr>
      <w:r>
        <w:rPr>
          <w:rStyle w:val="Strong"/>
          <w:u w:val="double"/>
          <w:rtl/>
        </w:rPr>
        <w:br w:type="page"/>
      </w:r>
      <w:bookmarkStart w:id="80" w:name="_Toc440192667"/>
      <w:r w:rsidR="00FD1F65" w:rsidRPr="00E72468">
        <w:rPr>
          <w:rFonts w:ascii="Arial Bold" w:hAnsi="Arial Bold" w:cs="Tahoma"/>
          <w:color w:val="0B5294"/>
          <w:kern w:val="0"/>
          <w:sz w:val="36"/>
          <w:szCs w:val="36"/>
          <w:rtl/>
        </w:rPr>
        <w:t xml:space="preserve">פרק </w:t>
      </w:r>
      <w:r w:rsidR="00FD1F65">
        <w:rPr>
          <w:rFonts w:ascii="Arial Bold" w:hAnsi="Arial Bold" w:cs="Tahoma" w:hint="cs"/>
          <w:color w:val="0B5294"/>
          <w:kern w:val="0"/>
          <w:sz w:val="36"/>
          <w:szCs w:val="36"/>
          <w:rtl/>
        </w:rPr>
        <w:t>8:</w:t>
      </w:r>
      <w:r w:rsidR="00FD1F65" w:rsidRPr="00E72468">
        <w:rPr>
          <w:rFonts w:ascii="Arial Bold" w:hAnsi="Arial Bold" w:cs="Tahoma"/>
          <w:color w:val="0B5294"/>
          <w:kern w:val="0"/>
          <w:sz w:val="36"/>
          <w:szCs w:val="36"/>
          <w:rtl/>
        </w:rPr>
        <w:t xml:space="preserve"> </w:t>
      </w:r>
      <w:r w:rsidR="00FD1F65" w:rsidRPr="00FD1F65">
        <w:rPr>
          <w:rFonts w:ascii="Arial Bold" w:hAnsi="Arial Bold" w:cs="Tahoma"/>
          <w:color w:val="0B5294"/>
          <w:kern w:val="0"/>
          <w:sz w:val="36"/>
          <w:szCs w:val="36"/>
          <w:rtl/>
        </w:rPr>
        <w:t>יציאה לחיים</w:t>
      </w:r>
      <w:bookmarkEnd w:id="80"/>
    </w:p>
    <w:p w:rsidR="004A419A"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התקופה של סיום הלימודים התיכוניים היא תקופה משמעותית ורבת שינויים והחלטות</w:t>
      </w:r>
      <w:r w:rsidR="004920BB">
        <w:rPr>
          <w:rFonts w:cs="David"/>
          <w:b w:val="0"/>
          <w:bCs w:val="0"/>
          <w:sz w:val="24"/>
          <w:szCs w:val="24"/>
          <w:rtl/>
        </w:rPr>
        <w:t xml:space="preserve"> </w:t>
      </w:r>
      <w:r w:rsidRPr="00E74FEA">
        <w:rPr>
          <w:rFonts w:cs="David"/>
          <w:b w:val="0"/>
          <w:bCs w:val="0"/>
          <w:sz w:val="24"/>
          <w:szCs w:val="24"/>
          <w:rtl/>
        </w:rPr>
        <w:t>עבור צעירים.</w:t>
      </w:r>
    </w:p>
    <w:p w:rsidR="004A419A"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בהמשך לתקופה זו הם אמורים לרכוש השכלה לצורך הכשרה מקצועית, לומדים להתבסס מבחינה כלכלית וחברתית, בבניית יחסי עבודה ועסוקים בגיבוש השקפת עולם ובגיבוש זהות עצמית ומקצועית.</w:t>
      </w:r>
    </w:p>
    <w:p w:rsidR="004A419A"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בסופה של תקופה זו,</w:t>
      </w:r>
      <w:r w:rsidR="000B4B89" w:rsidRPr="00E74FEA">
        <w:rPr>
          <w:rFonts w:cs="David"/>
          <w:b w:val="0"/>
          <w:bCs w:val="0"/>
          <w:sz w:val="24"/>
          <w:szCs w:val="24"/>
          <w:rtl/>
        </w:rPr>
        <w:t xml:space="preserve"> </w:t>
      </w:r>
      <w:r w:rsidRPr="00E74FEA">
        <w:rPr>
          <w:rFonts w:cs="David"/>
          <w:b w:val="0"/>
          <w:bCs w:val="0"/>
          <w:sz w:val="24"/>
          <w:szCs w:val="24"/>
          <w:rtl/>
        </w:rPr>
        <w:t>מרבית הצעירים מגיעים בהדרגה להחלטות משמעותיות ביחס לעתידם.</w:t>
      </w:r>
    </w:p>
    <w:p w:rsidR="004A419A"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עבור צעירים וצעירות עיוורים או לקויי ראייה מדובר בתקופה</w:t>
      </w:r>
      <w:r w:rsidR="004920BB">
        <w:rPr>
          <w:rFonts w:cs="David"/>
          <w:b w:val="0"/>
          <w:bCs w:val="0"/>
          <w:sz w:val="24"/>
          <w:szCs w:val="24"/>
          <w:rtl/>
        </w:rPr>
        <w:t xml:space="preserve"> </w:t>
      </w:r>
      <w:r w:rsidRPr="00E74FEA">
        <w:rPr>
          <w:rFonts w:cs="David"/>
          <w:b w:val="0"/>
          <w:bCs w:val="0"/>
          <w:sz w:val="24"/>
          <w:szCs w:val="24"/>
          <w:rtl/>
        </w:rPr>
        <w:t>מורכבת יותר.</w:t>
      </w:r>
    </w:p>
    <w:p w:rsidR="004A419A" w:rsidRPr="00AF1918" w:rsidRDefault="003A55B1" w:rsidP="00F96B27">
      <w:pPr>
        <w:spacing w:after="120" w:line="280" w:lineRule="exact"/>
        <w:jc w:val="both"/>
        <w:rPr>
          <w:rFonts w:cs="David"/>
          <w:b w:val="0"/>
          <w:bCs w:val="0"/>
          <w:spacing w:val="-2"/>
          <w:sz w:val="24"/>
          <w:szCs w:val="24"/>
          <w:rtl/>
        </w:rPr>
      </w:pPr>
      <w:r w:rsidRPr="00AF1918">
        <w:rPr>
          <w:rFonts w:cs="David"/>
          <w:b w:val="0"/>
          <w:bCs w:val="0"/>
          <w:spacing w:val="-2"/>
          <w:sz w:val="24"/>
          <w:szCs w:val="24"/>
          <w:rtl/>
        </w:rPr>
        <w:t xml:space="preserve">עקב מוגבלות הראייה, הם מנועים מלבצע חלק מהמשימות השגרתיות של צעירים ישראלים בגיל זה, לדוגמא: שירות צבאי או לאומי. דבר שגורם לכך שהם מנועים מפעילות שגרתית המיועדת לבני גילם, ומתרומה משמעותית לקהילה. </w:t>
      </w:r>
    </w:p>
    <w:p w:rsidR="003A55B1"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מסיבה זו</w:t>
      </w:r>
      <w:r w:rsidR="000B4B89" w:rsidRPr="00E74FEA">
        <w:rPr>
          <w:rFonts w:cs="David"/>
          <w:b w:val="0"/>
          <w:bCs w:val="0"/>
          <w:sz w:val="24"/>
          <w:szCs w:val="24"/>
          <w:rtl/>
        </w:rPr>
        <w:t>,</w:t>
      </w:r>
      <w:r w:rsidRPr="00E74FEA">
        <w:rPr>
          <w:rFonts w:cs="David"/>
          <w:b w:val="0"/>
          <w:bCs w:val="0"/>
          <w:sz w:val="24"/>
          <w:szCs w:val="24"/>
          <w:rtl/>
        </w:rPr>
        <w:t xml:space="preserve"> נבנו מספר תכניות המכינות את הצעיר והצעירה העיוורים או לקויי הראייה לקראת חיים בוגרים ועצמאיים.</w:t>
      </w:r>
    </w:p>
    <w:p w:rsidR="003A55B1" w:rsidRPr="00E74FEA" w:rsidRDefault="003A55B1" w:rsidP="00F96B27">
      <w:pPr>
        <w:spacing w:after="120" w:line="280" w:lineRule="exact"/>
        <w:jc w:val="both"/>
        <w:rPr>
          <w:rFonts w:cs="David"/>
          <w:b w:val="0"/>
          <w:bCs w:val="0"/>
          <w:sz w:val="24"/>
          <w:szCs w:val="24"/>
          <w:rtl/>
        </w:rPr>
      </w:pPr>
    </w:p>
    <w:p w:rsidR="003A55B1" w:rsidRPr="004A419A" w:rsidRDefault="004A419A" w:rsidP="00F96B27">
      <w:pPr>
        <w:keepNext/>
        <w:keepLines/>
        <w:spacing w:after="120" w:line="360" w:lineRule="exact"/>
        <w:ind w:left="794" w:hanging="794"/>
        <w:outlineLvl w:val="1"/>
        <w:rPr>
          <w:rFonts w:ascii="Tahoma" w:hAnsi="Tahoma" w:cs="Tahoma"/>
          <w:color w:val="009692"/>
          <w:kern w:val="0"/>
          <w:sz w:val="29"/>
          <w:szCs w:val="30"/>
          <w:rtl/>
        </w:rPr>
      </w:pPr>
      <w:bookmarkStart w:id="81" w:name="_Toc440192668"/>
      <w:r>
        <w:rPr>
          <w:rFonts w:ascii="Tahoma" w:hAnsi="Tahoma" w:cs="Tahoma" w:hint="cs"/>
          <w:color w:val="009692"/>
          <w:kern w:val="0"/>
          <w:sz w:val="29"/>
          <w:szCs w:val="30"/>
          <w:rtl/>
        </w:rPr>
        <w:t>8.1</w:t>
      </w:r>
      <w:r>
        <w:rPr>
          <w:rFonts w:ascii="Tahoma" w:hAnsi="Tahoma" w:cs="Tahoma" w:hint="cs"/>
          <w:color w:val="009692"/>
          <w:kern w:val="0"/>
          <w:sz w:val="29"/>
          <w:szCs w:val="30"/>
          <w:rtl/>
        </w:rPr>
        <w:tab/>
      </w:r>
      <w:r w:rsidR="003A55B1" w:rsidRPr="004A419A">
        <w:rPr>
          <w:rFonts w:ascii="Tahoma" w:hAnsi="Tahoma" w:cs="Tahoma"/>
          <w:color w:val="009692"/>
          <w:kern w:val="0"/>
          <w:sz w:val="29"/>
          <w:szCs w:val="30"/>
          <w:rtl/>
        </w:rPr>
        <w:t>דירות הכשרה לחיים עצמאיים בקהילה</w:t>
      </w:r>
      <w:bookmarkEnd w:id="81"/>
    </w:p>
    <w:p w:rsidR="00571FC5"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במטרה להשתלב</w:t>
      </w:r>
      <w:r w:rsidR="004920BB">
        <w:rPr>
          <w:rFonts w:cs="David"/>
          <w:b w:val="0"/>
          <w:bCs w:val="0"/>
          <w:sz w:val="24"/>
          <w:szCs w:val="24"/>
          <w:rtl/>
        </w:rPr>
        <w:t xml:space="preserve"> </w:t>
      </w:r>
      <w:r w:rsidRPr="00E74FEA">
        <w:rPr>
          <w:rFonts w:cs="David"/>
          <w:b w:val="0"/>
          <w:bCs w:val="0"/>
          <w:sz w:val="24"/>
          <w:szCs w:val="24"/>
          <w:rtl/>
        </w:rPr>
        <w:t>בחיים עצמאיים בקהילה, פותחו תכניות הכשרה לחיים עצמאיים המהוות תחנת הכנה לקראת היציאה לחיים האמתיים. המגורים בהם כוללים הכשרה בכל תחומי היומיום כך שהצעיר יוכל ללמוד לעמוד על רגליו בכוחות עצמו</w:t>
      </w:r>
      <w:r w:rsidR="000B4B89" w:rsidRPr="00E74FEA">
        <w:rPr>
          <w:rFonts w:cs="David"/>
          <w:b w:val="0"/>
          <w:bCs w:val="0"/>
          <w:sz w:val="24"/>
          <w:szCs w:val="24"/>
          <w:rtl/>
        </w:rPr>
        <w:t xml:space="preserve"> </w:t>
      </w:r>
      <w:r w:rsidRPr="00E74FEA">
        <w:rPr>
          <w:rFonts w:cs="David"/>
          <w:b w:val="0"/>
          <w:bCs w:val="0"/>
          <w:sz w:val="24"/>
          <w:szCs w:val="24"/>
          <w:rtl/>
        </w:rPr>
        <w:t>בהתנהלות היומיומית.</w:t>
      </w:r>
    </w:p>
    <w:p w:rsidR="00571FC5"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הדירות מיועדות לבוגרי תיכון בגילאי 18-24 בעלי מיומנויות בסיסיות של עצמאות תפקודית ורצון להשתלבות באופן עצמאי בקהילה.</w:t>
      </w:r>
    </w:p>
    <w:p w:rsidR="00571FC5"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 xml:space="preserve">בכל דירה בין 4 </w:t>
      </w:r>
      <w:r w:rsidR="001725A5" w:rsidRPr="00E74FEA">
        <w:rPr>
          <w:rFonts w:cs="David"/>
          <w:b w:val="0"/>
          <w:bCs w:val="0"/>
          <w:sz w:val="24"/>
          <w:szCs w:val="24"/>
          <w:rtl/>
        </w:rPr>
        <w:t>ל-</w:t>
      </w:r>
      <w:r w:rsidRPr="00E74FEA">
        <w:rPr>
          <w:rFonts w:cs="David"/>
          <w:b w:val="0"/>
          <w:bCs w:val="0"/>
          <w:sz w:val="24"/>
          <w:szCs w:val="24"/>
          <w:rtl/>
        </w:rPr>
        <w:t>6 דיירים, כולם לקויי ראייה ועיוורים ובקבוצת גיל דומה.</w:t>
      </w:r>
    </w:p>
    <w:p w:rsidR="00571FC5"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 xml:space="preserve">עבור כל חניך נבנית תכנית מותאמת לצרכיו, רצונותיו ושאיפותיו. </w:t>
      </w:r>
    </w:p>
    <w:p w:rsidR="003A55B1"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את התכנית מלווה צוות רב מקצועי הכולל עובדת סוציאלית, מורה שיקומית ומדריכים. דיירים הדירות נמצאות בקהילה ומופעלות על ידי:</w:t>
      </w:r>
    </w:p>
    <w:p w:rsidR="003A55B1" w:rsidRPr="00AF1918" w:rsidRDefault="003A55B1" w:rsidP="00AF1918">
      <w:pPr>
        <w:numPr>
          <w:ilvl w:val="0"/>
          <w:numId w:val="28"/>
        </w:numPr>
        <w:tabs>
          <w:tab w:val="clear" w:pos="720"/>
        </w:tabs>
        <w:spacing w:after="120" w:line="280" w:lineRule="exact"/>
        <w:ind w:left="397" w:hanging="397"/>
        <w:jc w:val="both"/>
        <w:rPr>
          <w:rFonts w:cs="David"/>
          <w:b w:val="0"/>
          <w:bCs w:val="0"/>
          <w:sz w:val="24"/>
          <w:szCs w:val="24"/>
          <w:rtl/>
        </w:rPr>
      </w:pPr>
      <w:r w:rsidRPr="00AF1918">
        <w:rPr>
          <w:rFonts w:cs="David"/>
          <w:b w:val="0"/>
          <w:bCs w:val="0"/>
          <w:sz w:val="24"/>
          <w:szCs w:val="24"/>
          <w:rtl/>
        </w:rPr>
        <w:t xml:space="preserve">בית חינוך עיוורים. </w:t>
      </w:r>
    </w:p>
    <w:p w:rsidR="003A55B1" w:rsidRPr="00AF1918" w:rsidRDefault="003A55B1" w:rsidP="00AF1918">
      <w:pPr>
        <w:numPr>
          <w:ilvl w:val="0"/>
          <w:numId w:val="28"/>
        </w:numPr>
        <w:tabs>
          <w:tab w:val="clear" w:pos="720"/>
        </w:tabs>
        <w:spacing w:after="120" w:line="280" w:lineRule="exact"/>
        <w:ind w:left="397" w:hanging="397"/>
        <w:jc w:val="both"/>
        <w:rPr>
          <w:rFonts w:cs="David"/>
          <w:b w:val="0"/>
          <w:bCs w:val="0"/>
          <w:sz w:val="24"/>
          <w:szCs w:val="24"/>
          <w:rtl/>
        </w:rPr>
      </w:pPr>
      <w:r w:rsidRPr="00AF1918">
        <w:rPr>
          <w:rFonts w:cs="David"/>
          <w:b w:val="0"/>
          <w:bCs w:val="0"/>
          <w:sz w:val="24"/>
          <w:szCs w:val="24"/>
          <w:rtl/>
        </w:rPr>
        <w:t>עמותת כיוונים.</w:t>
      </w:r>
    </w:p>
    <w:p w:rsidR="00571FC5" w:rsidRPr="00AF1918" w:rsidRDefault="003A55B1" w:rsidP="00AF1918">
      <w:pPr>
        <w:keepNext/>
        <w:spacing w:before="240" w:after="120" w:line="340" w:lineRule="exact"/>
        <w:jc w:val="both"/>
        <w:rPr>
          <w:rFonts w:cs="David"/>
          <w:sz w:val="24"/>
          <w:szCs w:val="24"/>
          <w:rtl/>
        </w:rPr>
      </w:pPr>
      <w:r w:rsidRPr="00AF1918">
        <w:rPr>
          <w:rFonts w:cs="David"/>
          <w:sz w:val="24"/>
          <w:szCs w:val="24"/>
          <w:rtl/>
        </w:rPr>
        <w:t>כיצד פונים?</w:t>
      </w:r>
    </w:p>
    <w:p w:rsidR="003A55B1"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 xml:space="preserve">יש לפנות באמצעות </w:t>
      </w:r>
      <w:proofErr w:type="spellStart"/>
      <w:r w:rsidRPr="00E74FEA">
        <w:rPr>
          <w:rFonts w:cs="David"/>
          <w:b w:val="0"/>
          <w:bCs w:val="0"/>
          <w:sz w:val="24"/>
          <w:szCs w:val="24"/>
          <w:rtl/>
        </w:rPr>
        <w:t>העו"ס</w:t>
      </w:r>
      <w:proofErr w:type="spellEnd"/>
      <w:r w:rsidRPr="00E74FEA">
        <w:rPr>
          <w:rFonts w:cs="David"/>
          <w:b w:val="0"/>
          <w:bCs w:val="0"/>
          <w:sz w:val="24"/>
          <w:szCs w:val="24"/>
          <w:rtl/>
        </w:rPr>
        <w:t xml:space="preserve"> המטפל במחלקה לשירותים חברתיים הסמוכה למקום המגורים או </w:t>
      </w:r>
      <w:proofErr w:type="spellStart"/>
      <w:r w:rsidRPr="00E74FEA">
        <w:rPr>
          <w:rFonts w:cs="David"/>
          <w:b w:val="0"/>
          <w:bCs w:val="0"/>
          <w:sz w:val="24"/>
          <w:szCs w:val="24"/>
          <w:rtl/>
        </w:rPr>
        <w:t>במרש"ל</w:t>
      </w:r>
      <w:proofErr w:type="spellEnd"/>
      <w:r w:rsidRPr="00E74FEA">
        <w:rPr>
          <w:rFonts w:cs="David"/>
          <w:b w:val="0"/>
          <w:bCs w:val="0"/>
          <w:sz w:val="24"/>
          <w:szCs w:val="24"/>
          <w:rtl/>
        </w:rPr>
        <w:t>.</w:t>
      </w:r>
    </w:p>
    <w:p w:rsidR="003A55B1" w:rsidRPr="00E74FEA" w:rsidRDefault="003A55B1" w:rsidP="00F96B27">
      <w:pPr>
        <w:spacing w:after="120" w:line="280" w:lineRule="exact"/>
        <w:jc w:val="both"/>
        <w:rPr>
          <w:rFonts w:cs="David"/>
          <w:b w:val="0"/>
          <w:bCs w:val="0"/>
          <w:sz w:val="24"/>
          <w:szCs w:val="24"/>
          <w:rtl/>
        </w:rPr>
      </w:pPr>
    </w:p>
    <w:p w:rsidR="003A55B1" w:rsidRPr="00571FC5" w:rsidRDefault="003A55B1" w:rsidP="00F96B27">
      <w:pPr>
        <w:keepNext/>
        <w:keepLines/>
        <w:spacing w:after="120" w:line="360" w:lineRule="exact"/>
        <w:ind w:left="794" w:hanging="794"/>
        <w:outlineLvl w:val="1"/>
        <w:rPr>
          <w:rFonts w:ascii="Tahoma" w:hAnsi="Tahoma" w:cs="Tahoma"/>
          <w:color w:val="009692"/>
          <w:kern w:val="0"/>
          <w:sz w:val="29"/>
          <w:szCs w:val="30"/>
          <w:rtl/>
        </w:rPr>
      </w:pPr>
      <w:bookmarkStart w:id="82" w:name="_Toc440192669"/>
      <w:r w:rsidRPr="00571FC5">
        <w:rPr>
          <w:rFonts w:ascii="Tahoma" w:hAnsi="Tahoma" w:cs="Tahoma"/>
          <w:color w:val="009692"/>
          <w:kern w:val="0"/>
          <w:sz w:val="29"/>
          <w:szCs w:val="30"/>
          <w:rtl/>
        </w:rPr>
        <w:t>8.2</w:t>
      </w:r>
      <w:r w:rsidR="004920BB">
        <w:rPr>
          <w:rFonts w:ascii="Tahoma" w:hAnsi="Tahoma" w:cs="Tahoma"/>
          <w:color w:val="009692"/>
          <w:kern w:val="0"/>
          <w:sz w:val="29"/>
          <w:szCs w:val="30"/>
          <w:rtl/>
        </w:rPr>
        <w:t xml:space="preserve"> </w:t>
      </w:r>
      <w:r w:rsidRPr="00571FC5">
        <w:rPr>
          <w:rFonts w:ascii="Tahoma" w:hAnsi="Tahoma" w:cs="Tahoma"/>
          <w:color w:val="009692"/>
          <w:kern w:val="0"/>
          <w:sz w:val="29"/>
          <w:szCs w:val="30"/>
          <w:rtl/>
        </w:rPr>
        <w:tab/>
        <w:t>שירות לאומי</w:t>
      </w:r>
      <w:bookmarkEnd w:id="82"/>
    </w:p>
    <w:p w:rsidR="00AF1918" w:rsidRDefault="003A55B1" w:rsidP="00F96B27">
      <w:pPr>
        <w:spacing w:after="120" w:line="280" w:lineRule="exact"/>
        <w:jc w:val="both"/>
        <w:rPr>
          <w:rFonts w:cs="David"/>
          <w:b w:val="0"/>
          <w:bCs w:val="0"/>
          <w:sz w:val="24"/>
          <w:szCs w:val="24"/>
          <w:rtl/>
        </w:rPr>
      </w:pPr>
      <w:r w:rsidRPr="00AF1918">
        <w:rPr>
          <w:rFonts w:cs="David"/>
          <w:b w:val="0"/>
          <w:bCs w:val="0"/>
          <w:sz w:val="24"/>
          <w:szCs w:val="24"/>
          <w:rtl/>
        </w:rPr>
        <w:t>ההתנדבות לשירות הלאומי של נער/ה</w:t>
      </w:r>
      <w:r w:rsidR="000B4B89" w:rsidRPr="00AF1918">
        <w:rPr>
          <w:rFonts w:cs="David"/>
          <w:b w:val="0"/>
          <w:bCs w:val="0"/>
          <w:sz w:val="24"/>
          <w:szCs w:val="24"/>
          <w:rtl/>
        </w:rPr>
        <w:t xml:space="preserve"> </w:t>
      </w:r>
      <w:r w:rsidRPr="00AF1918">
        <w:rPr>
          <w:rFonts w:cs="David"/>
          <w:b w:val="0"/>
          <w:bCs w:val="0"/>
          <w:sz w:val="24"/>
          <w:szCs w:val="24"/>
          <w:rtl/>
        </w:rPr>
        <w:t xml:space="preserve">עם עיוורון או לקות ראייה הינה התנסות חשובה ומשמעותית בהכנה לחיים עצמאיים, בגיבוש הזהות המקצועית ובניית הקריירה לעתיד תוך כדי פיתוח מיומנויות לתפקוד עצמאי בקהילה. השירות מתבצע </w:t>
      </w:r>
      <w:r w:rsidRPr="00AF1918">
        <w:rPr>
          <w:rFonts w:cs="David"/>
          <w:sz w:val="24"/>
          <w:szCs w:val="24"/>
          <w:rtl/>
        </w:rPr>
        <w:t>במגוון רחב של מסגרות ציבוריות</w:t>
      </w:r>
      <w:r w:rsidRPr="00AF1918">
        <w:rPr>
          <w:rFonts w:cs="David"/>
          <w:b w:val="0"/>
          <w:bCs w:val="0"/>
          <w:sz w:val="24"/>
          <w:szCs w:val="24"/>
          <w:rtl/>
        </w:rPr>
        <w:t xml:space="preserve"> המשרתות את הקהל הרחב, כגון: בתי ספר, בתי חולים, רשויות מקומיות, ספריות ציבוריות, משרדי ממשלה ועוד. </w:t>
      </w:r>
    </w:p>
    <w:p w:rsidR="003A55B1" w:rsidRPr="00AF1918" w:rsidRDefault="003A55B1" w:rsidP="00AF1918">
      <w:pPr>
        <w:keepNext/>
        <w:spacing w:before="240" w:after="120" w:line="340" w:lineRule="exact"/>
        <w:jc w:val="both"/>
        <w:rPr>
          <w:rFonts w:cs="David"/>
          <w:sz w:val="24"/>
          <w:szCs w:val="24"/>
          <w:rtl/>
        </w:rPr>
      </w:pPr>
      <w:r w:rsidRPr="00AF1918">
        <w:rPr>
          <w:rFonts w:cs="David"/>
          <w:sz w:val="24"/>
          <w:szCs w:val="24"/>
          <w:rtl/>
        </w:rPr>
        <w:t xml:space="preserve">התוכנית מיועדת התוכנית </w:t>
      </w:r>
      <w:r w:rsidRPr="00AF1918">
        <w:rPr>
          <w:rFonts w:cs="David"/>
          <w:b w:val="0"/>
          <w:bCs w:val="0"/>
          <w:sz w:val="24"/>
          <w:szCs w:val="24"/>
          <w:rtl/>
        </w:rPr>
        <w:t>לבעלי תעודת עיוור בגילאי 18-24.</w:t>
      </w:r>
    </w:p>
    <w:p w:rsidR="003A55B1" w:rsidRPr="00AF1918" w:rsidRDefault="003A55B1" w:rsidP="00F96B27">
      <w:pPr>
        <w:spacing w:after="120" w:line="280" w:lineRule="exact"/>
        <w:jc w:val="both"/>
        <w:rPr>
          <w:rFonts w:cs="David"/>
          <w:b w:val="0"/>
          <w:bCs w:val="0"/>
          <w:sz w:val="24"/>
          <w:szCs w:val="24"/>
          <w:rtl/>
        </w:rPr>
      </w:pPr>
      <w:r w:rsidRPr="00AF1918">
        <w:rPr>
          <w:rFonts w:cs="David"/>
          <w:b w:val="0"/>
          <w:bCs w:val="0"/>
          <w:sz w:val="24"/>
          <w:szCs w:val="24"/>
          <w:rtl/>
        </w:rPr>
        <w:t>התוכנית כוללת שירות במשך שנה בת 30 שעות התנדבות בשבוע.</w:t>
      </w:r>
    </w:p>
    <w:p w:rsidR="003A55B1" w:rsidRPr="00AF1918" w:rsidRDefault="003A55B1" w:rsidP="00AF1918">
      <w:pPr>
        <w:keepNext/>
        <w:spacing w:before="240" w:after="120" w:line="340" w:lineRule="exact"/>
        <w:jc w:val="both"/>
        <w:rPr>
          <w:rFonts w:cs="David"/>
          <w:sz w:val="24"/>
          <w:szCs w:val="24"/>
          <w:rtl/>
        </w:rPr>
      </w:pPr>
      <w:r w:rsidRPr="00AF1918">
        <w:rPr>
          <w:rFonts w:cs="David"/>
          <w:sz w:val="24"/>
          <w:szCs w:val="24"/>
          <w:rtl/>
        </w:rPr>
        <w:t>המתנדב זכאי ל-</w:t>
      </w:r>
    </w:p>
    <w:p w:rsidR="003A55B1" w:rsidRPr="00AF1918" w:rsidRDefault="003A55B1" w:rsidP="00AF1918">
      <w:pPr>
        <w:numPr>
          <w:ilvl w:val="0"/>
          <w:numId w:val="28"/>
        </w:numPr>
        <w:tabs>
          <w:tab w:val="clear" w:pos="720"/>
        </w:tabs>
        <w:spacing w:after="120" w:line="280" w:lineRule="exact"/>
        <w:ind w:left="397" w:hanging="397"/>
        <w:jc w:val="both"/>
        <w:rPr>
          <w:rFonts w:cs="David"/>
          <w:b w:val="0"/>
          <w:bCs w:val="0"/>
          <w:sz w:val="24"/>
          <w:szCs w:val="24"/>
          <w:rtl/>
        </w:rPr>
      </w:pPr>
      <w:r w:rsidRPr="00AF1918">
        <w:rPr>
          <w:rFonts w:cs="David"/>
          <w:b w:val="0"/>
          <w:bCs w:val="0"/>
          <w:sz w:val="24"/>
          <w:szCs w:val="24"/>
          <w:rtl/>
        </w:rPr>
        <w:t xml:space="preserve">ליווי אישי. </w:t>
      </w:r>
    </w:p>
    <w:p w:rsidR="003A55B1" w:rsidRPr="00AF1918" w:rsidRDefault="003A55B1" w:rsidP="00AF1918">
      <w:pPr>
        <w:numPr>
          <w:ilvl w:val="0"/>
          <w:numId w:val="28"/>
        </w:numPr>
        <w:tabs>
          <w:tab w:val="clear" w:pos="720"/>
        </w:tabs>
        <w:spacing w:after="120" w:line="280" w:lineRule="exact"/>
        <w:ind w:left="397" w:hanging="397"/>
        <w:jc w:val="both"/>
        <w:rPr>
          <w:rFonts w:cs="David"/>
          <w:b w:val="0"/>
          <w:bCs w:val="0"/>
          <w:sz w:val="24"/>
          <w:szCs w:val="24"/>
        </w:rPr>
      </w:pPr>
      <w:r w:rsidRPr="00AF1918">
        <w:rPr>
          <w:rFonts w:cs="David"/>
          <w:b w:val="0"/>
          <w:bCs w:val="0"/>
          <w:sz w:val="24"/>
          <w:szCs w:val="24"/>
          <w:rtl/>
        </w:rPr>
        <w:t>שעות</w:t>
      </w:r>
      <w:r w:rsidR="000B4B89" w:rsidRPr="00AF1918">
        <w:rPr>
          <w:rFonts w:cs="David"/>
          <w:b w:val="0"/>
          <w:bCs w:val="0"/>
          <w:sz w:val="24"/>
          <w:szCs w:val="24"/>
          <w:rtl/>
        </w:rPr>
        <w:t xml:space="preserve"> </w:t>
      </w:r>
      <w:r w:rsidRPr="00AF1918">
        <w:rPr>
          <w:rFonts w:cs="David"/>
          <w:b w:val="0"/>
          <w:bCs w:val="0"/>
          <w:sz w:val="24"/>
          <w:szCs w:val="24"/>
          <w:rtl/>
        </w:rPr>
        <w:t>לפיתוח איש</w:t>
      </w:r>
      <w:r w:rsidRPr="00AF1918">
        <w:rPr>
          <w:rFonts w:cs="David"/>
          <w:b w:val="0"/>
          <w:bCs w:val="0"/>
          <w:sz w:val="24"/>
          <w:szCs w:val="24"/>
        </w:rPr>
        <w:t xml:space="preserve"> </w:t>
      </w:r>
    </w:p>
    <w:p w:rsidR="003A55B1" w:rsidRPr="00AF1918" w:rsidRDefault="003A55B1" w:rsidP="00AF1918">
      <w:pPr>
        <w:numPr>
          <w:ilvl w:val="0"/>
          <w:numId w:val="28"/>
        </w:numPr>
        <w:tabs>
          <w:tab w:val="clear" w:pos="720"/>
        </w:tabs>
        <w:spacing w:after="120" w:line="280" w:lineRule="exact"/>
        <w:ind w:left="397" w:hanging="397"/>
        <w:jc w:val="both"/>
        <w:rPr>
          <w:rFonts w:cs="David"/>
          <w:b w:val="0"/>
          <w:bCs w:val="0"/>
          <w:sz w:val="24"/>
          <w:szCs w:val="24"/>
          <w:rtl/>
        </w:rPr>
      </w:pPr>
      <w:r w:rsidRPr="00AF1918">
        <w:rPr>
          <w:rFonts w:cs="David"/>
          <w:b w:val="0"/>
          <w:bCs w:val="0"/>
          <w:sz w:val="24"/>
          <w:szCs w:val="24"/>
          <w:rtl/>
        </w:rPr>
        <w:t>דמי כלכלה</w:t>
      </w:r>
      <w:r w:rsidR="000B4B89" w:rsidRPr="00AF1918">
        <w:rPr>
          <w:rFonts w:cs="David"/>
          <w:b w:val="0"/>
          <w:bCs w:val="0"/>
          <w:sz w:val="24"/>
          <w:szCs w:val="24"/>
          <w:rtl/>
        </w:rPr>
        <w:t>.</w:t>
      </w:r>
      <w:r w:rsidRPr="00AF1918">
        <w:rPr>
          <w:rFonts w:cs="David"/>
          <w:b w:val="0"/>
          <w:bCs w:val="0"/>
          <w:sz w:val="24"/>
          <w:szCs w:val="24"/>
          <w:rtl/>
        </w:rPr>
        <w:t xml:space="preserve"> </w:t>
      </w:r>
    </w:p>
    <w:p w:rsidR="003A55B1" w:rsidRPr="00AF1918" w:rsidRDefault="003A55B1" w:rsidP="00AF1918">
      <w:pPr>
        <w:numPr>
          <w:ilvl w:val="0"/>
          <w:numId w:val="28"/>
        </w:numPr>
        <w:tabs>
          <w:tab w:val="clear" w:pos="720"/>
        </w:tabs>
        <w:spacing w:after="120" w:line="280" w:lineRule="exact"/>
        <w:ind w:left="397" w:hanging="397"/>
        <w:jc w:val="both"/>
        <w:rPr>
          <w:rFonts w:cs="David"/>
          <w:b w:val="0"/>
          <w:bCs w:val="0"/>
          <w:sz w:val="24"/>
          <w:szCs w:val="24"/>
          <w:rtl/>
        </w:rPr>
      </w:pPr>
      <w:r w:rsidRPr="00AF1918">
        <w:rPr>
          <w:rFonts w:cs="David"/>
          <w:b w:val="0"/>
          <w:bCs w:val="0"/>
          <w:sz w:val="24"/>
          <w:szCs w:val="24"/>
          <w:rtl/>
        </w:rPr>
        <w:t xml:space="preserve">כיסוי הוצאות אש"ל. </w:t>
      </w:r>
    </w:p>
    <w:p w:rsidR="003A55B1" w:rsidRPr="00AF1918" w:rsidRDefault="003A55B1" w:rsidP="00AF1918">
      <w:pPr>
        <w:numPr>
          <w:ilvl w:val="0"/>
          <w:numId w:val="28"/>
        </w:numPr>
        <w:tabs>
          <w:tab w:val="clear" w:pos="720"/>
        </w:tabs>
        <w:spacing w:after="120" w:line="280" w:lineRule="exact"/>
        <w:ind w:left="397" w:hanging="397"/>
        <w:jc w:val="both"/>
        <w:rPr>
          <w:rFonts w:cs="David"/>
          <w:b w:val="0"/>
          <w:bCs w:val="0"/>
          <w:sz w:val="24"/>
          <w:szCs w:val="24"/>
          <w:rtl/>
        </w:rPr>
      </w:pPr>
      <w:r w:rsidRPr="00AF1918">
        <w:rPr>
          <w:rFonts w:cs="David"/>
          <w:b w:val="0"/>
          <w:bCs w:val="0"/>
          <w:sz w:val="24"/>
          <w:szCs w:val="24"/>
          <w:rtl/>
        </w:rPr>
        <w:t>מענק שחרור.</w:t>
      </w:r>
    </w:p>
    <w:p w:rsidR="003A55B1" w:rsidRPr="00AF1918" w:rsidRDefault="003A55B1" w:rsidP="00AF1918">
      <w:pPr>
        <w:keepNext/>
        <w:spacing w:before="240" w:after="120" w:line="340" w:lineRule="exact"/>
        <w:jc w:val="both"/>
        <w:rPr>
          <w:rFonts w:cs="David"/>
          <w:sz w:val="24"/>
          <w:szCs w:val="24"/>
          <w:rtl/>
        </w:rPr>
      </w:pPr>
      <w:r w:rsidRPr="00AF1918">
        <w:rPr>
          <w:rFonts w:cs="David"/>
          <w:sz w:val="24"/>
          <w:szCs w:val="24"/>
          <w:rtl/>
        </w:rPr>
        <w:t>כיצד פונים?</w:t>
      </w:r>
    </w:p>
    <w:p w:rsidR="003A55B1" w:rsidRPr="00AF1918" w:rsidRDefault="003A55B1" w:rsidP="00CA3B58">
      <w:pPr>
        <w:spacing w:before="240" w:after="120" w:line="280" w:lineRule="exact"/>
        <w:jc w:val="both"/>
        <w:rPr>
          <w:rFonts w:cs="David"/>
          <w:color w:val="6B2757"/>
          <w:sz w:val="24"/>
          <w:szCs w:val="24"/>
          <w:rtl/>
        </w:rPr>
      </w:pPr>
      <w:r w:rsidRPr="00AF1918">
        <w:rPr>
          <w:rFonts w:cs="David"/>
          <w:color w:val="6B2757"/>
          <w:sz w:val="24"/>
          <w:szCs w:val="24"/>
          <w:rtl/>
        </w:rPr>
        <w:t xml:space="preserve">עמותת </w:t>
      </w:r>
      <w:proofErr w:type="spellStart"/>
      <w:r w:rsidRPr="00AF1918">
        <w:rPr>
          <w:rFonts w:cs="David"/>
          <w:color w:val="6B2757"/>
          <w:sz w:val="24"/>
          <w:szCs w:val="24"/>
          <w:rtl/>
        </w:rPr>
        <w:t>על"ה</w:t>
      </w:r>
      <w:proofErr w:type="spellEnd"/>
    </w:p>
    <w:p w:rsidR="003A55B1" w:rsidRPr="00E74FEA" w:rsidRDefault="003A55B1" w:rsidP="00E74FEA">
      <w:pPr>
        <w:spacing w:after="120" w:line="280" w:lineRule="exact"/>
        <w:jc w:val="both"/>
        <w:rPr>
          <w:rFonts w:cs="David"/>
          <w:b w:val="0"/>
          <w:bCs w:val="0"/>
          <w:sz w:val="24"/>
          <w:szCs w:val="24"/>
          <w:rtl/>
        </w:rPr>
      </w:pPr>
      <w:r w:rsidRPr="00AF1918">
        <w:rPr>
          <w:rFonts w:cs="David"/>
          <w:b w:val="0"/>
          <w:bCs w:val="0"/>
          <w:sz w:val="24"/>
          <w:szCs w:val="24"/>
          <w:rtl/>
        </w:rPr>
        <w:t>מען למכתבים:</w:t>
      </w:r>
      <w:r w:rsidR="000B4B89" w:rsidRPr="00E74FEA">
        <w:rPr>
          <w:rFonts w:cs="David"/>
          <w:b w:val="0"/>
          <w:bCs w:val="0"/>
          <w:sz w:val="24"/>
          <w:szCs w:val="24"/>
          <w:rtl/>
        </w:rPr>
        <w:t xml:space="preserve"> </w:t>
      </w:r>
      <w:r w:rsidRPr="00E74FEA">
        <w:rPr>
          <w:rFonts w:cs="David"/>
          <w:b w:val="0"/>
          <w:bCs w:val="0"/>
          <w:sz w:val="24"/>
          <w:szCs w:val="24"/>
          <w:rtl/>
        </w:rPr>
        <w:t>ת.ד 24051, הר הצופים, ירושלים</w:t>
      </w:r>
      <w:r w:rsidR="000B4B89" w:rsidRPr="00E74FEA">
        <w:rPr>
          <w:rFonts w:cs="David"/>
          <w:b w:val="0"/>
          <w:bCs w:val="0"/>
          <w:sz w:val="24"/>
          <w:szCs w:val="24"/>
          <w:rtl/>
        </w:rPr>
        <w:t>,</w:t>
      </w:r>
      <w:r w:rsidRPr="00E74FEA">
        <w:rPr>
          <w:rFonts w:cs="David"/>
          <w:b w:val="0"/>
          <w:bCs w:val="0"/>
          <w:sz w:val="24"/>
          <w:szCs w:val="24"/>
          <w:rtl/>
        </w:rPr>
        <w:t>9124001</w:t>
      </w:r>
    </w:p>
    <w:p w:rsidR="003A55B1" w:rsidRPr="00E74FEA" w:rsidRDefault="003A55B1" w:rsidP="00AF1918">
      <w:pPr>
        <w:spacing w:after="120" w:line="280" w:lineRule="exact"/>
        <w:jc w:val="both"/>
        <w:rPr>
          <w:rFonts w:cs="David"/>
          <w:b w:val="0"/>
          <w:bCs w:val="0"/>
          <w:sz w:val="24"/>
          <w:szCs w:val="24"/>
          <w:rtl/>
        </w:rPr>
      </w:pPr>
      <w:r w:rsidRPr="00AF1918">
        <w:rPr>
          <w:rFonts w:cs="David"/>
          <w:b w:val="0"/>
          <w:bCs w:val="0"/>
          <w:sz w:val="24"/>
          <w:szCs w:val="24"/>
          <w:rtl/>
        </w:rPr>
        <w:t>טלפון:</w:t>
      </w:r>
      <w:r w:rsidRPr="00E74FEA">
        <w:rPr>
          <w:rFonts w:cs="David"/>
          <w:b w:val="0"/>
          <w:bCs w:val="0"/>
          <w:sz w:val="24"/>
          <w:szCs w:val="24"/>
          <w:rtl/>
        </w:rPr>
        <w:t xml:space="preserve"> 02-5883933</w:t>
      </w:r>
      <w:r w:rsidR="00AF1918">
        <w:rPr>
          <w:rFonts w:cs="David" w:hint="cs"/>
          <w:b w:val="0"/>
          <w:bCs w:val="0"/>
          <w:sz w:val="24"/>
          <w:szCs w:val="24"/>
          <w:rtl/>
        </w:rPr>
        <w:t xml:space="preserve">, 02-5882155; </w:t>
      </w:r>
      <w:r w:rsidRPr="00AF1918">
        <w:rPr>
          <w:rFonts w:cs="David"/>
          <w:b w:val="0"/>
          <w:bCs w:val="0"/>
          <w:sz w:val="24"/>
          <w:szCs w:val="24"/>
          <w:rtl/>
        </w:rPr>
        <w:t>פקס:</w:t>
      </w:r>
      <w:r w:rsidRPr="00E74FEA">
        <w:rPr>
          <w:rFonts w:cs="David"/>
          <w:b w:val="0"/>
          <w:bCs w:val="0"/>
          <w:sz w:val="24"/>
          <w:szCs w:val="24"/>
          <w:rtl/>
        </w:rPr>
        <w:t xml:space="preserve"> 02-5826166</w:t>
      </w:r>
    </w:p>
    <w:p w:rsidR="003A55B1" w:rsidRPr="00AF1918" w:rsidRDefault="003A55B1" w:rsidP="00CA3B58">
      <w:pPr>
        <w:spacing w:before="240" w:after="120" w:line="280" w:lineRule="exact"/>
        <w:jc w:val="both"/>
        <w:rPr>
          <w:rFonts w:cs="David"/>
          <w:color w:val="6B2757"/>
          <w:sz w:val="24"/>
          <w:szCs w:val="24"/>
          <w:rtl/>
        </w:rPr>
      </w:pPr>
      <w:r w:rsidRPr="00AF1918">
        <w:rPr>
          <w:rFonts w:cs="David"/>
          <w:color w:val="6B2757"/>
          <w:sz w:val="24"/>
          <w:szCs w:val="24"/>
          <w:rtl/>
        </w:rPr>
        <w:t>עמותת כיוונים</w:t>
      </w:r>
    </w:p>
    <w:p w:rsidR="003A55B1" w:rsidRPr="00E74FEA" w:rsidRDefault="003A55B1" w:rsidP="00AF1918">
      <w:pPr>
        <w:spacing w:after="120" w:line="280" w:lineRule="exact"/>
        <w:jc w:val="both"/>
        <w:rPr>
          <w:rFonts w:cs="David"/>
          <w:b w:val="0"/>
          <w:bCs w:val="0"/>
          <w:sz w:val="24"/>
          <w:szCs w:val="24"/>
          <w:rtl/>
        </w:rPr>
      </w:pPr>
      <w:r w:rsidRPr="00AF1918">
        <w:rPr>
          <w:rFonts w:cs="David"/>
          <w:b w:val="0"/>
          <w:bCs w:val="0"/>
          <w:sz w:val="24"/>
          <w:szCs w:val="24"/>
          <w:rtl/>
        </w:rPr>
        <w:t>טלפון:</w:t>
      </w:r>
      <w:r w:rsidRPr="00E74FEA">
        <w:rPr>
          <w:rFonts w:cs="David"/>
          <w:b w:val="0"/>
          <w:bCs w:val="0"/>
          <w:sz w:val="24"/>
          <w:szCs w:val="24"/>
          <w:rtl/>
        </w:rPr>
        <w:t xml:space="preserve"> 04-9917444</w:t>
      </w:r>
      <w:r w:rsidR="00AF1918">
        <w:rPr>
          <w:rFonts w:cs="David" w:hint="cs"/>
          <w:b w:val="0"/>
          <w:bCs w:val="0"/>
          <w:sz w:val="24"/>
          <w:szCs w:val="24"/>
          <w:rtl/>
        </w:rPr>
        <w:t xml:space="preserve">; </w:t>
      </w:r>
      <w:r w:rsidRPr="00AF1918">
        <w:rPr>
          <w:rFonts w:cs="David"/>
          <w:b w:val="0"/>
          <w:bCs w:val="0"/>
          <w:sz w:val="24"/>
          <w:szCs w:val="24"/>
          <w:rtl/>
        </w:rPr>
        <w:t>פקס:</w:t>
      </w:r>
      <w:r w:rsidRPr="00E74FEA">
        <w:rPr>
          <w:rFonts w:cs="David"/>
          <w:b w:val="0"/>
          <w:bCs w:val="0"/>
          <w:sz w:val="24"/>
          <w:szCs w:val="24"/>
          <w:rtl/>
        </w:rPr>
        <w:t xml:space="preserve"> 04-9917060 </w:t>
      </w:r>
    </w:p>
    <w:p w:rsidR="003A55B1" w:rsidRPr="00E74FEA" w:rsidRDefault="007C7310" w:rsidP="00E74FEA">
      <w:pPr>
        <w:spacing w:after="120" w:line="280" w:lineRule="exact"/>
        <w:jc w:val="both"/>
        <w:rPr>
          <w:rFonts w:cs="David"/>
          <w:b w:val="0"/>
          <w:bCs w:val="0"/>
          <w:sz w:val="24"/>
          <w:szCs w:val="24"/>
          <w:rtl/>
        </w:rPr>
      </w:pPr>
      <w:r>
        <w:rPr>
          <w:rFonts w:cs="David"/>
          <w:b w:val="0"/>
          <w:bCs w:val="0"/>
          <w:sz w:val="24"/>
          <w:szCs w:val="24"/>
          <w:rtl/>
        </w:rPr>
        <w:t>דוא"ל</w:t>
      </w:r>
      <w:r w:rsidR="003A55B1" w:rsidRPr="00AF1918">
        <w:rPr>
          <w:rFonts w:cs="David"/>
          <w:b w:val="0"/>
          <w:bCs w:val="0"/>
          <w:sz w:val="24"/>
          <w:szCs w:val="24"/>
          <w:rtl/>
        </w:rPr>
        <w:t>:</w:t>
      </w:r>
      <w:r w:rsidR="003A55B1" w:rsidRPr="00E74FEA">
        <w:rPr>
          <w:rFonts w:cs="David"/>
          <w:b w:val="0"/>
          <w:bCs w:val="0"/>
          <w:sz w:val="24"/>
          <w:szCs w:val="24"/>
          <w:rtl/>
        </w:rPr>
        <w:t xml:space="preserve"> </w:t>
      </w:r>
      <w:hyperlink r:id="rId188" w:history="1">
        <w:r w:rsidR="003A55B1" w:rsidRPr="00AF1918">
          <w:rPr>
            <w:rFonts w:cs="David"/>
            <w:b w:val="0"/>
            <w:bCs w:val="0"/>
            <w:sz w:val="24"/>
            <w:szCs w:val="24"/>
          </w:rPr>
          <w:t>kivunim@kvn.org.il</w:t>
        </w:r>
      </w:hyperlink>
    </w:p>
    <w:p w:rsidR="003A55B1" w:rsidRPr="00571FC5" w:rsidRDefault="003A55B1" w:rsidP="00F96B27">
      <w:pPr>
        <w:keepNext/>
        <w:keepLines/>
        <w:spacing w:after="120" w:line="360" w:lineRule="exact"/>
        <w:ind w:left="794" w:hanging="794"/>
        <w:outlineLvl w:val="1"/>
        <w:rPr>
          <w:rFonts w:ascii="Tahoma" w:hAnsi="Tahoma" w:cs="Tahoma"/>
          <w:color w:val="009692"/>
          <w:kern w:val="0"/>
          <w:sz w:val="29"/>
          <w:szCs w:val="30"/>
          <w:rtl/>
        </w:rPr>
      </w:pPr>
      <w:bookmarkStart w:id="83" w:name="_Toc440192670"/>
      <w:r w:rsidRPr="00571FC5">
        <w:rPr>
          <w:rFonts w:ascii="Tahoma" w:hAnsi="Tahoma" w:cs="Tahoma"/>
          <w:color w:val="009692"/>
          <w:kern w:val="0"/>
          <w:sz w:val="29"/>
          <w:szCs w:val="30"/>
          <w:rtl/>
        </w:rPr>
        <w:t xml:space="preserve">8.3 </w:t>
      </w:r>
      <w:r w:rsidRPr="00571FC5">
        <w:rPr>
          <w:rFonts w:ascii="Tahoma" w:hAnsi="Tahoma" w:cs="Tahoma"/>
          <w:color w:val="009692"/>
          <w:kern w:val="0"/>
          <w:sz w:val="29"/>
          <w:szCs w:val="30"/>
          <w:rtl/>
        </w:rPr>
        <w:tab/>
        <w:t>שירות צבאי</w:t>
      </w:r>
      <w:bookmarkEnd w:id="83"/>
    </w:p>
    <w:p w:rsidR="00571FC5" w:rsidRPr="00E74FEA" w:rsidRDefault="003A55B1" w:rsidP="00F96B27">
      <w:pPr>
        <w:spacing w:after="120" w:line="280" w:lineRule="exact"/>
        <w:jc w:val="both"/>
        <w:rPr>
          <w:rFonts w:cs="David"/>
          <w:b w:val="0"/>
          <w:bCs w:val="0"/>
          <w:sz w:val="24"/>
          <w:szCs w:val="24"/>
          <w:rtl/>
        </w:rPr>
      </w:pPr>
      <w:r w:rsidRPr="00E74FEA">
        <w:rPr>
          <w:rFonts w:cs="David"/>
          <w:b w:val="0"/>
          <w:bCs w:val="0"/>
          <w:sz w:val="24"/>
          <w:szCs w:val="24"/>
          <w:rtl/>
        </w:rPr>
        <w:t>ההתנדבות לשירות הצבאי מאפשרת לנער/ נערה עם עיוורון/לקות ראייה הזדמנות להרגיש שווה לחבריו הרואים. השירות הצבאי מהווה הכנה מעולה לחיים עצמאיים והתנסות מעשית ומשמעותית בגיבוש הזהות המקצועית של הנער/ה.</w:t>
      </w:r>
    </w:p>
    <w:p w:rsidR="00571FC5" w:rsidRPr="00AF1918" w:rsidRDefault="003A55B1" w:rsidP="00AF1918">
      <w:pPr>
        <w:keepNext/>
        <w:spacing w:before="240" w:after="120" w:line="340" w:lineRule="exact"/>
        <w:jc w:val="both"/>
        <w:rPr>
          <w:rFonts w:cs="David"/>
          <w:sz w:val="24"/>
          <w:szCs w:val="24"/>
          <w:rtl/>
        </w:rPr>
      </w:pPr>
      <w:r w:rsidRPr="00AF1918">
        <w:rPr>
          <w:rFonts w:cs="David"/>
          <w:sz w:val="24"/>
          <w:szCs w:val="24"/>
          <w:rtl/>
        </w:rPr>
        <w:t>מי יכול להתנדב לשירות צבאי?</w:t>
      </w:r>
    </w:p>
    <w:p w:rsidR="00571FC5" w:rsidRPr="00E74FEA" w:rsidRDefault="003A55B1" w:rsidP="00AF1918">
      <w:pPr>
        <w:spacing w:after="120" w:line="280" w:lineRule="exact"/>
        <w:jc w:val="both"/>
        <w:rPr>
          <w:rFonts w:cs="David"/>
          <w:b w:val="0"/>
          <w:bCs w:val="0"/>
          <w:sz w:val="24"/>
          <w:szCs w:val="24"/>
          <w:rtl/>
        </w:rPr>
      </w:pPr>
      <w:r w:rsidRPr="00E74FEA">
        <w:rPr>
          <w:rFonts w:cs="David"/>
          <w:b w:val="0"/>
          <w:bCs w:val="0"/>
          <w:sz w:val="24"/>
          <w:szCs w:val="24"/>
          <w:rtl/>
        </w:rPr>
        <w:t xml:space="preserve">אדם בגיל </w:t>
      </w:r>
      <w:r w:rsidR="00AF1918">
        <w:rPr>
          <w:rFonts w:cs="David" w:hint="cs"/>
          <w:b w:val="0"/>
          <w:bCs w:val="0"/>
          <w:sz w:val="24"/>
          <w:szCs w:val="24"/>
          <w:rtl/>
        </w:rPr>
        <w:t>27</w:t>
      </w:r>
      <w:r w:rsidRPr="00E74FEA">
        <w:rPr>
          <w:rFonts w:cs="David"/>
          <w:b w:val="0"/>
          <w:bCs w:val="0"/>
          <w:sz w:val="24"/>
          <w:szCs w:val="24"/>
          <w:rtl/>
        </w:rPr>
        <w:t>-</w:t>
      </w:r>
      <w:r w:rsidR="00AF1918">
        <w:rPr>
          <w:rFonts w:cs="David" w:hint="cs"/>
          <w:b w:val="0"/>
          <w:bCs w:val="0"/>
          <w:sz w:val="24"/>
          <w:szCs w:val="24"/>
          <w:rtl/>
        </w:rPr>
        <w:t>18</w:t>
      </w:r>
      <w:r w:rsidRPr="00E74FEA">
        <w:rPr>
          <w:rFonts w:cs="David"/>
          <w:b w:val="0"/>
          <w:bCs w:val="0"/>
          <w:sz w:val="24"/>
          <w:szCs w:val="24"/>
          <w:rtl/>
        </w:rPr>
        <w:t xml:space="preserve"> שנקבע לו פרופיל 21 בשל בעיות ראייה והוא נייד באופן עצמאי.</w:t>
      </w:r>
    </w:p>
    <w:p w:rsidR="003A55B1" w:rsidRPr="00AF1918" w:rsidRDefault="003A55B1" w:rsidP="00AF1918">
      <w:pPr>
        <w:keepNext/>
        <w:spacing w:before="240" w:after="120" w:line="340" w:lineRule="exact"/>
        <w:jc w:val="both"/>
        <w:rPr>
          <w:rFonts w:cs="David"/>
          <w:sz w:val="24"/>
          <w:szCs w:val="24"/>
        </w:rPr>
      </w:pPr>
      <w:r w:rsidRPr="00AF1918">
        <w:rPr>
          <w:rFonts w:cs="David"/>
          <w:sz w:val="24"/>
          <w:szCs w:val="24"/>
          <w:rtl/>
        </w:rPr>
        <w:t>פירוט התהליך:</w:t>
      </w:r>
    </w:p>
    <w:p w:rsidR="003A55B1" w:rsidRPr="00360FEC" w:rsidRDefault="003A55B1" w:rsidP="00E74FEA">
      <w:pPr>
        <w:spacing w:after="120" w:line="280" w:lineRule="exact"/>
        <w:jc w:val="both"/>
        <w:rPr>
          <w:rFonts w:cs="David"/>
          <w:b w:val="0"/>
          <w:bCs w:val="0"/>
          <w:kern w:val="0"/>
          <w:sz w:val="24"/>
          <w:szCs w:val="24"/>
          <w:rtl/>
        </w:rPr>
      </w:pPr>
      <w:r w:rsidRPr="00E74FEA">
        <w:rPr>
          <w:rFonts w:cs="David"/>
          <w:b w:val="0"/>
          <w:bCs w:val="0"/>
          <w:sz w:val="24"/>
          <w:szCs w:val="24"/>
          <w:rtl/>
        </w:rPr>
        <w:t>לאחר קבלת הפטור מהשירות הצבאי, יש לפנות לאחראי מתנדבים במדור פרט</w:t>
      </w:r>
      <w:r w:rsidRPr="00360FEC">
        <w:rPr>
          <w:rFonts w:cs="David"/>
          <w:b w:val="0"/>
          <w:bCs w:val="0"/>
          <w:kern w:val="0"/>
          <w:sz w:val="24"/>
          <w:szCs w:val="24"/>
          <w:rtl/>
        </w:rPr>
        <w:t xml:space="preserve"> שבלשכת הגיוס הקרובה לבית, ולהגיש </w:t>
      </w:r>
      <w:r w:rsidRPr="00360FEC">
        <w:rPr>
          <w:rFonts w:cs="David"/>
          <w:kern w:val="0"/>
          <w:sz w:val="24"/>
          <w:szCs w:val="24"/>
          <w:rtl/>
        </w:rPr>
        <w:t>בקשת התנדבות</w:t>
      </w:r>
      <w:r w:rsidRPr="00360FEC">
        <w:rPr>
          <w:rFonts w:cs="David"/>
          <w:b w:val="0"/>
          <w:bCs w:val="0"/>
          <w:kern w:val="0"/>
          <w:sz w:val="24"/>
          <w:szCs w:val="24"/>
          <w:rtl/>
        </w:rPr>
        <w:t xml:space="preserve">. </w:t>
      </w:r>
    </w:p>
    <w:p w:rsidR="003A55B1" w:rsidRPr="00360FEC" w:rsidRDefault="003A55B1" w:rsidP="00E74FEA">
      <w:pPr>
        <w:spacing w:after="120" w:line="280" w:lineRule="exact"/>
        <w:jc w:val="both"/>
        <w:rPr>
          <w:rFonts w:cs="David"/>
          <w:b w:val="0"/>
          <w:bCs w:val="0"/>
          <w:kern w:val="0"/>
          <w:sz w:val="24"/>
          <w:szCs w:val="24"/>
          <w:rtl/>
        </w:rPr>
      </w:pPr>
      <w:r w:rsidRPr="00360FEC">
        <w:rPr>
          <w:rFonts w:cs="David"/>
          <w:b w:val="0"/>
          <w:bCs w:val="0"/>
          <w:kern w:val="0"/>
          <w:sz w:val="24"/>
          <w:szCs w:val="24"/>
          <w:rtl/>
        </w:rPr>
        <w:t>לשכת הגיוס תזמן לתהליך</w:t>
      </w:r>
      <w:r w:rsidR="000B4B89">
        <w:rPr>
          <w:rFonts w:cs="David"/>
          <w:b w:val="0"/>
          <w:bCs w:val="0"/>
          <w:kern w:val="0"/>
          <w:sz w:val="24"/>
          <w:szCs w:val="24"/>
          <w:rtl/>
        </w:rPr>
        <w:t xml:space="preserve"> </w:t>
      </w:r>
      <w:r w:rsidRPr="00360FEC">
        <w:rPr>
          <w:rFonts w:cs="David"/>
          <w:b w:val="0"/>
          <w:bCs w:val="0"/>
          <w:kern w:val="0"/>
          <w:sz w:val="24"/>
          <w:szCs w:val="24"/>
          <w:rtl/>
        </w:rPr>
        <w:t xml:space="preserve">הכולל: מבחנים פסיכוטכניים, ראיון אישי, ועדה </w:t>
      </w:r>
      <w:r w:rsidRPr="00E74FEA">
        <w:rPr>
          <w:rFonts w:cs="David"/>
          <w:b w:val="0"/>
          <w:bCs w:val="0"/>
          <w:sz w:val="24"/>
          <w:szCs w:val="24"/>
          <w:rtl/>
        </w:rPr>
        <w:t>רפואית</w:t>
      </w:r>
      <w:r w:rsidRPr="00360FEC">
        <w:rPr>
          <w:rFonts w:cs="David"/>
          <w:b w:val="0"/>
          <w:bCs w:val="0"/>
          <w:kern w:val="0"/>
          <w:sz w:val="24"/>
          <w:szCs w:val="24"/>
          <w:rtl/>
        </w:rPr>
        <w:t xml:space="preserve"> ואימות נתונים. </w:t>
      </w:r>
    </w:p>
    <w:p w:rsidR="003A55B1" w:rsidRPr="0099030C" w:rsidRDefault="003A55B1" w:rsidP="004920BB">
      <w:pPr>
        <w:spacing w:after="120" w:line="280" w:lineRule="exact"/>
        <w:jc w:val="both"/>
        <w:rPr>
          <w:rFonts w:cs="David"/>
          <w:b w:val="0"/>
          <w:bCs w:val="0"/>
          <w:kern w:val="0"/>
          <w:sz w:val="24"/>
          <w:szCs w:val="24"/>
          <w:rtl/>
        </w:rPr>
      </w:pPr>
      <w:r>
        <w:rPr>
          <w:rFonts w:cs="David"/>
          <w:b w:val="0"/>
          <w:bCs w:val="0"/>
          <w:kern w:val="0"/>
          <w:sz w:val="24"/>
          <w:szCs w:val="24"/>
          <w:rtl/>
        </w:rPr>
        <w:t xml:space="preserve">לאחר מכן </w:t>
      </w:r>
      <w:r w:rsidRPr="00360FEC">
        <w:rPr>
          <w:rFonts w:cs="David"/>
          <w:b w:val="0"/>
          <w:bCs w:val="0"/>
          <w:kern w:val="0"/>
          <w:sz w:val="24"/>
          <w:szCs w:val="24"/>
          <w:rtl/>
        </w:rPr>
        <w:t>תתקבל הזמנה לוועדה רפואית אשר</w:t>
      </w:r>
      <w:r>
        <w:rPr>
          <w:rFonts w:cs="David"/>
          <w:b w:val="0"/>
          <w:bCs w:val="0"/>
          <w:kern w:val="0"/>
          <w:sz w:val="24"/>
          <w:szCs w:val="24"/>
          <w:rtl/>
        </w:rPr>
        <w:t xml:space="preserve"> תקבע פטורים בהתאם למצב הרפואי, ובהמשך </w:t>
      </w:r>
      <w:r w:rsidRPr="0099030C">
        <w:rPr>
          <w:rFonts w:cs="David"/>
          <w:b w:val="0"/>
          <w:bCs w:val="0"/>
          <w:kern w:val="0"/>
          <w:sz w:val="24"/>
          <w:szCs w:val="24"/>
          <w:rtl/>
        </w:rPr>
        <w:t xml:space="preserve">תתקבל הזמנה לראיון ביחידה המיועדת. היחידה נקבעת </w:t>
      </w:r>
      <w:r w:rsidRPr="004920BB">
        <w:rPr>
          <w:rFonts w:cs="David"/>
          <w:b w:val="0"/>
          <w:bCs w:val="0"/>
          <w:sz w:val="24"/>
          <w:szCs w:val="24"/>
          <w:rtl/>
        </w:rPr>
        <w:t>בהתאם</w:t>
      </w:r>
      <w:r w:rsidRPr="0099030C">
        <w:rPr>
          <w:rFonts w:cs="David"/>
          <w:b w:val="0"/>
          <w:bCs w:val="0"/>
          <w:kern w:val="0"/>
          <w:sz w:val="24"/>
          <w:szCs w:val="24"/>
          <w:rtl/>
        </w:rPr>
        <w:t xml:space="preserve"> לצרכי המערכת</w:t>
      </w:r>
      <w:r w:rsidR="000B4B89">
        <w:rPr>
          <w:rFonts w:cs="David"/>
          <w:b w:val="0"/>
          <w:bCs w:val="0"/>
          <w:kern w:val="0"/>
          <w:sz w:val="24"/>
          <w:szCs w:val="24"/>
          <w:rtl/>
        </w:rPr>
        <w:t xml:space="preserve"> </w:t>
      </w:r>
      <w:r w:rsidRPr="0099030C">
        <w:rPr>
          <w:rFonts w:cs="David"/>
          <w:b w:val="0"/>
          <w:bCs w:val="0"/>
          <w:kern w:val="0"/>
          <w:sz w:val="24"/>
          <w:szCs w:val="24"/>
          <w:rtl/>
        </w:rPr>
        <w:t>ולמגבלות הרפואיות</w:t>
      </w:r>
      <w:r w:rsidR="000B4B89">
        <w:rPr>
          <w:rFonts w:cs="David"/>
          <w:b w:val="0"/>
          <w:bCs w:val="0"/>
          <w:kern w:val="0"/>
          <w:sz w:val="24"/>
          <w:szCs w:val="24"/>
          <w:rtl/>
        </w:rPr>
        <w:t>.</w:t>
      </w:r>
      <w:r w:rsidRPr="0099030C">
        <w:rPr>
          <w:rFonts w:cs="David"/>
          <w:b w:val="0"/>
          <w:bCs w:val="0"/>
          <w:kern w:val="0"/>
          <w:sz w:val="24"/>
          <w:szCs w:val="24"/>
          <w:rtl/>
        </w:rPr>
        <w:t xml:space="preserve"> </w:t>
      </w:r>
    </w:p>
    <w:p w:rsidR="003A55B1" w:rsidRPr="0099030C" w:rsidRDefault="003A55B1" w:rsidP="004920BB">
      <w:pPr>
        <w:spacing w:after="120" w:line="280" w:lineRule="exact"/>
        <w:jc w:val="both"/>
        <w:rPr>
          <w:rFonts w:cs="David"/>
          <w:b w:val="0"/>
          <w:bCs w:val="0"/>
          <w:kern w:val="0"/>
          <w:sz w:val="24"/>
          <w:szCs w:val="24"/>
          <w:rtl/>
        </w:rPr>
      </w:pPr>
      <w:r w:rsidRPr="0099030C">
        <w:rPr>
          <w:rFonts w:cs="David"/>
          <w:b w:val="0"/>
          <w:bCs w:val="0"/>
          <w:kern w:val="0"/>
          <w:sz w:val="24"/>
          <w:szCs w:val="24"/>
          <w:rtl/>
        </w:rPr>
        <w:t xml:space="preserve">המתנדב יקבל 5 ימי הכשרה שיהוו תחליף לטירונות. </w:t>
      </w:r>
    </w:p>
    <w:p w:rsidR="003A55B1" w:rsidRPr="00360FEC" w:rsidRDefault="003A55B1" w:rsidP="004920BB">
      <w:pPr>
        <w:spacing w:after="120" w:line="280" w:lineRule="exact"/>
        <w:jc w:val="both"/>
        <w:rPr>
          <w:rFonts w:cs="David"/>
          <w:b w:val="0"/>
          <w:bCs w:val="0"/>
          <w:kern w:val="0"/>
          <w:sz w:val="24"/>
          <w:szCs w:val="24"/>
          <w:rtl/>
        </w:rPr>
      </w:pPr>
      <w:r w:rsidRPr="0099030C">
        <w:rPr>
          <w:rFonts w:cs="David"/>
          <w:b w:val="0"/>
          <w:bCs w:val="0"/>
          <w:kern w:val="0"/>
          <w:sz w:val="24"/>
          <w:szCs w:val="24"/>
          <w:rtl/>
        </w:rPr>
        <w:t>בתום ההכשרה, המתנדב ישובץ לתפקיד המתאים</w:t>
      </w:r>
      <w:r w:rsidRPr="00360FEC">
        <w:rPr>
          <w:rFonts w:cs="David"/>
          <w:b w:val="0"/>
          <w:bCs w:val="0"/>
          <w:kern w:val="0"/>
          <w:sz w:val="24"/>
          <w:szCs w:val="24"/>
          <w:rtl/>
        </w:rPr>
        <w:t xml:space="preserve">. </w:t>
      </w:r>
    </w:p>
    <w:p w:rsidR="003A55B1" w:rsidRPr="00360FEC" w:rsidRDefault="003A55B1" w:rsidP="004920BB">
      <w:pPr>
        <w:spacing w:after="120" w:line="280" w:lineRule="exact"/>
        <w:jc w:val="both"/>
        <w:rPr>
          <w:rFonts w:cs="David"/>
          <w:b w:val="0"/>
          <w:bCs w:val="0"/>
          <w:kern w:val="0"/>
          <w:sz w:val="24"/>
          <w:szCs w:val="24"/>
          <w:rtl/>
        </w:rPr>
      </w:pPr>
      <w:r w:rsidRPr="00360FEC">
        <w:rPr>
          <w:rFonts w:cs="David"/>
          <w:b w:val="0"/>
          <w:bCs w:val="0"/>
          <w:kern w:val="0"/>
          <w:sz w:val="24"/>
          <w:szCs w:val="24"/>
          <w:rtl/>
        </w:rPr>
        <w:t xml:space="preserve">המתנדב מקבל תעודת חוגר, מדים ותעודת מתנדב עם פירוט הפטורים שנקבעו בוועדה הרפואית. </w:t>
      </w:r>
    </w:p>
    <w:p w:rsidR="003A55B1" w:rsidRPr="00360FEC" w:rsidRDefault="003A55B1" w:rsidP="004920BB">
      <w:pPr>
        <w:spacing w:after="120" w:line="280" w:lineRule="exact"/>
        <w:jc w:val="both"/>
        <w:rPr>
          <w:rFonts w:cs="David"/>
          <w:b w:val="0"/>
          <w:bCs w:val="0"/>
          <w:kern w:val="0"/>
          <w:sz w:val="24"/>
          <w:szCs w:val="24"/>
          <w:rtl/>
        </w:rPr>
      </w:pPr>
      <w:r w:rsidRPr="00360FEC">
        <w:rPr>
          <w:rFonts w:cs="David"/>
          <w:b w:val="0"/>
          <w:bCs w:val="0"/>
          <w:kern w:val="0"/>
          <w:sz w:val="24"/>
          <w:szCs w:val="24"/>
          <w:rtl/>
        </w:rPr>
        <w:t xml:space="preserve">טיפול רפואי בתקופת ההתנדבות ניתן באמצעות קופת החולים. צה"ל </w:t>
      </w:r>
      <w:r w:rsidRPr="00360FEC">
        <w:rPr>
          <w:rFonts w:cs="David"/>
          <w:kern w:val="0"/>
          <w:sz w:val="24"/>
          <w:szCs w:val="24"/>
          <w:rtl/>
        </w:rPr>
        <w:t>לא</w:t>
      </w:r>
      <w:r w:rsidRPr="00360FEC">
        <w:rPr>
          <w:rFonts w:cs="David"/>
          <w:b w:val="0"/>
          <w:bCs w:val="0"/>
          <w:kern w:val="0"/>
          <w:sz w:val="24"/>
          <w:szCs w:val="24"/>
          <w:rtl/>
        </w:rPr>
        <w:t xml:space="preserve"> מעניק ביטוח לבעיות הראיה. </w:t>
      </w:r>
    </w:p>
    <w:p w:rsidR="003A55B1" w:rsidRPr="00360FEC" w:rsidRDefault="003A55B1" w:rsidP="00AF1918">
      <w:pPr>
        <w:spacing w:after="120" w:line="280" w:lineRule="exact"/>
        <w:jc w:val="both"/>
        <w:rPr>
          <w:rFonts w:cs="David"/>
          <w:b w:val="0"/>
          <w:bCs w:val="0"/>
          <w:kern w:val="0"/>
          <w:sz w:val="24"/>
          <w:szCs w:val="24"/>
          <w:rtl/>
        </w:rPr>
      </w:pPr>
      <w:r w:rsidRPr="00360FEC">
        <w:rPr>
          <w:rFonts w:cs="David"/>
          <w:b w:val="0"/>
          <w:bCs w:val="0"/>
          <w:kern w:val="0"/>
          <w:sz w:val="24"/>
          <w:szCs w:val="24"/>
          <w:rtl/>
        </w:rPr>
        <w:t xml:space="preserve">משך השירות המינימאלי הינו 24 חודש. </w:t>
      </w:r>
    </w:p>
    <w:p w:rsidR="003A55B1" w:rsidRPr="00AF1918" w:rsidRDefault="003A55B1" w:rsidP="00AF1918">
      <w:pPr>
        <w:keepNext/>
        <w:spacing w:before="240" w:after="120" w:line="340" w:lineRule="exact"/>
        <w:jc w:val="both"/>
        <w:rPr>
          <w:rFonts w:cs="David"/>
          <w:sz w:val="24"/>
          <w:szCs w:val="24"/>
          <w:rtl/>
        </w:rPr>
      </w:pPr>
      <w:r w:rsidRPr="00AF1918">
        <w:rPr>
          <w:rFonts w:cs="David"/>
          <w:sz w:val="24"/>
          <w:szCs w:val="24"/>
          <w:rtl/>
        </w:rPr>
        <w:t xml:space="preserve">למה זכאי מתנדב לשירות צבאי? </w:t>
      </w:r>
    </w:p>
    <w:p w:rsidR="003A55B1" w:rsidRPr="00AF1918" w:rsidRDefault="003A55B1" w:rsidP="00AF1918">
      <w:pPr>
        <w:numPr>
          <w:ilvl w:val="0"/>
          <w:numId w:val="28"/>
        </w:numPr>
        <w:tabs>
          <w:tab w:val="clear" w:pos="720"/>
        </w:tabs>
        <w:spacing w:after="120" w:line="280" w:lineRule="exact"/>
        <w:ind w:left="397" w:hanging="397"/>
        <w:jc w:val="both"/>
        <w:rPr>
          <w:rFonts w:cs="David"/>
          <w:b w:val="0"/>
          <w:bCs w:val="0"/>
          <w:sz w:val="24"/>
          <w:szCs w:val="24"/>
          <w:rtl/>
        </w:rPr>
      </w:pPr>
      <w:r w:rsidRPr="00AF1918">
        <w:rPr>
          <w:rFonts w:cs="David"/>
          <w:b w:val="0"/>
          <w:bCs w:val="0"/>
          <w:sz w:val="24"/>
          <w:szCs w:val="24"/>
          <w:rtl/>
        </w:rPr>
        <w:t xml:space="preserve">משכורת צבאית רגילה. </w:t>
      </w:r>
    </w:p>
    <w:p w:rsidR="003A55B1" w:rsidRPr="00AF1918" w:rsidRDefault="003A55B1" w:rsidP="00AF1918">
      <w:pPr>
        <w:numPr>
          <w:ilvl w:val="0"/>
          <w:numId w:val="28"/>
        </w:numPr>
        <w:tabs>
          <w:tab w:val="clear" w:pos="720"/>
        </w:tabs>
        <w:spacing w:after="120" w:line="280" w:lineRule="exact"/>
        <w:ind w:left="397" w:hanging="397"/>
        <w:jc w:val="both"/>
        <w:rPr>
          <w:rFonts w:cs="David"/>
          <w:b w:val="0"/>
          <w:bCs w:val="0"/>
          <w:sz w:val="24"/>
          <w:szCs w:val="24"/>
          <w:rtl/>
        </w:rPr>
      </w:pPr>
      <w:r w:rsidRPr="00AF1918">
        <w:rPr>
          <w:rFonts w:cs="David"/>
          <w:b w:val="0"/>
          <w:bCs w:val="0"/>
          <w:sz w:val="24"/>
          <w:szCs w:val="24"/>
          <w:rtl/>
        </w:rPr>
        <w:t xml:space="preserve">עזרים מונגשים כולל הנגשה למחשב. </w:t>
      </w:r>
    </w:p>
    <w:p w:rsidR="003A55B1" w:rsidRPr="00AF1918" w:rsidRDefault="003A55B1" w:rsidP="00AF1918">
      <w:pPr>
        <w:numPr>
          <w:ilvl w:val="0"/>
          <w:numId w:val="28"/>
        </w:numPr>
        <w:tabs>
          <w:tab w:val="clear" w:pos="720"/>
        </w:tabs>
        <w:spacing w:after="120" w:line="280" w:lineRule="exact"/>
        <w:ind w:left="397" w:hanging="397"/>
        <w:jc w:val="both"/>
        <w:rPr>
          <w:rFonts w:cs="David"/>
          <w:b w:val="0"/>
          <w:bCs w:val="0"/>
          <w:sz w:val="24"/>
          <w:szCs w:val="24"/>
          <w:rtl/>
        </w:rPr>
      </w:pPr>
      <w:r w:rsidRPr="00AF1918">
        <w:rPr>
          <w:rFonts w:cs="David"/>
          <w:b w:val="0"/>
          <w:bCs w:val="0"/>
          <w:sz w:val="24"/>
          <w:szCs w:val="24"/>
          <w:rtl/>
        </w:rPr>
        <w:t>בתום השירות, זכאי לכל הזכויות של חייל משוחרר ומענקי שחרור.</w:t>
      </w:r>
    </w:p>
    <w:p w:rsidR="00571FC5" w:rsidRPr="00AF1918" w:rsidRDefault="003A55B1" w:rsidP="00AF1918">
      <w:pPr>
        <w:keepNext/>
        <w:spacing w:before="240" w:after="120" w:line="340" w:lineRule="exact"/>
        <w:jc w:val="both"/>
        <w:rPr>
          <w:rFonts w:cs="David"/>
          <w:sz w:val="24"/>
          <w:szCs w:val="24"/>
          <w:rtl/>
        </w:rPr>
      </w:pPr>
      <w:r w:rsidRPr="00AF1918">
        <w:rPr>
          <w:rFonts w:cs="David"/>
          <w:sz w:val="24"/>
          <w:szCs w:val="24"/>
          <w:rtl/>
        </w:rPr>
        <w:t>כיצד פונים?</w:t>
      </w:r>
    </w:p>
    <w:p w:rsidR="003A55B1" w:rsidRPr="004920BB" w:rsidRDefault="003A55B1" w:rsidP="00F96B27">
      <w:pPr>
        <w:spacing w:after="120" w:line="280" w:lineRule="exact"/>
        <w:jc w:val="both"/>
        <w:rPr>
          <w:rFonts w:cs="David"/>
          <w:b w:val="0"/>
          <w:bCs w:val="0"/>
          <w:sz w:val="24"/>
          <w:szCs w:val="24"/>
          <w:rtl/>
        </w:rPr>
      </w:pPr>
      <w:r w:rsidRPr="004920BB">
        <w:rPr>
          <w:rFonts w:cs="David"/>
          <w:b w:val="0"/>
          <w:bCs w:val="0"/>
          <w:sz w:val="24"/>
          <w:szCs w:val="24"/>
          <w:rtl/>
        </w:rPr>
        <w:t>ניתן לפנות בדרכים הבאות:</w:t>
      </w:r>
    </w:p>
    <w:p w:rsidR="003A55B1" w:rsidRPr="00AF1918" w:rsidRDefault="003A55B1" w:rsidP="00AF1918">
      <w:pPr>
        <w:numPr>
          <w:ilvl w:val="0"/>
          <w:numId w:val="28"/>
        </w:numPr>
        <w:tabs>
          <w:tab w:val="clear" w:pos="720"/>
        </w:tabs>
        <w:spacing w:after="120" w:line="280" w:lineRule="exact"/>
        <w:ind w:left="397" w:hanging="397"/>
        <w:jc w:val="both"/>
        <w:rPr>
          <w:rFonts w:cs="David"/>
          <w:b w:val="0"/>
          <w:bCs w:val="0"/>
          <w:sz w:val="24"/>
          <w:szCs w:val="24"/>
          <w:rtl/>
        </w:rPr>
      </w:pPr>
      <w:r w:rsidRPr="00AF1918">
        <w:rPr>
          <w:rFonts w:cs="David"/>
          <w:b w:val="0"/>
          <w:bCs w:val="0"/>
          <w:sz w:val="24"/>
          <w:szCs w:val="24"/>
          <w:rtl/>
        </w:rPr>
        <w:t xml:space="preserve">פנייה ללשכת הגיוס הקרובה, לאחראי מתנדבים במדור פרט. </w:t>
      </w:r>
    </w:p>
    <w:p w:rsidR="003A55B1" w:rsidRPr="00AF1918" w:rsidRDefault="003A55B1" w:rsidP="00AF1918">
      <w:pPr>
        <w:numPr>
          <w:ilvl w:val="0"/>
          <w:numId w:val="28"/>
        </w:numPr>
        <w:tabs>
          <w:tab w:val="clear" w:pos="720"/>
        </w:tabs>
        <w:spacing w:after="120" w:line="280" w:lineRule="exact"/>
        <w:ind w:left="397" w:hanging="397"/>
        <w:jc w:val="both"/>
        <w:rPr>
          <w:rFonts w:cs="David"/>
          <w:b w:val="0"/>
          <w:bCs w:val="0"/>
          <w:sz w:val="24"/>
          <w:szCs w:val="24"/>
          <w:rtl/>
        </w:rPr>
      </w:pPr>
      <w:r w:rsidRPr="00AF1918">
        <w:rPr>
          <w:rFonts w:cs="David"/>
          <w:b w:val="0"/>
          <w:bCs w:val="0"/>
          <w:sz w:val="24"/>
          <w:szCs w:val="24"/>
          <w:rtl/>
        </w:rPr>
        <w:t>פנייה בטלפון: 03-7379063-4</w:t>
      </w:r>
      <w:r w:rsidR="004920BB" w:rsidRPr="00AF1918">
        <w:rPr>
          <w:rFonts w:cs="David"/>
          <w:b w:val="0"/>
          <w:bCs w:val="0"/>
          <w:sz w:val="24"/>
          <w:szCs w:val="24"/>
          <w:rtl/>
        </w:rPr>
        <w:t xml:space="preserve"> </w:t>
      </w:r>
      <w:r w:rsidRPr="00AF1918">
        <w:rPr>
          <w:rFonts w:cs="David"/>
          <w:b w:val="0"/>
          <w:bCs w:val="0"/>
          <w:sz w:val="24"/>
          <w:szCs w:val="24"/>
          <w:rtl/>
        </w:rPr>
        <w:t>.</w:t>
      </w:r>
    </w:p>
    <w:p w:rsidR="003A55B1" w:rsidRPr="00AF1918" w:rsidRDefault="003A55B1" w:rsidP="00F96B27">
      <w:pPr>
        <w:spacing w:after="120" w:line="280" w:lineRule="exact"/>
        <w:jc w:val="both"/>
        <w:rPr>
          <w:rFonts w:cs="David"/>
          <w:b w:val="0"/>
          <w:bCs w:val="0"/>
          <w:sz w:val="24"/>
          <w:szCs w:val="24"/>
          <w:rtl/>
        </w:rPr>
      </w:pPr>
      <w:r w:rsidRPr="00AF1918">
        <w:rPr>
          <w:rFonts w:cs="David"/>
          <w:b w:val="0"/>
          <w:bCs w:val="0"/>
          <w:sz w:val="24"/>
          <w:szCs w:val="24"/>
          <w:rtl/>
        </w:rPr>
        <w:t>מומלץ לפנות מיד לאחר קבלת הפטור משום שתהליך ההתנדבות אורך זמן.</w:t>
      </w:r>
    </w:p>
    <w:p w:rsidR="003A55B1" w:rsidRPr="004920BB" w:rsidRDefault="003A55B1" w:rsidP="00F96B27">
      <w:pPr>
        <w:spacing w:after="120" w:line="280" w:lineRule="exact"/>
        <w:jc w:val="both"/>
        <w:rPr>
          <w:rFonts w:cs="David"/>
          <w:b w:val="0"/>
          <w:bCs w:val="0"/>
          <w:sz w:val="24"/>
          <w:szCs w:val="24"/>
          <w:rtl/>
        </w:rPr>
      </w:pPr>
    </w:p>
    <w:p w:rsidR="003A55B1" w:rsidRPr="00571FC5" w:rsidRDefault="003A55B1" w:rsidP="00F96B27">
      <w:pPr>
        <w:keepNext/>
        <w:keepLines/>
        <w:spacing w:after="120" w:line="360" w:lineRule="exact"/>
        <w:ind w:left="794" w:hanging="794"/>
        <w:outlineLvl w:val="1"/>
        <w:rPr>
          <w:rFonts w:ascii="Tahoma" w:hAnsi="Tahoma" w:cs="Tahoma"/>
          <w:color w:val="009692"/>
          <w:kern w:val="0"/>
          <w:sz w:val="29"/>
          <w:szCs w:val="30"/>
          <w:rtl/>
        </w:rPr>
      </w:pPr>
      <w:bookmarkStart w:id="84" w:name="_Toc440192671"/>
      <w:r w:rsidRPr="00571FC5">
        <w:rPr>
          <w:rFonts w:ascii="Tahoma" w:hAnsi="Tahoma" w:cs="Tahoma"/>
          <w:color w:val="009692"/>
          <w:kern w:val="0"/>
          <w:sz w:val="29"/>
          <w:szCs w:val="30"/>
          <w:rtl/>
        </w:rPr>
        <w:t xml:space="preserve">8.4 </w:t>
      </w:r>
      <w:r w:rsidRPr="00571FC5">
        <w:rPr>
          <w:rFonts w:ascii="Tahoma" w:hAnsi="Tahoma" w:cs="Tahoma"/>
          <w:color w:val="009692"/>
          <w:kern w:val="0"/>
          <w:sz w:val="29"/>
          <w:szCs w:val="30"/>
          <w:rtl/>
        </w:rPr>
        <w:tab/>
        <w:t>בית לחיים</w:t>
      </w:r>
      <w:bookmarkEnd w:id="84"/>
    </w:p>
    <w:p w:rsidR="00571FC5" w:rsidRPr="004920BB" w:rsidRDefault="003A55B1" w:rsidP="00F96B27">
      <w:pPr>
        <w:spacing w:after="120" w:line="280" w:lineRule="exact"/>
        <w:jc w:val="both"/>
        <w:rPr>
          <w:rFonts w:cs="David"/>
          <w:b w:val="0"/>
          <w:bCs w:val="0"/>
          <w:sz w:val="24"/>
          <w:szCs w:val="24"/>
          <w:rtl/>
        </w:rPr>
      </w:pPr>
      <w:r w:rsidRPr="004920BB">
        <w:rPr>
          <w:rFonts w:cs="David"/>
          <w:b w:val="0"/>
          <w:bCs w:val="0"/>
          <w:sz w:val="24"/>
          <w:szCs w:val="24"/>
          <w:rtl/>
        </w:rPr>
        <w:t>אנשים עיוורים או לקויי ראייה מסוגלים לנהל חיים עצמאיים ובטוחים לאחר קבלת שירותי ההדרכה והטיפול המתאימים להם.</w:t>
      </w:r>
    </w:p>
    <w:p w:rsidR="003A55B1" w:rsidRPr="004920BB" w:rsidRDefault="003A55B1" w:rsidP="00F96B27">
      <w:pPr>
        <w:spacing w:after="120" w:line="280" w:lineRule="exact"/>
        <w:jc w:val="both"/>
        <w:rPr>
          <w:rFonts w:cs="David"/>
          <w:b w:val="0"/>
          <w:bCs w:val="0"/>
          <w:sz w:val="24"/>
          <w:szCs w:val="24"/>
        </w:rPr>
      </w:pPr>
      <w:r w:rsidRPr="004920BB">
        <w:rPr>
          <w:rFonts w:cs="David"/>
          <w:b w:val="0"/>
          <w:bCs w:val="0"/>
          <w:sz w:val="24"/>
          <w:szCs w:val="24"/>
          <w:rtl/>
        </w:rPr>
        <w:t>אנשים עיוורים ולקויי ראייה הנזקקים למגורים מוגנים</w:t>
      </w:r>
      <w:r w:rsidR="000B4B89" w:rsidRPr="004920BB">
        <w:rPr>
          <w:rFonts w:cs="David"/>
          <w:b w:val="0"/>
          <w:bCs w:val="0"/>
          <w:sz w:val="24"/>
          <w:szCs w:val="24"/>
          <w:rtl/>
        </w:rPr>
        <w:t xml:space="preserve"> </w:t>
      </w:r>
      <w:r w:rsidRPr="004920BB">
        <w:rPr>
          <w:rFonts w:cs="David"/>
          <w:b w:val="0"/>
          <w:bCs w:val="0"/>
          <w:sz w:val="24"/>
          <w:szCs w:val="24"/>
          <w:rtl/>
        </w:rPr>
        <w:t>יכולים להשתלב</w:t>
      </w:r>
      <w:r w:rsidR="000B4B89" w:rsidRPr="004920BB">
        <w:rPr>
          <w:rFonts w:cs="David"/>
          <w:b w:val="0"/>
          <w:bCs w:val="0"/>
          <w:sz w:val="24"/>
          <w:szCs w:val="24"/>
          <w:rtl/>
        </w:rPr>
        <w:t xml:space="preserve"> </w:t>
      </w:r>
      <w:r w:rsidRPr="004920BB">
        <w:rPr>
          <w:rFonts w:cs="David"/>
          <w:b w:val="0"/>
          <w:bCs w:val="0"/>
          <w:sz w:val="24"/>
          <w:szCs w:val="24"/>
          <w:rtl/>
        </w:rPr>
        <w:t xml:space="preserve">במוסדות טיפוליים, הקיימים בקהילה (כולל בתי אבות), תוך קבלת </w:t>
      </w:r>
      <w:proofErr w:type="spellStart"/>
      <w:r w:rsidRPr="004920BB">
        <w:rPr>
          <w:rFonts w:cs="David"/>
          <w:b w:val="0"/>
          <w:bCs w:val="0"/>
          <w:sz w:val="24"/>
          <w:szCs w:val="24"/>
          <w:rtl/>
        </w:rPr>
        <w:t>ההנגשות</w:t>
      </w:r>
      <w:proofErr w:type="spellEnd"/>
      <w:r w:rsidRPr="004920BB">
        <w:rPr>
          <w:rFonts w:cs="David"/>
          <w:b w:val="0"/>
          <w:bCs w:val="0"/>
          <w:sz w:val="24"/>
          <w:szCs w:val="24"/>
          <w:rtl/>
        </w:rPr>
        <w:t xml:space="preserve"> המתאימות והדרכת הצוות הטיפולי במקום. </w:t>
      </w:r>
    </w:p>
    <w:p w:rsidR="00571FC5" w:rsidRPr="004920BB" w:rsidRDefault="003A55B1" w:rsidP="00F96B27">
      <w:pPr>
        <w:spacing w:after="120" w:line="280" w:lineRule="exact"/>
        <w:jc w:val="both"/>
        <w:rPr>
          <w:rFonts w:cs="David"/>
          <w:b w:val="0"/>
          <w:bCs w:val="0"/>
          <w:sz w:val="24"/>
          <w:szCs w:val="24"/>
          <w:rtl/>
        </w:rPr>
      </w:pPr>
      <w:r w:rsidRPr="004920BB">
        <w:rPr>
          <w:rFonts w:cs="David"/>
          <w:b w:val="0"/>
          <w:bCs w:val="0"/>
          <w:sz w:val="24"/>
          <w:szCs w:val="24"/>
          <w:rtl/>
        </w:rPr>
        <w:t>יחד עם זאת, עבור קבוצה קטנה של אנשים עיוורים או לקויי ראייה הסובלים ממוגבלויות נוספות, חיים עצמאיים ובטוחים או חיים במסגרות רגילות,</w:t>
      </w:r>
      <w:r w:rsidR="000B4B89" w:rsidRPr="004920BB">
        <w:rPr>
          <w:rFonts w:cs="David"/>
          <w:b w:val="0"/>
          <w:bCs w:val="0"/>
          <w:sz w:val="24"/>
          <w:szCs w:val="24"/>
          <w:rtl/>
        </w:rPr>
        <w:t xml:space="preserve"> </w:t>
      </w:r>
      <w:r w:rsidRPr="004920BB">
        <w:rPr>
          <w:rFonts w:cs="David"/>
          <w:b w:val="0"/>
          <w:bCs w:val="0"/>
          <w:sz w:val="24"/>
          <w:szCs w:val="24"/>
          <w:rtl/>
        </w:rPr>
        <w:t>אינם אפשריים גם לאחר קבלת כל הדרכה וטיפול.</w:t>
      </w:r>
    </w:p>
    <w:p w:rsidR="003A55B1" w:rsidRPr="004920BB" w:rsidRDefault="003A55B1" w:rsidP="00F96B27">
      <w:pPr>
        <w:spacing w:beforeAutospacing="1" w:after="120" w:line="280" w:lineRule="exact"/>
        <w:jc w:val="both"/>
        <w:rPr>
          <w:rFonts w:cs="David"/>
          <w:b w:val="0"/>
          <w:bCs w:val="0"/>
          <w:sz w:val="24"/>
          <w:szCs w:val="24"/>
          <w:rtl/>
        </w:rPr>
      </w:pPr>
      <w:r w:rsidRPr="004920BB">
        <w:rPr>
          <w:rFonts w:cs="David"/>
          <w:b w:val="0"/>
          <w:bCs w:val="0"/>
          <w:sz w:val="24"/>
          <w:szCs w:val="24"/>
          <w:rtl/>
        </w:rPr>
        <w:t>עבורם, הוקמו שני בתים ייחודיים המהווים בית לחיים, על ידי השירות לעיוור</w:t>
      </w:r>
      <w:r w:rsidRPr="00360FEC">
        <w:rPr>
          <w:rFonts w:ascii="Arial" w:hAnsi="Arial" w:cs="David"/>
          <w:b w:val="0"/>
          <w:bCs w:val="0"/>
          <w:sz w:val="24"/>
          <w:szCs w:val="24"/>
          <w:rtl/>
        </w:rPr>
        <w:t xml:space="preserve"> </w:t>
      </w:r>
      <w:r w:rsidRPr="004920BB">
        <w:rPr>
          <w:rFonts w:cs="David"/>
          <w:b w:val="0"/>
          <w:bCs w:val="0"/>
          <w:sz w:val="24"/>
          <w:szCs w:val="24"/>
          <w:rtl/>
        </w:rPr>
        <w:t>במשרד הרווחה והשירותים החברתיים, כשהפעלת הבתים הינה באמצעות זכיינים.</w:t>
      </w:r>
    </w:p>
    <w:p w:rsidR="00571FC5" w:rsidRPr="00AF1918" w:rsidRDefault="003A55B1" w:rsidP="00AF1918">
      <w:pPr>
        <w:keepNext/>
        <w:spacing w:before="240" w:after="120" w:line="340" w:lineRule="exact"/>
        <w:jc w:val="both"/>
        <w:rPr>
          <w:rFonts w:cs="David"/>
          <w:sz w:val="24"/>
          <w:szCs w:val="24"/>
          <w:rtl/>
        </w:rPr>
      </w:pPr>
      <w:r w:rsidRPr="00AF1918">
        <w:rPr>
          <w:rFonts w:cs="David"/>
          <w:sz w:val="24"/>
          <w:szCs w:val="24"/>
          <w:rtl/>
        </w:rPr>
        <w:t>מהו בית לחיים?</w:t>
      </w:r>
    </w:p>
    <w:p w:rsidR="00571FC5" w:rsidRPr="004920BB" w:rsidRDefault="003A55B1" w:rsidP="00F96B27">
      <w:pPr>
        <w:spacing w:after="120" w:line="280" w:lineRule="exact"/>
        <w:jc w:val="both"/>
        <w:rPr>
          <w:rFonts w:cs="David"/>
          <w:b w:val="0"/>
          <w:bCs w:val="0"/>
          <w:sz w:val="24"/>
          <w:szCs w:val="24"/>
          <w:rtl/>
        </w:rPr>
      </w:pPr>
      <w:r w:rsidRPr="004920BB">
        <w:rPr>
          <w:rFonts w:cs="David"/>
          <w:b w:val="0"/>
          <w:bCs w:val="0"/>
          <w:sz w:val="24"/>
          <w:szCs w:val="24"/>
          <w:rtl/>
        </w:rPr>
        <w:t>מסגרת מגורים מוגנת ומונגשת המקיימת פעילות של 365 ימים בשנה עד לגיל</w:t>
      </w:r>
      <w:r w:rsidR="004920BB">
        <w:rPr>
          <w:rFonts w:cs="David"/>
          <w:b w:val="0"/>
          <w:bCs w:val="0"/>
          <w:sz w:val="24"/>
          <w:szCs w:val="24"/>
          <w:rtl/>
        </w:rPr>
        <w:t xml:space="preserve"> </w:t>
      </w:r>
      <w:r w:rsidRPr="004920BB">
        <w:rPr>
          <w:rFonts w:cs="David"/>
          <w:b w:val="0"/>
          <w:bCs w:val="0"/>
          <w:sz w:val="24"/>
          <w:szCs w:val="24"/>
          <w:rtl/>
        </w:rPr>
        <w:t>120.</w:t>
      </w:r>
    </w:p>
    <w:p w:rsidR="00571FC5" w:rsidRPr="004920BB" w:rsidRDefault="003A55B1" w:rsidP="00F96B27">
      <w:pPr>
        <w:spacing w:after="120" w:line="280" w:lineRule="exact"/>
        <w:jc w:val="both"/>
        <w:rPr>
          <w:rFonts w:cs="David"/>
          <w:b w:val="0"/>
          <w:bCs w:val="0"/>
          <w:sz w:val="24"/>
          <w:szCs w:val="24"/>
          <w:rtl/>
        </w:rPr>
      </w:pPr>
      <w:r w:rsidRPr="004920BB">
        <w:rPr>
          <w:rFonts w:cs="David"/>
          <w:b w:val="0"/>
          <w:bCs w:val="0"/>
          <w:sz w:val="24"/>
          <w:szCs w:val="24"/>
          <w:rtl/>
        </w:rPr>
        <w:t>הדיירים נהנים מפעילות חברתית, מעצמאות תפקודית ככל הניתן, תוך רכישת מיומנויות תפקודיות.</w:t>
      </w:r>
    </w:p>
    <w:p w:rsidR="00571FC5" w:rsidRPr="004920BB" w:rsidRDefault="003A55B1" w:rsidP="00F96B27">
      <w:pPr>
        <w:spacing w:after="120" w:line="280" w:lineRule="exact"/>
        <w:jc w:val="both"/>
        <w:rPr>
          <w:rFonts w:cs="David"/>
          <w:b w:val="0"/>
          <w:bCs w:val="0"/>
          <w:sz w:val="24"/>
          <w:szCs w:val="24"/>
          <w:rtl/>
        </w:rPr>
      </w:pPr>
      <w:r w:rsidRPr="004920BB">
        <w:rPr>
          <w:rFonts w:cs="David"/>
          <w:b w:val="0"/>
          <w:bCs w:val="0"/>
          <w:sz w:val="24"/>
          <w:szCs w:val="24"/>
          <w:rtl/>
        </w:rPr>
        <w:t>הדייר יכול לצאת בכל עת ובני המשפחה והחברים מגיעים לביקורים ללא הגבלה.</w:t>
      </w:r>
    </w:p>
    <w:p w:rsidR="00571FC5" w:rsidRPr="004920BB" w:rsidRDefault="003A55B1" w:rsidP="00F96B27">
      <w:pPr>
        <w:spacing w:after="120" w:line="280" w:lineRule="exact"/>
        <w:jc w:val="both"/>
        <w:rPr>
          <w:rFonts w:cs="David"/>
          <w:b w:val="0"/>
          <w:bCs w:val="0"/>
          <w:sz w:val="24"/>
          <w:szCs w:val="24"/>
          <w:rtl/>
        </w:rPr>
      </w:pPr>
      <w:r w:rsidRPr="004920BB">
        <w:rPr>
          <w:rFonts w:cs="David"/>
          <w:b w:val="0"/>
          <w:bCs w:val="0"/>
          <w:sz w:val="24"/>
          <w:szCs w:val="24"/>
          <w:rtl/>
        </w:rPr>
        <w:t>בגיל העבודה, יוצאים הדיירים למסגרות תעסוקה מוגנות ומותאמות והשכר נשאר כולו אצל הדייר.</w:t>
      </w:r>
    </w:p>
    <w:p w:rsidR="00571FC5" w:rsidRPr="004920BB" w:rsidRDefault="003A55B1" w:rsidP="00F96B27">
      <w:pPr>
        <w:spacing w:after="120" w:line="280" w:lineRule="exact"/>
        <w:jc w:val="both"/>
        <w:rPr>
          <w:rFonts w:cs="David"/>
          <w:b w:val="0"/>
          <w:bCs w:val="0"/>
          <w:sz w:val="24"/>
          <w:szCs w:val="24"/>
          <w:rtl/>
        </w:rPr>
      </w:pPr>
      <w:r w:rsidRPr="004920BB">
        <w:rPr>
          <w:rFonts w:cs="David"/>
          <w:b w:val="0"/>
          <w:bCs w:val="0"/>
          <w:sz w:val="24"/>
          <w:szCs w:val="24"/>
          <w:rtl/>
        </w:rPr>
        <w:t>בנוסף, מקבלים הדיירים דמי כיס קבועים.</w:t>
      </w:r>
    </w:p>
    <w:p w:rsidR="00571FC5" w:rsidRPr="00AF1918" w:rsidRDefault="003A55B1" w:rsidP="00AF1918">
      <w:pPr>
        <w:keepNext/>
        <w:spacing w:before="240" w:after="120" w:line="340" w:lineRule="exact"/>
        <w:jc w:val="both"/>
        <w:rPr>
          <w:rFonts w:cs="David"/>
          <w:sz w:val="24"/>
          <w:szCs w:val="24"/>
          <w:rtl/>
        </w:rPr>
      </w:pPr>
      <w:r w:rsidRPr="00AF1918">
        <w:rPr>
          <w:rFonts w:cs="David"/>
          <w:sz w:val="24"/>
          <w:szCs w:val="24"/>
          <w:rtl/>
        </w:rPr>
        <w:t>האם המגורים בבית כרוכים בתשלום?</w:t>
      </w:r>
    </w:p>
    <w:p w:rsidR="00571FC5" w:rsidRPr="004920BB" w:rsidRDefault="003A55B1" w:rsidP="00F96B27">
      <w:pPr>
        <w:spacing w:after="120" w:line="280" w:lineRule="exact"/>
        <w:jc w:val="both"/>
        <w:rPr>
          <w:rFonts w:cs="David"/>
          <w:b w:val="0"/>
          <w:bCs w:val="0"/>
          <w:sz w:val="24"/>
          <w:szCs w:val="24"/>
          <w:rtl/>
        </w:rPr>
      </w:pPr>
      <w:r w:rsidRPr="004920BB">
        <w:rPr>
          <w:rFonts w:cs="David"/>
          <w:b w:val="0"/>
          <w:bCs w:val="0"/>
          <w:sz w:val="24"/>
          <w:szCs w:val="24"/>
          <w:rtl/>
        </w:rPr>
        <w:t>המגורים הינם ללא עלות לאזרח</w:t>
      </w:r>
      <w:r w:rsidR="004920BB">
        <w:rPr>
          <w:rFonts w:cs="David"/>
          <w:b w:val="0"/>
          <w:bCs w:val="0"/>
          <w:sz w:val="24"/>
          <w:szCs w:val="24"/>
          <w:rtl/>
        </w:rPr>
        <w:t xml:space="preserve"> </w:t>
      </w:r>
      <w:r w:rsidRPr="004920BB">
        <w:rPr>
          <w:rFonts w:cs="David"/>
          <w:b w:val="0"/>
          <w:bCs w:val="0"/>
          <w:sz w:val="24"/>
          <w:szCs w:val="24"/>
          <w:rtl/>
        </w:rPr>
        <w:t>וממומנים על יד משרד הרווחה והשירותים החברתיים, הרשות המקומית, בקיזוז חלק מקצבת הנכות.</w:t>
      </w:r>
    </w:p>
    <w:p w:rsidR="00571FC5" w:rsidRPr="00AF1918" w:rsidRDefault="003A55B1" w:rsidP="00AF1918">
      <w:pPr>
        <w:keepNext/>
        <w:spacing w:before="240" w:after="120" w:line="340" w:lineRule="exact"/>
        <w:jc w:val="both"/>
        <w:rPr>
          <w:rFonts w:cs="David"/>
          <w:sz w:val="24"/>
          <w:szCs w:val="24"/>
          <w:rtl/>
        </w:rPr>
      </w:pPr>
      <w:r w:rsidRPr="00AF1918">
        <w:rPr>
          <w:rFonts w:cs="David"/>
          <w:sz w:val="24"/>
          <w:szCs w:val="24"/>
          <w:rtl/>
        </w:rPr>
        <w:t>כיצד פונים?</w:t>
      </w:r>
    </w:p>
    <w:p w:rsidR="00571FC5" w:rsidRDefault="003A55B1" w:rsidP="00F96B27">
      <w:pPr>
        <w:spacing w:after="120" w:line="280" w:lineRule="exact"/>
        <w:jc w:val="both"/>
        <w:rPr>
          <w:rFonts w:ascii="Arial" w:hAnsi="Arial" w:cs="David"/>
          <w:sz w:val="24"/>
          <w:szCs w:val="24"/>
          <w:rtl/>
        </w:rPr>
      </w:pPr>
      <w:r w:rsidRPr="00360FEC">
        <w:rPr>
          <w:rFonts w:ascii="Arial" w:hAnsi="Arial" w:cs="David"/>
          <w:b w:val="0"/>
          <w:bCs w:val="0"/>
          <w:sz w:val="24"/>
          <w:szCs w:val="24"/>
          <w:rtl/>
        </w:rPr>
        <w:t xml:space="preserve">הפנייה נעשית באמצעות העובד הסוציאלי המטפל </w:t>
      </w:r>
      <w:r w:rsidRPr="0088133C">
        <w:rPr>
          <w:rFonts w:ascii="Arial" w:hAnsi="Arial" w:cs="David"/>
          <w:sz w:val="24"/>
          <w:szCs w:val="24"/>
          <w:rtl/>
        </w:rPr>
        <w:t>במחלקה לשירותים חברתיים הסמוכה למקום המגורים.</w:t>
      </w:r>
    </w:p>
    <w:p w:rsidR="00571FC5" w:rsidRPr="00307F86" w:rsidRDefault="003A55B1" w:rsidP="00307F86">
      <w:pPr>
        <w:keepNext/>
        <w:spacing w:before="240" w:after="120" w:line="340" w:lineRule="exact"/>
        <w:jc w:val="both"/>
        <w:rPr>
          <w:rFonts w:cs="David"/>
          <w:sz w:val="28"/>
          <w:szCs w:val="28"/>
        </w:rPr>
      </w:pPr>
      <w:r w:rsidRPr="00307F86">
        <w:rPr>
          <w:rFonts w:cs="David"/>
          <w:sz w:val="28"/>
          <w:szCs w:val="28"/>
          <w:rtl/>
        </w:rPr>
        <w:t xml:space="preserve">בית המיועד לאנשים עיוורים או לקויי ראייה שהם גם חירשים </w:t>
      </w:r>
    </w:p>
    <w:p w:rsidR="00571FC5" w:rsidRPr="004920BB" w:rsidRDefault="003A55B1" w:rsidP="004920BB">
      <w:pPr>
        <w:spacing w:after="120" w:line="280" w:lineRule="exact"/>
        <w:jc w:val="both"/>
        <w:rPr>
          <w:rFonts w:cs="David"/>
          <w:b w:val="0"/>
          <w:bCs w:val="0"/>
          <w:sz w:val="24"/>
          <w:szCs w:val="24"/>
          <w:rtl/>
        </w:rPr>
      </w:pPr>
      <w:r w:rsidRPr="004920BB">
        <w:rPr>
          <w:rFonts w:cs="David"/>
          <w:b w:val="0"/>
          <w:bCs w:val="0"/>
          <w:sz w:val="24"/>
          <w:szCs w:val="24"/>
          <w:rtl/>
        </w:rPr>
        <w:t>בבית מתגוררים רק אנשים מקבוצה זו אשר חיים עצמאיים בקהילה יכולים להוות סכנה קיומית עבורם. (מדובר במיעוט מתוך קבוצת החירשים עיוורים).</w:t>
      </w:r>
    </w:p>
    <w:p w:rsidR="00571FC5" w:rsidRPr="00307F86" w:rsidRDefault="003A55B1" w:rsidP="00307F86">
      <w:pPr>
        <w:keepNext/>
        <w:spacing w:before="240" w:after="120" w:line="340" w:lineRule="exact"/>
        <w:jc w:val="both"/>
        <w:rPr>
          <w:rFonts w:cs="David"/>
          <w:sz w:val="24"/>
          <w:szCs w:val="24"/>
          <w:rtl/>
        </w:rPr>
      </w:pPr>
      <w:r w:rsidRPr="00307F86">
        <w:rPr>
          <w:rFonts w:cs="David"/>
          <w:sz w:val="24"/>
          <w:szCs w:val="24"/>
          <w:rtl/>
        </w:rPr>
        <w:t>מי מפעיל את הבית?</w:t>
      </w:r>
    </w:p>
    <w:p w:rsidR="00571FC5" w:rsidRDefault="003A55B1" w:rsidP="004920BB">
      <w:pPr>
        <w:spacing w:after="120" w:line="280" w:lineRule="exact"/>
        <w:jc w:val="both"/>
        <w:rPr>
          <w:rFonts w:ascii="Arial" w:hAnsi="Arial" w:cs="David"/>
          <w:b w:val="0"/>
          <w:bCs w:val="0"/>
          <w:sz w:val="24"/>
          <w:szCs w:val="24"/>
          <w:rtl/>
        </w:rPr>
      </w:pPr>
      <w:r w:rsidRPr="001275B7">
        <w:rPr>
          <w:rFonts w:ascii="Arial" w:hAnsi="Arial" w:cs="David"/>
          <w:b w:val="0"/>
          <w:bCs w:val="0"/>
          <w:sz w:val="24"/>
          <w:szCs w:val="24"/>
          <w:rtl/>
        </w:rPr>
        <w:t>הבית</w:t>
      </w:r>
      <w:r w:rsidR="000B4B89">
        <w:rPr>
          <w:rFonts w:ascii="Arial" w:hAnsi="Arial" w:cs="David"/>
          <w:b w:val="0"/>
          <w:bCs w:val="0"/>
          <w:sz w:val="24"/>
          <w:szCs w:val="24"/>
          <w:rtl/>
        </w:rPr>
        <w:t xml:space="preserve"> </w:t>
      </w:r>
      <w:r w:rsidRPr="001275B7">
        <w:rPr>
          <w:rFonts w:ascii="Arial" w:hAnsi="Arial" w:cs="David"/>
          <w:b w:val="0"/>
          <w:bCs w:val="0"/>
          <w:sz w:val="24"/>
          <w:szCs w:val="24"/>
          <w:rtl/>
        </w:rPr>
        <w:t xml:space="preserve">מופעל באמצעות </w:t>
      </w:r>
      <w:r w:rsidRPr="001275B7">
        <w:rPr>
          <w:rFonts w:ascii="Arial" w:hAnsi="Arial" w:cs="David"/>
          <w:sz w:val="24"/>
          <w:szCs w:val="24"/>
          <w:rtl/>
        </w:rPr>
        <w:t>חברת שלו</w:t>
      </w:r>
      <w:r w:rsidRPr="001275B7">
        <w:rPr>
          <w:rFonts w:ascii="Arial" w:hAnsi="Arial" w:cs="David"/>
          <w:b w:val="0"/>
          <w:bCs w:val="0"/>
          <w:sz w:val="24"/>
          <w:szCs w:val="24"/>
          <w:rtl/>
        </w:rPr>
        <w:t>.</w:t>
      </w:r>
    </w:p>
    <w:p w:rsidR="00571FC5" w:rsidRPr="00307F86" w:rsidRDefault="003A55B1" w:rsidP="00307F86">
      <w:pPr>
        <w:keepNext/>
        <w:spacing w:before="240" w:after="120" w:line="340" w:lineRule="exact"/>
        <w:jc w:val="both"/>
        <w:rPr>
          <w:rFonts w:cs="David"/>
          <w:sz w:val="24"/>
          <w:szCs w:val="24"/>
          <w:rtl/>
        </w:rPr>
      </w:pPr>
      <w:r w:rsidRPr="00307F86">
        <w:rPr>
          <w:rFonts w:cs="David"/>
          <w:sz w:val="24"/>
          <w:szCs w:val="24"/>
          <w:rtl/>
        </w:rPr>
        <w:t>כיצד מונגש הבית לחירשים עיוורים?</w:t>
      </w:r>
    </w:p>
    <w:p w:rsidR="00571FC5" w:rsidRPr="004920BB" w:rsidRDefault="003A55B1" w:rsidP="004920BB">
      <w:pPr>
        <w:spacing w:after="120" w:line="280" w:lineRule="exact"/>
        <w:jc w:val="both"/>
        <w:rPr>
          <w:rFonts w:cs="David"/>
          <w:b w:val="0"/>
          <w:bCs w:val="0"/>
          <w:sz w:val="24"/>
          <w:szCs w:val="24"/>
          <w:rtl/>
        </w:rPr>
      </w:pPr>
      <w:r w:rsidRPr="004920BB">
        <w:rPr>
          <w:rFonts w:cs="David"/>
          <w:b w:val="0"/>
          <w:bCs w:val="0"/>
          <w:sz w:val="24"/>
          <w:szCs w:val="24"/>
          <w:rtl/>
        </w:rPr>
        <w:t>כל הצוות, החל מצוות המטבח והאחזקה וכלה במדריכים ובעובדת הסוציאלית דוברי שפת סימנים במגע.</w:t>
      </w:r>
    </w:p>
    <w:p w:rsidR="00571FC5" w:rsidRPr="004920BB" w:rsidRDefault="003A55B1" w:rsidP="004920BB">
      <w:pPr>
        <w:spacing w:after="120" w:line="280" w:lineRule="exact"/>
        <w:jc w:val="both"/>
        <w:rPr>
          <w:rFonts w:cs="David"/>
          <w:b w:val="0"/>
          <w:bCs w:val="0"/>
          <w:sz w:val="24"/>
          <w:szCs w:val="24"/>
          <w:rtl/>
        </w:rPr>
      </w:pPr>
      <w:r w:rsidRPr="004920BB">
        <w:rPr>
          <w:rFonts w:cs="David"/>
          <w:b w:val="0"/>
          <w:bCs w:val="0"/>
          <w:sz w:val="24"/>
          <w:szCs w:val="24"/>
          <w:rtl/>
        </w:rPr>
        <w:t>כל מכשירי המטבח הותאמו לתפקוד עצמאי</w:t>
      </w:r>
      <w:r w:rsidR="000B4B89" w:rsidRPr="004920BB">
        <w:rPr>
          <w:rFonts w:cs="David"/>
          <w:b w:val="0"/>
          <w:bCs w:val="0"/>
          <w:sz w:val="24"/>
          <w:szCs w:val="24"/>
          <w:rtl/>
        </w:rPr>
        <w:t xml:space="preserve"> </w:t>
      </w:r>
      <w:r w:rsidRPr="004920BB">
        <w:rPr>
          <w:rFonts w:cs="David"/>
          <w:b w:val="0"/>
          <w:bCs w:val="0"/>
          <w:sz w:val="24"/>
          <w:szCs w:val="24"/>
          <w:rtl/>
        </w:rPr>
        <w:t>ללא ראייה.</w:t>
      </w:r>
      <w:r w:rsidR="000B4B89" w:rsidRPr="004920BB">
        <w:rPr>
          <w:rFonts w:cs="David"/>
          <w:b w:val="0"/>
          <w:bCs w:val="0"/>
          <w:sz w:val="24"/>
          <w:szCs w:val="24"/>
          <w:rtl/>
        </w:rPr>
        <w:t xml:space="preserve"> </w:t>
      </w:r>
    </w:p>
    <w:p w:rsidR="00571FC5" w:rsidRPr="004920BB" w:rsidRDefault="003A55B1" w:rsidP="004920BB">
      <w:pPr>
        <w:spacing w:after="120" w:line="280" w:lineRule="exact"/>
        <w:jc w:val="both"/>
        <w:rPr>
          <w:rFonts w:cs="David"/>
          <w:b w:val="0"/>
          <w:bCs w:val="0"/>
          <w:sz w:val="24"/>
          <w:szCs w:val="24"/>
          <w:rtl/>
        </w:rPr>
      </w:pPr>
      <w:r w:rsidRPr="004920BB">
        <w:rPr>
          <w:rFonts w:cs="David"/>
          <w:b w:val="0"/>
          <w:bCs w:val="0"/>
          <w:sz w:val="24"/>
          <w:szCs w:val="24"/>
          <w:rtl/>
        </w:rPr>
        <w:t>בבית ישנם מחשבים עם תכניות וציוד הנגשה.</w:t>
      </w:r>
    </w:p>
    <w:p w:rsidR="00571FC5" w:rsidRPr="004920BB" w:rsidRDefault="003A55B1" w:rsidP="004920BB">
      <w:pPr>
        <w:spacing w:after="120" w:line="280" w:lineRule="exact"/>
        <w:jc w:val="both"/>
        <w:rPr>
          <w:rFonts w:cs="David"/>
          <w:b w:val="0"/>
          <w:bCs w:val="0"/>
          <w:sz w:val="24"/>
          <w:szCs w:val="24"/>
          <w:rtl/>
        </w:rPr>
      </w:pPr>
      <w:r w:rsidRPr="004920BB">
        <w:rPr>
          <w:rFonts w:cs="David"/>
          <w:b w:val="0"/>
          <w:bCs w:val="0"/>
          <w:sz w:val="24"/>
          <w:szCs w:val="24"/>
          <w:rtl/>
        </w:rPr>
        <w:t>סביבת ופנים הבית מונגשים לחלוטין לפי כללי הנגישות. פעילות חברתית מונגשת.</w:t>
      </w:r>
    </w:p>
    <w:p w:rsidR="003A55B1" w:rsidRPr="00307F86" w:rsidRDefault="003A55B1" w:rsidP="00307F86">
      <w:pPr>
        <w:keepNext/>
        <w:spacing w:before="240" w:after="120" w:line="340" w:lineRule="exact"/>
        <w:jc w:val="both"/>
        <w:rPr>
          <w:rFonts w:cs="David"/>
          <w:sz w:val="28"/>
          <w:szCs w:val="28"/>
          <w:rtl/>
        </w:rPr>
      </w:pPr>
      <w:r w:rsidRPr="00307F86">
        <w:rPr>
          <w:rFonts w:cs="David"/>
          <w:sz w:val="28"/>
          <w:szCs w:val="28"/>
          <w:rtl/>
        </w:rPr>
        <w:t>בית המיועד לאנשים עיוורים או לקויי ראייה הסובלים מהנמכה שכלית התפתחותית ונכויות מורכבות נוספות</w:t>
      </w:r>
    </w:p>
    <w:p w:rsidR="003A55B1" w:rsidRPr="004920BB" w:rsidRDefault="003A55B1" w:rsidP="004920BB">
      <w:pPr>
        <w:spacing w:after="120" w:line="280" w:lineRule="exact"/>
        <w:jc w:val="both"/>
        <w:rPr>
          <w:rFonts w:cs="David"/>
          <w:b w:val="0"/>
          <w:bCs w:val="0"/>
          <w:sz w:val="24"/>
          <w:szCs w:val="24"/>
          <w:rtl/>
        </w:rPr>
      </w:pPr>
      <w:r w:rsidRPr="004920BB">
        <w:rPr>
          <w:rFonts w:cs="David"/>
          <w:b w:val="0"/>
          <w:bCs w:val="0"/>
          <w:sz w:val="24"/>
          <w:szCs w:val="24"/>
          <w:rtl/>
        </w:rPr>
        <w:t xml:space="preserve">בבית מתגוררים רק אנשים מקבוצה זו. במקום מתקיימת פעילות תעסוקתית שיקומית וכן </w:t>
      </w:r>
      <w:proofErr w:type="spellStart"/>
      <w:r w:rsidRPr="004920BB">
        <w:rPr>
          <w:rFonts w:cs="David"/>
          <w:b w:val="0"/>
          <w:bCs w:val="0"/>
          <w:sz w:val="24"/>
          <w:szCs w:val="24"/>
          <w:rtl/>
        </w:rPr>
        <w:t>תוכניות</w:t>
      </w:r>
      <w:proofErr w:type="spellEnd"/>
      <w:r w:rsidRPr="004920BB">
        <w:rPr>
          <w:rFonts w:cs="David"/>
          <w:b w:val="0"/>
          <w:bCs w:val="0"/>
          <w:sz w:val="24"/>
          <w:szCs w:val="24"/>
          <w:rtl/>
        </w:rPr>
        <w:t xml:space="preserve"> לשעות הפנאי.</w:t>
      </w:r>
    </w:p>
    <w:p w:rsidR="003A55B1" w:rsidRPr="004920BB" w:rsidRDefault="003A55B1" w:rsidP="004920BB">
      <w:pPr>
        <w:spacing w:after="120" w:line="280" w:lineRule="exact"/>
        <w:jc w:val="both"/>
        <w:rPr>
          <w:rFonts w:cs="David"/>
          <w:b w:val="0"/>
          <w:bCs w:val="0"/>
          <w:sz w:val="24"/>
          <w:szCs w:val="24"/>
          <w:rtl/>
        </w:rPr>
      </w:pPr>
      <w:r w:rsidRPr="004920BB">
        <w:rPr>
          <w:rFonts w:cs="David"/>
          <w:b w:val="0"/>
          <w:bCs w:val="0"/>
          <w:sz w:val="24"/>
          <w:szCs w:val="24"/>
          <w:rtl/>
        </w:rPr>
        <w:t xml:space="preserve">המקום מלווה בצוות רפואי צמוד, מדריכים מקצועיים, עובדת סוציאלית ומרפאים בעיסוק ובדיבור. לכל דייר מותאמת </w:t>
      </w:r>
      <w:proofErr w:type="spellStart"/>
      <w:r w:rsidRPr="004920BB">
        <w:rPr>
          <w:rFonts w:cs="David"/>
          <w:b w:val="0"/>
          <w:bCs w:val="0"/>
          <w:sz w:val="24"/>
          <w:szCs w:val="24"/>
          <w:rtl/>
        </w:rPr>
        <w:t>תוכנית</w:t>
      </w:r>
      <w:proofErr w:type="spellEnd"/>
      <w:r w:rsidRPr="004920BB">
        <w:rPr>
          <w:rFonts w:cs="David"/>
          <w:b w:val="0"/>
          <w:bCs w:val="0"/>
          <w:sz w:val="24"/>
          <w:szCs w:val="24"/>
          <w:rtl/>
        </w:rPr>
        <w:t xml:space="preserve"> אישית בהתאם ליכולותיו ולצרכיו.</w:t>
      </w:r>
    </w:p>
    <w:p w:rsidR="003A55B1" w:rsidRPr="00B74125" w:rsidRDefault="003A55B1" w:rsidP="004920BB">
      <w:pPr>
        <w:spacing w:after="120" w:line="280" w:lineRule="exact"/>
        <w:jc w:val="both"/>
        <w:rPr>
          <w:rFonts w:ascii="Arial" w:hAnsi="Arial" w:cs="David"/>
          <w:sz w:val="28"/>
          <w:szCs w:val="28"/>
          <w:rtl/>
        </w:rPr>
      </w:pPr>
      <w:r w:rsidRPr="00360FEC">
        <w:rPr>
          <w:rFonts w:ascii="Arial" w:hAnsi="Arial" w:cs="David"/>
          <w:b w:val="0"/>
          <w:bCs w:val="0"/>
          <w:sz w:val="24"/>
          <w:szCs w:val="24"/>
          <w:rtl/>
        </w:rPr>
        <w:t>הבית</w:t>
      </w:r>
      <w:r w:rsidR="000B4B89">
        <w:rPr>
          <w:rFonts w:ascii="Arial" w:hAnsi="Arial" w:cs="David"/>
          <w:b w:val="0"/>
          <w:bCs w:val="0"/>
          <w:sz w:val="24"/>
          <w:szCs w:val="24"/>
          <w:rtl/>
        </w:rPr>
        <w:t xml:space="preserve"> </w:t>
      </w:r>
      <w:r w:rsidRPr="00360FEC">
        <w:rPr>
          <w:rFonts w:ascii="Arial" w:hAnsi="Arial" w:cs="David"/>
          <w:b w:val="0"/>
          <w:bCs w:val="0"/>
          <w:sz w:val="24"/>
          <w:szCs w:val="24"/>
          <w:rtl/>
        </w:rPr>
        <w:t xml:space="preserve">מופעל באמצעות </w:t>
      </w:r>
      <w:r w:rsidRPr="00B74125">
        <w:rPr>
          <w:rFonts w:ascii="Arial" w:hAnsi="Arial" w:cs="David"/>
          <w:sz w:val="24"/>
          <w:szCs w:val="24"/>
          <w:rtl/>
        </w:rPr>
        <w:t xml:space="preserve">מרכז </w:t>
      </w:r>
      <w:proofErr w:type="spellStart"/>
      <w:r w:rsidRPr="00B74125">
        <w:rPr>
          <w:rFonts w:ascii="Arial" w:hAnsi="Arial" w:cs="David"/>
          <w:sz w:val="24"/>
          <w:szCs w:val="24"/>
          <w:rtl/>
        </w:rPr>
        <w:t>על"ה</w:t>
      </w:r>
      <w:proofErr w:type="spellEnd"/>
      <w:r w:rsidRPr="00B74125">
        <w:rPr>
          <w:rFonts w:ascii="Arial" w:hAnsi="Arial" w:cs="David"/>
          <w:sz w:val="24"/>
          <w:szCs w:val="24"/>
          <w:rtl/>
        </w:rPr>
        <w:t>, ירושלים</w:t>
      </w:r>
      <w:r w:rsidRPr="00360FEC">
        <w:rPr>
          <w:rFonts w:ascii="Arial" w:hAnsi="Arial" w:cs="David"/>
          <w:b w:val="0"/>
          <w:bCs w:val="0"/>
          <w:sz w:val="24"/>
          <w:szCs w:val="24"/>
          <w:rtl/>
        </w:rPr>
        <w:t>.</w:t>
      </w:r>
    </w:p>
    <w:p w:rsidR="003A55B1" w:rsidRPr="004920BB" w:rsidRDefault="003A55B1" w:rsidP="004920BB">
      <w:pPr>
        <w:spacing w:after="120" w:line="280" w:lineRule="exact"/>
        <w:jc w:val="both"/>
        <w:rPr>
          <w:rFonts w:cs="David"/>
          <w:b w:val="0"/>
          <w:bCs w:val="0"/>
          <w:sz w:val="24"/>
          <w:szCs w:val="24"/>
          <w:rtl/>
        </w:rPr>
      </w:pPr>
    </w:p>
    <w:sectPr w:rsidR="003A55B1" w:rsidRPr="004920BB" w:rsidSect="00E50049">
      <w:headerReference w:type="even" r:id="rId189"/>
      <w:headerReference w:type="default" r:id="rId190"/>
      <w:footerReference w:type="even" r:id="rId191"/>
      <w:footerReference w:type="default" r:id="rId192"/>
      <w:pgSz w:w="11907" w:h="16840" w:code="9"/>
      <w:pgMar w:top="2098" w:right="2552" w:bottom="4536" w:left="2552" w:header="1247" w:footer="3686" w:gutter="0"/>
      <w:pgNumType w:start="1" w:chapStyle="1"/>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F6D" w:rsidRDefault="00722F6D">
      <w:r>
        <w:separator/>
      </w:r>
    </w:p>
  </w:endnote>
  <w:endnote w:type="continuationSeparator" w:id="0">
    <w:p w:rsidR="00722F6D" w:rsidRDefault="0072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Transparent">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Arial Bold">
    <w:panose1 w:val="00000000000000000000"/>
    <w:charset w:val="00"/>
    <w:family w:val="roman"/>
    <w:notTrueType/>
    <w:pitch w:val="default"/>
  </w:font>
  <w:font w:name="FbReformaLight">
    <w:altName w:val="Times New Roman"/>
    <w:panose1 w:val="00000000000000000000"/>
    <w:charset w:val="B1"/>
    <w:family w:val="auto"/>
    <w:notTrueType/>
    <w:pitch w:val="default"/>
    <w:sig w:usb0="000008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F5" w:rsidRDefault="004016F5">
    <w:pPr>
      <w:pStyle w:val="Footer"/>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F5" w:rsidRPr="00E72468" w:rsidRDefault="004016F5" w:rsidP="00E72468">
    <w:pPr>
      <w:pStyle w:val="Footer"/>
      <w:rPr>
        <w:rFonts w:cs="David"/>
        <w:b w:val="0"/>
        <w:bCs w:val="0"/>
        <w:sz w:val="24"/>
        <w:szCs w:val="24"/>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F5" w:rsidRPr="00E72468" w:rsidRDefault="004016F5" w:rsidP="00E72468">
    <w:pPr>
      <w:pStyle w:val="Footer"/>
      <w:rPr>
        <w:rFonts w:cs="David"/>
        <w:b w:val="0"/>
        <w:bCs w:val="0"/>
        <w:sz w:val="24"/>
        <w:szCs w:val="24"/>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F6D" w:rsidRDefault="00722F6D">
      <w:r>
        <w:separator/>
      </w:r>
    </w:p>
  </w:footnote>
  <w:footnote w:type="continuationSeparator" w:id="0">
    <w:p w:rsidR="00722F6D" w:rsidRDefault="00722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F5" w:rsidRPr="009A6B1B" w:rsidRDefault="004016F5" w:rsidP="00DD2984">
    <w:pPr>
      <w:pStyle w:val="Heading1"/>
      <w:keepLines/>
      <w:tabs>
        <w:tab w:val="center" w:pos="4536"/>
        <w:tab w:val="right" w:pos="9072"/>
      </w:tabs>
      <w:spacing w:after="180"/>
      <w:rPr>
        <w:rFonts w:ascii="Tahoma" w:hAnsi="Tahoma" w:cs="Tahoma"/>
        <w:b w:val="0"/>
        <w:bCs w:val="0"/>
        <w:color w:val="365F91"/>
        <w:kern w:val="0"/>
        <w:sz w:val="22"/>
        <w:szCs w:val="22"/>
      </w:rPr>
    </w:pPr>
    <w:r w:rsidRPr="009A6B1B">
      <w:rPr>
        <w:rFonts w:ascii="Tahoma" w:hAnsi="Tahoma" w:cs="Tahoma"/>
        <w:color w:val="365F91"/>
        <w:kern w:val="0"/>
        <w:sz w:val="22"/>
        <w:szCs w:val="22"/>
      </w:rPr>
      <w:fldChar w:fldCharType="begin"/>
    </w:r>
    <w:r w:rsidRPr="009A6B1B">
      <w:rPr>
        <w:rFonts w:ascii="Tahoma" w:hAnsi="Tahoma" w:cs="Tahoma"/>
        <w:color w:val="365F91"/>
        <w:kern w:val="0"/>
        <w:sz w:val="22"/>
        <w:szCs w:val="22"/>
      </w:rPr>
      <w:instrText xml:space="preserve"> PAGE   \* MERGEFORMAT </w:instrText>
    </w:r>
    <w:r w:rsidRPr="009A6B1B">
      <w:rPr>
        <w:rFonts w:ascii="Tahoma" w:hAnsi="Tahoma" w:cs="Tahoma"/>
        <w:color w:val="365F91"/>
        <w:kern w:val="0"/>
        <w:sz w:val="22"/>
        <w:szCs w:val="22"/>
      </w:rPr>
      <w:fldChar w:fldCharType="separate"/>
    </w:r>
    <w:r w:rsidR="000A0B3C">
      <w:rPr>
        <w:rFonts w:ascii="Tahoma" w:hAnsi="Tahoma" w:cs="Tahoma"/>
        <w:noProof/>
        <w:color w:val="365F91"/>
        <w:kern w:val="0"/>
        <w:sz w:val="22"/>
        <w:szCs w:val="22"/>
        <w:rtl/>
      </w:rPr>
      <w:t>80</w:t>
    </w:r>
    <w:r w:rsidRPr="009A6B1B">
      <w:rPr>
        <w:rFonts w:ascii="Tahoma" w:hAnsi="Tahoma" w:cs="Tahoma"/>
        <w:color w:val="365F91"/>
        <w:kern w:val="0"/>
        <w:sz w:val="22"/>
        <w:szCs w:val="22"/>
      </w:rPr>
      <w:fldChar w:fldCharType="end"/>
    </w:r>
    <w:r w:rsidRPr="009A6B1B">
      <w:rPr>
        <w:rFonts w:ascii="Tahoma" w:hAnsi="Tahoma" w:cs="Tahoma"/>
        <w:b w:val="0"/>
        <w:bCs w:val="0"/>
        <w:color w:val="365F91"/>
        <w:kern w:val="0"/>
        <w:sz w:val="22"/>
        <w:szCs w:val="22"/>
        <w:rtl/>
      </w:rPr>
      <w:t xml:space="preserve">  |  </w:t>
    </w:r>
    <w:r w:rsidRPr="003A55B1">
      <w:rPr>
        <w:rFonts w:ascii="Tahoma" w:hAnsi="Tahoma" w:cs="Tahoma"/>
        <w:b w:val="0"/>
        <w:bCs w:val="0"/>
        <w:color w:val="365F91"/>
        <w:kern w:val="0"/>
        <w:sz w:val="22"/>
        <w:szCs w:val="22"/>
        <w:rtl/>
      </w:rPr>
      <w:t>מדריך זכויות ושירותים לעיוורים בישראל</w:t>
    </w:r>
    <w:r>
      <w:rPr>
        <w:rFonts w:ascii="Tahoma" w:hAnsi="Tahoma" w:cs="Tahoma" w:hint="cs"/>
        <w:b w:val="0"/>
        <w:bCs w:val="0"/>
        <w:color w:val="365F91"/>
        <w:kern w:val="0"/>
        <w:sz w:val="22"/>
        <w:szCs w:val="22"/>
        <w:rtl/>
      </w:rPr>
      <w:t xml:space="preserve">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F5" w:rsidRPr="009A6B1B" w:rsidRDefault="004016F5" w:rsidP="00DD2984">
    <w:pPr>
      <w:pStyle w:val="Heading1"/>
      <w:keepLines/>
      <w:tabs>
        <w:tab w:val="center" w:pos="4536"/>
        <w:tab w:val="right" w:pos="9072"/>
      </w:tabs>
      <w:spacing w:after="180"/>
      <w:jc w:val="right"/>
      <w:rPr>
        <w:rFonts w:ascii="Tahoma" w:hAnsi="Tahoma" w:cs="Tahoma"/>
        <w:b w:val="0"/>
        <w:bCs w:val="0"/>
        <w:color w:val="365F91"/>
        <w:kern w:val="0"/>
        <w:sz w:val="22"/>
        <w:szCs w:val="22"/>
      </w:rPr>
    </w:pPr>
    <w:r w:rsidRPr="003A55B1">
      <w:rPr>
        <w:rFonts w:ascii="Tahoma" w:hAnsi="Tahoma" w:cs="Tahoma"/>
        <w:b w:val="0"/>
        <w:bCs w:val="0"/>
        <w:color w:val="365F91"/>
        <w:kern w:val="0"/>
        <w:sz w:val="22"/>
        <w:szCs w:val="22"/>
        <w:rtl/>
      </w:rPr>
      <w:t>מדריך זכויות ושירותים לעיוורים בישראל</w:t>
    </w:r>
    <w:r>
      <w:rPr>
        <w:rFonts w:ascii="Tahoma" w:hAnsi="Tahoma" w:cs="Tahoma" w:hint="cs"/>
        <w:b w:val="0"/>
        <w:bCs w:val="0"/>
        <w:color w:val="365F91"/>
        <w:kern w:val="0"/>
        <w:sz w:val="22"/>
        <w:szCs w:val="22"/>
        <w:rtl/>
      </w:rPr>
      <w:t xml:space="preserve"> - 2016</w:t>
    </w:r>
    <w:r w:rsidRPr="009A6B1B">
      <w:rPr>
        <w:rFonts w:ascii="Tahoma" w:hAnsi="Tahoma" w:cs="Tahoma"/>
        <w:b w:val="0"/>
        <w:bCs w:val="0"/>
        <w:color w:val="365F91"/>
        <w:kern w:val="0"/>
        <w:sz w:val="22"/>
        <w:szCs w:val="22"/>
        <w:rtl/>
      </w:rPr>
      <w:t xml:space="preserve">  |  </w:t>
    </w:r>
    <w:r w:rsidRPr="009A6B1B">
      <w:rPr>
        <w:rFonts w:ascii="Tahoma" w:hAnsi="Tahoma" w:cs="Tahoma"/>
        <w:color w:val="365F91"/>
        <w:kern w:val="0"/>
        <w:sz w:val="22"/>
        <w:szCs w:val="22"/>
      </w:rPr>
      <w:fldChar w:fldCharType="begin"/>
    </w:r>
    <w:r w:rsidRPr="009A6B1B">
      <w:rPr>
        <w:rFonts w:ascii="Tahoma" w:hAnsi="Tahoma" w:cs="Tahoma"/>
        <w:color w:val="365F91"/>
        <w:kern w:val="0"/>
        <w:sz w:val="22"/>
        <w:szCs w:val="22"/>
      </w:rPr>
      <w:instrText xml:space="preserve"> PAGE   \* MERGEFORMAT </w:instrText>
    </w:r>
    <w:r w:rsidRPr="009A6B1B">
      <w:rPr>
        <w:rFonts w:ascii="Tahoma" w:hAnsi="Tahoma" w:cs="Tahoma"/>
        <w:color w:val="365F91"/>
        <w:kern w:val="0"/>
        <w:sz w:val="22"/>
        <w:szCs w:val="22"/>
      </w:rPr>
      <w:fldChar w:fldCharType="separate"/>
    </w:r>
    <w:r w:rsidR="000A0B3C">
      <w:rPr>
        <w:rFonts w:ascii="Tahoma" w:hAnsi="Tahoma" w:cs="Tahoma"/>
        <w:noProof/>
        <w:color w:val="365F91"/>
        <w:kern w:val="0"/>
        <w:sz w:val="22"/>
        <w:szCs w:val="22"/>
        <w:rtl/>
      </w:rPr>
      <w:t>81</w:t>
    </w:r>
    <w:r w:rsidRPr="009A6B1B">
      <w:rPr>
        <w:rFonts w:ascii="Tahoma" w:hAnsi="Tahoma" w:cs="Tahoma"/>
        <w:color w:val="365F91"/>
        <w:kern w:val="0"/>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v:imagedata r:id="rId1" o:title=""/>
      </v:shape>
    </w:pict>
  </w:numPicBullet>
  <w:numPicBullet w:numPicBulletId="1">
    <w:pict>
      <v:shape id="_x0000_i1039" type="#_x0000_t75" style="width:4pt;height:7pt" o:bullet="t">
        <v:imagedata r:id="rId2" o:title=""/>
      </v:shape>
    </w:pict>
  </w:numPicBullet>
  <w:numPicBullet w:numPicBulletId="2">
    <w:pict>
      <v:shape id="_x0000_i1040" type="#_x0000_t75" style="width:4pt;height:7pt" o:bullet="t">
        <v:imagedata r:id="rId3" o:title=""/>
      </v:shape>
    </w:pict>
  </w:numPicBullet>
  <w:numPicBullet w:numPicBulletId="3">
    <w:pict>
      <v:shape id="_x0000_i1041" type="#_x0000_t75" style="width:3in;height:3in" o:bullet="t">
        <v:imagedata r:id="rId4" o:title=""/>
      </v:shape>
    </w:pict>
  </w:numPicBullet>
  <w:numPicBullet w:numPicBulletId="4">
    <w:pict>
      <v:shape id="_x0000_i1042" type="#_x0000_t75" style="width:3in;height:3in" o:bullet="t">
        <v:imagedata r:id="rId5" o:title=""/>
      </v:shape>
    </w:pict>
  </w:numPicBullet>
  <w:numPicBullet w:numPicBulletId="5">
    <w:pict>
      <v:shape id="_x0000_i1043" type="#_x0000_t75" style="width:3in;height:3in" o:bullet="t">
        <v:imagedata r:id="rId6" o:title=""/>
      </v:shape>
    </w:pict>
  </w:numPicBullet>
  <w:numPicBullet w:numPicBulletId="6">
    <w:pict>
      <v:shape id="_x0000_i1044" type="#_x0000_t75" style="width:3in;height:3in" o:bullet="t">
        <v:imagedata r:id="rId7" o:title=""/>
      </v:shape>
    </w:pict>
  </w:numPicBullet>
  <w:numPicBullet w:numPicBulletId="7">
    <w:pict>
      <v:shape id="_x0000_i1045" type="#_x0000_t75" style="width:3in;height:3in" o:bullet="t">
        <v:imagedata r:id="rId8" o:title=""/>
      </v:shape>
    </w:pict>
  </w:numPicBullet>
  <w:numPicBullet w:numPicBulletId="8">
    <w:pict>
      <v:shape id="_x0000_i1046" type="#_x0000_t75" style="width:3in;height:3in" o:bullet="t">
        <v:imagedata r:id="rId9" o:title=""/>
      </v:shape>
    </w:pict>
  </w:numPicBullet>
  <w:numPicBullet w:numPicBulletId="9">
    <w:pict>
      <v:shape id="_x0000_i1047" type="#_x0000_t75" style="width:3in;height:3in" o:bullet="t">
        <v:imagedata r:id="rId10" o:title=""/>
      </v:shape>
    </w:pict>
  </w:numPicBullet>
  <w:numPicBullet w:numPicBulletId="10">
    <w:pict>
      <v:shape id="_x0000_i1048" type="#_x0000_t75" style="width:3in;height:3in" o:bullet="t">
        <v:imagedata r:id="rId11" o:title=""/>
      </v:shape>
    </w:pict>
  </w:numPicBullet>
  <w:numPicBullet w:numPicBulletId="11">
    <w:pict>
      <v:shape id="_x0000_i1049" type="#_x0000_t75" style="width:3in;height:3in" o:bullet="t"/>
    </w:pict>
  </w:numPicBullet>
  <w:abstractNum w:abstractNumId="0">
    <w:nsid w:val="00C07D80"/>
    <w:multiLevelType w:val="hybridMultilevel"/>
    <w:tmpl w:val="EFC87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E61A52"/>
    <w:multiLevelType w:val="hybridMultilevel"/>
    <w:tmpl w:val="C19C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F7028"/>
    <w:multiLevelType w:val="multilevel"/>
    <w:tmpl w:val="F1640A84"/>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C45B8"/>
    <w:multiLevelType w:val="hybridMultilevel"/>
    <w:tmpl w:val="EE4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B1A00"/>
    <w:multiLevelType w:val="multilevel"/>
    <w:tmpl w:val="4FCA758E"/>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723519"/>
    <w:multiLevelType w:val="hybridMultilevel"/>
    <w:tmpl w:val="A2148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960C9C"/>
    <w:multiLevelType w:val="hybridMultilevel"/>
    <w:tmpl w:val="003A1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5164184"/>
    <w:multiLevelType w:val="hybridMultilevel"/>
    <w:tmpl w:val="32204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60B749E"/>
    <w:multiLevelType w:val="multilevel"/>
    <w:tmpl w:val="5D8EA56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C306A6"/>
    <w:multiLevelType w:val="hybridMultilevel"/>
    <w:tmpl w:val="1D78E80E"/>
    <w:lvl w:ilvl="0" w:tplc="04090001">
      <w:start w:val="1"/>
      <w:numFmt w:val="bullet"/>
      <w:lvlText w:val=""/>
      <w:lvlJc w:val="left"/>
      <w:pPr>
        <w:tabs>
          <w:tab w:val="num" w:pos="1410"/>
        </w:tabs>
        <w:ind w:left="141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0">
    <w:nsid w:val="0AC724B9"/>
    <w:multiLevelType w:val="hybridMultilevel"/>
    <w:tmpl w:val="04CA2462"/>
    <w:lvl w:ilvl="0" w:tplc="500C61A8">
      <w:start w:val="1"/>
      <w:numFmt w:val="bullet"/>
      <w:lvlText w:val=""/>
      <w:lvlJc w:val="left"/>
      <w:pPr>
        <w:ind w:left="720" w:hanging="360"/>
      </w:pPr>
      <w:rPr>
        <w:rFonts w:ascii="Symbol" w:hAnsi="Symbol" w:cs="Symbol" w:hint="default"/>
        <w:u w:color="A6A6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95558D"/>
    <w:multiLevelType w:val="hybridMultilevel"/>
    <w:tmpl w:val="AA3C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B94BEE"/>
    <w:multiLevelType w:val="multilevel"/>
    <w:tmpl w:val="46F2495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192334"/>
    <w:multiLevelType w:val="multilevel"/>
    <w:tmpl w:val="622458A8"/>
    <w:lvl w:ilvl="0">
      <w:start w:val="1"/>
      <w:numFmt w:val="bullet"/>
      <w:lvlText w:val=""/>
      <w:lvlPicBulletId w:val="8"/>
      <w:lvlJc w:val="left"/>
      <w:pPr>
        <w:tabs>
          <w:tab w:val="num" w:pos="720"/>
        </w:tabs>
        <w:ind w:left="720" w:hanging="360"/>
      </w:pPr>
      <w:rPr>
        <w:rFonts w:ascii="Symbol" w:hAnsi="Symbol" w:hint="default"/>
        <w:sz w:val="20"/>
      </w:rPr>
    </w:lvl>
    <w:lvl w:ilvl="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E00948"/>
    <w:multiLevelType w:val="hybridMultilevel"/>
    <w:tmpl w:val="655CCFD8"/>
    <w:lvl w:ilvl="0" w:tplc="C75837D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E11624C"/>
    <w:multiLevelType w:val="multilevel"/>
    <w:tmpl w:val="79DC55B0"/>
    <w:lvl w:ilvl="0">
      <w:start w:val="1"/>
      <w:numFmt w:val="bullet"/>
      <w:lvlText w:val=""/>
      <w:lvlPicBulletId w:val="10"/>
      <w:lvlJc w:val="left"/>
      <w:pPr>
        <w:tabs>
          <w:tab w:val="num" w:pos="23323"/>
        </w:tabs>
        <w:ind w:left="23323" w:hanging="360"/>
      </w:pPr>
      <w:rPr>
        <w:rFonts w:ascii="Symbol" w:hAnsi="Symbol" w:hint="default"/>
        <w:sz w:val="20"/>
      </w:rPr>
    </w:lvl>
    <w:lvl w:ilvl="1" w:tentative="1">
      <w:start w:val="1"/>
      <w:numFmt w:val="bullet"/>
      <w:lvlText w:val="o"/>
      <w:lvlPicBulletId w:val="10"/>
      <w:lvlJc w:val="left"/>
      <w:pPr>
        <w:tabs>
          <w:tab w:val="num" w:pos="24043"/>
        </w:tabs>
        <w:ind w:left="24043" w:hanging="360"/>
      </w:pPr>
      <w:rPr>
        <w:rFonts w:ascii="Courier New" w:hAnsi="Courier New" w:hint="default"/>
        <w:sz w:val="20"/>
      </w:rPr>
    </w:lvl>
    <w:lvl w:ilvl="2" w:tentative="1">
      <w:start w:val="1"/>
      <w:numFmt w:val="bullet"/>
      <w:lvlText w:val=""/>
      <w:lvlPicBulletId w:val="10"/>
      <w:lvlJc w:val="left"/>
      <w:pPr>
        <w:tabs>
          <w:tab w:val="num" w:pos="24763"/>
        </w:tabs>
        <w:ind w:left="24763" w:hanging="360"/>
      </w:pPr>
      <w:rPr>
        <w:rFonts w:ascii="Wingdings" w:hAnsi="Wingdings" w:hint="default"/>
        <w:sz w:val="20"/>
      </w:rPr>
    </w:lvl>
    <w:lvl w:ilvl="3" w:tentative="1">
      <w:start w:val="1"/>
      <w:numFmt w:val="bullet"/>
      <w:lvlText w:val=""/>
      <w:lvlJc w:val="left"/>
      <w:pPr>
        <w:tabs>
          <w:tab w:val="num" w:pos="25483"/>
        </w:tabs>
        <w:ind w:left="25483" w:hanging="360"/>
      </w:pPr>
      <w:rPr>
        <w:rFonts w:ascii="Wingdings" w:hAnsi="Wingdings" w:hint="default"/>
        <w:sz w:val="20"/>
      </w:rPr>
    </w:lvl>
    <w:lvl w:ilvl="4" w:tentative="1">
      <w:start w:val="1"/>
      <w:numFmt w:val="bullet"/>
      <w:lvlText w:val=""/>
      <w:lvlJc w:val="left"/>
      <w:pPr>
        <w:tabs>
          <w:tab w:val="num" w:pos="26203"/>
        </w:tabs>
        <w:ind w:left="26203" w:hanging="360"/>
      </w:pPr>
      <w:rPr>
        <w:rFonts w:ascii="Wingdings" w:hAnsi="Wingdings" w:hint="default"/>
        <w:sz w:val="20"/>
      </w:rPr>
    </w:lvl>
    <w:lvl w:ilvl="5" w:tentative="1">
      <w:start w:val="1"/>
      <w:numFmt w:val="bullet"/>
      <w:lvlText w:val=""/>
      <w:lvlJc w:val="left"/>
      <w:pPr>
        <w:tabs>
          <w:tab w:val="num" w:pos="26923"/>
        </w:tabs>
        <w:ind w:left="26923" w:hanging="360"/>
      </w:pPr>
      <w:rPr>
        <w:rFonts w:ascii="Wingdings" w:hAnsi="Wingdings" w:hint="default"/>
        <w:sz w:val="20"/>
      </w:rPr>
    </w:lvl>
    <w:lvl w:ilvl="6" w:tentative="1">
      <w:start w:val="1"/>
      <w:numFmt w:val="bullet"/>
      <w:lvlText w:val=""/>
      <w:lvlJc w:val="left"/>
      <w:pPr>
        <w:tabs>
          <w:tab w:val="num" w:pos="27643"/>
        </w:tabs>
        <w:ind w:left="27643" w:hanging="360"/>
      </w:pPr>
      <w:rPr>
        <w:rFonts w:ascii="Wingdings" w:hAnsi="Wingdings" w:hint="default"/>
        <w:sz w:val="20"/>
      </w:rPr>
    </w:lvl>
    <w:lvl w:ilvl="7" w:tentative="1">
      <w:start w:val="1"/>
      <w:numFmt w:val="bullet"/>
      <w:lvlText w:val=""/>
      <w:lvlJc w:val="left"/>
      <w:pPr>
        <w:tabs>
          <w:tab w:val="num" w:pos="28363"/>
        </w:tabs>
        <w:ind w:left="28363" w:hanging="360"/>
      </w:pPr>
      <w:rPr>
        <w:rFonts w:ascii="Wingdings" w:hAnsi="Wingdings" w:hint="default"/>
        <w:sz w:val="20"/>
      </w:rPr>
    </w:lvl>
    <w:lvl w:ilvl="8" w:tentative="1">
      <w:start w:val="1"/>
      <w:numFmt w:val="bullet"/>
      <w:lvlText w:val=""/>
      <w:lvlJc w:val="left"/>
      <w:pPr>
        <w:tabs>
          <w:tab w:val="num" w:pos="29083"/>
        </w:tabs>
        <w:ind w:left="29083" w:hanging="360"/>
      </w:pPr>
      <w:rPr>
        <w:rFonts w:ascii="Wingdings" w:hAnsi="Wingdings" w:hint="default"/>
        <w:sz w:val="20"/>
      </w:rPr>
    </w:lvl>
  </w:abstractNum>
  <w:abstractNum w:abstractNumId="16">
    <w:nsid w:val="0E987EE5"/>
    <w:multiLevelType w:val="hybridMultilevel"/>
    <w:tmpl w:val="BB60C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392B40"/>
    <w:multiLevelType w:val="multilevel"/>
    <w:tmpl w:val="BE46101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455B5F"/>
    <w:multiLevelType w:val="hybridMultilevel"/>
    <w:tmpl w:val="1A164652"/>
    <w:lvl w:ilvl="0" w:tplc="500C61A8">
      <w:start w:val="1"/>
      <w:numFmt w:val="bullet"/>
      <w:lvlText w:val=""/>
      <w:lvlJc w:val="left"/>
      <w:pPr>
        <w:ind w:left="720" w:hanging="360"/>
      </w:pPr>
      <w:rPr>
        <w:rFonts w:ascii="Symbol" w:hAnsi="Symbol" w:cs="Symbol" w:hint="default"/>
        <w:u w:color="A6A6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837762"/>
    <w:multiLevelType w:val="hybridMultilevel"/>
    <w:tmpl w:val="653AF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1A630F6"/>
    <w:multiLevelType w:val="hybridMultilevel"/>
    <w:tmpl w:val="2968C4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5D0D6E"/>
    <w:multiLevelType w:val="hybridMultilevel"/>
    <w:tmpl w:val="CE4A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42A3831"/>
    <w:multiLevelType w:val="hybridMultilevel"/>
    <w:tmpl w:val="BF2C9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65C0A6E"/>
    <w:multiLevelType w:val="hybridMultilevel"/>
    <w:tmpl w:val="796C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E8664E"/>
    <w:multiLevelType w:val="multilevel"/>
    <w:tmpl w:val="0D2CA7B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8A81A20"/>
    <w:multiLevelType w:val="hybridMultilevel"/>
    <w:tmpl w:val="D2F463E0"/>
    <w:lvl w:ilvl="0" w:tplc="04090001">
      <w:start w:val="1"/>
      <w:numFmt w:val="bullet"/>
      <w:lvlText w:val=""/>
      <w:lvlJc w:val="left"/>
      <w:pPr>
        <w:tabs>
          <w:tab w:val="num" w:pos="885"/>
        </w:tabs>
        <w:ind w:left="885" w:hanging="360"/>
      </w:pPr>
      <w:rPr>
        <w:rFonts w:ascii="Symbol" w:hAnsi="Symbol"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6">
    <w:nsid w:val="18B05B44"/>
    <w:multiLevelType w:val="multilevel"/>
    <w:tmpl w:val="1E807B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EE06DC"/>
    <w:multiLevelType w:val="hybridMultilevel"/>
    <w:tmpl w:val="A40249D4"/>
    <w:lvl w:ilvl="0" w:tplc="500C61A8">
      <w:start w:val="1"/>
      <w:numFmt w:val="bullet"/>
      <w:lvlText w:val=""/>
      <w:lvlJc w:val="left"/>
      <w:pPr>
        <w:ind w:left="720" w:hanging="360"/>
      </w:pPr>
      <w:rPr>
        <w:rFonts w:ascii="Symbol" w:hAnsi="Symbol" w:cs="Symbol" w:hint="default"/>
        <w:u w:color="A6A6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EF0EE9"/>
    <w:multiLevelType w:val="hybridMultilevel"/>
    <w:tmpl w:val="71B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A043F1E"/>
    <w:multiLevelType w:val="hybridMultilevel"/>
    <w:tmpl w:val="2436A98A"/>
    <w:lvl w:ilvl="0" w:tplc="056C6FA6">
      <w:start w:val="1"/>
      <w:numFmt w:val="hebrew1"/>
      <w:lvlText w:val="%1."/>
      <w:lvlJc w:val="left"/>
      <w:pPr>
        <w:tabs>
          <w:tab w:val="num" w:pos="720"/>
        </w:tabs>
        <w:ind w:left="720" w:hanging="360"/>
      </w:pPr>
      <w:rPr>
        <w:rFonts w:ascii="Arial" w:eastAsia="Times New Roman" w:hAnsi="Arial" w:cs="David"/>
      </w:rPr>
    </w:lvl>
    <w:lvl w:ilvl="1" w:tplc="966C153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C80220C"/>
    <w:multiLevelType w:val="hybridMultilevel"/>
    <w:tmpl w:val="C6309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DE75DBC"/>
    <w:multiLevelType w:val="hybridMultilevel"/>
    <w:tmpl w:val="7F8232B4"/>
    <w:lvl w:ilvl="0" w:tplc="04090001">
      <w:start w:val="1"/>
      <w:numFmt w:val="bullet"/>
      <w:lvlText w:val=""/>
      <w:lvlJc w:val="left"/>
      <w:pPr>
        <w:tabs>
          <w:tab w:val="num" w:pos="885"/>
        </w:tabs>
        <w:ind w:left="885" w:hanging="360"/>
      </w:pPr>
      <w:rPr>
        <w:rFonts w:ascii="Symbol" w:hAnsi="Symbol"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32">
    <w:nsid w:val="20FD3BCF"/>
    <w:multiLevelType w:val="hybridMultilevel"/>
    <w:tmpl w:val="8A102ECE"/>
    <w:lvl w:ilvl="0" w:tplc="04090001">
      <w:start w:val="1"/>
      <w:numFmt w:val="bullet"/>
      <w:lvlText w:val=""/>
      <w:lvlJc w:val="left"/>
      <w:pPr>
        <w:tabs>
          <w:tab w:val="num" w:pos="885"/>
        </w:tabs>
        <w:ind w:left="885" w:hanging="360"/>
      </w:pPr>
      <w:rPr>
        <w:rFonts w:ascii="Symbol" w:hAnsi="Symbol"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33">
    <w:nsid w:val="254211ED"/>
    <w:multiLevelType w:val="multilevel"/>
    <w:tmpl w:val="FF6C7F8E"/>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5C11613"/>
    <w:multiLevelType w:val="hybridMultilevel"/>
    <w:tmpl w:val="F86AB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5F26C51"/>
    <w:multiLevelType w:val="hybridMultilevel"/>
    <w:tmpl w:val="6E10E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966720F"/>
    <w:multiLevelType w:val="multilevel"/>
    <w:tmpl w:val="18F6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ABD40F3"/>
    <w:multiLevelType w:val="hybridMultilevel"/>
    <w:tmpl w:val="C1AC8782"/>
    <w:lvl w:ilvl="0" w:tplc="1B16A0B8">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E0A7C97"/>
    <w:multiLevelType w:val="hybridMultilevel"/>
    <w:tmpl w:val="03868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E564798"/>
    <w:multiLevelType w:val="hybridMultilevel"/>
    <w:tmpl w:val="CF00BD7E"/>
    <w:lvl w:ilvl="0" w:tplc="C6DC9A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19216F"/>
    <w:multiLevelType w:val="hybridMultilevel"/>
    <w:tmpl w:val="D45A0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2965E92"/>
    <w:multiLevelType w:val="hybridMultilevel"/>
    <w:tmpl w:val="9DAA10A0"/>
    <w:lvl w:ilvl="0" w:tplc="B94C0E0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3297C27"/>
    <w:multiLevelType w:val="multilevel"/>
    <w:tmpl w:val="4EB880BA"/>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3BD1A57"/>
    <w:multiLevelType w:val="hybridMultilevel"/>
    <w:tmpl w:val="46E067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8763681"/>
    <w:multiLevelType w:val="hybridMultilevel"/>
    <w:tmpl w:val="67A8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96A5D97"/>
    <w:multiLevelType w:val="hybridMultilevel"/>
    <w:tmpl w:val="1D3AABC0"/>
    <w:lvl w:ilvl="0" w:tplc="1B16A0B8">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CC0516D"/>
    <w:multiLevelType w:val="hybridMultilevel"/>
    <w:tmpl w:val="2A96135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CCB7218"/>
    <w:multiLevelType w:val="hybridMultilevel"/>
    <w:tmpl w:val="8410C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D814A76"/>
    <w:multiLevelType w:val="hybridMultilevel"/>
    <w:tmpl w:val="CA829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DBC1D32"/>
    <w:multiLevelType w:val="hybridMultilevel"/>
    <w:tmpl w:val="6F3A8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F432F72"/>
    <w:multiLevelType w:val="hybridMultilevel"/>
    <w:tmpl w:val="C3F2A67A"/>
    <w:lvl w:ilvl="0" w:tplc="04090001">
      <w:start w:val="1"/>
      <w:numFmt w:val="bullet"/>
      <w:lvlText w:val=""/>
      <w:lvlJc w:val="left"/>
      <w:pPr>
        <w:tabs>
          <w:tab w:val="num" w:pos="885"/>
        </w:tabs>
        <w:ind w:left="885" w:hanging="360"/>
      </w:pPr>
      <w:rPr>
        <w:rFonts w:ascii="Symbol" w:hAnsi="Symbol"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51">
    <w:nsid w:val="429167CC"/>
    <w:multiLevelType w:val="multilevel"/>
    <w:tmpl w:val="7D64F54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3671A56"/>
    <w:multiLevelType w:val="hybridMultilevel"/>
    <w:tmpl w:val="05E6C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5673B82"/>
    <w:multiLevelType w:val="hybridMultilevel"/>
    <w:tmpl w:val="661E14AA"/>
    <w:lvl w:ilvl="0" w:tplc="04090001">
      <w:start w:val="1"/>
      <w:numFmt w:val="bullet"/>
      <w:lvlText w:val=""/>
      <w:lvlJc w:val="left"/>
      <w:pPr>
        <w:tabs>
          <w:tab w:val="num" w:pos="1410"/>
        </w:tabs>
        <w:ind w:left="141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54">
    <w:nsid w:val="49061F57"/>
    <w:multiLevelType w:val="multilevel"/>
    <w:tmpl w:val="167261A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93236AD"/>
    <w:multiLevelType w:val="hybridMultilevel"/>
    <w:tmpl w:val="8F146518"/>
    <w:lvl w:ilvl="0" w:tplc="500C61A8">
      <w:start w:val="1"/>
      <w:numFmt w:val="bullet"/>
      <w:lvlText w:val=""/>
      <w:lvlJc w:val="left"/>
      <w:pPr>
        <w:ind w:left="720" w:hanging="360"/>
      </w:pPr>
      <w:rPr>
        <w:rFonts w:ascii="Symbol" w:hAnsi="Symbol" w:cs="Symbol" w:hint="default"/>
        <w:u w:color="A6A6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9D77A8B"/>
    <w:multiLevelType w:val="multilevel"/>
    <w:tmpl w:val="D1309B0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C257B76"/>
    <w:multiLevelType w:val="hybridMultilevel"/>
    <w:tmpl w:val="996C4C6A"/>
    <w:lvl w:ilvl="0" w:tplc="1B16A0B8">
      <w:start w:val="1"/>
      <w:numFmt w:val="bullet"/>
      <w:lvlText w:val=""/>
      <w:lvlJc w:val="left"/>
      <w:pPr>
        <w:tabs>
          <w:tab w:val="num" w:pos="1080"/>
        </w:tabs>
        <w:ind w:left="1080" w:hanging="360"/>
      </w:pPr>
      <w:rPr>
        <w:rFonts w:ascii="Symbol" w:hAnsi="Symbol" w:hint="default"/>
        <w:sz w:val="24"/>
      </w:rPr>
    </w:lvl>
    <w:lvl w:ilvl="1" w:tplc="509E272C">
      <w:start w:val="1"/>
      <w:numFmt w:val="bullet"/>
      <w:lvlText w:val="o"/>
      <w:lvlJc w:val="left"/>
      <w:pPr>
        <w:tabs>
          <w:tab w:val="num" w:pos="1440"/>
        </w:tabs>
        <w:ind w:left="1440" w:hanging="360"/>
      </w:pPr>
      <w:rPr>
        <w:rFonts w:ascii="Courier New" w:hAnsi="Courier New"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ECB76CE"/>
    <w:multiLevelType w:val="hybridMultilevel"/>
    <w:tmpl w:val="06207BF0"/>
    <w:lvl w:ilvl="0" w:tplc="1B16A0B8">
      <w:start w:val="1"/>
      <w:numFmt w:val="bullet"/>
      <w:lvlText w:val=""/>
      <w:lvlJc w:val="left"/>
      <w:pPr>
        <w:tabs>
          <w:tab w:val="num" w:pos="1770"/>
        </w:tabs>
        <w:ind w:left="1770" w:hanging="360"/>
      </w:pPr>
      <w:rPr>
        <w:rFonts w:ascii="Symbol" w:hAnsi="Symbol" w:hint="default"/>
        <w:sz w:val="24"/>
      </w:rPr>
    </w:lvl>
    <w:lvl w:ilvl="1" w:tplc="04090003" w:tentative="1">
      <w:start w:val="1"/>
      <w:numFmt w:val="bullet"/>
      <w:lvlText w:val="o"/>
      <w:lvlJc w:val="left"/>
      <w:pPr>
        <w:tabs>
          <w:tab w:val="num" w:pos="2130"/>
        </w:tabs>
        <w:ind w:left="2130" w:hanging="360"/>
      </w:pPr>
      <w:rPr>
        <w:rFonts w:ascii="Courier New" w:hAnsi="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59">
    <w:nsid w:val="4F4E2AF2"/>
    <w:multiLevelType w:val="multilevel"/>
    <w:tmpl w:val="7DEC46E8"/>
    <w:lvl w:ilvl="0">
      <w:start w:val="1"/>
      <w:numFmt w:val="bullet"/>
      <w:lvlText w:val=""/>
      <w:lvlPicBulletId w:val="7"/>
      <w:lvlJc w:val="left"/>
      <w:pPr>
        <w:tabs>
          <w:tab w:val="num" w:pos="720"/>
        </w:tabs>
        <w:ind w:left="720" w:hanging="360"/>
      </w:pPr>
      <w:rPr>
        <w:rFonts w:ascii="Symbol" w:hAnsi="Symbol" w:hint="default"/>
        <w:sz w:val="20"/>
      </w:rPr>
    </w:lvl>
    <w:lvl w:ilvl="1">
      <w:start w:val="1"/>
      <w:numFmt w:val="hebrew1"/>
      <w:lvlText w:val="%2."/>
      <w:lvlJc w:val="left"/>
      <w:pPr>
        <w:ind w:left="1440" w:hanging="360"/>
      </w:pPr>
      <w:rPr>
        <w:rFonts w:hint="default"/>
        <w:b/>
        <w:sz w:val="28"/>
        <w:u w:val="wave"/>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FCB5F34"/>
    <w:multiLevelType w:val="multilevel"/>
    <w:tmpl w:val="577ED764"/>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156219D"/>
    <w:multiLevelType w:val="hybridMultilevel"/>
    <w:tmpl w:val="55BA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2B811E6"/>
    <w:multiLevelType w:val="hybridMultilevel"/>
    <w:tmpl w:val="4F80382C"/>
    <w:lvl w:ilvl="0" w:tplc="6516949A">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55BE29E4"/>
    <w:multiLevelType w:val="hybridMultilevel"/>
    <w:tmpl w:val="8FE01A32"/>
    <w:lvl w:ilvl="0" w:tplc="500C61A8">
      <w:start w:val="1"/>
      <w:numFmt w:val="bullet"/>
      <w:lvlText w:val=""/>
      <w:lvlJc w:val="left"/>
      <w:pPr>
        <w:ind w:left="720" w:hanging="360"/>
      </w:pPr>
      <w:rPr>
        <w:rFonts w:ascii="Symbol" w:hAnsi="Symbol" w:cs="Symbol" w:hint="default"/>
        <w:u w:color="A6A6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725755E"/>
    <w:multiLevelType w:val="hybridMultilevel"/>
    <w:tmpl w:val="C3C29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7907E6D"/>
    <w:multiLevelType w:val="hybridMultilevel"/>
    <w:tmpl w:val="FF667946"/>
    <w:lvl w:ilvl="0" w:tplc="1B16A0B8">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A3B4693"/>
    <w:multiLevelType w:val="hybridMultilevel"/>
    <w:tmpl w:val="8AA8E2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7">
    <w:nsid w:val="5B336AB2"/>
    <w:multiLevelType w:val="multilevel"/>
    <w:tmpl w:val="E0E2CCE4"/>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D431B0F"/>
    <w:multiLevelType w:val="hybridMultilevel"/>
    <w:tmpl w:val="9FFE42DE"/>
    <w:lvl w:ilvl="0" w:tplc="1B16A0B8">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1AC4B73"/>
    <w:multiLevelType w:val="multilevel"/>
    <w:tmpl w:val="6498B7F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23B3B2B"/>
    <w:multiLevelType w:val="hybridMultilevel"/>
    <w:tmpl w:val="3D381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62BC1E13"/>
    <w:multiLevelType w:val="hybridMultilevel"/>
    <w:tmpl w:val="FE385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348153F"/>
    <w:multiLevelType w:val="hybridMultilevel"/>
    <w:tmpl w:val="8926F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4B6689C"/>
    <w:multiLevelType w:val="hybridMultilevel"/>
    <w:tmpl w:val="FC34FE72"/>
    <w:lvl w:ilvl="0" w:tplc="04090001">
      <w:start w:val="1"/>
      <w:numFmt w:val="bullet"/>
      <w:lvlText w:val=""/>
      <w:lvlJc w:val="left"/>
      <w:pPr>
        <w:tabs>
          <w:tab w:val="num" w:pos="885"/>
        </w:tabs>
        <w:ind w:left="885" w:hanging="360"/>
      </w:pPr>
      <w:rPr>
        <w:rFonts w:ascii="Symbol" w:hAnsi="Symbol"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74">
    <w:nsid w:val="693C7406"/>
    <w:multiLevelType w:val="multilevel"/>
    <w:tmpl w:val="DB0AA7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4E08AF"/>
    <w:multiLevelType w:val="hybridMultilevel"/>
    <w:tmpl w:val="95AEC9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B783489"/>
    <w:multiLevelType w:val="hybridMultilevel"/>
    <w:tmpl w:val="3934EE48"/>
    <w:lvl w:ilvl="0" w:tplc="04090001">
      <w:start w:val="1"/>
      <w:numFmt w:val="bullet"/>
      <w:lvlText w:val=""/>
      <w:lvlJc w:val="left"/>
      <w:pPr>
        <w:tabs>
          <w:tab w:val="num" w:pos="885"/>
        </w:tabs>
        <w:ind w:left="885" w:hanging="360"/>
      </w:pPr>
      <w:rPr>
        <w:rFonts w:ascii="Symbol" w:hAnsi="Symbol"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77">
    <w:nsid w:val="6C251367"/>
    <w:multiLevelType w:val="multilevel"/>
    <w:tmpl w:val="0F989A3E"/>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0"/>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8">
    <w:nsid w:val="6C9C5EB1"/>
    <w:multiLevelType w:val="hybridMultilevel"/>
    <w:tmpl w:val="F5E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D01182F"/>
    <w:multiLevelType w:val="hybridMultilevel"/>
    <w:tmpl w:val="08D05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F3170AA"/>
    <w:multiLevelType w:val="hybridMultilevel"/>
    <w:tmpl w:val="D48A6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F89256E"/>
    <w:multiLevelType w:val="multilevel"/>
    <w:tmpl w:val="6400B3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nsid w:val="71575E5F"/>
    <w:multiLevelType w:val="hybridMultilevel"/>
    <w:tmpl w:val="9E5829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26427DA"/>
    <w:multiLevelType w:val="multilevel"/>
    <w:tmpl w:val="385C85D4"/>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2B14323"/>
    <w:multiLevelType w:val="hybridMultilevel"/>
    <w:tmpl w:val="BCF80B80"/>
    <w:lvl w:ilvl="0" w:tplc="C6DC9A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4F3D7D"/>
    <w:multiLevelType w:val="hybridMultilevel"/>
    <w:tmpl w:val="465CA3AA"/>
    <w:lvl w:ilvl="0" w:tplc="04090001">
      <w:start w:val="1"/>
      <w:numFmt w:val="bullet"/>
      <w:lvlText w:val=""/>
      <w:lvlJc w:val="left"/>
      <w:pPr>
        <w:tabs>
          <w:tab w:val="num" w:pos="885"/>
        </w:tabs>
        <w:ind w:left="885" w:hanging="360"/>
      </w:pPr>
      <w:rPr>
        <w:rFonts w:ascii="Symbol" w:hAnsi="Symbol"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86">
    <w:nsid w:val="759235FA"/>
    <w:multiLevelType w:val="multilevel"/>
    <w:tmpl w:val="41222D30"/>
    <w:lvl w:ilvl="0">
      <w:start w:val="1"/>
      <w:numFmt w:val="bullet"/>
      <w:lvlText w:val=""/>
      <w:lvlPicBulletId w:val="0"/>
      <w:lvlJc w:val="left"/>
      <w:pPr>
        <w:tabs>
          <w:tab w:val="num" w:pos="720"/>
        </w:tabs>
        <w:ind w:left="720" w:hanging="360"/>
      </w:pPr>
      <w:rPr>
        <w:rFonts w:ascii="Symbol" w:hAnsi="Symbol" w:hint="default"/>
        <w:sz w:val="20"/>
      </w:rPr>
    </w:lvl>
    <w:lvl w:ilvl="1">
      <w:start w:val="1"/>
      <w:numFmt w:val="hebrew1"/>
      <w:lvlText w:val="%2."/>
      <w:lvlJc w:val="left"/>
      <w:pPr>
        <w:ind w:left="1440" w:hanging="360"/>
      </w:pPr>
      <w:rPr>
        <w:rFonts w:hint="default"/>
        <w:b/>
        <w:sz w:val="28"/>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713619B"/>
    <w:multiLevelType w:val="hybridMultilevel"/>
    <w:tmpl w:val="9D2C0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7E7340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9">
    <w:nsid w:val="788B485B"/>
    <w:multiLevelType w:val="hybridMultilevel"/>
    <w:tmpl w:val="249CE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9667D8E"/>
    <w:multiLevelType w:val="multilevel"/>
    <w:tmpl w:val="1612FE80"/>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9812ED6"/>
    <w:multiLevelType w:val="multilevel"/>
    <w:tmpl w:val="2772840A"/>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A444C23"/>
    <w:multiLevelType w:val="hybridMultilevel"/>
    <w:tmpl w:val="2A30B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BA00AD8"/>
    <w:multiLevelType w:val="hybridMultilevel"/>
    <w:tmpl w:val="71C6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F2361E"/>
    <w:multiLevelType w:val="hybridMultilevel"/>
    <w:tmpl w:val="4844B520"/>
    <w:lvl w:ilvl="0" w:tplc="1B16A0B8">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1"/>
  </w:num>
  <w:num w:numId="2">
    <w:abstractNumId w:val="86"/>
  </w:num>
  <w:num w:numId="3">
    <w:abstractNumId w:val="17"/>
  </w:num>
  <w:num w:numId="4">
    <w:abstractNumId w:val="81"/>
  </w:num>
  <w:num w:numId="5">
    <w:abstractNumId w:val="54"/>
  </w:num>
  <w:num w:numId="6">
    <w:abstractNumId w:val="24"/>
  </w:num>
  <w:num w:numId="7">
    <w:abstractNumId w:val="51"/>
  </w:num>
  <w:num w:numId="8">
    <w:abstractNumId w:val="77"/>
  </w:num>
  <w:num w:numId="9">
    <w:abstractNumId w:val="26"/>
  </w:num>
  <w:num w:numId="10">
    <w:abstractNumId w:val="12"/>
  </w:num>
  <w:num w:numId="11">
    <w:abstractNumId w:val="74"/>
  </w:num>
  <w:num w:numId="12">
    <w:abstractNumId w:val="69"/>
  </w:num>
  <w:num w:numId="13">
    <w:abstractNumId w:val="56"/>
  </w:num>
  <w:num w:numId="14">
    <w:abstractNumId w:val="60"/>
  </w:num>
  <w:num w:numId="15">
    <w:abstractNumId w:val="8"/>
  </w:num>
  <w:num w:numId="16">
    <w:abstractNumId w:val="2"/>
  </w:num>
  <w:num w:numId="17">
    <w:abstractNumId w:val="59"/>
  </w:num>
  <w:num w:numId="18">
    <w:abstractNumId w:val="67"/>
  </w:num>
  <w:num w:numId="19">
    <w:abstractNumId w:val="83"/>
  </w:num>
  <w:num w:numId="20">
    <w:abstractNumId w:val="13"/>
  </w:num>
  <w:num w:numId="21">
    <w:abstractNumId w:val="90"/>
  </w:num>
  <w:num w:numId="22">
    <w:abstractNumId w:val="33"/>
  </w:num>
  <w:num w:numId="23">
    <w:abstractNumId w:val="42"/>
  </w:num>
  <w:num w:numId="24">
    <w:abstractNumId w:val="4"/>
  </w:num>
  <w:num w:numId="25">
    <w:abstractNumId w:val="91"/>
  </w:num>
  <w:num w:numId="26">
    <w:abstractNumId w:val="15"/>
  </w:num>
  <w:num w:numId="27">
    <w:abstractNumId w:val="89"/>
  </w:num>
  <w:num w:numId="28">
    <w:abstractNumId w:val="19"/>
  </w:num>
  <w:num w:numId="29">
    <w:abstractNumId w:val="48"/>
  </w:num>
  <w:num w:numId="30">
    <w:abstractNumId w:val="22"/>
  </w:num>
  <w:num w:numId="31">
    <w:abstractNumId w:val="43"/>
  </w:num>
  <w:num w:numId="32">
    <w:abstractNumId w:val="47"/>
  </w:num>
  <w:num w:numId="33">
    <w:abstractNumId w:val="14"/>
  </w:num>
  <w:num w:numId="34">
    <w:abstractNumId w:val="87"/>
  </w:num>
  <w:num w:numId="35">
    <w:abstractNumId w:val="40"/>
  </w:num>
  <w:num w:numId="36">
    <w:abstractNumId w:val="52"/>
  </w:num>
  <w:num w:numId="37">
    <w:abstractNumId w:val="35"/>
  </w:num>
  <w:num w:numId="38">
    <w:abstractNumId w:val="64"/>
  </w:num>
  <w:num w:numId="39">
    <w:abstractNumId w:val="80"/>
  </w:num>
  <w:num w:numId="40">
    <w:abstractNumId w:val="92"/>
  </w:num>
  <w:num w:numId="41">
    <w:abstractNumId w:val="34"/>
  </w:num>
  <w:num w:numId="42">
    <w:abstractNumId w:val="7"/>
  </w:num>
  <w:num w:numId="43">
    <w:abstractNumId w:val="72"/>
  </w:num>
  <w:num w:numId="44">
    <w:abstractNumId w:val="38"/>
  </w:num>
  <w:num w:numId="45">
    <w:abstractNumId w:val="31"/>
  </w:num>
  <w:num w:numId="46">
    <w:abstractNumId w:val="94"/>
  </w:num>
  <w:num w:numId="47">
    <w:abstractNumId w:val="58"/>
  </w:num>
  <w:num w:numId="48">
    <w:abstractNumId w:val="45"/>
  </w:num>
  <w:num w:numId="49">
    <w:abstractNumId w:val="68"/>
  </w:num>
  <w:num w:numId="50">
    <w:abstractNumId w:val="37"/>
  </w:num>
  <w:num w:numId="51">
    <w:abstractNumId w:val="57"/>
  </w:num>
  <w:num w:numId="52">
    <w:abstractNumId w:val="65"/>
  </w:num>
  <w:num w:numId="53">
    <w:abstractNumId w:val="25"/>
  </w:num>
  <w:num w:numId="54">
    <w:abstractNumId w:val="85"/>
  </w:num>
  <w:num w:numId="55">
    <w:abstractNumId w:val="88"/>
  </w:num>
  <w:num w:numId="56">
    <w:abstractNumId w:val="53"/>
  </w:num>
  <w:num w:numId="57">
    <w:abstractNumId w:val="9"/>
  </w:num>
  <w:num w:numId="58">
    <w:abstractNumId w:val="32"/>
  </w:num>
  <w:num w:numId="59">
    <w:abstractNumId w:val="0"/>
  </w:num>
  <w:num w:numId="60">
    <w:abstractNumId w:val="5"/>
  </w:num>
  <w:num w:numId="61">
    <w:abstractNumId w:val="71"/>
  </w:num>
  <w:num w:numId="62">
    <w:abstractNumId w:val="76"/>
  </w:num>
  <w:num w:numId="63">
    <w:abstractNumId w:val="6"/>
  </w:num>
  <w:num w:numId="64">
    <w:abstractNumId w:val="79"/>
  </w:num>
  <w:num w:numId="65">
    <w:abstractNumId w:val="73"/>
  </w:num>
  <w:num w:numId="66">
    <w:abstractNumId w:val="50"/>
  </w:num>
  <w:num w:numId="67">
    <w:abstractNumId w:val="49"/>
  </w:num>
  <w:num w:numId="68">
    <w:abstractNumId w:val="84"/>
  </w:num>
  <w:num w:numId="69">
    <w:abstractNumId w:val="39"/>
  </w:num>
  <w:num w:numId="70">
    <w:abstractNumId w:val="70"/>
  </w:num>
  <w:num w:numId="71">
    <w:abstractNumId w:val="30"/>
  </w:num>
  <w:num w:numId="72">
    <w:abstractNumId w:val="1"/>
  </w:num>
  <w:num w:numId="73">
    <w:abstractNumId w:val="36"/>
  </w:num>
  <w:num w:numId="74">
    <w:abstractNumId w:val="78"/>
  </w:num>
  <w:num w:numId="75">
    <w:abstractNumId w:val="27"/>
  </w:num>
  <w:num w:numId="76">
    <w:abstractNumId w:val="55"/>
  </w:num>
  <w:num w:numId="77">
    <w:abstractNumId w:val="63"/>
  </w:num>
  <w:num w:numId="78">
    <w:abstractNumId w:val="18"/>
  </w:num>
  <w:num w:numId="79">
    <w:abstractNumId w:val="23"/>
  </w:num>
  <w:num w:numId="80">
    <w:abstractNumId w:val="21"/>
  </w:num>
  <w:num w:numId="81">
    <w:abstractNumId w:val="11"/>
  </w:num>
  <w:num w:numId="82">
    <w:abstractNumId w:val="61"/>
  </w:num>
  <w:num w:numId="83">
    <w:abstractNumId w:val="93"/>
  </w:num>
  <w:num w:numId="84">
    <w:abstractNumId w:val="28"/>
  </w:num>
  <w:num w:numId="85">
    <w:abstractNumId w:val="16"/>
  </w:num>
  <w:num w:numId="86">
    <w:abstractNumId w:val="46"/>
  </w:num>
  <w:num w:numId="87">
    <w:abstractNumId w:val="82"/>
  </w:num>
  <w:num w:numId="88">
    <w:abstractNumId w:val="10"/>
  </w:num>
  <w:num w:numId="89">
    <w:abstractNumId w:val="75"/>
  </w:num>
  <w:num w:numId="90">
    <w:abstractNumId w:val="3"/>
  </w:num>
  <w:num w:numId="91">
    <w:abstractNumId w:val="44"/>
  </w:num>
  <w:num w:numId="92">
    <w:abstractNumId w:val="62"/>
  </w:num>
  <w:num w:numId="93">
    <w:abstractNumId w:val="29"/>
  </w:num>
  <w:num w:numId="94">
    <w:abstractNumId w:val="66"/>
  </w:num>
  <w:num w:numId="95">
    <w:abstractNumId w:val="2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revisionView w:markup="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B1"/>
    <w:rsid w:val="00002F39"/>
    <w:rsid w:val="00003722"/>
    <w:rsid w:val="000056E4"/>
    <w:rsid w:val="000448EE"/>
    <w:rsid w:val="000557D4"/>
    <w:rsid w:val="0006073D"/>
    <w:rsid w:val="00065306"/>
    <w:rsid w:val="00065F35"/>
    <w:rsid w:val="00073726"/>
    <w:rsid w:val="00074F11"/>
    <w:rsid w:val="00083051"/>
    <w:rsid w:val="0009485E"/>
    <w:rsid w:val="000A0B3C"/>
    <w:rsid w:val="000B0DCE"/>
    <w:rsid w:val="000B4B89"/>
    <w:rsid w:val="000B618A"/>
    <w:rsid w:val="000C0029"/>
    <w:rsid w:val="000C3767"/>
    <w:rsid w:val="000C5724"/>
    <w:rsid w:val="000E2708"/>
    <w:rsid w:val="000F02CD"/>
    <w:rsid w:val="000F7B43"/>
    <w:rsid w:val="00104377"/>
    <w:rsid w:val="00111411"/>
    <w:rsid w:val="001157E7"/>
    <w:rsid w:val="001161E0"/>
    <w:rsid w:val="00121BF8"/>
    <w:rsid w:val="0013097C"/>
    <w:rsid w:val="001378D2"/>
    <w:rsid w:val="00155D7E"/>
    <w:rsid w:val="001725A5"/>
    <w:rsid w:val="0017640B"/>
    <w:rsid w:val="0017699B"/>
    <w:rsid w:val="00181377"/>
    <w:rsid w:val="00187B34"/>
    <w:rsid w:val="00194FB5"/>
    <w:rsid w:val="001B0122"/>
    <w:rsid w:val="001B49C3"/>
    <w:rsid w:val="001F1FDD"/>
    <w:rsid w:val="001F4728"/>
    <w:rsid w:val="00227277"/>
    <w:rsid w:val="0023753B"/>
    <w:rsid w:val="00243F28"/>
    <w:rsid w:val="002450FF"/>
    <w:rsid w:val="00245F9C"/>
    <w:rsid w:val="00253E42"/>
    <w:rsid w:val="00255F5C"/>
    <w:rsid w:val="00260699"/>
    <w:rsid w:val="00277F4F"/>
    <w:rsid w:val="0029029D"/>
    <w:rsid w:val="002A0C4F"/>
    <w:rsid w:val="002A4439"/>
    <w:rsid w:val="002C2F51"/>
    <w:rsid w:val="002C38CA"/>
    <w:rsid w:val="002C5AD8"/>
    <w:rsid w:val="002E6B56"/>
    <w:rsid w:val="002E7D08"/>
    <w:rsid w:val="002F488C"/>
    <w:rsid w:val="002F5C40"/>
    <w:rsid w:val="00300F7E"/>
    <w:rsid w:val="00307F86"/>
    <w:rsid w:val="00320DEF"/>
    <w:rsid w:val="003256E0"/>
    <w:rsid w:val="00331C97"/>
    <w:rsid w:val="00335DB7"/>
    <w:rsid w:val="00357128"/>
    <w:rsid w:val="0036705C"/>
    <w:rsid w:val="003745D6"/>
    <w:rsid w:val="00377DE2"/>
    <w:rsid w:val="003A4A1A"/>
    <w:rsid w:val="003A55B1"/>
    <w:rsid w:val="003A66B3"/>
    <w:rsid w:val="003A7D6C"/>
    <w:rsid w:val="003B5226"/>
    <w:rsid w:val="003B73D1"/>
    <w:rsid w:val="003C64E4"/>
    <w:rsid w:val="003C753C"/>
    <w:rsid w:val="003D7F98"/>
    <w:rsid w:val="003F1FB8"/>
    <w:rsid w:val="004016F5"/>
    <w:rsid w:val="0040452B"/>
    <w:rsid w:val="00405728"/>
    <w:rsid w:val="004063C5"/>
    <w:rsid w:val="00410D04"/>
    <w:rsid w:val="00414667"/>
    <w:rsid w:val="00443764"/>
    <w:rsid w:val="004603F1"/>
    <w:rsid w:val="00474574"/>
    <w:rsid w:val="004920BB"/>
    <w:rsid w:val="004A16F1"/>
    <w:rsid w:val="004A419A"/>
    <w:rsid w:val="004A483C"/>
    <w:rsid w:val="004B7DC3"/>
    <w:rsid w:val="004B7E00"/>
    <w:rsid w:val="004D076F"/>
    <w:rsid w:val="004D7DA3"/>
    <w:rsid w:val="004F00CC"/>
    <w:rsid w:val="004F7A58"/>
    <w:rsid w:val="0052017D"/>
    <w:rsid w:val="00523C1C"/>
    <w:rsid w:val="0053337A"/>
    <w:rsid w:val="00542DC3"/>
    <w:rsid w:val="00546F56"/>
    <w:rsid w:val="0055440D"/>
    <w:rsid w:val="00556A3C"/>
    <w:rsid w:val="00571FC5"/>
    <w:rsid w:val="005720A9"/>
    <w:rsid w:val="0057556F"/>
    <w:rsid w:val="00577D37"/>
    <w:rsid w:val="00594E7A"/>
    <w:rsid w:val="005A5F5F"/>
    <w:rsid w:val="005B1D7E"/>
    <w:rsid w:val="005D0511"/>
    <w:rsid w:val="005E7417"/>
    <w:rsid w:val="006027D6"/>
    <w:rsid w:val="00602FF9"/>
    <w:rsid w:val="00614152"/>
    <w:rsid w:val="00615A36"/>
    <w:rsid w:val="0062111A"/>
    <w:rsid w:val="00661C79"/>
    <w:rsid w:val="00664007"/>
    <w:rsid w:val="00671D1C"/>
    <w:rsid w:val="0067223B"/>
    <w:rsid w:val="00681220"/>
    <w:rsid w:val="006945F7"/>
    <w:rsid w:val="006A6690"/>
    <w:rsid w:val="006B2750"/>
    <w:rsid w:val="006B3259"/>
    <w:rsid w:val="006C55FC"/>
    <w:rsid w:val="006D05C3"/>
    <w:rsid w:val="006E3397"/>
    <w:rsid w:val="006F74B1"/>
    <w:rsid w:val="00703157"/>
    <w:rsid w:val="00704DA8"/>
    <w:rsid w:val="00707075"/>
    <w:rsid w:val="00722F6D"/>
    <w:rsid w:val="00724225"/>
    <w:rsid w:val="0072499C"/>
    <w:rsid w:val="00726566"/>
    <w:rsid w:val="00726CC9"/>
    <w:rsid w:val="0073531A"/>
    <w:rsid w:val="00735699"/>
    <w:rsid w:val="007430E7"/>
    <w:rsid w:val="0077347C"/>
    <w:rsid w:val="00781771"/>
    <w:rsid w:val="00782C7A"/>
    <w:rsid w:val="00787253"/>
    <w:rsid w:val="007A69D6"/>
    <w:rsid w:val="007B554B"/>
    <w:rsid w:val="007C41E8"/>
    <w:rsid w:val="007C58A6"/>
    <w:rsid w:val="007C7310"/>
    <w:rsid w:val="007D4B41"/>
    <w:rsid w:val="007E1D7F"/>
    <w:rsid w:val="007E7105"/>
    <w:rsid w:val="007F2F86"/>
    <w:rsid w:val="007F68B2"/>
    <w:rsid w:val="00811E47"/>
    <w:rsid w:val="00820EAC"/>
    <w:rsid w:val="00832A85"/>
    <w:rsid w:val="008349C7"/>
    <w:rsid w:val="008363F6"/>
    <w:rsid w:val="0084538D"/>
    <w:rsid w:val="008658B0"/>
    <w:rsid w:val="00867E1E"/>
    <w:rsid w:val="00873896"/>
    <w:rsid w:val="00875B74"/>
    <w:rsid w:val="008811B9"/>
    <w:rsid w:val="008910B1"/>
    <w:rsid w:val="00894C4B"/>
    <w:rsid w:val="0089635D"/>
    <w:rsid w:val="008A0441"/>
    <w:rsid w:val="008A13CF"/>
    <w:rsid w:val="008B1BC3"/>
    <w:rsid w:val="008B5FA0"/>
    <w:rsid w:val="008C7789"/>
    <w:rsid w:val="008D0039"/>
    <w:rsid w:val="008D00B5"/>
    <w:rsid w:val="008D1C35"/>
    <w:rsid w:val="00926948"/>
    <w:rsid w:val="00934DC3"/>
    <w:rsid w:val="00940CEF"/>
    <w:rsid w:val="00950E55"/>
    <w:rsid w:val="00962D45"/>
    <w:rsid w:val="009740E3"/>
    <w:rsid w:val="00993B23"/>
    <w:rsid w:val="009A6B1B"/>
    <w:rsid w:val="009B1191"/>
    <w:rsid w:val="009B1FF3"/>
    <w:rsid w:val="009B6D5B"/>
    <w:rsid w:val="009C2E4E"/>
    <w:rsid w:val="009C3387"/>
    <w:rsid w:val="009C7316"/>
    <w:rsid w:val="009D6A84"/>
    <w:rsid w:val="00A07319"/>
    <w:rsid w:val="00A07C25"/>
    <w:rsid w:val="00A107E2"/>
    <w:rsid w:val="00A22057"/>
    <w:rsid w:val="00A27727"/>
    <w:rsid w:val="00A337DA"/>
    <w:rsid w:val="00A36612"/>
    <w:rsid w:val="00A41836"/>
    <w:rsid w:val="00A61313"/>
    <w:rsid w:val="00A874AE"/>
    <w:rsid w:val="00A97332"/>
    <w:rsid w:val="00AB235A"/>
    <w:rsid w:val="00AC4265"/>
    <w:rsid w:val="00AC7BE3"/>
    <w:rsid w:val="00AE07E3"/>
    <w:rsid w:val="00AE5966"/>
    <w:rsid w:val="00AF1918"/>
    <w:rsid w:val="00B12761"/>
    <w:rsid w:val="00B130BB"/>
    <w:rsid w:val="00B37C65"/>
    <w:rsid w:val="00B4170E"/>
    <w:rsid w:val="00B457D6"/>
    <w:rsid w:val="00B45C80"/>
    <w:rsid w:val="00B50E51"/>
    <w:rsid w:val="00B51601"/>
    <w:rsid w:val="00B75BB9"/>
    <w:rsid w:val="00B777C3"/>
    <w:rsid w:val="00B84D0D"/>
    <w:rsid w:val="00B85CFC"/>
    <w:rsid w:val="00B97BE1"/>
    <w:rsid w:val="00BB663B"/>
    <w:rsid w:val="00BD6539"/>
    <w:rsid w:val="00BE7743"/>
    <w:rsid w:val="00C1384E"/>
    <w:rsid w:val="00C170DF"/>
    <w:rsid w:val="00C17B23"/>
    <w:rsid w:val="00C22B7B"/>
    <w:rsid w:val="00C3007A"/>
    <w:rsid w:val="00C322A2"/>
    <w:rsid w:val="00C344CB"/>
    <w:rsid w:val="00C63D89"/>
    <w:rsid w:val="00C64BD4"/>
    <w:rsid w:val="00C70A81"/>
    <w:rsid w:val="00C7653E"/>
    <w:rsid w:val="00C8075D"/>
    <w:rsid w:val="00C82D41"/>
    <w:rsid w:val="00C8521D"/>
    <w:rsid w:val="00CA3B58"/>
    <w:rsid w:val="00CC7F38"/>
    <w:rsid w:val="00CD7F03"/>
    <w:rsid w:val="00CE51F3"/>
    <w:rsid w:val="00D017CA"/>
    <w:rsid w:val="00D051D3"/>
    <w:rsid w:val="00D123BC"/>
    <w:rsid w:val="00D135EC"/>
    <w:rsid w:val="00D17C30"/>
    <w:rsid w:val="00D33AA9"/>
    <w:rsid w:val="00D342EE"/>
    <w:rsid w:val="00D510B9"/>
    <w:rsid w:val="00D56FC9"/>
    <w:rsid w:val="00D60559"/>
    <w:rsid w:val="00D66754"/>
    <w:rsid w:val="00D66879"/>
    <w:rsid w:val="00D670D7"/>
    <w:rsid w:val="00D67919"/>
    <w:rsid w:val="00D74006"/>
    <w:rsid w:val="00D74B17"/>
    <w:rsid w:val="00D76808"/>
    <w:rsid w:val="00D86618"/>
    <w:rsid w:val="00D87B52"/>
    <w:rsid w:val="00D91DD6"/>
    <w:rsid w:val="00D923D1"/>
    <w:rsid w:val="00D92FF2"/>
    <w:rsid w:val="00D95710"/>
    <w:rsid w:val="00D965BA"/>
    <w:rsid w:val="00DB2A55"/>
    <w:rsid w:val="00DB7035"/>
    <w:rsid w:val="00DB7B7B"/>
    <w:rsid w:val="00DC3D21"/>
    <w:rsid w:val="00DC5DE4"/>
    <w:rsid w:val="00DD2984"/>
    <w:rsid w:val="00DD4A6A"/>
    <w:rsid w:val="00DD623E"/>
    <w:rsid w:val="00DF6F0D"/>
    <w:rsid w:val="00E05E47"/>
    <w:rsid w:val="00E17540"/>
    <w:rsid w:val="00E369FD"/>
    <w:rsid w:val="00E40DCE"/>
    <w:rsid w:val="00E50049"/>
    <w:rsid w:val="00E530C4"/>
    <w:rsid w:val="00E625B5"/>
    <w:rsid w:val="00E67FE7"/>
    <w:rsid w:val="00E72468"/>
    <w:rsid w:val="00E72539"/>
    <w:rsid w:val="00E74FEA"/>
    <w:rsid w:val="00E755E9"/>
    <w:rsid w:val="00E86D31"/>
    <w:rsid w:val="00E940EF"/>
    <w:rsid w:val="00EA4789"/>
    <w:rsid w:val="00EB06F0"/>
    <w:rsid w:val="00EB2DC0"/>
    <w:rsid w:val="00EC1FC8"/>
    <w:rsid w:val="00EC6747"/>
    <w:rsid w:val="00ED2FEE"/>
    <w:rsid w:val="00ED480F"/>
    <w:rsid w:val="00ED4BBD"/>
    <w:rsid w:val="00EE530A"/>
    <w:rsid w:val="00EE5FAE"/>
    <w:rsid w:val="00EE6C7C"/>
    <w:rsid w:val="00EF346E"/>
    <w:rsid w:val="00EF6DF0"/>
    <w:rsid w:val="00F0672E"/>
    <w:rsid w:val="00F13B5C"/>
    <w:rsid w:val="00F1430E"/>
    <w:rsid w:val="00F15438"/>
    <w:rsid w:val="00F16D07"/>
    <w:rsid w:val="00F21BFB"/>
    <w:rsid w:val="00F360AE"/>
    <w:rsid w:val="00F37591"/>
    <w:rsid w:val="00F41286"/>
    <w:rsid w:val="00F435C6"/>
    <w:rsid w:val="00F722C1"/>
    <w:rsid w:val="00F76EE4"/>
    <w:rsid w:val="00F81DE3"/>
    <w:rsid w:val="00F84DDE"/>
    <w:rsid w:val="00F96B27"/>
    <w:rsid w:val="00FB7ED9"/>
    <w:rsid w:val="00FD1F65"/>
    <w:rsid w:val="00FE0076"/>
    <w:rsid w:val="00FE1140"/>
    <w:rsid w:val="00FE3F02"/>
    <w:rsid w:val="00FE6436"/>
    <w:rsid w:val="00FE6A87"/>
    <w:rsid w:val="00FF2B43"/>
    <w:rsid w:val="00FF2CAD"/>
    <w:rsid w:val="00FF51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Simple 3"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Transparent"/>
      <w:b/>
      <w:bCs/>
      <w:kern w:val="28"/>
      <w:sz w:val="44"/>
      <w:szCs w:val="44"/>
    </w:rPr>
  </w:style>
  <w:style w:type="paragraph" w:styleId="Heading1">
    <w:name w:val="heading 1"/>
    <w:basedOn w:val="Normal"/>
    <w:next w:val="Normal"/>
    <w:link w:val="Heading1Char"/>
    <w:uiPriority w:val="9"/>
    <w:qFormat/>
    <w:pPr>
      <w:keepNext/>
      <w:spacing w:before="240" w:after="60"/>
      <w:outlineLvl w:val="0"/>
    </w:pPr>
    <w:rPr>
      <w:rFonts w:ascii="Arial" w:hAnsi="Arial" w:cs="Arial"/>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sz w:val="26"/>
      <w:szCs w:val="26"/>
    </w:rPr>
  </w:style>
  <w:style w:type="paragraph" w:styleId="Heading4">
    <w:name w:val="heading 4"/>
    <w:basedOn w:val="Normal"/>
    <w:next w:val="Normal"/>
    <w:qFormat/>
    <w:pPr>
      <w:keepNext/>
      <w:spacing w:before="240" w:after="60"/>
      <w:outlineLvl w:val="3"/>
    </w:pPr>
    <w:rPr>
      <w:rFonts w:cs="Times New Roman"/>
      <w:sz w:val="28"/>
      <w:szCs w:val="28"/>
    </w:rPr>
  </w:style>
  <w:style w:type="paragraph" w:styleId="Heading5">
    <w:name w:val="heading 5"/>
    <w:basedOn w:val="Normal"/>
    <w:next w:val="Normal"/>
    <w:qFormat/>
    <w:pPr>
      <w:keepNext/>
      <w:pBdr>
        <w:bottom w:val="double" w:sz="4" w:space="1" w:color="auto"/>
      </w:pBdr>
      <w:spacing w:line="360" w:lineRule="auto"/>
      <w:ind w:left="360"/>
      <w:jc w:val="center"/>
      <w:outlineLvl w:val="4"/>
    </w:pPr>
    <w:rPr>
      <w:rFonts w:cs="David"/>
      <w:sz w:val="48"/>
      <w:szCs w:val="48"/>
    </w:rPr>
  </w:style>
  <w:style w:type="paragraph" w:styleId="Heading6">
    <w:name w:val="heading 6"/>
    <w:basedOn w:val="Normal"/>
    <w:next w:val="Normal"/>
    <w:qFormat/>
    <w:pPr>
      <w:keepNext/>
      <w:tabs>
        <w:tab w:val="left" w:pos="284"/>
        <w:tab w:val="left" w:pos="567"/>
        <w:tab w:val="left" w:pos="851"/>
      </w:tabs>
      <w:spacing w:line="240" w:lineRule="exact"/>
      <w:outlineLvl w:val="5"/>
    </w:pPr>
    <w:rPr>
      <w:rFonts w:cs="Narkisim"/>
      <w:kern w:val="0"/>
      <w:sz w:val="22"/>
      <w:szCs w:val="28"/>
      <w:lang w:eastAsia="he-IL"/>
    </w:rPr>
  </w:style>
  <w:style w:type="paragraph" w:styleId="Heading7">
    <w:name w:val="heading 7"/>
    <w:basedOn w:val="Normal"/>
    <w:next w:val="Normal"/>
    <w:link w:val="Heading7Char"/>
    <w:uiPriority w:val="99"/>
    <w:qFormat/>
    <w:pPr>
      <w:keepNext/>
      <w:jc w:val="center"/>
      <w:outlineLvl w:val="6"/>
    </w:pPr>
    <w:rPr>
      <w:rFonts w:cs="David"/>
      <w:color w:val="808080"/>
      <w:sz w:val="32"/>
      <w:szCs w:val="32"/>
    </w:rPr>
  </w:style>
  <w:style w:type="paragraph" w:styleId="Heading8">
    <w:name w:val="heading 8"/>
    <w:basedOn w:val="Normal"/>
    <w:next w:val="Normal"/>
    <w:qFormat/>
    <w:pPr>
      <w:keepNext/>
      <w:spacing w:line="360" w:lineRule="auto"/>
      <w:ind w:left="282"/>
      <w:jc w:val="both"/>
      <w:outlineLvl w:val="7"/>
    </w:pPr>
    <w:rPr>
      <w:rFonts w:cs="David"/>
      <w:sz w:val="28"/>
      <w:szCs w:val="28"/>
    </w:rPr>
  </w:style>
  <w:style w:type="paragraph" w:styleId="Heading9">
    <w:name w:val="heading 9"/>
    <w:basedOn w:val="Normal"/>
    <w:next w:val="Normal"/>
    <w:qFormat/>
    <w:pPr>
      <w:keepNext/>
      <w:spacing w:line="360" w:lineRule="auto"/>
      <w:ind w:left="425" w:hanging="425"/>
      <w:jc w:val="both"/>
      <w:outlineLvl w:val="8"/>
    </w:pPr>
    <w:rPr>
      <w:rFonts w:cs="David"/>
      <w:color w:val="FF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link w:val="BodyText2Char"/>
    <w:uiPriority w:val="99"/>
    <w:pPr>
      <w:spacing w:after="120" w:line="340" w:lineRule="exact"/>
      <w:jc w:val="both"/>
    </w:pPr>
    <w:rPr>
      <w:rFonts w:cs="David"/>
      <w:b w:val="0"/>
      <w:bCs w:val="0"/>
      <w:sz w:val="24"/>
      <w:szCs w:val="24"/>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link w:val="BodyTextChar"/>
    <w:uiPriority w:val="99"/>
    <w:semiHidden/>
    <w:pPr>
      <w:ind w:right="680"/>
    </w:pPr>
    <w:rPr>
      <w:rFonts w:cs="David"/>
      <w:b w:val="0"/>
      <w:bCs w:val="0"/>
      <w:kern w:val="0"/>
      <w:sz w:val="22"/>
      <w:szCs w:val="28"/>
      <w:lang w:eastAsia="he-IL"/>
    </w:rPr>
  </w:style>
  <w:style w:type="paragraph" w:styleId="NormalWeb">
    <w:name w:val="Normal (Web)"/>
    <w:basedOn w:val="Normal"/>
    <w:uiPriority w:val="99"/>
    <w:pPr>
      <w:bidi w:val="0"/>
      <w:spacing w:before="100" w:beforeAutospacing="1" w:after="100" w:afterAutospacing="1"/>
    </w:pPr>
    <w:rPr>
      <w:rFonts w:cs="Times New Roman"/>
      <w:b w:val="0"/>
      <w:bCs w:val="0"/>
      <w:kern w:val="0"/>
      <w:sz w:val="24"/>
      <w:szCs w:val="24"/>
    </w:rPr>
  </w:style>
  <w:style w:type="paragraph" w:customStyle="1" w:styleId="1">
    <w:name w:val="טקסט בלונים1"/>
    <w:basedOn w:val="Normal"/>
    <w:semiHidden/>
    <w:rPr>
      <w:rFonts w:ascii="Tahoma" w:hAnsi="Tahoma" w:cs="Tahoma"/>
      <w:sz w:val="16"/>
      <w:szCs w:val="16"/>
    </w:rPr>
  </w:style>
  <w:style w:type="character" w:styleId="Strong">
    <w:name w:val="Strong"/>
    <w:uiPriority w:val="22"/>
    <w:qFormat/>
    <w:rPr>
      <w:b/>
      <w:bCs/>
    </w:rPr>
  </w:style>
  <w:style w:type="paragraph" w:customStyle="1" w:styleId="paranomargin">
    <w:name w:val="para_no_margin"/>
    <w:basedOn w:val="Normal"/>
    <w:pPr>
      <w:bidi w:val="0"/>
    </w:pPr>
    <w:rPr>
      <w:rFonts w:cs="Times New Roman"/>
      <w:b w:val="0"/>
      <w:bCs w:val="0"/>
      <w:kern w:val="0"/>
      <w:sz w:val="24"/>
      <w:szCs w:val="24"/>
    </w:rPr>
  </w:style>
  <w:style w:type="character" w:customStyle="1" w:styleId="apple-converted-space">
    <w:name w:val="apple-converted-space"/>
    <w:basedOn w:val="DefaultParagraphFont"/>
  </w:style>
  <w:style w:type="paragraph" w:customStyle="1" w:styleId="paratopbottommargin">
    <w:name w:val="para_top_bottom_margin"/>
    <w:basedOn w:val="Normal"/>
    <w:pPr>
      <w:bidi w:val="0"/>
      <w:spacing w:before="210" w:after="210"/>
    </w:pPr>
    <w:rPr>
      <w:rFonts w:cs="Times New Roman"/>
      <w:b w:val="0"/>
      <w:bCs w:val="0"/>
      <w:kern w:val="0"/>
      <w:sz w:val="24"/>
      <w:szCs w:val="24"/>
    </w:rPr>
  </w:style>
  <w:style w:type="paragraph" w:styleId="BodyTextIndent">
    <w:name w:val="Body Text Indent"/>
    <w:basedOn w:val="Normal"/>
    <w:semiHidden/>
    <w:pPr>
      <w:spacing w:line="360" w:lineRule="auto"/>
      <w:ind w:left="282"/>
      <w:jc w:val="both"/>
    </w:pPr>
    <w:rPr>
      <w:rFonts w:cs="David"/>
      <w:b w:val="0"/>
      <w:bCs w:val="0"/>
      <w:sz w:val="28"/>
      <w:szCs w:val="28"/>
    </w:rPr>
  </w:style>
  <w:style w:type="paragraph" w:styleId="BodyText3">
    <w:name w:val="Body Text 3"/>
    <w:basedOn w:val="Normal"/>
    <w:link w:val="BodyText3Char"/>
    <w:uiPriority w:val="99"/>
    <w:semiHidden/>
    <w:pPr>
      <w:spacing w:after="120" w:line="320" w:lineRule="exact"/>
    </w:pPr>
    <w:rPr>
      <w:rFonts w:cs="David"/>
      <w:sz w:val="24"/>
      <w:szCs w:val="24"/>
    </w:rPr>
  </w:style>
  <w:style w:type="character" w:styleId="FollowedHyperlink">
    <w:name w:val="FollowedHyperlink"/>
    <w:uiPriority w:val="99"/>
    <w:semiHidden/>
    <w:rPr>
      <w:color w:val="800080"/>
      <w:u w:val="single"/>
    </w:rPr>
  </w:style>
  <w:style w:type="paragraph" w:styleId="Caption">
    <w:name w:val="caption"/>
    <w:basedOn w:val="Normal"/>
    <w:next w:val="Normal"/>
    <w:qFormat/>
    <w:pPr>
      <w:jc w:val="center"/>
    </w:pPr>
    <w:rPr>
      <w:rFonts w:cs="David"/>
      <w:sz w:val="32"/>
      <w:szCs w:val="32"/>
    </w:rPr>
  </w:style>
  <w:style w:type="paragraph" w:styleId="Title">
    <w:name w:val="Title"/>
    <w:basedOn w:val="Normal"/>
    <w:link w:val="TitleChar"/>
    <w:qFormat/>
    <w:pPr>
      <w:bidi w:val="0"/>
      <w:jc w:val="center"/>
    </w:pPr>
    <w:rPr>
      <w:rFonts w:cs="Miriam"/>
      <w:color w:val="800000"/>
      <w:kern w:val="0"/>
      <w:sz w:val="24"/>
      <w:szCs w:val="24"/>
      <w:u w:val="single"/>
    </w:rPr>
  </w:style>
  <w:style w:type="character" w:customStyle="1" w:styleId="Heading1Char">
    <w:name w:val="Heading 1 Char"/>
    <w:link w:val="Heading1"/>
    <w:uiPriority w:val="9"/>
    <w:locked/>
    <w:rsid w:val="003A55B1"/>
    <w:rPr>
      <w:rFonts w:ascii="Arial" w:hAnsi="Arial" w:cs="Arial"/>
      <w:b/>
      <w:bCs/>
      <w:kern w:val="32"/>
      <w:sz w:val="32"/>
      <w:szCs w:val="32"/>
    </w:rPr>
  </w:style>
  <w:style w:type="character" w:customStyle="1" w:styleId="Heading2Char">
    <w:name w:val="Heading 2 Char"/>
    <w:link w:val="Heading2"/>
    <w:uiPriority w:val="99"/>
    <w:locked/>
    <w:rsid w:val="003A55B1"/>
    <w:rPr>
      <w:rFonts w:ascii="Arial" w:hAnsi="Arial" w:cs="Arial"/>
      <w:b/>
      <w:bCs/>
      <w:i/>
      <w:iCs/>
      <w:kern w:val="28"/>
      <w:sz w:val="28"/>
      <w:szCs w:val="28"/>
    </w:rPr>
  </w:style>
  <w:style w:type="character" w:customStyle="1" w:styleId="Heading3Char">
    <w:name w:val="Heading 3 Char"/>
    <w:link w:val="Heading3"/>
    <w:uiPriority w:val="9"/>
    <w:locked/>
    <w:rsid w:val="003A55B1"/>
    <w:rPr>
      <w:rFonts w:ascii="Arial" w:hAnsi="Arial" w:cs="Arial"/>
      <w:b/>
      <w:bCs/>
      <w:kern w:val="28"/>
      <w:sz w:val="26"/>
      <w:szCs w:val="26"/>
    </w:rPr>
  </w:style>
  <w:style w:type="character" w:customStyle="1" w:styleId="Heading7Char">
    <w:name w:val="Heading 7 Char"/>
    <w:link w:val="Heading7"/>
    <w:uiPriority w:val="99"/>
    <w:locked/>
    <w:rsid w:val="003A55B1"/>
    <w:rPr>
      <w:rFonts w:cs="David"/>
      <w:b/>
      <w:bCs/>
      <w:color w:val="808080"/>
      <w:kern w:val="28"/>
      <w:sz w:val="32"/>
      <w:szCs w:val="32"/>
    </w:rPr>
  </w:style>
  <w:style w:type="character" w:customStyle="1" w:styleId="HeaderChar">
    <w:name w:val="Header Char"/>
    <w:link w:val="Header"/>
    <w:uiPriority w:val="99"/>
    <w:locked/>
    <w:rsid w:val="003A55B1"/>
    <w:rPr>
      <w:rFonts w:cs="David Transparent"/>
      <w:b/>
      <w:bCs/>
      <w:kern w:val="28"/>
      <w:sz w:val="44"/>
      <w:szCs w:val="44"/>
    </w:rPr>
  </w:style>
  <w:style w:type="character" w:customStyle="1" w:styleId="FooterChar">
    <w:name w:val="Footer Char"/>
    <w:link w:val="Footer"/>
    <w:locked/>
    <w:rsid w:val="003A55B1"/>
    <w:rPr>
      <w:rFonts w:cs="David Transparent"/>
      <w:b/>
      <w:bCs/>
      <w:kern w:val="28"/>
      <w:sz w:val="44"/>
      <w:szCs w:val="44"/>
    </w:rPr>
  </w:style>
  <w:style w:type="paragraph" w:styleId="BalloonText">
    <w:name w:val="Balloon Text"/>
    <w:basedOn w:val="Normal"/>
    <w:link w:val="BalloonTextChar"/>
    <w:uiPriority w:val="99"/>
    <w:rsid w:val="003A55B1"/>
    <w:rPr>
      <w:rFonts w:ascii="Tahoma" w:hAnsi="Tahoma" w:cs="Tahoma"/>
      <w:sz w:val="16"/>
      <w:szCs w:val="16"/>
    </w:rPr>
  </w:style>
  <w:style w:type="character" w:customStyle="1" w:styleId="BalloonTextChar">
    <w:name w:val="Balloon Text Char"/>
    <w:link w:val="BalloonText"/>
    <w:uiPriority w:val="99"/>
    <w:rsid w:val="003A55B1"/>
    <w:rPr>
      <w:rFonts w:ascii="Tahoma" w:hAnsi="Tahoma" w:cs="Tahoma"/>
      <w:b/>
      <w:bCs/>
      <w:kern w:val="28"/>
      <w:sz w:val="16"/>
      <w:szCs w:val="16"/>
    </w:rPr>
  </w:style>
  <w:style w:type="paragraph" w:styleId="NoSpacing">
    <w:name w:val="No Spacing"/>
    <w:uiPriority w:val="99"/>
    <w:qFormat/>
    <w:rsid w:val="003A55B1"/>
    <w:pPr>
      <w:bidi/>
    </w:pPr>
    <w:rPr>
      <w:rFonts w:cs="David Transparent"/>
      <w:b/>
      <w:bCs/>
      <w:kern w:val="28"/>
      <w:sz w:val="44"/>
      <w:szCs w:val="44"/>
    </w:rPr>
  </w:style>
  <w:style w:type="paragraph" w:styleId="Quote">
    <w:name w:val="Quote"/>
    <w:basedOn w:val="Normal"/>
    <w:next w:val="Normal"/>
    <w:link w:val="QuoteChar"/>
    <w:uiPriority w:val="99"/>
    <w:qFormat/>
    <w:rsid w:val="003A55B1"/>
    <w:rPr>
      <w:i/>
      <w:iCs/>
      <w:color w:val="000000"/>
    </w:rPr>
  </w:style>
  <w:style w:type="character" w:customStyle="1" w:styleId="QuoteChar">
    <w:name w:val="Quote Char"/>
    <w:link w:val="Quote"/>
    <w:uiPriority w:val="99"/>
    <w:rsid w:val="003A55B1"/>
    <w:rPr>
      <w:rFonts w:cs="David Transparent"/>
      <w:b/>
      <w:bCs/>
      <w:i/>
      <w:iCs/>
      <w:color w:val="000000"/>
      <w:kern w:val="28"/>
      <w:sz w:val="44"/>
      <w:szCs w:val="44"/>
    </w:rPr>
  </w:style>
  <w:style w:type="character" w:styleId="Emphasis">
    <w:name w:val="Emphasis"/>
    <w:uiPriority w:val="99"/>
    <w:qFormat/>
    <w:rsid w:val="003A55B1"/>
    <w:rPr>
      <w:rFonts w:cs="Times New Roman"/>
      <w:i/>
      <w:iCs/>
    </w:rPr>
  </w:style>
  <w:style w:type="paragraph" w:styleId="ListParagraph">
    <w:name w:val="List Paragraph"/>
    <w:basedOn w:val="Normal"/>
    <w:uiPriority w:val="99"/>
    <w:qFormat/>
    <w:rsid w:val="003A55B1"/>
    <w:pPr>
      <w:ind w:left="720"/>
      <w:contextualSpacing/>
    </w:pPr>
  </w:style>
  <w:style w:type="table" w:styleId="TableGrid">
    <w:name w:val="Table Grid"/>
    <w:basedOn w:val="TableNormal"/>
    <w:rsid w:val="003A55B1"/>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3A55B1"/>
    <w:rPr>
      <w:rFonts w:cs="Times New Roman"/>
      <w:sz w:val="16"/>
      <w:szCs w:val="16"/>
    </w:rPr>
  </w:style>
  <w:style w:type="paragraph" w:styleId="CommentText">
    <w:name w:val="annotation text"/>
    <w:basedOn w:val="Normal"/>
    <w:link w:val="CommentTextChar"/>
    <w:uiPriority w:val="99"/>
    <w:semiHidden/>
    <w:rsid w:val="003A55B1"/>
    <w:rPr>
      <w:sz w:val="20"/>
      <w:szCs w:val="20"/>
    </w:rPr>
  </w:style>
  <w:style w:type="character" w:customStyle="1" w:styleId="CommentTextChar">
    <w:name w:val="Comment Text Char"/>
    <w:link w:val="CommentText"/>
    <w:uiPriority w:val="99"/>
    <w:semiHidden/>
    <w:rsid w:val="003A55B1"/>
    <w:rPr>
      <w:rFonts w:cs="David Transparent"/>
      <w:b/>
      <w:bCs/>
      <w:kern w:val="28"/>
    </w:rPr>
  </w:style>
  <w:style w:type="paragraph" w:styleId="CommentSubject">
    <w:name w:val="annotation subject"/>
    <w:basedOn w:val="CommentText"/>
    <w:next w:val="CommentText"/>
    <w:link w:val="CommentSubjectChar"/>
    <w:uiPriority w:val="99"/>
    <w:semiHidden/>
    <w:rsid w:val="003A55B1"/>
  </w:style>
  <w:style w:type="character" w:customStyle="1" w:styleId="CommentSubjectChar">
    <w:name w:val="Comment Subject Char"/>
    <w:link w:val="CommentSubject"/>
    <w:uiPriority w:val="99"/>
    <w:semiHidden/>
    <w:rsid w:val="003A55B1"/>
    <w:rPr>
      <w:rFonts w:cs="David Transparent"/>
      <w:b/>
      <w:bCs/>
      <w:kern w:val="28"/>
    </w:rPr>
  </w:style>
  <w:style w:type="character" w:customStyle="1" w:styleId="TitleChar">
    <w:name w:val="Title Char"/>
    <w:link w:val="Title"/>
    <w:locked/>
    <w:rsid w:val="003A55B1"/>
    <w:rPr>
      <w:b/>
      <w:bCs/>
      <w:color w:val="800000"/>
      <w:sz w:val="24"/>
      <w:szCs w:val="24"/>
      <w:u w:val="single"/>
    </w:rPr>
  </w:style>
  <w:style w:type="character" w:customStyle="1" w:styleId="mw-headline">
    <w:name w:val="mw-headline"/>
    <w:uiPriority w:val="99"/>
    <w:rsid w:val="003A55B1"/>
    <w:rPr>
      <w:rFonts w:cs="Times New Roman"/>
    </w:rPr>
  </w:style>
  <w:style w:type="paragraph" w:styleId="Revision">
    <w:name w:val="Revision"/>
    <w:hidden/>
    <w:uiPriority w:val="99"/>
    <w:semiHidden/>
    <w:rsid w:val="003A55B1"/>
    <w:rPr>
      <w:rFonts w:cs="David Transparent"/>
      <w:b/>
      <w:bCs/>
      <w:kern w:val="28"/>
      <w:sz w:val="44"/>
      <w:szCs w:val="44"/>
    </w:rPr>
  </w:style>
  <w:style w:type="character" w:customStyle="1" w:styleId="BodyText2Char">
    <w:name w:val="Body Text 2 Char"/>
    <w:link w:val="BodyText2"/>
    <w:uiPriority w:val="99"/>
    <w:locked/>
    <w:rsid w:val="003A55B1"/>
    <w:rPr>
      <w:rFonts w:cs="David"/>
      <w:kern w:val="28"/>
      <w:sz w:val="24"/>
      <w:szCs w:val="24"/>
    </w:rPr>
  </w:style>
  <w:style w:type="table" w:styleId="TableElegant">
    <w:name w:val="Table Elegant"/>
    <w:basedOn w:val="TableNormal"/>
    <w:uiPriority w:val="99"/>
    <w:rsid w:val="003A55B1"/>
    <w:pPr>
      <w:bidi/>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ListParagraph1">
    <w:name w:val="List Paragraph1"/>
    <w:basedOn w:val="Normal"/>
    <w:uiPriority w:val="99"/>
    <w:rsid w:val="003A55B1"/>
    <w:pPr>
      <w:bidi w:val="0"/>
      <w:spacing w:after="200" w:line="276" w:lineRule="auto"/>
      <w:ind w:left="720"/>
      <w:contextualSpacing/>
    </w:pPr>
    <w:rPr>
      <w:rFonts w:ascii="Calibri" w:eastAsia="Calibri" w:hAnsi="Calibri" w:cs="Arial"/>
      <w:b w:val="0"/>
      <w:bCs w:val="0"/>
      <w:kern w:val="0"/>
      <w:sz w:val="22"/>
      <w:szCs w:val="22"/>
    </w:rPr>
  </w:style>
  <w:style w:type="character" w:customStyle="1" w:styleId="BodyTextChar">
    <w:name w:val="Body Text Char"/>
    <w:link w:val="BodyText"/>
    <w:uiPriority w:val="99"/>
    <w:semiHidden/>
    <w:locked/>
    <w:rsid w:val="003A55B1"/>
    <w:rPr>
      <w:rFonts w:cs="David"/>
      <w:sz w:val="22"/>
      <w:szCs w:val="28"/>
      <w:lang w:eastAsia="he-IL"/>
    </w:rPr>
  </w:style>
  <w:style w:type="character" w:customStyle="1" w:styleId="skypepnhcontainer1">
    <w:name w:val="skype_pnh_container1"/>
    <w:uiPriority w:val="99"/>
    <w:rsid w:val="003A55B1"/>
    <w:rPr>
      <w:rFonts w:cs="Times New Roman"/>
      <w:sz w:val="24"/>
      <w:szCs w:val="24"/>
    </w:rPr>
  </w:style>
  <w:style w:type="character" w:customStyle="1" w:styleId="skypepnhmark2">
    <w:name w:val="skype_pnh_mark2"/>
    <w:uiPriority w:val="99"/>
    <w:rsid w:val="003A55B1"/>
    <w:rPr>
      <w:rFonts w:cs="Times New Roman"/>
      <w:vanish/>
      <w:sz w:val="24"/>
      <w:szCs w:val="24"/>
    </w:rPr>
  </w:style>
  <w:style w:type="character" w:customStyle="1" w:styleId="breadcrumbcurrent2">
    <w:name w:val="breadcrumbcurrent2"/>
    <w:uiPriority w:val="99"/>
    <w:rsid w:val="003A55B1"/>
    <w:rPr>
      <w:rFonts w:cs="Times New Roman"/>
      <w:b/>
      <w:bCs/>
      <w:color w:val="4F4F4F"/>
      <w:sz w:val="24"/>
      <w:szCs w:val="24"/>
    </w:rPr>
  </w:style>
  <w:style w:type="character" w:customStyle="1" w:styleId="BodyText3Char">
    <w:name w:val="Body Text 3 Char"/>
    <w:link w:val="BodyText3"/>
    <w:uiPriority w:val="99"/>
    <w:semiHidden/>
    <w:rsid w:val="003A55B1"/>
    <w:rPr>
      <w:rFonts w:cs="David"/>
      <w:b/>
      <w:bCs/>
      <w:kern w:val="28"/>
      <w:sz w:val="24"/>
      <w:szCs w:val="24"/>
    </w:rPr>
  </w:style>
  <w:style w:type="paragraph" w:styleId="Subtitle">
    <w:name w:val="Subtitle"/>
    <w:basedOn w:val="Normal"/>
    <w:link w:val="SubtitleChar"/>
    <w:qFormat/>
    <w:rsid w:val="003A55B1"/>
    <w:pPr>
      <w:bidi w:val="0"/>
      <w:jc w:val="right"/>
    </w:pPr>
    <w:rPr>
      <w:rFonts w:cs="David"/>
      <w:kern w:val="0"/>
      <w:sz w:val="20"/>
      <w:szCs w:val="22"/>
    </w:rPr>
  </w:style>
  <w:style w:type="character" w:customStyle="1" w:styleId="SubtitleChar">
    <w:name w:val="Subtitle Char"/>
    <w:link w:val="Subtitle"/>
    <w:rsid w:val="003A55B1"/>
    <w:rPr>
      <w:rFonts w:cs="David"/>
      <w:b/>
      <w:bCs/>
      <w:szCs w:val="22"/>
    </w:rPr>
  </w:style>
  <w:style w:type="table" w:styleId="TableSimple3">
    <w:name w:val="Table Simple 3"/>
    <w:basedOn w:val="TableNormal"/>
    <w:rsid w:val="003A55B1"/>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OCHeading">
    <w:name w:val="TOC Heading"/>
    <w:basedOn w:val="Heading1"/>
    <w:next w:val="Normal"/>
    <w:uiPriority w:val="39"/>
    <w:semiHidden/>
    <w:unhideWhenUsed/>
    <w:qFormat/>
    <w:rsid w:val="00671D1C"/>
    <w:pPr>
      <w:keepLines/>
      <w:spacing w:before="480" w:after="0" w:line="276" w:lineRule="auto"/>
      <w:outlineLvl w:val="9"/>
    </w:pPr>
    <w:rPr>
      <w:rFonts w:ascii="Cambria" w:hAnsi="Cambria" w:cs="Times New Roman"/>
      <w:color w:val="365F91"/>
      <w:kern w:val="0"/>
      <w:sz w:val="28"/>
      <w:szCs w:val="28"/>
      <w:rtl/>
      <w:cs/>
    </w:rPr>
  </w:style>
  <w:style w:type="paragraph" w:styleId="TOC2">
    <w:name w:val="toc 2"/>
    <w:basedOn w:val="TOC1"/>
    <w:next w:val="Normal"/>
    <w:autoRedefine/>
    <w:uiPriority w:val="39"/>
    <w:unhideWhenUsed/>
    <w:qFormat/>
    <w:rsid w:val="009C2E4E"/>
    <w:pPr>
      <w:keepNext w:val="0"/>
      <w:ind w:left="851" w:hanging="851"/>
    </w:pPr>
    <w:rPr>
      <w:rFonts w:ascii="Tahoma" w:hAnsi="Tahoma"/>
      <w:noProof/>
      <w:color w:val="009692"/>
      <w:sz w:val="24"/>
      <w:szCs w:val="20"/>
    </w:rPr>
  </w:style>
  <w:style w:type="paragraph" w:styleId="TOC1">
    <w:name w:val="toc 1"/>
    <w:next w:val="Normal"/>
    <w:autoRedefine/>
    <w:uiPriority w:val="39"/>
    <w:unhideWhenUsed/>
    <w:qFormat/>
    <w:rsid w:val="00602FF9"/>
    <w:pPr>
      <w:keepNext/>
      <w:keepLines/>
      <w:tabs>
        <w:tab w:val="left" w:pos="851"/>
        <w:tab w:val="right" w:leader="dot" w:pos="5810"/>
        <w:tab w:val="left" w:pos="6094"/>
      </w:tabs>
      <w:bidi/>
      <w:spacing w:before="120" w:line="300" w:lineRule="atLeast"/>
    </w:pPr>
    <w:rPr>
      <w:rFonts w:ascii="Times New Roman Bold" w:hAnsi="Times New Roman Bold" w:cs="Tahoma"/>
      <w:b/>
      <w:bCs/>
      <w:color w:val="0B5294"/>
      <w:kern w:val="28"/>
      <w:sz w:val="32"/>
      <w:szCs w:val="28"/>
    </w:rPr>
  </w:style>
  <w:style w:type="paragraph" w:styleId="TOC3">
    <w:name w:val="toc 3"/>
    <w:basedOn w:val="TOC2"/>
    <w:next w:val="Normal"/>
    <w:autoRedefine/>
    <w:uiPriority w:val="39"/>
    <w:unhideWhenUsed/>
    <w:qFormat/>
    <w:rsid w:val="00E50049"/>
    <w:pPr>
      <w:spacing w:after="100" w:line="276" w:lineRule="auto"/>
      <w:ind w:left="1248" w:hanging="397"/>
    </w:pPr>
    <w:rPr>
      <w:b w:val="0"/>
      <w:bCs w:val="0"/>
      <w:color w:val="6B2757"/>
      <w:kern w:val="0"/>
      <w:sz w:val="18"/>
      <w:szCs w:val="18"/>
    </w:rPr>
  </w:style>
  <w:style w:type="paragraph" w:styleId="TOC4">
    <w:name w:val="toc 4"/>
    <w:basedOn w:val="Normal"/>
    <w:next w:val="Normal"/>
    <w:autoRedefine/>
    <w:uiPriority w:val="39"/>
    <w:unhideWhenUsed/>
    <w:rsid w:val="00671D1C"/>
    <w:pPr>
      <w:spacing w:after="100" w:line="276" w:lineRule="auto"/>
      <w:ind w:left="660"/>
    </w:pPr>
    <w:rPr>
      <w:rFonts w:ascii="Calibri" w:hAnsi="Calibri" w:cs="Arial"/>
      <w:b w:val="0"/>
      <w:bCs w:val="0"/>
      <w:kern w:val="0"/>
      <w:sz w:val="22"/>
      <w:szCs w:val="22"/>
    </w:rPr>
  </w:style>
  <w:style w:type="paragraph" w:styleId="TOC5">
    <w:name w:val="toc 5"/>
    <w:basedOn w:val="Normal"/>
    <w:next w:val="Normal"/>
    <w:autoRedefine/>
    <w:uiPriority w:val="39"/>
    <w:unhideWhenUsed/>
    <w:rsid w:val="00671D1C"/>
    <w:pPr>
      <w:spacing w:after="100" w:line="276" w:lineRule="auto"/>
      <w:ind w:left="880"/>
    </w:pPr>
    <w:rPr>
      <w:rFonts w:ascii="Calibri" w:hAnsi="Calibri" w:cs="Arial"/>
      <w:b w:val="0"/>
      <w:bCs w:val="0"/>
      <w:kern w:val="0"/>
      <w:sz w:val="22"/>
      <w:szCs w:val="22"/>
    </w:rPr>
  </w:style>
  <w:style w:type="paragraph" w:styleId="TOC6">
    <w:name w:val="toc 6"/>
    <w:basedOn w:val="Normal"/>
    <w:next w:val="Normal"/>
    <w:autoRedefine/>
    <w:uiPriority w:val="39"/>
    <w:unhideWhenUsed/>
    <w:rsid w:val="00671D1C"/>
    <w:pPr>
      <w:spacing w:after="100" w:line="276" w:lineRule="auto"/>
      <w:ind w:left="1100"/>
    </w:pPr>
    <w:rPr>
      <w:rFonts w:ascii="Calibri" w:hAnsi="Calibri" w:cs="Arial"/>
      <w:b w:val="0"/>
      <w:bCs w:val="0"/>
      <w:kern w:val="0"/>
      <w:sz w:val="22"/>
      <w:szCs w:val="22"/>
    </w:rPr>
  </w:style>
  <w:style w:type="paragraph" w:styleId="TOC7">
    <w:name w:val="toc 7"/>
    <w:basedOn w:val="Normal"/>
    <w:next w:val="Normal"/>
    <w:autoRedefine/>
    <w:uiPriority w:val="39"/>
    <w:unhideWhenUsed/>
    <w:rsid w:val="00671D1C"/>
    <w:pPr>
      <w:spacing w:after="100" w:line="276" w:lineRule="auto"/>
      <w:ind w:left="1320"/>
    </w:pPr>
    <w:rPr>
      <w:rFonts w:ascii="Calibri" w:hAnsi="Calibri" w:cs="Arial"/>
      <w:b w:val="0"/>
      <w:bCs w:val="0"/>
      <w:kern w:val="0"/>
      <w:sz w:val="22"/>
      <w:szCs w:val="22"/>
    </w:rPr>
  </w:style>
  <w:style w:type="paragraph" w:styleId="TOC8">
    <w:name w:val="toc 8"/>
    <w:basedOn w:val="Normal"/>
    <w:next w:val="Normal"/>
    <w:autoRedefine/>
    <w:uiPriority w:val="39"/>
    <w:unhideWhenUsed/>
    <w:rsid w:val="00671D1C"/>
    <w:pPr>
      <w:spacing w:after="100" w:line="276" w:lineRule="auto"/>
      <w:ind w:left="1540"/>
    </w:pPr>
    <w:rPr>
      <w:rFonts w:ascii="Calibri" w:hAnsi="Calibri" w:cs="Arial"/>
      <w:b w:val="0"/>
      <w:bCs w:val="0"/>
      <w:kern w:val="0"/>
      <w:sz w:val="22"/>
      <w:szCs w:val="22"/>
    </w:rPr>
  </w:style>
  <w:style w:type="paragraph" w:styleId="TOC9">
    <w:name w:val="toc 9"/>
    <w:basedOn w:val="Normal"/>
    <w:next w:val="Normal"/>
    <w:autoRedefine/>
    <w:uiPriority w:val="39"/>
    <w:unhideWhenUsed/>
    <w:rsid w:val="00671D1C"/>
    <w:pPr>
      <w:spacing w:after="100" w:line="276" w:lineRule="auto"/>
      <w:ind w:left="1760"/>
    </w:pPr>
    <w:rPr>
      <w:rFonts w:ascii="Calibri" w:hAnsi="Calibri" w:cs="Arial"/>
      <w:b w:val="0"/>
      <w:bCs w:val="0"/>
      <w:kern w:val="0"/>
      <w:sz w:val="22"/>
      <w:szCs w:val="22"/>
    </w:rPr>
  </w:style>
  <w:style w:type="paragraph" w:styleId="BodyTextIndent2">
    <w:name w:val="Body Text Indent 2"/>
    <w:basedOn w:val="Normal"/>
    <w:link w:val="BodyTextIndent2Char"/>
    <w:uiPriority w:val="99"/>
    <w:unhideWhenUsed/>
    <w:rsid w:val="00A107E2"/>
    <w:pPr>
      <w:bidi w:val="0"/>
      <w:spacing w:after="120" w:line="280" w:lineRule="exact"/>
      <w:ind w:left="360"/>
    </w:pPr>
    <w:rPr>
      <w:rFonts w:cs="David"/>
      <w:b w:val="0"/>
      <w:bCs w:val="0"/>
      <w:sz w:val="24"/>
      <w:szCs w:val="24"/>
    </w:rPr>
  </w:style>
  <w:style w:type="character" w:customStyle="1" w:styleId="BodyTextIndent2Char">
    <w:name w:val="Body Text Indent 2 Char"/>
    <w:link w:val="BodyTextIndent2"/>
    <w:uiPriority w:val="99"/>
    <w:rsid w:val="00A107E2"/>
    <w:rPr>
      <w:rFonts w:cs="David"/>
      <w:kern w:val="28"/>
      <w:sz w:val="24"/>
      <w:szCs w:val="24"/>
    </w:rPr>
  </w:style>
  <w:style w:type="paragraph" w:customStyle="1" w:styleId="CharChar">
    <w:name w:val="Char Char"/>
    <w:basedOn w:val="Normal"/>
    <w:next w:val="Normal"/>
    <w:autoRedefine/>
    <w:rsid w:val="007430E7"/>
    <w:pPr>
      <w:spacing w:after="160" w:line="360" w:lineRule="auto"/>
    </w:pPr>
    <w:rPr>
      <w:rFonts w:ascii="Tahoma" w:hAnsi="Tahoma" w:cs="Arial"/>
      <w:b w:val="0"/>
      <w:bCs w:val="0"/>
      <w:kern w:val="0"/>
      <w:sz w:val="22"/>
      <w:szCs w:val="28"/>
      <w:lang w:eastAsia="he-IL" w:bidi="ar-SA"/>
    </w:rPr>
  </w:style>
  <w:style w:type="character" w:customStyle="1" w:styleId="partext1">
    <w:name w:val="partext1"/>
    <w:basedOn w:val="DefaultParagraphFont"/>
    <w:rsid w:val="009B6D5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Simple 3"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Transparent"/>
      <w:b/>
      <w:bCs/>
      <w:kern w:val="28"/>
      <w:sz w:val="44"/>
      <w:szCs w:val="44"/>
    </w:rPr>
  </w:style>
  <w:style w:type="paragraph" w:styleId="Heading1">
    <w:name w:val="heading 1"/>
    <w:basedOn w:val="Normal"/>
    <w:next w:val="Normal"/>
    <w:link w:val="Heading1Char"/>
    <w:uiPriority w:val="9"/>
    <w:qFormat/>
    <w:pPr>
      <w:keepNext/>
      <w:spacing w:before="240" w:after="60"/>
      <w:outlineLvl w:val="0"/>
    </w:pPr>
    <w:rPr>
      <w:rFonts w:ascii="Arial" w:hAnsi="Arial" w:cs="Arial"/>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sz w:val="26"/>
      <w:szCs w:val="26"/>
    </w:rPr>
  </w:style>
  <w:style w:type="paragraph" w:styleId="Heading4">
    <w:name w:val="heading 4"/>
    <w:basedOn w:val="Normal"/>
    <w:next w:val="Normal"/>
    <w:qFormat/>
    <w:pPr>
      <w:keepNext/>
      <w:spacing w:before="240" w:after="60"/>
      <w:outlineLvl w:val="3"/>
    </w:pPr>
    <w:rPr>
      <w:rFonts w:cs="Times New Roman"/>
      <w:sz w:val="28"/>
      <w:szCs w:val="28"/>
    </w:rPr>
  </w:style>
  <w:style w:type="paragraph" w:styleId="Heading5">
    <w:name w:val="heading 5"/>
    <w:basedOn w:val="Normal"/>
    <w:next w:val="Normal"/>
    <w:qFormat/>
    <w:pPr>
      <w:keepNext/>
      <w:pBdr>
        <w:bottom w:val="double" w:sz="4" w:space="1" w:color="auto"/>
      </w:pBdr>
      <w:spacing w:line="360" w:lineRule="auto"/>
      <w:ind w:left="360"/>
      <w:jc w:val="center"/>
      <w:outlineLvl w:val="4"/>
    </w:pPr>
    <w:rPr>
      <w:rFonts w:cs="David"/>
      <w:sz w:val="48"/>
      <w:szCs w:val="48"/>
    </w:rPr>
  </w:style>
  <w:style w:type="paragraph" w:styleId="Heading6">
    <w:name w:val="heading 6"/>
    <w:basedOn w:val="Normal"/>
    <w:next w:val="Normal"/>
    <w:qFormat/>
    <w:pPr>
      <w:keepNext/>
      <w:tabs>
        <w:tab w:val="left" w:pos="284"/>
        <w:tab w:val="left" w:pos="567"/>
        <w:tab w:val="left" w:pos="851"/>
      </w:tabs>
      <w:spacing w:line="240" w:lineRule="exact"/>
      <w:outlineLvl w:val="5"/>
    </w:pPr>
    <w:rPr>
      <w:rFonts w:cs="Narkisim"/>
      <w:kern w:val="0"/>
      <w:sz w:val="22"/>
      <w:szCs w:val="28"/>
      <w:lang w:eastAsia="he-IL"/>
    </w:rPr>
  </w:style>
  <w:style w:type="paragraph" w:styleId="Heading7">
    <w:name w:val="heading 7"/>
    <w:basedOn w:val="Normal"/>
    <w:next w:val="Normal"/>
    <w:link w:val="Heading7Char"/>
    <w:uiPriority w:val="99"/>
    <w:qFormat/>
    <w:pPr>
      <w:keepNext/>
      <w:jc w:val="center"/>
      <w:outlineLvl w:val="6"/>
    </w:pPr>
    <w:rPr>
      <w:rFonts w:cs="David"/>
      <w:color w:val="808080"/>
      <w:sz w:val="32"/>
      <w:szCs w:val="32"/>
    </w:rPr>
  </w:style>
  <w:style w:type="paragraph" w:styleId="Heading8">
    <w:name w:val="heading 8"/>
    <w:basedOn w:val="Normal"/>
    <w:next w:val="Normal"/>
    <w:qFormat/>
    <w:pPr>
      <w:keepNext/>
      <w:spacing w:line="360" w:lineRule="auto"/>
      <w:ind w:left="282"/>
      <w:jc w:val="both"/>
      <w:outlineLvl w:val="7"/>
    </w:pPr>
    <w:rPr>
      <w:rFonts w:cs="David"/>
      <w:sz w:val="28"/>
      <w:szCs w:val="28"/>
    </w:rPr>
  </w:style>
  <w:style w:type="paragraph" w:styleId="Heading9">
    <w:name w:val="heading 9"/>
    <w:basedOn w:val="Normal"/>
    <w:next w:val="Normal"/>
    <w:qFormat/>
    <w:pPr>
      <w:keepNext/>
      <w:spacing w:line="360" w:lineRule="auto"/>
      <w:ind w:left="425" w:hanging="425"/>
      <w:jc w:val="both"/>
      <w:outlineLvl w:val="8"/>
    </w:pPr>
    <w:rPr>
      <w:rFonts w:cs="David"/>
      <w:color w:val="FF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link w:val="BodyText2Char"/>
    <w:uiPriority w:val="99"/>
    <w:pPr>
      <w:spacing w:after="120" w:line="340" w:lineRule="exact"/>
      <w:jc w:val="both"/>
    </w:pPr>
    <w:rPr>
      <w:rFonts w:cs="David"/>
      <w:b w:val="0"/>
      <w:bCs w:val="0"/>
      <w:sz w:val="24"/>
      <w:szCs w:val="24"/>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link w:val="BodyTextChar"/>
    <w:uiPriority w:val="99"/>
    <w:semiHidden/>
    <w:pPr>
      <w:ind w:right="680"/>
    </w:pPr>
    <w:rPr>
      <w:rFonts w:cs="David"/>
      <w:b w:val="0"/>
      <w:bCs w:val="0"/>
      <w:kern w:val="0"/>
      <w:sz w:val="22"/>
      <w:szCs w:val="28"/>
      <w:lang w:eastAsia="he-IL"/>
    </w:rPr>
  </w:style>
  <w:style w:type="paragraph" w:styleId="NormalWeb">
    <w:name w:val="Normal (Web)"/>
    <w:basedOn w:val="Normal"/>
    <w:uiPriority w:val="99"/>
    <w:pPr>
      <w:bidi w:val="0"/>
      <w:spacing w:before="100" w:beforeAutospacing="1" w:after="100" w:afterAutospacing="1"/>
    </w:pPr>
    <w:rPr>
      <w:rFonts w:cs="Times New Roman"/>
      <w:b w:val="0"/>
      <w:bCs w:val="0"/>
      <w:kern w:val="0"/>
      <w:sz w:val="24"/>
      <w:szCs w:val="24"/>
    </w:rPr>
  </w:style>
  <w:style w:type="paragraph" w:customStyle="1" w:styleId="1">
    <w:name w:val="טקסט בלונים1"/>
    <w:basedOn w:val="Normal"/>
    <w:semiHidden/>
    <w:rPr>
      <w:rFonts w:ascii="Tahoma" w:hAnsi="Tahoma" w:cs="Tahoma"/>
      <w:sz w:val="16"/>
      <w:szCs w:val="16"/>
    </w:rPr>
  </w:style>
  <w:style w:type="character" w:styleId="Strong">
    <w:name w:val="Strong"/>
    <w:uiPriority w:val="22"/>
    <w:qFormat/>
    <w:rPr>
      <w:b/>
      <w:bCs/>
    </w:rPr>
  </w:style>
  <w:style w:type="paragraph" w:customStyle="1" w:styleId="paranomargin">
    <w:name w:val="para_no_margin"/>
    <w:basedOn w:val="Normal"/>
    <w:pPr>
      <w:bidi w:val="0"/>
    </w:pPr>
    <w:rPr>
      <w:rFonts w:cs="Times New Roman"/>
      <w:b w:val="0"/>
      <w:bCs w:val="0"/>
      <w:kern w:val="0"/>
      <w:sz w:val="24"/>
      <w:szCs w:val="24"/>
    </w:rPr>
  </w:style>
  <w:style w:type="character" w:customStyle="1" w:styleId="apple-converted-space">
    <w:name w:val="apple-converted-space"/>
    <w:basedOn w:val="DefaultParagraphFont"/>
  </w:style>
  <w:style w:type="paragraph" w:customStyle="1" w:styleId="paratopbottommargin">
    <w:name w:val="para_top_bottom_margin"/>
    <w:basedOn w:val="Normal"/>
    <w:pPr>
      <w:bidi w:val="0"/>
      <w:spacing w:before="210" w:after="210"/>
    </w:pPr>
    <w:rPr>
      <w:rFonts w:cs="Times New Roman"/>
      <w:b w:val="0"/>
      <w:bCs w:val="0"/>
      <w:kern w:val="0"/>
      <w:sz w:val="24"/>
      <w:szCs w:val="24"/>
    </w:rPr>
  </w:style>
  <w:style w:type="paragraph" w:styleId="BodyTextIndent">
    <w:name w:val="Body Text Indent"/>
    <w:basedOn w:val="Normal"/>
    <w:semiHidden/>
    <w:pPr>
      <w:spacing w:line="360" w:lineRule="auto"/>
      <w:ind w:left="282"/>
      <w:jc w:val="both"/>
    </w:pPr>
    <w:rPr>
      <w:rFonts w:cs="David"/>
      <w:b w:val="0"/>
      <w:bCs w:val="0"/>
      <w:sz w:val="28"/>
      <w:szCs w:val="28"/>
    </w:rPr>
  </w:style>
  <w:style w:type="paragraph" w:styleId="BodyText3">
    <w:name w:val="Body Text 3"/>
    <w:basedOn w:val="Normal"/>
    <w:link w:val="BodyText3Char"/>
    <w:uiPriority w:val="99"/>
    <w:semiHidden/>
    <w:pPr>
      <w:spacing w:after="120" w:line="320" w:lineRule="exact"/>
    </w:pPr>
    <w:rPr>
      <w:rFonts w:cs="David"/>
      <w:sz w:val="24"/>
      <w:szCs w:val="24"/>
    </w:rPr>
  </w:style>
  <w:style w:type="character" w:styleId="FollowedHyperlink">
    <w:name w:val="FollowedHyperlink"/>
    <w:uiPriority w:val="99"/>
    <w:semiHidden/>
    <w:rPr>
      <w:color w:val="800080"/>
      <w:u w:val="single"/>
    </w:rPr>
  </w:style>
  <w:style w:type="paragraph" w:styleId="Caption">
    <w:name w:val="caption"/>
    <w:basedOn w:val="Normal"/>
    <w:next w:val="Normal"/>
    <w:qFormat/>
    <w:pPr>
      <w:jc w:val="center"/>
    </w:pPr>
    <w:rPr>
      <w:rFonts w:cs="David"/>
      <w:sz w:val="32"/>
      <w:szCs w:val="32"/>
    </w:rPr>
  </w:style>
  <w:style w:type="paragraph" w:styleId="Title">
    <w:name w:val="Title"/>
    <w:basedOn w:val="Normal"/>
    <w:link w:val="TitleChar"/>
    <w:qFormat/>
    <w:pPr>
      <w:bidi w:val="0"/>
      <w:jc w:val="center"/>
    </w:pPr>
    <w:rPr>
      <w:rFonts w:cs="Miriam"/>
      <w:color w:val="800000"/>
      <w:kern w:val="0"/>
      <w:sz w:val="24"/>
      <w:szCs w:val="24"/>
      <w:u w:val="single"/>
    </w:rPr>
  </w:style>
  <w:style w:type="character" w:customStyle="1" w:styleId="Heading1Char">
    <w:name w:val="Heading 1 Char"/>
    <w:link w:val="Heading1"/>
    <w:uiPriority w:val="9"/>
    <w:locked/>
    <w:rsid w:val="003A55B1"/>
    <w:rPr>
      <w:rFonts w:ascii="Arial" w:hAnsi="Arial" w:cs="Arial"/>
      <w:b/>
      <w:bCs/>
      <w:kern w:val="32"/>
      <w:sz w:val="32"/>
      <w:szCs w:val="32"/>
    </w:rPr>
  </w:style>
  <w:style w:type="character" w:customStyle="1" w:styleId="Heading2Char">
    <w:name w:val="Heading 2 Char"/>
    <w:link w:val="Heading2"/>
    <w:uiPriority w:val="99"/>
    <w:locked/>
    <w:rsid w:val="003A55B1"/>
    <w:rPr>
      <w:rFonts w:ascii="Arial" w:hAnsi="Arial" w:cs="Arial"/>
      <w:b/>
      <w:bCs/>
      <w:i/>
      <w:iCs/>
      <w:kern w:val="28"/>
      <w:sz w:val="28"/>
      <w:szCs w:val="28"/>
    </w:rPr>
  </w:style>
  <w:style w:type="character" w:customStyle="1" w:styleId="Heading3Char">
    <w:name w:val="Heading 3 Char"/>
    <w:link w:val="Heading3"/>
    <w:uiPriority w:val="9"/>
    <w:locked/>
    <w:rsid w:val="003A55B1"/>
    <w:rPr>
      <w:rFonts w:ascii="Arial" w:hAnsi="Arial" w:cs="Arial"/>
      <w:b/>
      <w:bCs/>
      <w:kern w:val="28"/>
      <w:sz w:val="26"/>
      <w:szCs w:val="26"/>
    </w:rPr>
  </w:style>
  <w:style w:type="character" w:customStyle="1" w:styleId="Heading7Char">
    <w:name w:val="Heading 7 Char"/>
    <w:link w:val="Heading7"/>
    <w:uiPriority w:val="99"/>
    <w:locked/>
    <w:rsid w:val="003A55B1"/>
    <w:rPr>
      <w:rFonts w:cs="David"/>
      <w:b/>
      <w:bCs/>
      <w:color w:val="808080"/>
      <w:kern w:val="28"/>
      <w:sz w:val="32"/>
      <w:szCs w:val="32"/>
    </w:rPr>
  </w:style>
  <w:style w:type="character" w:customStyle="1" w:styleId="HeaderChar">
    <w:name w:val="Header Char"/>
    <w:link w:val="Header"/>
    <w:uiPriority w:val="99"/>
    <w:locked/>
    <w:rsid w:val="003A55B1"/>
    <w:rPr>
      <w:rFonts w:cs="David Transparent"/>
      <w:b/>
      <w:bCs/>
      <w:kern w:val="28"/>
      <w:sz w:val="44"/>
      <w:szCs w:val="44"/>
    </w:rPr>
  </w:style>
  <w:style w:type="character" w:customStyle="1" w:styleId="FooterChar">
    <w:name w:val="Footer Char"/>
    <w:link w:val="Footer"/>
    <w:locked/>
    <w:rsid w:val="003A55B1"/>
    <w:rPr>
      <w:rFonts w:cs="David Transparent"/>
      <w:b/>
      <w:bCs/>
      <w:kern w:val="28"/>
      <w:sz w:val="44"/>
      <w:szCs w:val="44"/>
    </w:rPr>
  </w:style>
  <w:style w:type="paragraph" w:styleId="BalloonText">
    <w:name w:val="Balloon Text"/>
    <w:basedOn w:val="Normal"/>
    <w:link w:val="BalloonTextChar"/>
    <w:uiPriority w:val="99"/>
    <w:rsid w:val="003A55B1"/>
    <w:rPr>
      <w:rFonts w:ascii="Tahoma" w:hAnsi="Tahoma" w:cs="Tahoma"/>
      <w:sz w:val="16"/>
      <w:szCs w:val="16"/>
    </w:rPr>
  </w:style>
  <w:style w:type="character" w:customStyle="1" w:styleId="BalloonTextChar">
    <w:name w:val="Balloon Text Char"/>
    <w:link w:val="BalloonText"/>
    <w:uiPriority w:val="99"/>
    <w:rsid w:val="003A55B1"/>
    <w:rPr>
      <w:rFonts w:ascii="Tahoma" w:hAnsi="Tahoma" w:cs="Tahoma"/>
      <w:b/>
      <w:bCs/>
      <w:kern w:val="28"/>
      <w:sz w:val="16"/>
      <w:szCs w:val="16"/>
    </w:rPr>
  </w:style>
  <w:style w:type="paragraph" w:styleId="NoSpacing">
    <w:name w:val="No Spacing"/>
    <w:uiPriority w:val="99"/>
    <w:qFormat/>
    <w:rsid w:val="003A55B1"/>
    <w:pPr>
      <w:bidi/>
    </w:pPr>
    <w:rPr>
      <w:rFonts w:cs="David Transparent"/>
      <w:b/>
      <w:bCs/>
      <w:kern w:val="28"/>
      <w:sz w:val="44"/>
      <w:szCs w:val="44"/>
    </w:rPr>
  </w:style>
  <w:style w:type="paragraph" w:styleId="Quote">
    <w:name w:val="Quote"/>
    <w:basedOn w:val="Normal"/>
    <w:next w:val="Normal"/>
    <w:link w:val="QuoteChar"/>
    <w:uiPriority w:val="99"/>
    <w:qFormat/>
    <w:rsid w:val="003A55B1"/>
    <w:rPr>
      <w:i/>
      <w:iCs/>
      <w:color w:val="000000"/>
    </w:rPr>
  </w:style>
  <w:style w:type="character" w:customStyle="1" w:styleId="QuoteChar">
    <w:name w:val="Quote Char"/>
    <w:link w:val="Quote"/>
    <w:uiPriority w:val="99"/>
    <w:rsid w:val="003A55B1"/>
    <w:rPr>
      <w:rFonts w:cs="David Transparent"/>
      <w:b/>
      <w:bCs/>
      <w:i/>
      <w:iCs/>
      <w:color w:val="000000"/>
      <w:kern w:val="28"/>
      <w:sz w:val="44"/>
      <w:szCs w:val="44"/>
    </w:rPr>
  </w:style>
  <w:style w:type="character" w:styleId="Emphasis">
    <w:name w:val="Emphasis"/>
    <w:uiPriority w:val="99"/>
    <w:qFormat/>
    <w:rsid w:val="003A55B1"/>
    <w:rPr>
      <w:rFonts w:cs="Times New Roman"/>
      <w:i/>
      <w:iCs/>
    </w:rPr>
  </w:style>
  <w:style w:type="paragraph" w:styleId="ListParagraph">
    <w:name w:val="List Paragraph"/>
    <w:basedOn w:val="Normal"/>
    <w:uiPriority w:val="99"/>
    <w:qFormat/>
    <w:rsid w:val="003A55B1"/>
    <w:pPr>
      <w:ind w:left="720"/>
      <w:contextualSpacing/>
    </w:pPr>
  </w:style>
  <w:style w:type="table" w:styleId="TableGrid">
    <w:name w:val="Table Grid"/>
    <w:basedOn w:val="TableNormal"/>
    <w:rsid w:val="003A55B1"/>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3A55B1"/>
    <w:rPr>
      <w:rFonts w:cs="Times New Roman"/>
      <w:sz w:val="16"/>
      <w:szCs w:val="16"/>
    </w:rPr>
  </w:style>
  <w:style w:type="paragraph" w:styleId="CommentText">
    <w:name w:val="annotation text"/>
    <w:basedOn w:val="Normal"/>
    <w:link w:val="CommentTextChar"/>
    <w:uiPriority w:val="99"/>
    <w:semiHidden/>
    <w:rsid w:val="003A55B1"/>
    <w:rPr>
      <w:sz w:val="20"/>
      <w:szCs w:val="20"/>
    </w:rPr>
  </w:style>
  <w:style w:type="character" w:customStyle="1" w:styleId="CommentTextChar">
    <w:name w:val="Comment Text Char"/>
    <w:link w:val="CommentText"/>
    <w:uiPriority w:val="99"/>
    <w:semiHidden/>
    <w:rsid w:val="003A55B1"/>
    <w:rPr>
      <w:rFonts w:cs="David Transparent"/>
      <w:b/>
      <w:bCs/>
      <w:kern w:val="28"/>
    </w:rPr>
  </w:style>
  <w:style w:type="paragraph" w:styleId="CommentSubject">
    <w:name w:val="annotation subject"/>
    <w:basedOn w:val="CommentText"/>
    <w:next w:val="CommentText"/>
    <w:link w:val="CommentSubjectChar"/>
    <w:uiPriority w:val="99"/>
    <w:semiHidden/>
    <w:rsid w:val="003A55B1"/>
  </w:style>
  <w:style w:type="character" w:customStyle="1" w:styleId="CommentSubjectChar">
    <w:name w:val="Comment Subject Char"/>
    <w:link w:val="CommentSubject"/>
    <w:uiPriority w:val="99"/>
    <w:semiHidden/>
    <w:rsid w:val="003A55B1"/>
    <w:rPr>
      <w:rFonts w:cs="David Transparent"/>
      <w:b/>
      <w:bCs/>
      <w:kern w:val="28"/>
    </w:rPr>
  </w:style>
  <w:style w:type="character" w:customStyle="1" w:styleId="TitleChar">
    <w:name w:val="Title Char"/>
    <w:link w:val="Title"/>
    <w:locked/>
    <w:rsid w:val="003A55B1"/>
    <w:rPr>
      <w:b/>
      <w:bCs/>
      <w:color w:val="800000"/>
      <w:sz w:val="24"/>
      <w:szCs w:val="24"/>
      <w:u w:val="single"/>
    </w:rPr>
  </w:style>
  <w:style w:type="character" w:customStyle="1" w:styleId="mw-headline">
    <w:name w:val="mw-headline"/>
    <w:uiPriority w:val="99"/>
    <w:rsid w:val="003A55B1"/>
    <w:rPr>
      <w:rFonts w:cs="Times New Roman"/>
    </w:rPr>
  </w:style>
  <w:style w:type="paragraph" w:styleId="Revision">
    <w:name w:val="Revision"/>
    <w:hidden/>
    <w:uiPriority w:val="99"/>
    <w:semiHidden/>
    <w:rsid w:val="003A55B1"/>
    <w:rPr>
      <w:rFonts w:cs="David Transparent"/>
      <w:b/>
      <w:bCs/>
      <w:kern w:val="28"/>
      <w:sz w:val="44"/>
      <w:szCs w:val="44"/>
    </w:rPr>
  </w:style>
  <w:style w:type="character" w:customStyle="1" w:styleId="BodyText2Char">
    <w:name w:val="Body Text 2 Char"/>
    <w:link w:val="BodyText2"/>
    <w:uiPriority w:val="99"/>
    <w:locked/>
    <w:rsid w:val="003A55B1"/>
    <w:rPr>
      <w:rFonts w:cs="David"/>
      <w:kern w:val="28"/>
      <w:sz w:val="24"/>
      <w:szCs w:val="24"/>
    </w:rPr>
  </w:style>
  <w:style w:type="table" w:styleId="TableElegant">
    <w:name w:val="Table Elegant"/>
    <w:basedOn w:val="TableNormal"/>
    <w:uiPriority w:val="99"/>
    <w:rsid w:val="003A55B1"/>
    <w:pPr>
      <w:bidi/>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ListParagraph1">
    <w:name w:val="List Paragraph1"/>
    <w:basedOn w:val="Normal"/>
    <w:uiPriority w:val="99"/>
    <w:rsid w:val="003A55B1"/>
    <w:pPr>
      <w:bidi w:val="0"/>
      <w:spacing w:after="200" w:line="276" w:lineRule="auto"/>
      <w:ind w:left="720"/>
      <w:contextualSpacing/>
    </w:pPr>
    <w:rPr>
      <w:rFonts w:ascii="Calibri" w:eastAsia="Calibri" w:hAnsi="Calibri" w:cs="Arial"/>
      <w:b w:val="0"/>
      <w:bCs w:val="0"/>
      <w:kern w:val="0"/>
      <w:sz w:val="22"/>
      <w:szCs w:val="22"/>
    </w:rPr>
  </w:style>
  <w:style w:type="character" w:customStyle="1" w:styleId="BodyTextChar">
    <w:name w:val="Body Text Char"/>
    <w:link w:val="BodyText"/>
    <w:uiPriority w:val="99"/>
    <w:semiHidden/>
    <w:locked/>
    <w:rsid w:val="003A55B1"/>
    <w:rPr>
      <w:rFonts w:cs="David"/>
      <w:sz w:val="22"/>
      <w:szCs w:val="28"/>
      <w:lang w:eastAsia="he-IL"/>
    </w:rPr>
  </w:style>
  <w:style w:type="character" w:customStyle="1" w:styleId="skypepnhcontainer1">
    <w:name w:val="skype_pnh_container1"/>
    <w:uiPriority w:val="99"/>
    <w:rsid w:val="003A55B1"/>
    <w:rPr>
      <w:rFonts w:cs="Times New Roman"/>
      <w:sz w:val="24"/>
      <w:szCs w:val="24"/>
    </w:rPr>
  </w:style>
  <w:style w:type="character" w:customStyle="1" w:styleId="skypepnhmark2">
    <w:name w:val="skype_pnh_mark2"/>
    <w:uiPriority w:val="99"/>
    <w:rsid w:val="003A55B1"/>
    <w:rPr>
      <w:rFonts w:cs="Times New Roman"/>
      <w:vanish/>
      <w:sz w:val="24"/>
      <w:szCs w:val="24"/>
    </w:rPr>
  </w:style>
  <w:style w:type="character" w:customStyle="1" w:styleId="breadcrumbcurrent2">
    <w:name w:val="breadcrumbcurrent2"/>
    <w:uiPriority w:val="99"/>
    <w:rsid w:val="003A55B1"/>
    <w:rPr>
      <w:rFonts w:cs="Times New Roman"/>
      <w:b/>
      <w:bCs/>
      <w:color w:val="4F4F4F"/>
      <w:sz w:val="24"/>
      <w:szCs w:val="24"/>
    </w:rPr>
  </w:style>
  <w:style w:type="character" w:customStyle="1" w:styleId="BodyText3Char">
    <w:name w:val="Body Text 3 Char"/>
    <w:link w:val="BodyText3"/>
    <w:uiPriority w:val="99"/>
    <w:semiHidden/>
    <w:rsid w:val="003A55B1"/>
    <w:rPr>
      <w:rFonts w:cs="David"/>
      <w:b/>
      <w:bCs/>
      <w:kern w:val="28"/>
      <w:sz w:val="24"/>
      <w:szCs w:val="24"/>
    </w:rPr>
  </w:style>
  <w:style w:type="paragraph" w:styleId="Subtitle">
    <w:name w:val="Subtitle"/>
    <w:basedOn w:val="Normal"/>
    <w:link w:val="SubtitleChar"/>
    <w:qFormat/>
    <w:rsid w:val="003A55B1"/>
    <w:pPr>
      <w:bidi w:val="0"/>
      <w:jc w:val="right"/>
    </w:pPr>
    <w:rPr>
      <w:rFonts w:cs="David"/>
      <w:kern w:val="0"/>
      <w:sz w:val="20"/>
      <w:szCs w:val="22"/>
    </w:rPr>
  </w:style>
  <w:style w:type="character" w:customStyle="1" w:styleId="SubtitleChar">
    <w:name w:val="Subtitle Char"/>
    <w:link w:val="Subtitle"/>
    <w:rsid w:val="003A55B1"/>
    <w:rPr>
      <w:rFonts w:cs="David"/>
      <w:b/>
      <w:bCs/>
      <w:szCs w:val="22"/>
    </w:rPr>
  </w:style>
  <w:style w:type="table" w:styleId="TableSimple3">
    <w:name w:val="Table Simple 3"/>
    <w:basedOn w:val="TableNormal"/>
    <w:rsid w:val="003A55B1"/>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OCHeading">
    <w:name w:val="TOC Heading"/>
    <w:basedOn w:val="Heading1"/>
    <w:next w:val="Normal"/>
    <w:uiPriority w:val="39"/>
    <w:semiHidden/>
    <w:unhideWhenUsed/>
    <w:qFormat/>
    <w:rsid w:val="00671D1C"/>
    <w:pPr>
      <w:keepLines/>
      <w:spacing w:before="480" w:after="0" w:line="276" w:lineRule="auto"/>
      <w:outlineLvl w:val="9"/>
    </w:pPr>
    <w:rPr>
      <w:rFonts w:ascii="Cambria" w:hAnsi="Cambria" w:cs="Times New Roman"/>
      <w:color w:val="365F91"/>
      <w:kern w:val="0"/>
      <w:sz w:val="28"/>
      <w:szCs w:val="28"/>
      <w:rtl/>
      <w:cs/>
    </w:rPr>
  </w:style>
  <w:style w:type="paragraph" w:styleId="TOC2">
    <w:name w:val="toc 2"/>
    <w:basedOn w:val="TOC1"/>
    <w:next w:val="Normal"/>
    <w:autoRedefine/>
    <w:uiPriority w:val="39"/>
    <w:unhideWhenUsed/>
    <w:qFormat/>
    <w:rsid w:val="009C2E4E"/>
    <w:pPr>
      <w:keepNext w:val="0"/>
      <w:ind w:left="851" w:hanging="851"/>
    </w:pPr>
    <w:rPr>
      <w:rFonts w:ascii="Tahoma" w:hAnsi="Tahoma"/>
      <w:noProof/>
      <w:color w:val="009692"/>
      <w:sz w:val="24"/>
      <w:szCs w:val="20"/>
    </w:rPr>
  </w:style>
  <w:style w:type="paragraph" w:styleId="TOC1">
    <w:name w:val="toc 1"/>
    <w:next w:val="Normal"/>
    <w:autoRedefine/>
    <w:uiPriority w:val="39"/>
    <w:unhideWhenUsed/>
    <w:qFormat/>
    <w:rsid w:val="00602FF9"/>
    <w:pPr>
      <w:keepNext/>
      <w:keepLines/>
      <w:tabs>
        <w:tab w:val="left" w:pos="851"/>
        <w:tab w:val="right" w:leader="dot" w:pos="5810"/>
        <w:tab w:val="left" w:pos="6094"/>
      </w:tabs>
      <w:bidi/>
      <w:spacing w:before="120" w:line="300" w:lineRule="atLeast"/>
    </w:pPr>
    <w:rPr>
      <w:rFonts w:ascii="Times New Roman Bold" w:hAnsi="Times New Roman Bold" w:cs="Tahoma"/>
      <w:b/>
      <w:bCs/>
      <w:color w:val="0B5294"/>
      <w:kern w:val="28"/>
      <w:sz w:val="32"/>
      <w:szCs w:val="28"/>
    </w:rPr>
  </w:style>
  <w:style w:type="paragraph" w:styleId="TOC3">
    <w:name w:val="toc 3"/>
    <w:basedOn w:val="TOC2"/>
    <w:next w:val="Normal"/>
    <w:autoRedefine/>
    <w:uiPriority w:val="39"/>
    <w:unhideWhenUsed/>
    <w:qFormat/>
    <w:rsid w:val="00E50049"/>
    <w:pPr>
      <w:spacing w:after="100" w:line="276" w:lineRule="auto"/>
      <w:ind w:left="1248" w:hanging="397"/>
    </w:pPr>
    <w:rPr>
      <w:b w:val="0"/>
      <w:bCs w:val="0"/>
      <w:color w:val="6B2757"/>
      <w:kern w:val="0"/>
      <w:sz w:val="18"/>
      <w:szCs w:val="18"/>
    </w:rPr>
  </w:style>
  <w:style w:type="paragraph" w:styleId="TOC4">
    <w:name w:val="toc 4"/>
    <w:basedOn w:val="Normal"/>
    <w:next w:val="Normal"/>
    <w:autoRedefine/>
    <w:uiPriority w:val="39"/>
    <w:unhideWhenUsed/>
    <w:rsid w:val="00671D1C"/>
    <w:pPr>
      <w:spacing w:after="100" w:line="276" w:lineRule="auto"/>
      <w:ind w:left="660"/>
    </w:pPr>
    <w:rPr>
      <w:rFonts w:ascii="Calibri" w:hAnsi="Calibri" w:cs="Arial"/>
      <w:b w:val="0"/>
      <w:bCs w:val="0"/>
      <w:kern w:val="0"/>
      <w:sz w:val="22"/>
      <w:szCs w:val="22"/>
    </w:rPr>
  </w:style>
  <w:style w:type="paragraph" w:styleId="TOC5">
    <w:name w:val="toc 5"/>
    <w:basedOn w:val="Normal"/>
    <w:next w:val="Normal"/>
    <w:autoRedefine/>
    <w:uiPriority w:val="39"/>
    <w:unhideWhenUsed/>
    <w:rsid w:val="00671D1C"/>
    <w:pPr>
      <w:spacing w:after="100" w:line="276" w:lineRule="auto"/>
      <w:ind w:left="880"/>
    </w:pPr>
    <w:rPr>
      <w:rFonts w:ascii="Calibri" w:hAnsi="Calibri" w:cs="Arial"/>
      <w:b w:val="0"/>
      <w:bCs w:val="0"/>
      <w:kern w:val="0"/>
      <w:sz w:val="22"/>
      <w:szCs w:val="22"/>
    </w:rPr>
  </w:style>
  <w:style w:type="paragraph" w:styleId="TOC6">
    <w:name w:val="toc 6"/>
    <w:basedOn w:val="Normal"/>
    <w:next w:val="Normal"/>
    <w:autoRedefine/>
    <w:uiPriority w:val="39"/>
    <w:unhideWhenUsed/>
    <w:rsid w:val="00671D1C"/>
    <w:pPr>
      <w:spacing w:after="100" w:line="276" w:lineRule="auto"/>
      <w:ind w:left="1100"/>
    </w:pPr>
    <w:rPr>
      <w:rFonts w:ascii="Calibri" w:hAnsi="Calibri" w:cs="Arial"/>
      <w:b w:val="0"/>
      <w:bCs w:val="0"/>
      <w:kern w:val="0"/>
      <w:sz w:val="22"/>
      <w:szCs w:val="22"/>
    </w:rPr>
  </w:style>
  <w:style w:type="paragraph" w:styleId="TOC7">
    <w:name w:val="toc 7"/>
    <w:basedOn w:val="Normal"/>
    <w:next w:val="Normal"/>
    <w:autoRedefine/>
    <w:uiPriority w:val="39"/>
    <w:unhideWhenUsed/>
    <w:rsid w:val="00671D1C"/>
    <w:pPr>
      <w:spacing w:after="100" w:line="276" w:lineRule="auto"/>
      <w:ind w:left="1320"/>
    </w:pPr>
    <w:rPr>
      <w:rFonts w:ascii="Calibri" w:hAnsi="Calibri" w:cs="Arial"/>
      <w:b w:val="0"/>
      <w:bCs w:val="0"/>
      <w:kern w:val="0"/>
      <w:sz w:val="22"/>
      <w:szCs w:val="22"/>
    </w:rPr>
  </w:style>
  <w:style w:type="paragraph" w:styleId="TOC8">
    <w:name w:val="toc 8"/>
    <w:basedOn w:val="Normal"/>
    <w:next w:val="Normal"/>
    <w:autoRedefine/>
    <w:uiPriority w:val="39"/>
    <w:unhideWhenUsed/>
    <w:rsid w:val="00671D1C"/>
    <w:pPr>
      <w:spacing w:after="100" w:line="276" w:lineRule="auto"/>
      <w:ind w:left="1540"/>
    </w:pPr>
    <w:rPr>
      <w:rFonts w:ascii="Calibri" w:hAnsi="Calibri" w:cs="Arial"/>
      <w:b w:val="0"/>
      <w:bCs w:val="0"/>
      <w:kern w:val="0"/>
      <w:sz w:val="22"/>
      <w:szCs w:val="22"/>
    </w:rPr>
  </w:style>
  <w:style w:type="paragraph" w:styleId="TOC9">
    <w:name w:val="toc 9"/>
    <w:basedOn w:val="Normal"/>
    <w:next w:val="Normal"/>
    <w:autoRedefine/>
    <w:uiPriority w:val="39"/>
    <w:unhideWhenUsed/>
    <w:rsid w:val="00671D1C"/>
    <w:pPr>
      <w:spacing w:after="100" w:line="276" w:lineRule="auto"/>
      <w:ind w:left="1760"/>
    </w:pPr>
    <w:rPr>
      <w:rFonts w:ascii="Calibri" w:hAnsi="Calibri" w:cs="Arial"/>
      <w:b w:val="0"/>
      <w:bCs w:val="0"/>
      <w:kern w:val="0"/>
      <w:sz w:val="22"/>
      <w:szCs w:val="22"/>
    </w:rPr>
  </w:style>
  <w:style w:type="paragraph" w:styleId="BodyTextIndent2">
    <w:name w:val="Body Text Indent 2"/>
    <w:basedOn w:val="Normal"/>
    <w:link w:val="BodyTextIndent2Char"/>
    <w:uiPriority w:val="99"/>
    <w:unhideWhenUsed/>
    <w:rsid w:val="00A107E2"/>
    <w:pPr>
      <w:bidi w:val="0"/>
      <w:spacing w:after="120" w:line="280" w:lineRule="exact"/>
      <w:ind w:left="360"/>
    </w:pPr>
    <w:rPr>
      <w:rFonts w:cs="David"/>
      <w:b w:val="0"/>
      <w:bCs w:val="0"/>
      <w:sz w:val="24"/>
      <w:szCs w:val="24"/>
    </w:rPr>
  </w:style>
  <w:style w:type="character" w:customStyle="1" w:styleId="BodyTextIndent2Char">
    <w:name w:val="Body Text Indent 2 Char"/>
    <w:link w:val="BodyTextIndent2"/>
    <w:uiPriority w:val="99"/>
    <w:rsid w:val="00A107E2"/>
    <w:rPr>
      <w:rFonts w:cs="David"/>
      <w:kern w:val="28"/>
      <w:sz w:val="24"/>
      <w:szCs w:val="24"/>
    </w:rPr>
  </w:style>
  <w:style w:type="paragraph" w:customStyle="1" w:styleId="CharChar">
    <w:name w:val="Char Char"/>
    <w:basedOn w:val="Normal"/>
    <w:next w:val="Normal"/>
    <w:autoRedefine/>
    <w:rsid w:val="007430E7"/>
    <w:pPr>
      <w:spacing w:after="160" w:line="360" w:lineRule="auto"/>
    </w:pPr>
    <w:rPr>
      <w:rFonts w:ascii="Tahoma" w:hAnsi="Tahoma" w:cs="Arial"/>
      <w:b w:val="0"/>
      <w:bCs w:val="0"/>
      <w:kern w:val="0"/>
      <w:sz w:val="22"/>
      <w:szCs w:val="28"/>
      <w:lang w:eastAsia="he-IL" w:bidi="ar-SA"/>
    </w:rPr>
  </w:style>
  <w:style w:type="character" w:customStyle="1" w:styleId="partext1">
    <w:name w:val="partext1"/>
    <w:basedOn w:val="DefaultParagraphFont"/>
    <w:rsid w:val="009B6D5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6641">
      <w:bodyDiv w:val="1"/>
      <w:marLeft w:val="0"/>
      <w:marRight w:val="0"/>
      <w:marTop w:val="0"/>
      <w:marBottom w:val="0"/>
      <w:divBdr>
        <w:top w:val="none" w:sz="0" w:space="0" w:color="auto"/>
        <w:left w:val="none" w:sz="0" w:space="0" w:color="auto"/>
        <w:bottom w:val="none" w:sz="0" w:space="0" w:color="auto"/>
        <w:right w:val="none" w:sz="0" w:space="0" w:color="auto"/>
      </w:divBdr>
      <w:divsChild>
        <w:div w:id="173153579">
          <w:marLeft w:val="0"/>
          <w:marRight w:val="0"/>
          <w:marTop w:val="0"/>
          <w:marBottom w:val="0"/>
          <w:divBdr>
            <w:top w:val="none" w:sz="0" w:space="0" w:color="auto"/>
            <w:left w:val="none" w:sz="0" w:space="0" w:color="auto"/>
            <w:bottom w:val="none" w:sz="0" w:space="0" w:color="auto"/>
            <w:right w:val="none" w:sz="0" w:space="0" w:color="auto"/>
          </w:divBdr>
          <w:divsChild>
            <w:div w:id="967904387">
              <w:marLeft w:val="0"/>
              <w:marRight w:val="0"/>
              <w:marTop w:val="0"/>
              <w:marBottom w:val="0"/>
              <w:divBdr>
                <w:top w:val="single" w:sz="2" w:space="0" w:color="0000FF"/>
                <w:left w:val="single" w:sz="2" w:space="0" w:color="0000FF"/>
                <w:bottom w:val="single" w:sz="2" w:space="0" w:color="0000FF"/>
                <w:right w:val="single" w:sz="2" w:space="0" w:color="0000FF"/>
              </w:divBdr>
              <w:divsChild>
                <w:div w:id="307133543">
                  <w:marLeft w:val="0"/>
                  <w:marRight w:val="0"/>
                  <w:marTop w:val="0"/>
                  <w:marBottom w:val="0"/>
                  <w:divBdr>
                    <w:top w:val="none" w:sz="0" w:space="0" w:color="auto"/>
                    <w:left w:val="none" w:sz="0" w:space="0" w:color="auto"/>
                    <w:bottom w:val="none" w:sz="0" w:space="0" w:color="auto"/>
                    <w:right w:val="none" w:sz="0" w:space="0" w:color="auto"/>
                  </w:divBdr>
                  <w:divsChild>
                    <w:div w:id="1997998064">
                      <w:marLeft w:val="0"/>
                      <w:marRight w:val="0"/>
                      <w:marTop w:val="0"/>
                      <w:marBottom w:val="0"/>
                      <w:divBdr>
                        <w:top w:val="none" w:sz="0" w:space="0" w:color="auto"/>
                        <w:left w:val="none" w:sz="0" w:space="0" w:color="auto"/>
                        <w:bottom w:val="none" w:sz="0" w:space="0" w:color="auto"/>
                        <w:right w:val="none" w:sz="0" w:space="0" w:color="auto"/>
                      </w:divBdr>
                      <w:divsChild>
                        <w:div w:id="142163238">
                          <w:marLeft w:val="0"/>
                          <w:marRight w:val="0"/>
                          <w:marTop w:val="0"/>
                          <w:marBottom w:val="0"/>
                          <w:divBdr>
                            <w:top w:val="single" w:sz="2" w:space="0" w:color="FF0000"/>
                            <w:left w:val="single" w:sz="2" w:space="0" w:color="FF0000"/>
                            <w:bottom w:val="single" w:sz="2" w:space="0" w:color="FF0000"/>
                            <w:right w:val="single" w:sz="2" w:space="0" w:color="FF0000"/>
                          </w:divBdr>
                          <w:divsChild>
                            <w:div w:id="1760829739">
                              <w:marLeft w:val="0"/>
                              <w:marRight w:val="0"/>
                              <w:marTop w:val="0"/>
                              <w:marBottom w:val="0"/>
                              <w:divBdr>
                                <w:top w:val="none" w:sz="0" w:space="0" w:color="auto"/>
                                <w:left w:val="none" w:sz="0" w:space="0" w:color="auto"/>
                                <w:bottom w:val="none" w:sz="0" w:space="0" w:color="auto"/>
                                <w:right w:val="none" w:sz="0" w:space="0" w:color="auto"/>
                              </w:divBdr>
                              <w:divsChild>
                                <w:div w:id="1625891255">
                                  <w:marLeft w:val="0"/>
                                  <w:marRight w:val="0"/>
                                  <w:marTop w:val="0"/>
                                  <w:marBottom w:val="0"/>
                                  <w:divBdr>
                                    <w:top w:val="none" w:sz="0" w:space="0" w:color="auto"/>
                                    <w:left w:val="none" w:sz="0" w:space="0" w:color="auto"/>
                                    <w:bottom w:val="none" w:sz="0" w:space="0" w:color="auto"/>
                                    <w:right w:val="none" w:sz="0" w:space="0" w:color="auto"/>
                                  </w:divBdr>
                                  <w:divsChild>
                                    <w:div w:id="773553507">
                                      <w:marLeft w:val="0"/>
                                      <w:marRight w:val="0"/>
                                      <w:marTop w:val="0"/>
                                      <w:marBottom w:val="0"/>
                                      <w:divBdr>
                                        <w:top w:val="none" w:sz="0" w:space="0" w:color="auto"/>
                                        <w:left w:val="none" w:sz="0" w:space="0" w:color="auto"/>
                                        <w:bottom w:val="none" w:sz="0" w:space="0" w:color="auto"/>
                                        <w:right w:val="none" w:sz="0" w:space="0" w:color="auto"/>
                                      </w:divBdr>
                                      <w:divsChild>
                                        <w:div w:id="1841235246">
                                          <w:marLeft w:val="0"/>
                                          <w:marRight w:val="0"/>
                                          <w:marTop w:val="0"/>
                                          <w:marBottom w:val="0"/>
                                          <w:divBdr>
                                            <w:top w:val="none" w:sz="0" w:space="0" w:color="auto"/>
                                            <w:left w:val="none" w:sz="0" w:space="0" w:color="auto"/>
                                            <w:bottom w:val="none" w:sz="0" w:space="0" w:color="auto"/>
                                            <w:right w:val="none" w:sz="0" w:space="0" w:color="auto"/>
                                          </w:divBdr>
                                          <w:divsChild>
                                            <w:div w:id="1120370496">
                                              <w:marLeft w:val="0"/>
                                              <w:marRight w:val="0"/>
                                              <w:marTop w:val="0"/>
                                              <w:marBottom w:val="0"/>
                                              <w:divBdr>
                                                <w:top w:val="none" w:sz="0" w:space="0" w:color="auto"/>
                                                <w:left w:val="none" w:sz="0" w:space="0" w:color="auto"/>
                                                <w:bottom w:val="none" w:sz="0" w:space="0" w:color="auto"/>
                                                <w:right w:val="none" w:sz="0" w:space="0" w:color="auto"/>
                                              </w:divBdr>
                                              <w:divsChild>
                                                <w:div w:id="89666158">
                                                  <w:marLeft w:val="0"/>
                                                  <w:marRight w:val="0"/>
                                                  <w:marTop w:val="0"/>
                                                  <w:marBottom w:val="0"/>
                                                  <w:divBdr>
                                                    <w:top w:val="none" w:sz="0" w:space="0" w:color="auto"/>
                                                    <w:left w:val="none" w:sz="0" w:space="0" w:color="auto"/>
                                                    <w:bottom w:val="none" w:sz="0" w:space="0" w:color="auto"/>
                                                    <w:right w:val="none" w:sz="0" w:space="0" w:color="auto"/>
                                                  </w:divBdr>
                                                  <w:divsChild>
                                                    <w:div w:id="5681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389694">
      <w:bodyDiv w:val="1"/>
      <w:marLeft w:val="0"/>
      <w:marRight w:val="0"/>
      <w:marTop w:val="0"/>
      <w:marBottom w:val="0"/>
      <w:divBdr>
        <w:top w:val="none" w:sz="0" w:space="0" w:color="auto"/>
        <w:left w:val="none" w:sz="0" w:space="0" w:color="auto"/>
        <w:bottom w:val="none" w:sz="0" w:space="0" w:color="auto"/>
        <w:right w:val="none" w:sz="0" w:space="0" w:color="auto"/>
      </w:divBdr>
    </w:div>
    <w:div w:id="804739665">
      <w:bodyDiv w:val="1"/>
      <w:marLeft w:val="0"/>
      <w:marRight w:val="0"/>
      <w:marTop w:val="0"/>
      <w:marBottom w:val="0"/>
      <w:divBdr>
        <w:top w:val="none" w:sz="0" w:space="0" w:color="auto"/>
        <w:left w:val="none" w:sz="0" w:space="0" w:color="auto"/>
        <w:bottom w:val="none" w:sz="0" w:space="0" w:color="auto"/>
        <w:right w:val="none" w:sz="0" w:space="0" w:color="auto"/>
      </w:divBdr>
    </w:div>
    <w:div w:id="1008099658">
      <w:bodyDiv w:val="1"/>
      <w:marLeft w:val="0"/>
      <w:marRight w:val="0"/>
      <w:marTop w:val="0"/>
      <w:marBottom w:val="0"/>
      <w:divBdr>
        <w:top w:val="none" w:sz="0" w:space="0" w:color="auto"/>
        <w:left w:val="none" w:sz="0" w:space="0" w:color="auto"/>
        <w:bottom w:val="none" w:sz="0" w:space="0" w:color="auto"/>
        <w:right w:val="none" w:sz="0" w:space="0" w:color="auto"/>
      </w:divBdr>
    </w:div>
    <w:div w:id="1665813610">
      <w:bodyDiv w:val="1"/>
      <w:marLeft w:val="0"/>
      <w:marRight w:val="0"/>
      <w:marTop w:val="0"/>
      <w:marBottom w:val="0"/>
      <w:divBdr>
        <w:top w:val="none" w:sz="0" w:space="0" w:color="auto"/>
        <w:left w:val="none" w:sz="0" w:space="0" w:color="auto"/>
        <w:bottom w:val="none" w:sz="0" w:space="0" w:color="auto"/>
        <w:right w:val="none" w:sz="0" w:space="0" w:color="auto"/>
      </w:divBdr>
      <w:divsChild>
        <w:div w:id="1670479126">
          <w:marLeft w:val="0"/>
          <w:marRight w:val="0"/>
          <w:marTop w:val="0"/>
          <w:marBottom w:val="0"/>
          <w:divBdr>
            <w:top w:val="none" w:sz="0" w:space="0" w:color="auto"/>
            <w:left w:val="none" w:sz="0" w:space="0" w:color="auto"/>
            <w:bottom w:val="none" w:sz="0" w:space="0" w:color="auto"/>
            <w:right w:val="none" w:sz="0" w:space="0" w:color="auto"/>
          </w:divBdr>
          <w:divsChild>
            <w:div w:id="1279946032">
              <w:marLeft w:val="0"/>
              <w:marRight w:val="0"/>
              <w:marTop w:val="0"/>
              <w:marBottom w:val="0"/>
              <w:divBdr>
                <w:top w:val="single" w:sz="2" w:space="0" w:color="0000FF"/>
                <w:left w:val="single" w:sz="2" w:space="0" w:color="0000FF"/>
                <w:bottom w:val="single" w:sz="2" w:space="0" w:color="0000FF"/>
                <w:right w:val="single" w:sz="2" w:space="0" w:color="0000FF"/>
              </w:divBdr>
              <w:divsChild>
                <w:div w:id="262954196">
                  <w:marLeft w:val="0"/>
                  <w:marRight w:val="0"/>
                  <w:marTop w:val="0"/>
                  <w:marBottom w:val="0"/>
                  <w:divBdr>
                    <w:top w:val="none" w:sz="0" w:space="0" w:color="auto"/>
                    <w:left w:val="none" w:sz="0" w:space="0" w:color="auto"/>
                    <w:bottom w:val="none" w:sz="0" w:space="0" w:color="auto"/>
                    <w:right w:val="none" w:sz="0" w:space="0" w:color="auto"/>
                  </w:divBdr>
                  <w:divsChild>
                    <w:div w:id="1958247450">
                      <w:marLeft w:val="0"/>
                      <w:marRight w:val="0"/>
                      <w:marTop w:val="0"/>
                      <w:marBottom w:val="0"/>
                      <w:divBdr>
                        <w:top w:val="none" w:sz="0" w:space="0" w:color="auto"/>
                        <w:left w:val="none" w:sz="0" w:space="0" w:color="auto"/>
                        <w:bottom w:val="none" w:sz="0" w:space="0" w:color="auto"/>
                        <w:right w:val="none" w:sz="0" w:space="0" w:color="auto"/>
                      </w:divBdr>
                      <w:divsChild>
                        <w:div w:id="1506287081">
                          <w:marLeft w:val="0"/>
                          <w:marRight w:val="0"/>
                          <w:marTop w:val="0"/>
                          <w:marBottom w:val="0"/>
                          <w:divBdr>
                            <w:top w:val="single" w:sz="2" w:space="0" w:color="FF0000"/>
                            <w:left w:val="single" w:sz="2" w:space="0" w:color="FF0000"/>
                            <w:bottom w:val="single" w:sz="2" w:space="0" w:color="FF0000"/>
                            <w:right w:val="single" w:sz="2" w:space="0" w:color="FF0000"/>
                          </w:divBdr>
                          <w:divsChild>
                            <w:div w:id="294725800">
                              <w:marLeft w:val="0"/>
                              <w:marRight w:val="0"/>
                              <w:marTop w:val="0"/>
                              <w:marBottom w:val="0"/>
                              <w:divBdr>
                                <w:top w:val="none" w:sz="0" w:space="0" w:color="auto"/>
                                <w:left w:val="none" w:sz="0" w:space="0" w:color="auto"/>
                                <w:bottom w:val="none" w:sz="0" w:space="0" w:color="auto"/>
                                <w:right w:val="none" w:sz="0" w:space="0" w:color="auto"/>
                              </w:divBdr>
                              <w:divsChild>
                                <w:div w:id="2139493121">
                                  <w:marLeft w:val="0"/>
                                  <w:marRight w:val="0"/>
                                  <w:marTop w:val="0"/>
                                  <w:marBottom w:val="0"/>
                                  <w:divBdr>
                                    <w:top w:val="none" w:sz="0" w:space="0" w:color="auto"/>
                                    <w:left w:val="none" w:sz="0" w:space="0" w:color="auto"/>
                                    <w:bottom w:val="none" w:sz="0" w:space="0" w:color="auto"/>
                                    <w:right w:val="none" w:sz="0" w:space="0" w:color="auto"/>
                                  </w:divBdr>
                                  <w:divsChild>
                                    <w:div w:id="227957796">
                                      <w:marLeft w:val="0"/>
                                      <w:marRight w:val="0"/>
                                      <w:marTop w:val="0"/>
                                      <w:marBottom w:val="0"/>
                                      <w:divBdr>
                                        <w:top w:val="none" w:sz="0" w:space="0" w:color="auto"/>
                                        <w:left w:val="none" w:sz="0" w:space="0" w:color="auto"/>
                                        <w:bottom w:val="none" w:sz="0" w:space="0" w:color="auto"/>
                                        <w:right w:val="none" w:sz="0" w:space="0" w:color="auto"/>
                                      </w:divBdr>
                                      <w:divsChild>
                                        <w:div w:id="1804888118">
                                          <w:marLeft w:val="0"/>
                                          <w:marRight w:val="0"/>
                                          <w:marTop w:val="0"/>
                                          <w:marBottom w:val="0"/>
                                          <w:divBdr>
                                            <w:top w:val="none" w:sz="0" w:space="0" w:color="auto"/>
                                            <w:left w:val="none" w:sz="0" w:space="0" w:color="auto"/>
                                            <w:bottom w:val="none" w:sz="0" w:space="0" w:color="auto"/>
                                            <w:right w:val="none" w:sz="0" w:space="0" w:color="auto"/>
                                          </w:divBdr>
                                          <w:divsChild>
                                            <w:div w:id="1113525035">
                                              <w:marLeft w:val="0"/>
                                              <w:marRight w:val="0"/>
                                              <w:marTop w:val="0"/>
                                              <w:marBottom w:val="0"/>
                                              <w:divBdr>
                                                <w:top w:val="none" w:sz="0" w:space="0" w:color="auto"/>
                                                <w:left w:val="none" w:sz="0" w:space="0" w:color="auto"/>
                                                <w:bottom w:val="none" w:sz="0" w:space="0" w:color="auto"/>
                                                <w:right w:val="none" w:sz="0" w:space="0" w:color="auto"/>
                                              </w:divBdr>
                                              <w:divsChild>
                                                <w:div w:id="5451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484328">
      <w:bodyDiv w:val="1"/>
      <w:marLeft w:val="0"/>
      <w:marRight w:val="0"/>
      <w:marTop w:val="0"/>
      <w:marBottom w:val="0"/>
      <w:divBdr>
        <w:top w:val="none" w:sz="0" w:space="0" w:color="auto"/>
        <w:left w:val="none" w:sz="0" w:space="0" w:color="auto"/>
        <w:bottom w:val="none" w:sz="0" w:space="0" w:color="auto"/>
        <w:right w:val="none" w:sz="0" w:space="0" w:color="auto"/>
      </w:divBdr>
    </w:div>
    <w:div w:id="1908803836">
      <w:bodyDiv w:val="1"/>
      <w:marLeft w:val="0"/>
      <w:marRight w:val="0"/>
      <w:marTop w:val="0"/>
      <w:marBottom w:val="0"/>
      <w:divBdr>
        <w:top w:val="none" w:sz="0" w:space="0" w:color="auto"/>
        <w:left w:val="none" w:sz="0" w:space="0" w:color="auto"/>
        <w:bottom w:val="none" w:sz="0" w:space="0" w:color="auto"/>
        <w:right w:val="none" w:sz="0" w:space="0" w:color="auto"/>
      </w:divBdr>
    </w:div>
    <w:div w:id="2135515122">
      <w:bodyDiv w:val="1"/>
      <w:marLeft w:val="0"/>
      <w:marRight w:val="0"/>
      <w:marTop w:val="0"/>
      <w:marBottom w:val="0"/>
      <w:divBdr>
        <w:top w:val="none" w:sz="0" w:space="0" w:color="auto"/>
        <w:left w:val="none" w:sz="0" w:space="0" w:color="auto"/>
        <w:bottom w:val="none" w:sz="0" w:space="0" w:color="auto"/>
        <w:right w:val="none" w:sz="0" w:space="0" w:color="auto"/>
      </w:divBdr>
      <w:divsChild>
        <w:div w:id="1445077838">
          <w:marLeft w:val="0"/>
          <w:marRight w:val="0"/>
          <w:marTop w:val="0"/>
          <w:marBottom w:val="0"/>
          <w:divBdr>
            <w:top w:val="none" w:sz="0" w:space="0" w:color="auto"/>
            <w:left w:val="none" w:sz="0" w:space="0" w:color="auto"/>
            <w:bottom w:val="none" w:sz="0" w:space="0" w:color="auto"/>
            <w:right w:val="none" w:sz="0" w:space="0" w:color="auto"/>
          </w:divBdr>
          <w:divsChild>
            <w:div w:id="218518366">
              <w:marLeft w:val="0"/>
              <w:marRight w:val="0"/>
              <w:marTop w:val="0"/>
              <w:marBottom w:val="0"/>
              <w:divBdr>
                <w:top w:val="single" w:sz="2" w:space="0" w:color="0000FF"/>
                <w:left w:val="single" w:sz="2" w:space="0" w:color="0000FF"/>
                <w:bottom w:val="single" w:sz="2" w:space="0" w:color="0000FF"/>
                <w:right w:val="single" w:sz="2" w:space="0" w:color="0000FF"/>
              </w:divBdr>
              <w:divsChild>
                <w:div w:id="8340031">
                  <w:marLeft w:val="0"/>
                  <w:marRight w:val="0"/>
                  <w:marTop w:val="0"/>
                  <w:marBottom w:val="0"/>
                  <w:divBdr>
                    <w:top w:val="none" w:sz="0" w:space="0" w:color="auto"/>
                    <w:left w:val="none" w:sz="0" w:space="0" w:color="auto"/>
                    <w:bottom w:val="none" w:sz="0" w:space="0" w:color="auto"/>
                    <w:right w:val="none" w:sz="0" w:space="0" w:color="auto"/>
                  </w:divBdr>
                  <w:divsChild>
                    <w:div w:id="816922732">
                      <w:marLeft w:val="0"/>
                      <w:marRight w:val="0"/>
                      <w:marTop w:val="0"/>
                      <w:marBottom w:val="0"/>
                      <w:divBdr>
                        <w:top w:val="none" w:sz="0" w:space="0" w:color="auto"/>
                        <w:left w:val="none" w:sz="0" w:space="0" w:color="auto"/>
                        <w:bottom w:val="none" w:sz="0" w:space="0" w:color="auto"/>
                        <w:right w:val="none" w:sz="0" w:space="0" w:color="auto"/>
                      </w:divBdr>
                      <w:divsChild>
                        <w:div w:id="540096380">
                          <w:marLeft w:val="0"/>
                          <w:marRight w:val="0"/>
                          <w:marTop w:val="0"/>
                          <w:marBottom w:val="0"/>
                          <w:divBdr>
                            <w:top w:val="single" w:sz="2" w:space="0" w:color="FF0000"/>
                            <w:left w:val="single" w:sz="2" w:space="0" w:color="FF0000"/>
                            <w:bottom w:val="single" w:sz="2" w:space="0" w:color="FF0000"/>
                            <w:right w:val="single" w:sz="2" w:space="0" w:color="FF0000"/>
                          </w:divBdr>
                          <w:divsChild>
                            <w:div w:id="1326082570">
                              <w:marLeft w:val="0"/>
                              <w:marRight w:val="0"/>
                              <w:marTop w:val="0"/>
                              <w:marBottom w:val="0"/>
                              <w:divBdr>
                                <w:top w:val="none" w:sz="0" w:space="0" w:color="auto"/>
                                <w:left w:val="none" w:sz="0" w:space="0" w:color="auto"/>
                                <w:bottom w:val="none" w:sz="0" w:space="0" w:color="auto"/>
                                <w:right w:val="none" w:sz="0" w:space="0" w:color="auto"/>
                              </w:divBdr>
                              <w:divsChild>
                                <w:div w:id="785656036">
                                  <w:marLeft w:val="0"/>
                                  <w:marRight w:val="0"/>
                                  <w:marTop w:val="0"/>
                                  <w:marBottom w:val="0"/>
                                  <w:divBdr>
                                    <w:top w:val="none" w:sz="0" w:space="0" w:color="auto"/>
                                    <w:left w:val="none" w:sz="0" w:space="0" w:color="auto"/>
                                    <w:bottom w:val="none" w:sz="0" w:space="0" w:color="auto"/>
                                    <w:right w:val="none" w:sz="0" w:space="0" w:color="auto"/>
                                  </w:divBdr>
                                  <w:divsChild>
                                    <w:div w:id="1452627878">
                                      <w:marLeft w:val="0"/>
                                      <w:marRight w:val="0"/>
                                      <w:marTop w:val="0"/>
                                      <w:marBottom w:val="0"/>
                                      <w:divBdr>
                                        <w:top w:val="none" w:sz="0" w:space="0" w:color="auto"/>
                                        <w:left w:val="none" w:sz="0" w:space="0" w:color="auto"/>
                                        <w:bottom w:val="none" w:sz="0" w:space="0" w:color="auto"/>
                                        <w:right w:val="none" w:sz="0" w:space="0" w:color="auto"/>
                                      </w:divBdr>
                                      <w:divsChild>
                                        <w:div w:id="1268658292">
                                          <w:marLeft w:val="0"/>
                                          <w:marRight w:val="0"/>
                                          <w:marTop w:val="0"/>
                                          <w:marBottom w:val="0"/>
                                          <w:divBdr>
                                            <w:top w:val="none" w:sz="0" w:space="0" w:color="auto"/>
                                            <w:left w:val="none" w:sz="0" w:space="0" w:color="auto"/>
                                            <w:bottom w:val="none" w:sz="0" w:space="0" w:color="auto"/>
                                            <w:right w:val="none" w:sz="0" w:space="0" w:color="auto"/>
                                          </w:divBdr>
                                          <w:divsChild>
                                            <w:div w:id="1526863792">
                                              <w:marLeft w:val="0"/>
                                              <w:marRight w:val="0"/>
                                              <w:marTop w:val="0"/>
                                              <w:marBottom w:val="0"/>
                                              <w:divBdr>
                                                <w:top w:val="none" w:sz="0" w:space="0" w:color="auto"/>
                                                <w:left w:val="none" w:sz="0" w:space="0" w:color="auto"/>
                                                <w:bottom w:val="none" w:sz="0" w:space="0" w:color="auto"/>
                                                <w:right w:val="none" w:sz="0" w:space="0" w:color="auto"/>
                                              </w:divBdr>
                                              <w:divsChild>
                                                <w:div w:id="2145807537">
                                                  <w:marLeft w:val="0"/>
                                                  <w:marRight w:val="0"/>
                                                  <w:marTop w:val="0"/>
                                                  <w:marBottom w:val="0"/>
                                                  <w:divBdr>
                                                    <w:top w:val="none" w:sz="0" w:space="0" w:color="auto"/>
                                                    <w:left w:val="none" w:sz="0" w:space="0" w:color="auto"/>
                                                    <w:bottom w:val="none" w:sz="0" w:space="0" w:color="auto"/>
                                                    <w:right w:val="none" w:sz="0" w:space="0" w:color="auto"/>
                                                  </w:divBdr>
                                                  <w:divsChild>
                                                    <w:div w:id="19434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ganbeersheza@eliya.org.il" TargetMode="External"/><Relationship Id="rId21" Type="http://schemas.openxmlformats.org/officeDocument/2006/relationships/hyperlink" Target="mailto:rina@ibcu.org.il" TargetMode="External"/><Relationship Id="rId42" Type="http://schemas.openxmlformats.org/officeDocument/2006/relationships/hyperlink" Target="http://www.molsa.gov.il/Populations/Disabilities/Blindness/MobilityAndIndependence/Pages/GuideDogs.aspx" TargetMode="External"/><Relationship Id="rId63" Type="http://schemas.openxmlformats.org/officeDocument/2006/relationships/hyperlink" Target="http://www.molsa.gov.il/Shimushon/ContactUs/SocialDepartmentLink/Pages/SocialDepartmentsLink.aspx" TargetMode="External"/><Relationship Id="rId84" Type="http://schemas.openxmlformats.org/officeDocument/2006/relationships/hyperlink" Target="http://www.molsa.gov.il/Shimushon/ContactUs/SocialDepartmentLink/Pages/SocialDepartmentsLink.aspx" TargetMode="External"/><Relationship Id="rId138" Type="http://schemas.openxmlformats.org/officeDocument/2006/relationships/hyperlink" Target="mailto:ravidg@ash-college.ac.il" TargetMode="External"/><Relationship Id="rId159" Type="http://schemas.openxmlformats.org/officeDocument/2006/relationships/hyperlink" Target="mailto:yahcad@ivrim.org" TargetMode="External"/><Relationship Id="rId170" Type="http://schemas.openxmlformats.org/officeDocument/2006/relationships/hyperlink" Target="http://index.justice.gov.il/Units/NetzivutShivyonSite/mishpati/HokShivion/Pages/HokShivion.aspx" TargetMode="External"/><Relationship Id="rId191" Type="http://schemas.openxmlformats.org/officeDocument/2006/relationships/footer" Target="footer2.xml"/><Relationship Id="rId107" Type="http://schemas.openxmlformats.org/officeDocument/2006/relationships/hyperlink" Target="http://www.molsa.gov.il/Populations/Disabilities/Blindness/MobilityAndIndependence/Pages/Accessibility.aspx" TargetMode="External"/><Relationship Id="rId11" Type="http://schemas.openxmlformats.org/officeDocument/2006/relationships/image" Target="media/image14.png"/><Relationship Id="rId32" Type="http://schemas.openxmlformats.org/officeDocument/2006/relationships/hyperlink" Target="http://www.btl.gov.il/Pages/default.aspx" TargetMode="External"/><Relationship Id="rId53" Type="http://schemas.openxmlformats.org/officeDocument/2006/relationships/hyperlink" Target="http://www.igdu.org.il/" TargetMode="External"/><Relationship Id="rId74" Type="http://schemas.openxmlformats.org/officeDocument/2006/relationships/hyperlink" Target="mailto:michaelson@hadassah.org.il%20l" TargetMode="External"/><Relationship Id="rId128" Type="http://schemas.openxmlformats.org/officeDocument/2006/relationships/hyperlink" Target="http://alehblind.org.il/" TargetMode="External"/><Relationship Id="rId149" Type="http://schemas.openxmlformats.org/officeDocument/2006/relationships/hyperlink" Target="http://www.molsa.gov.il/MolsaForms/&#1488;&#1504;&#1513;&#1497;&#1501;%20&#1506;&#1501;%20&#1502;&#1493;&#1490;&#1489;&#1500;&#1493;&#1497;&#1493;&#1514;/&#1506;&#1497;&#1493;&#1493;&#1512;&#1497;&#1501;%20&#1493;&#1500;&#1511;&#1493;&#1497;&#1497;%20&#1512;&#1488;&#1497;&#1492;/&#1496;&#1493;&#1508;&#1505;%20&#1489;&#1511;&#1513;&#1492;%20&#1500;&#1505;&#1497;&#1493;&#1506;%20&#1489;&#1505;&#1489;&#1505;&#1493;&#1491;%20&#1510;&#1497;&#1493;&#1491;%20&#1502;&#1502;&#1493;&#1495;&#1513;&#1489;%20&#1500;&#1488;&#1491;&#1501;%20&#1492;&#1506;&#1497;&#1493;&#1493;&#1512;.pdf" TargetMode="External"/><Relationship Id="rId5" Type="http://schemas.openxmlformats.org/officeDocument/2006/relationships/settings" Target="settings.xml"/><Relationship Id="rId95" Type="http://schemas.openxmlformats.org/officeDocument/2006/relationships/hyperlink" Target="mailto:Eliya-il@eliya.org.il" TargetMode="External"/><Relationship Id="rId160" Type="http://schemas.openxmlformats.org/officeDocument/2006/relationships/hyperlink" Target="http://www.molsa.gov.il/Populations/Disabilities/Blindness/Pages/Marshal.aspx" TargetMode="External"/><Relationship Id="rId181" Type="http://schemas.openxmlformats.org/officeDocument/2006/relationships/hyperlink" Target="http://etgarim.org/" TargetMode="External"/><Relationship Id="rId22" Type="http://schemas.openxmlformats.org/officeDocument/2006/relationships/hyperlink" Target="http://www.blinds.org.il/" TargetMode="External"/><Relationship Id="rId43" Type="http://schemas.openxmlformats.org/officeDocument/2006/relationships/hyperlink" Target="http://www.molsa.gov.il/MolsaForms/&#1488;&#1504;&#1513;&#1497;&#1501;%20&#1506;&#1501;%20&#1502;&#1493;&#1490;&#1489;&#1500;&#1493;&#1497;&#1493;&#1514;/&#1506;&#1497;&#1493;&#1493;&#1512;&#1497;&#1501;%20&#1493;&#1500;&#1511;&#1493;&#1497;&#1497;%20&#1512;&#1488;&#1497;&#1492;/&#1496;&#1493;&#1508;&#1505;%20&#1489;&#1511;&#1513;&#1514;%20&#1506;&#1512;&#1512;%20&#1500;&#1493;&#1506;&#1491;&#1492;%20&#1502;&#1511;&#1510;&#1493;&#1506;&#1497;&#1514;%20&#1506;&#1500;&#1497;&#1493;&#1504;&#1492;%20&#1513;&#1500;%20&#1492;&#1513;&#1497;&#1512;&#1493;&#1514;%20&#1500;&#1506;&#1497;&#1493;&#1493;&#1512;.docx" TargetMode="External"/><Relationship Id="rId64" Type="http://schemas.openxmlformats.org/officeDocument/2006/relationships/hyperlink" Target="http://www.molsa.gov.il/Populations/Disabilities/Blindness/Pages/Marshal.aspx" TargetMode="External"/><Relationship Id="rId118" Type="http://schemas.openxmlformats.org/officeDocument/2006/relationships/hyperlink" Target="mailto:Eliya-il@eliya.org.il" TargetMode="External"/><Relationship Id="rId139" Type="http://schemas.openxmlformats.org/officeDocument/2006/relationships/hyperlink" Target="mailto:adida@beitberl.ac.il" TargetMode="External"/><Relationship Id="rId85" Type="http://schemas.openxmlformats.org/officeDocument/2006/relationships/hyperlink" Target="http://www.molsa.gov.il/Populations/Disabilities/Blindness/Pages/Marshal.aspx" TargetMode="External"/><Relationship Id="rId150" Type="http://schemas.openxmlformats.org/officeDocument/2006/relationships/hyperlink" Target="mailto:hdmigdalor@migdalor.org.il" TargetMode="External"/><Relationship Id="rId171" Type="http://schemas.openxmlformats.org/officeDocument/2006/relationships/hyperlink" Target="http://www.blindbowlers-israel.com/" TargetMode="External"/><Relationship Id="rId192" Type="http://schemas.openxmlformats.org/officeDocument/2006/relationships/footer" Target="footer3.xml"/><Relationship Id="rId12" Type="http://schemas.openxmlformats.org/officeDocument/2006/relationships/footer" Target="footer1.xml"/><Relationship Id="rId33" Type="http://schemas.openxmlformats.org/officeDocument/2006/relationships/hyperlink" Target="http://www.molsa.gov.il/Units/Wings/Recovery/Pages/AgafShikum_SH1.aspx" TargetMode="External"/><Relationship Id="rId108" Type="http://schemas.openxmlformats.org/officeDocument/2006/relationships/hyperlink" Target="http://www.molsa.gov.il/Populations/Disabilities/Blindness/MobilityAndIndependence/Pages/Accessibility.aspx" TargetMode="External"/><Relationship Id="rId129" Type="http://schemas.openxmlformats.org/officeDocument/2006/relationships/hyperlink" Target="http://www.molsa.gov.il/Populations/Disabilities/Blindness/Studies/HigherEducation/Pages/ProfessionalDiagnostic.aspx" TargetMode="External"/><Relationship Id="rId54" Type="http://schemas.openxmlformats.org/officeDocument/2006/relationships/hyperlink" Target="mailto:info@almanarah.org" TargetMode="External"/><Relationship Id="rId75" Type="http://schemas.openxmlformats.org/officeDocument/2006/relationships/hyperlink" Target="mailto:shikum@shikumsharon.org" TargetMode="External"/><Relationship Id="rId96" Type="http://schemas.openxmlformats.org/officeDocument/2006/relationships/hyperlink" Target="http://www.molsa.gov.il/CommunityInfo/Regulations/SocialRegulations/Documents/&#1508;&#1512;&#1511;%206-%20&#1496;&#1497;&#1508;&#1493;&#1500;%20&#1489;&#1506;&#1497;&#1493;&#1493;&#1512;&#1497;&#1501;/6_2.pdf" TargetMode="External"/><Relationship Id="rId140" Type="http://schemas.openxmlformats.org/officeDocument/2006/relationships/hyperlink" Target="mailto:Michalf@yvc.ac.il" TargetMode="External"/><Relationship Id="rId161" Type="http://schemas.openxmlformats.org/officeDocument/2006/relationships/hyperlink" Target="http://www.molsa.gov.il/Shimushon/ContactUs/SocialDepartmentLink/Pages/SocialDepartmentsLink.aspx" TargetMode="External"/><Relationship Id="rId182" Type="http://schemas.openxmlformats.org/officeDocument/2006/relationships/hyperlink" Target="http://www.ivrim.org/" TargetMode="External"/><Relationship Id="rId6" Type="http://schemas.openxmlformats.org/officeDocument/2006/relationships/webSettings" Target="webSettings.xml"/><Relationship Id="rId23" Type="http://schemas.openxmlformats.org/officeDocument/2006/relationships/hyperlink" Target="http://www.molsa.gov.il/MolsaForms/&#1488;&#1504;&#1513;&#1497;&#1501;%20&#1506;&#1501;%20&#1502;&#1493;&#1490;&#1489;&#1500;&#1493;&#1497;&#1493;&#1514;/&#1504;&#1499;&#1493;&#1497;&#1493;&#1514;%20(&#1502;&#1493;&#1490;&#1489;&#1500;&#1493;&#1497;&#1493;&#1514;%20&#1508;&#1497;&#1494;&#1497;&#1493;&#1514;)/&#1496;&#1493;&#1508;&#1505;%20%20&#1489;&#1511;&#1513;&#1492;%20&#1500;&#1492;&#1504;&#1495;&#1492;%20&#1489;&#1496;&#1500;&#1508;&#1493;&#1503;%203.doc" TargetMode="External"/><Relationship Id="rId119" Type="http://schemas.openxmlformats.org/officeDocument/2006/relationships/hyperlink" Target="mailto:hkf@netvision.net.il" TargetMode="External"/><Relationship Id="rId44" Type="http://schemas.openxmlformats.org/officeDocument/2006/relationships/hyperlink" Target="http://www.molsa.gov.il/CommunityInfo/Regulations/SocialRegulations/Documents/&#1508;&#1512;&#1511;%206-%20&#1496;&#1497;&#1508;&#1493;&#1500;%20&#1489;&#1506;&#1497;&#1493;&#1493;&#1512;&#1497;&#1501;/6_21.pdf" TargetMode="External"/><Relationship Id="rId65" Type="http://schemas.openxmlformats.org/officeDocument/2006/relationships/hyperlink" Target="http://www.ofek-liyladenu.org.il/?page_id=338" TargetMode="External"/><Relationship Id="rId86" Type="http://schemas.openxmlformats.org/officeDocument/2006/relationships/hyperlink" Target="http://www.migdalor.org.il/?CategoryID=310&amp;gclid=CIDskO6emsICFfQatAod0kgAhg" TargetMode="External"/><Relationship Id="rId130" Type="http://schemas.openxmlformats.org/officeDocument/2006/relationships/hyperlink" Target="mailto:meravy@bgu.ac.il" TargetMode="External"/><Relationship Id="rId151" Type="http://schemas.openxmlformats.org/officeDocument/2006/relationships/hyperlink" Target="http://gett.com/il/android.html" TargetMode="External"/><Relationship Id="rId172" Type="http://schemas.openxmlformats.org/officeDocument/2006/relationships/hyperlink" Target="http://etgarim.org/" TargetMode="External"/><Relationship Id="rId193" Type="http://schemas.openxmlformats.org/officeDocument/2006/relationships/fontTable" Target="fontTable.xml"/><Relationship Id="rId13" Type="http://schemas.openxmlformats.org/officeDocument/2006/relationships/image" Target="media/image15.jpeg"/><Relationship Id="rId109" Type="http://schemas.openxmlformats.org/officeDocument/2006/relationships/hyperlink" Target="http://www.justice.gov.il/MOJHeb/NetzivutNEW/Mishpati/Hakika" TargetMode="External"/><Relationship Id="rId34" Type="http://schemas.openxmlformats.org/officeDocument/2006/relationships/hyperlink" Target="http://www.ibcu.org.il/" TargetMode="External"/><Relationship Id="rId55" Type="http://schemas.openxmlformats.org/officeDocument/2006/relationships/hyperlink" Target="http://www.molsa.gov.il/Populations/Disabilities/Blindness/VisionAndBlindness/RestorationOfVision/Pages/RestorationOfVision.aspx" TargetMode="External"/><Relationship Id="rId76" Type="http://schemas.openxmlformats.org/officeDocument/2006/relationships/hyperlink" Target="mailto:L.VISION@IBCU.ORG.IL" TargetMode="External"/><Relationship Id="rId97" Type="http://schemas.openxmlformats.org/officeDocument/2006/relationships/hyperlink" Target="http://www.molsa.gov.il/Units/Wings/Recovery/Pages/AgafShikum_SH1.aspx" TargetMode="External"/><Relationship Id="rId120" Type="http://schemas.openxmlformats.org/officeDocument/2006/relationships/hyperlink" Target="mailto:Krnor1@netvisoion.net.il" TargetMode="External"/><Relationship Id="rId141" Type="http://schemas.openxmlformats.org/officeDocument/2006/relationships/hyperlink" Target="mailto:alons@alehblind.org.il" TargetMode="External"/><Relationship Id="rId7" Type="http://schemas.openxmlformats.org/officeDocument/2006/relationships/footnotes" Target="footnotes.xml"/><Relationship Id="rId71" Type="http://schemas.openxmlformats.org/officeDocument/2006/relationships/hyperlink" Target="http://www.molsa.gov.il/Populations/Disabilities/Blindness/Pages/Marshal.aspx" TargetMode="External"/><Relationship Id="rId92" Type="http://schemas.openxmlformats.org/officeDocument/2006/relationships/hyperlink" Target="http://www.migdalor.org.il/?CategoryID=310&amp;gclid=CIDskO6emsICFfQatAod0kgAhg" TargetMode="External"/><Relationship Id="rId162" Type="http://schemas.openxmlformats.org/officeDocument/2006/relationships/hyperlink" Target="javascript:__doPostBack('ctl00$SPWebPartManager1$g_316ea500_65e3_4325_a62a_a4b088d7936b$ctl05','Sort$GIshuvName')" TargetMode="External"/><Relationship Id="rId183" Type="http://schemas.openxmlformats.org/officeDocument/2006/relationships/hyperlink" Target="http://www.judoyoel.com/" TargetMode="External"/><Relationship Id="rId2" Type="http://schemas.openxmlformats.org/officeDocument/2006/relationships/numbering" Target="numbering.xml"/><Relationship Id="rId29" Type="http://schemas.openxmlformats.org/officeDocument/2006/relationships/hyperlink" Target="http://www.molsa.gov.il/Units/Wings/Recovery/Pages/AgafShikum_SH1.aspx" TargetMode="External"/><Relationship Id="rId24" Type="http://schemas.openxmlformats.org/officeDocument/2006/relationships/hyperlink" Target="http://www.molsa.gov.il/Units/Wings/Recovery" TargetMode="External"/><Relationship Id="rId40" Type="http://schemas.openxmlformats.org/officeDocument/2006/relationships/hyperlink" Target="http://www.molsa.gov.il/Populations/Disabilities/Blindness/Rights/Pages/EscortFee.aspx" TargetMode="External"/><Relationship Id="rId45" Type="http://schemas.openxmlformats.org/officeDocument/2006/relationships/hyperlink" Target="http://www.molsa.gov.il/Rights/Arar/Pages/VaadotArar.aspx" TargetMode="External"/><Relationship Id="rId66" Type="http://schemas.openxmlformats.org/officeDocument/2006/relationships/hyperlink" Target="http://www.eliya.org.il/" TargetMode="External"/><Relationship Id="rId87" Type="http://schemas.openxmlformats.org/officeDocument/2006/relationships/hyperlink" Target="mailto:yeadim@rashi.org.il" TargetMode="External"/><Relationship Id="rId110" Type="http://schemas.openxmlformats.org/officeDocument/2006/relationships/hyperlink" Target="http://www.molsa.gov.il/Populations/Disabilities/Blindness/Accessories" TargetMode="External"/><Relationship Id="rId115" Type="http://schemas.openxmlformats.org/officeDocument/2006/relationships/hyperlink" Target="http://www.beeper.co.il/" TargetMode="External"/><Relationship Id="rId131" Type="http://schemas.openxmlformats.org/officeDocument/2006/relationships/hyperlink" Target="mailto:miri.gorodetzky@mail.biu.ac.il" TargetMode="External"/><Relationship Id="rId136" Type="http://schemas.openxmlformats.org/officeDocument/2006/relationships/hyperlink" Target="mailto:miritbe@hdq.colman.ac.il" TargetMode="External"/><Relationship Id="rId157" Type="http://schemas.openxmlformats.org/officeDocument/2006/relationships/hyperlink" Target="http://www.molsa.gov.il/Units/SocialDepartments/Pages/SearchDeparments.aspx" TargetMode="External"/><Relationship Id="rId178" Type="http://schemas.openxmlformats.org/officeDocument/2006/relationships/hyperlink" Target="http://www.ivrim.org/" TargetMode="External"/><Relationship Id="rId61" Type="http://schemas.openxmlformats.org/officeDocument/2006/relationships/hyperlink" Target="http://www.molsa.gov.il/Shimushon/ContactUs/SocialDepartmentLink/Pages/SocialDepartmentsLink.aspx" TargetMode="External"/><Relationship Id="rId82" Type="http://schemas.openxmlformats.org/officeDocument/2006/relationships/hyperlink" Target="http://www.btl.gov.il/Pages/default.aspx" TargetMode="External"/><Relationship Id="rId152" Type="http://schemas.openxmlformats.org/officeDocument/2006/relationships/hyperlink" Target="mailto:ofek@ofekl.org.il" TargetMode="External"/><Relationship Id="rId173" Type="http://schemas.openxmlformats.org/officeDocument/2006/relationships/hyperlink" Target="http://etgarim.org/" TargetMode="External"/><Relationship Id="rId194" Type="http://schemas.openxmlformats.org/officeDocument/2006/relationships/theme" Target="theme/theme1.xml"/><Relationship Id="rId19" Type="http://schemas.openxmlformats.org/officeDocument/2006/relationships/hyperlink" Target="http://dav039/CommunityInfo/Regulations/SocialRegulations/Documents/&#1508;&#1512;&#1511;%206-%20&#1496;&#1497;&#1508;&#1493;&#1500;%20&#1489;&#1506;&#1497;&#1493;&#1493;&#1512;&#1497;&#1501;/6_4.pdf" TargetMode="External"/><Relationship Id="rId14" Type="http://schemas.openxmlformats.org/officeDocument/2006/relationships/hyperlink" Target="mailto:t.aleh@bezeqint.net" TargetMode="External"/><Relationship Id="rId30" Type="http://schemas.openxmlformats.org/officeDocument/2006/relationships/hyperlink" Target="mailto:blind@015.net.il" TargetMode="External"/><Relationship Id="rId35" Type="http://schemas.openxmlformats.org/officeDocument/2006/relationships/hyperlink" Target="http://www.btl.gov.il/" TargetMode="External"/><Relationship Id="rId56" Type="http://schemas.openxmlformats.org/officeDocument/2006/relationships/hyperlink" Target="http://www.alehblind.org.il/" TargetMode="External"/><Relationship Id="rId77" Type="http://schemas.openxmlformats.org/officeDocument/2006/relationships/hyperlink" Target="mailto:%20info@cdb.org.il" TargetMode="External"/><Relationship Id="rId100" Type="http://schemas.openxmlformats.org/officeDocument/2006/relationships/hyperlink" Target="http://www.molsa.gov.il/CommunityInfo/Regulations/SocialRegulations/Documents/&#1508;&#1512;&#1511;%206-%20&#1496;&#1497;&#1508;&#1493;&#1500;%20&#1489;&#1506;&#1497;&#1493;&#1493;&#1512;&#1497;&#1501;/6_4.pdf" TargetMode="External"/><Relationship Id="rId105" Type="http://schemas.openxmlformats.org/officeDocument/2006/relationships/hyperlink" Target="http://www.igdu.org.il/" TargetMode="External"/><Relationship Id="rId126" Type="http://schemas.openxmlformats.org/officeDocument/2006/relationships/hyperlink" Target="http://www.molsa.gov.il/Units/Wings/Recovery/Pages/AgafShikum_SH1.aspx" TargetMode="External"/><Relationship Id="rId147" Type="http://schemas.openxmlformats.org/officeDocument/2006/relationships/hyperlink" Target="mailto:c-h-a-i@inter.net.il" TargetMode="External"/><Relationship Id="rId168" Type="http://schemas.openxmlformats.org/officeDocument/2006/relationships/hyperlink" Target="http://www.molsa.gov.il/Populations/Disabilities/Blindness/Pages/Marshal.aspx" TargetMode="External"/><Relationship Id="rId8" Type="http://schemas.openxmlformats.org/officeDocument/2006/relationships/endnotes" Target="endnotes.xml"/><Relationship Id="rId51" Type="http://schemas.openxmlformats.org/officeDocument/2006/relationships/hyperlink" Target="mailto:office@namag.org.il" TargetMode="External"/><Relationship Id="rId72" Type="http://schemas.openxmlformats.org/officeDocument/2006/relationships/hyperlink" Target="http://www.molsa.gov.il/Populations/Disabilities/Blindness/MobilityAndIndependence/Pages/Training.aspx" TargetMode="External"/><Relationship Id="rId93" Type="http://schemas.openxmlformats.org/officeDocument/2006/relationships/hyperlink" Target="mailto:yeadim@rashi.org.il" TargetMode="External"/><Relationship Id="rId98" Type="http://schemas.openxmlformats.org/officeDocument/2006/relationships/hyperlink" Target="http://www.molsa.gov.il/Units/Wings/Recovery/Pages/AgafShikum_SH1.aspx" TargetMode="External"/><Relationship Id="rId121" Type="http://schemas.openxmlformats.org/officeDocument/2006/relationships/hyperlink" Target="mailto:vrim.mail@gmail.com" TargetMode="External"/><Relationship Id="rId142" Type="http://schemas.openxmlformats.org/officeDocument/2006/relationships/image" Target="media/image18.png"/><Relationship Id="rId163" Type="http://schemas.openxmlformats.org/officeDocument/2006/relationships/hyperlink" Target="http://www.eliya.org.il/" TargetMode="External"/><Relationship Id="rId184" Type="http://schemas.openxmlformats.org/officeDocument/2006/relationships/hyperlink" Target="mailto:natalg@msn.com" TargetMode="External"/><Relationship Id="rId189"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www.israelpost.co.il/" TargetMode="External"/><Relationship Id="rId46" Type="http://schemas.openxmlformats.org/officeDocument/2006/relationships/hyperlink" Target="http://www.molsa.gov.il/Rights/Arar/Pages/VeadotArrar_Ponim.aspx" TargetMode="External"/><Relationship Id="rId67" Type="http://schemas.openxmlformats.org/officeDocument/2006/relationships/hyperlink" Target="http://www.molsa.gov.il/Shimushon/ContactUs/SocialDepartmentLink/Pages/SocialDepartmentsLink.aspx" TargetMode="External"/><Relationship Id="rId116" Type="http://schemas.openxmlformats.org/officeDocument/2006/relationships/hyperlink" Target="mailto:service@beeper.co.il" TargetMode="External"/><Relationship Id="rId137" Type="http://schemas.openxmlformats.org/officeDocument/2006/relationships/hyperlink" Target="mailto:alons@alehblind.org.il" TargetMode="External"/><Relationship Id="rId158" Type="http://schemas.openxmlformats.org/officeDocument/2006/relationships/hyperlink" Target="mailto:wing_s@netvision.net.il" TargetMode="External"/><Relationship Id="rId20" Type="http://schemas.openxmlformats.org/officeDocument/2006/relationships/hyperlink" Target="http://dav039/CommunityInfo/Regulations/SocialRegulations/Documents/&#1508;&#1512;&#1511;%206-%20&#1496;&#1497;&#1508;&#1493;&#1500;%20&#1489;&#1506;&#1497;&#1493;&#1493;&#1512;&#1497;&#1501;/6_4.pdf" TargetMode="External"/><Relationship Id="rId41" Type="http://schemas.openxmlformats.org/officeDocument/2006/relationships/hyperlink" Target="http://www.molsa.gov.il/Populations/Disabilities/Blindness/Rights/Pages/EscortFee.aspx" TargetMode="External"/><Relationship Id="rId62" Type="http://schemas.openxmlformats.org/officeDocument/2006/relationships/hyperlink" Target="http://www.molsa.gov.il/Populations/Disabilities/Blindness/Pages/Marshal.aspx" TargetMode="External"/><Relationship Id="rId83" Type="http://schemas.openxmlformats.org/officeDocument/2006/relationships/hyperlink" Target="http://www.btl.gov.il/Pages/default.aspx" TargetMode="External"/><Relationship Id="rId88" Type="http://schemas.openxmlformats.org/officeDocument/2006/relationships/hyperlink" Target="http://www.google.co.il/url?sa=t&amp;rct=j&amp;q=&amp;esrc=s&amp;frm=1&amp;source=web&amp;cd=1&amp;cad=rja&amp;uact=8&amp;ved=0CB4QFjAA&amp;url=http://www.eliya.org.il/&amp;ei=UNB2VIviMZDXaqnCgOAG&amp;usg=AFQjCNHEix0F5UHZdt4e5L3CEpFVJJf0nA&amp;bvm=bv.80642063,d.d2s" TargetMode="External"/><Relationship Id="rId111" Type="http://schemas.openxmlformats.org/officeDocument/2006/relationships/hyperlink" Target="http://www.molsa.gov.il/Populations/Disabilities/Blindness/MobilityAndIndependence/Pages/Training.aspx" TargetMode="External"/><Relationship Id="rId132" Type="http://schemas.openxmlformats.org/officeDocument/2006/relationships/hyperlink" Target="mailto:ssinai@univ.haifa.ac.il" TargetMode="External"/><Relationship Id="rId153" Type="http://schemas.openxmlformats.org/officeDocument/2006/relationships/hyperlink" Target="http://www.d-in-dark.co.il/" TargetMode="External"/><Relationship Id="rId174" Type="http://schemas.openxmlformats.org/officeDocument/2006/relationships/hyperlink" Target="http://www.he.israelguidedog.org/" TargetMode="External"/><Relationship Id="rId179" Type="http://schemas.openxmlformats.org/officeDocument/2006/relationships/hyperlink" Target="http://etgarim.org/" TargetMode="External"/><Relationship Id="rId195" Type="http://schemas.openxmlformats.org/officeDocument/2006/relationships/customXml" Target="../customXml/item2.xml"/><Relationship Id="rId190" Type="http://schemas.openxmlformats.org/officeDocument/2006/relationships/header" Target="header2.xml"/><Relationship Id="rId15" Type="http://schemas.openxmlformats.org/officeDocument/2006/relationships/image" Target="media/image16.png"/><Relationship Id="rId36" Type="http://schemas.openxmlformats.org/officeDocument/2006/relationships/hyperlink" Target="http://www.molsa.gov.il/Units/Wings/Recovery/Pages/AgafShikum_SH1.aspx" TargetMode="External"/><Relationship Id="rId57" Type="http://schemas.openxmlformats.org/officeDocument/2006/relationships/hyperlink" Target="mailto:tahanotinfo@gmail.com" TargetMode="External"/><Relationship Id="rId106" Type="http://schemas.openxmlformats.org/officeDocument/2006/relationships/hyperlink" Target="http://www.molsa.gov.il/Populations/Disabilities/Blindness/MobilityAndIndependence/Pages/Accessibility.aspx" TargetMode="External"/><Relationship Id="rId127" Type="http://schemas.openxmlformats.org/officeDocument/2006/relationships/hyperlink" Target="http://www.btl.gov.il/Pages/default.aspx" TargetMode="External"/><Relationship Id="rId10" Type="http://schemas.openxmlformats.org/officeDocument/2006/relationships/image" Target="media/image13.wmf"/><Relationship Id="rId31" Type="http://schemas.openxmlformats.org/officeDocument/2006/relationships/hyperlink" Target="http://www.btl.gov.il/benefits/Disabled_Child/Pages/default.aspx" TargetMode="External"/><Relationship Id="rId52" Type="http://schemas.openxmlformats.org/officeDocument/2006/relationships/hyperlink" Target="mailto:info@blinds,org.il" TargetMode="External"/><Relationship Id="rId73" Type="http://schemas.openxmlformats.org/officeDocument/2006/relationships/hyperlink" Target="mailto:info@migdalor.org.il" TargetMode="External"/><Relationship Id="rId78" Type="http://schemas.openxmlformats.org/officeDocument/2006/relationships/hyperlink" Target="http://www.ivrim.org/" TargetMode="External"/><Relationship Id="rId94" Type="http://schemas.openxmlformats.org/officeDocument/2006/relationships/hyperlink" Target="http://www.google.co.il/url?sa=t&amp;rct=j&amp;q=&amp;esrc=s&amp;frm=1&amp;source=web&amp;cd=1&amp;cad=rja&amp;uact=8&amp;ved=0CB4QFjAA&amp;url=http://www.eliya.org.il/&amp;ei=UNB2VIviMZDXaqnCgOAG&amp;usg=AFQjCNHEix0F5UHZdt4e5L3CEpFVJJf0nA&amp;bvm=bv.80642063,d.d2s" TargetMode="External"/><Relationship Id="rId99" Type="http://schemas.openxmlformats.org/officeDocument/2006/relationships/hyperlink" Target="http://www.igdu.org.il/" TargetMode="External"/><Relationship Id="rId101" Type="http://schemas.openxmlformats.org/officeDocument/2006/relationships/hyperlink" Target="http://www.tourism-law.co.il/blind.htm" TargetMode="External"/><Relationship Id="rId122" Type="http://schemas.openxmlformats.org/officeDocument/2006/relationships/hyperlink" Target="mailto:info@migdalor.org.il" TargetMode="External"/><Relationship Id="rId143" Type="http://schemas.openxmlformats.org/officeDocument/2006/relationships/hyperlink" Target="http://www.molsa.gov.il/Populations/Disabilities/Blindness/Accessories/Pages/Braille.aspx" TargetMode="External"/><Relationship Id="rId148" Type="http://schemas.openxmlformats.org/officeDocument/2006/relationships/hyperlink" Target="mailto:info@lirotplus.co.il" TargetMode="External"/><Relationship Id="rId164" Type="http://schemas.openxmlformats.org/officeDocument/2006/relationships/hyperlink" Target="http://www.ofek-liyladenu.org.il/" TargetMode="External"/><Relationship Id="rId169" Type="http://schemas.openxmlformats.org/officeDocument/2006/relationships/hyperlink" Target="mailto:info@igdu.org.il" TargetMode="External"/><Relationship Id="rId185" Type="http://schemas.openxmlformats.org/officeDocument/2006/relationships/hyperlink" Target="mailto:office@clfb.org.il" TargetMode="External"/><Relationship Id="rId4" Type="http://schemas.microsoft.com/office/2007/relationships/stylesWithEffects" Target="stylesWithEffects.xml"/><Relationship Id="rId9" Type="http://schemas.openxmlformats.org/officeDocument/2006/relationships/image" Target="media/image12.png"/><Relationship Id="rId180" Type="http://schemas.openxmlformats.org/officeDocument/2006/relationships/hyperlink" Target="http://etgarim.org/" TargetMode="External"/><Relationship Id="rId26" Type="http://schemas.openxmlformats.org/officeDocument/2006/relationships/hyperlink" Target="mailto:shikum@shikumsharon.org" TargetMode="External"/><Relationship Id="rId47" Type="http://schemas.openxmlformats.org/officeDocument/2006/relationships/hyperlink" Target="http://www.molsa.gov.il/CommunityInfo/Regulations/SocialRegulations/Documents/&#1508;&#1512;&#1511;%201-%20&#1492;&#1493;&#1512;&#1488;&#1493;&#1514;%20&#1499;&#1500;&#1500;&#1497;&#1493;&#1514;/1_8.pdf" TargetMode="External"/><Relationship Id="rId68" Type="http://schemas.openxmlformats.org/officeDocument/2006/relationships/hyperlink" Target="http://www.molsa.gov.il/Populations/Disabilities/Blindness/Pages/Marshal.aspx" TargetMode="External"/><Relationship Id="rId89" Type="http://schemas.openxmlformats.org/officeDocument/2006/relationships/hyperlink" Target="mailto:Eliya-il@eliya.org.il" TargetMode="External"/><Relationship Id="rId112" Type="http://schemas.openxmlformats.org/officeDocument/2006/relationships/hyperlink" Target="http://www.googleadservices.com/pagead/aclk?sa=L&amp;ai=CFhPEKAV3VNqEB6rGiwa6koKYDv-8w5oGr4nY4-oBttOtyQsIABACKAJg-dryg5QQoAHJ56HQA8gBAaoEJ0_QBkOFCpztN8P1T_RDq8xaBTUtEHuZBQA8cnRLh3PLA2wH-uZPEIgGAYAHn5jeL5AHA6gHpr4b&amp;ohost=www.google.co.il&amp;cid=5Gg6FvmEGq7Yh5zpVAutO3Mcs95j91Lx4N7qHJ_tXw6i8J4&amp;sig=AOD64_1HRADuygUrcF2ecqJW1XAaCESTzA&amp;rct=j&amp;frm=1&amp;q=&amp;ved=0CCMQ0Qw&amp;adurl=http://www.migdalor.org.il/?CategoryID%3D310" TargetMode="External"/><Relationship Id="rId133" Type="http://schemas.openxmlformats.org/officeDocument/2006/relationships/hyperlink" Target="mailto:ilanaka@post.tau.ac.il" TargetMode="External"/><Relationship Id="rId154" Type="http://schemas.openxmlformats.org/officeDocument/2006/relationships/hyperlink" Target="http://www.childrenmuseum.org.il/" TargetMode="External"/><Relationship Id="rId175" Type="http://schemas.openxmlformats.org/officeDocument/2006/relationships/hyperlink" Target="http://www.clfb.org.il/" TargetMode="External"/><Relationship Id="rId196" Type="http://schemas.openxmlformats.org/officeDocument/2006/relationships/customXml" Target="../customXml/item3.xml"/><Relationship Id="rId16" Type="http://schemas.openxmlformats.org/officeDocument/2006/relationships/image" Target="media/image17.png"/><Relationship Id="rId37" Type="http://schemas.openxmlformats.org/officeDocument/2006/relationships/hyperlink" Target="http://www.nevo.co.il/law_html/law01/276_002.htm" TargetMode="External"/><Relationship Id="rId58" Type="http://schemas.openxmlformats.org/officeDocument/2006/relationships/hyperlink" Target="http://www.molsa.gov.il/Units/Wings/Recovery/Pages/AgafShikum_SH1.aspx" TargetMode="External"/><Relationship Id="rId79" Type="http://schemas.openxmlformats.org/officeDocument/2006/relationships/hyperlink" Target="http://www.molsa.gov.il/Populations/Disabilities/Blindness/VisionAndBlindness/FirstSteps/Pages/HelpForFamiliesOfBlind.aspx" TargetMode="External"/><Relationship Id="rId102" Type="http://schemas.openxmlformats.org/officeDocument/2006/relationships/hyperlink" Target="http://www.tourism-law.co.il/health1.htm" TargetMode="External"/><Relationship Id="rId123" Type="http://schemas.openxmlformats.org/officeDocument/2006/relationships/hyperlink" Target="mailto:shikum@shikumsharon.org" TargetMode="External"/><Relationship Id="rId144" Type="http://schemas.openxmlformats.org/officeDocument/2006/relationships/hyperlink" Target="http://edu.gov.il/owlheb/Pages/default.aspx" TargetMode="External"/><Relationship Id="rId90" Type="http://schemas.openxmlformats.org/officeDocument/2006/relationships/hyperlink" Target="http://www.molsa.gov.il/Units/SocialDepartments/Pages/SearchDeparments.aspx" TargetMode="External"/><Relationship Id="rId165" Type="http://schemas.openxmlformats.org/officeDocument/2006/relationships/hyperlink" Target="http://www.ofek-liyladenu.org.il/?page_id=332" TargetMode="External"/><Relationship Id="rId186" Type="http://schemas.openxmlformats.org/officeDocument/2006/relationships/hyperlink" Target="mailto:lcb@savion.huji.ac.il" TargetMode="External"/><Relationship Id="rId27" Type="http://schemas.openxmlformats.org/officeDocument/2006/relationships/hyperlink" Target="http://www.parks.org.il/Pages/default.aspx" TargetMode="External"/><Relationship Id="rId48" Type="http://schemas.openxmlformats.org/officeDocument/2006/relationships/hyperlink" Target="mailto:%20info@cdb.org.il" TargetMode="External"/><Relationship Id="rId69" Type="http://schemas.openxmlformats.org/officeDocument/2006/relationships/hyperlink" Target="http://alehblind.org.il/?page_id=1308" TargetMode="External"/><Relationship Id="rId113" Type="http://schemas.openxmlformats.org/officeDocument/2006/relationships/hyperlink" Target="http://www.molsa.gov.il/Units/Wings/Recovery" TargetMode="External"/><Relationship Id="rId134" Type="http://schemas.openxmlformats.org/officeDocument/2006/relationships/hyperlink" Target="mailto:alons@alehblind.org.il" TargetMode="External"/><Relationship Id="rId80" Type="http://schemas.openxmlformats.org/officeDocument/2006/relationships/hyperlink" Target="mailto:info@migdalor.org.il" TargetMode="External"/><Relationship Id="rId155" Type="http://schemas.openxmlformats.org/officeDocument/2006/relationships/hyperlink" Target="http://www.nalagaat.org.il/" TargetMode="External"/><Relationship Id="rId176" Type="http://schemas.openxmlformats.org/officeDocument/2006/relationships/hyperlink" Target="http://www.clfb.org.il/" TargetMode="External"/><Relationship Id="rId197" Type="http://schemas.openxmlformats.org/officeDocument/2006/relationships/customXml" Target="../customXml/item4.xml"/><Relationship Id="rId17" Type="http://schemas.openxmlformats.org/officeDocument/2006/relationships/hyperlink" Target="http://www.molsa.gov.il/MolsaForms/&#1488;&#1504;&#1513;&#1497;&#1501;%20&#1506;&#1501;%20&#1502;&#1493;&#1490;&#1489;&#1500;&#1493;&#1497;&#1493;&#1514;/&#1506;&#1497;&#1493;&#1493;&#1512;&#1497;&#1501;%20&#1493;&#1500;&#1511;&#1493;&#1497;&#1497;%20&#1512;&#1488;&#1497;&#1492;/&#1496;&#1493;&#1508;&#1505;%20&#1508;&#1512;&#1496;&#1497;%20&#1489;&#1504;&#1511;%20&#1500;&#1510;&#1493;&#1512;&#1498;%20&#1511;&#1489;&#1500;&#1514;%20&#1491;&#1502;&#1497;%20&#1500;&#1497;&#1493;&#1493;&#1497;%20&#1500;&#1488;&#1491;&#1501;%20&#1492;&#1506;&#1497;&#1493;&#1493;&#1512;.doc" TargetMode="External"/><Relationship Id="rId38" Type="http://schemas.openxmlformats.org/officeDocument/2006/relationships/hyperlink" Target="http://ozar.mof.gov.il/taxes/" TargetMode="External"/><Relationship Id="rId59" Type="http://schemas.openxmlformats.org/officeDocument/2006/relationships/hyperlink" Target="http://www.eliya.org.il/" TargetMode="External"/><Relationship Id="rId103" Type="http://schemas.openxmlformats.org/officeDocument/2006/relationships/hyperlink" Target="http://www.cleo.co.il/image/users/162940/ftp/my_files/%D7%AA%D7%A7%D7%A0%D7%95%D7%AA%20%D7%94%D7%AA%D7%A2%D7%91%D7%95%D7%A8%D7%94%201961.pdf?id=8884850" TargetMode="External"/><Relationship Id="rId124" Type="http://schemas.openxmlformats.org/officeDocument/2006/relationships/hyperlink" Target="mailto:994299-r@bezeqint.net" TargetMode="External"/><Relationship Id="rId70" Type="http://schemas.openxmlformats.org/officeDocument/2006/relationships/hyperlink" Target="http://www.molsa.gov.il/Shimushon/ContactUs/SocialDepartmentLink/Pages/SocialDepartmentsLink.aspx" TargetMode="External"/><Relationship Id="rId91" Type="http://schemas.openxmlformats.org/officeDocument/2006/relationships/hyperlink" Target="http://www.molsa.gov.il/Units/SocialDepartments/Pages/SearchDeparments.aspx" TargetMode="External"/><Relationship Id="rId145" Type="http://schemas.openxmlformats.org/officeDocument/2006/relationships/hyperlink" Target="http://www.molsa.gov.il/Populations/Disabilities/Blindness/VisionAndBlindness/Braille/Documents/&#1514;&#1512;&#1490;&#1497;&#1500;%20&#1489;&#1494;&#1497;&#1492;&#1493;&#1497;%20&#1488;&#1493;&#1514;&#1497;&#1493;&#1514;%20&#1489;&#1512;&#1497;&#1497;&#1500;.doc" TargetMode="External"/><Relationship Id="rId166" Type="http://schemas.openxmlformats.org/officeDocument/2006/relationships/hyperlink" Target="http://www.molsa.gov.il/Units/Wings/Recovery/Pages/AgafShikum_SH1.aspx" TargetMode="External"/><Relationship Id="rId187" Type="http://schemas.openxmlformats.org/officeDocument/2006/relationships/hyperlink" Target="mailto:mesilah@bezeqiet.net" TargetMode="External"/><Relationship Id="rId1" Type="http://schemas.openxmlformats.org/officeDocument/2006/relationships/customXml" Target="../customXml/item1.xml"/><Relationship Id="rId28" Type="http://schemas.openxmlformats.org/officeDocument/2006/relationships/hyperlink" Target="mailto:pniyot@rail.co.il" TargetMode="External"/><Relationship Id="rId49" Type="http://schemas.openxmlformats.org/officeDocument/2006/relationships/hyperlink" Target="mailto:ofek@ofekl.org.il" TargetMode="External"/><Relationship Id="rId114" Type="http://schemas.openxmlformats.org/officeDocument/2006/relationships/hyperlink" Target="http://www.molsa.gov.il/MolsaForms/&#1488;&#1504;&#1513;&#1497;&#1501;%20&#1506;&#1501;%20&#1502;&#1493;&#1490;&#1489;&#1500;&#1493;&#1497;&#1493;&#1514;/&#1495;&#1512;&#1513;&#1497;&#1501;%20&#1493;&#1500;&#1511;&#1493;&#1497;&#1497;%20&#1513;&#1502;&#1497;&#1506;&#1492;/&#1496;&#1493;&#1508;&#1505;%20&#1489;&#1511;&#1513;&#1492;%20&#1500;&#1511;&#1489;&#1500;&#1514;%20&#1494;&#1497;&#1502;&#1493;&#1504;&#1497;&#1514;%20&#1500;&#1513;&#1506;&#1514;%20&#1495;&#1497;&#1512;&#1493;&#1501;.doc" TargetMode="External"/><Relationship Id="rId60" Type="http://schemas.openxmlformats.org/officeDocument/2006/relationships/hyperlink" Target="http://www.migdalor.org.il/" TargetMode="External"/><Relationship Id="rId81" Type="http://schemas.openxmlformats.org/officeDocument/2006/relationships/hyperlink" Target="http://www.google.co.il/url?sa=t&amp;rct=j&amp;q=&amp;esrc=s&amp;frm=1&amp;source=web&amp;cd=1&amp;cad=rja&amp;uact=8&amp;ved=0CCoQFjAA&amp;url=http://www.mod.gov.il/&amp;ei=yJ5tVOqXAs3yaObbgJAG&amp;usg=AFQjCNE7yaqYxH2XpvaKOLkySMo4QBFzGA&amp;bvm=bv.80120444,d.d2s" TargetMode="External"/><Relationship Id="rId135" Type="http://schemas.openxmlformats.org/officeDocument/2006/relationships/hyperlink" Target="mailto:manor_e@achva.ac.il" TargetMode="External"/><Relationship Id="rId156" Type="http://schemas.openxmlformats.org/officeDocument/2006/relationships/hyperlink" Target="mailto:info@callyachol.co.il" TargetMode="External"/><Relationship Id="rId177" Type="http://schemas.openxmlformats.org/officeDocument/2006/relationships/hyperlink" Target="http://www.ivrim.org/" TargetMode="External"/><Relationship Id="rId18" Type="http://schemas.openxmlformats.org/officeDocument/2006/relationships/hyperlink" Target="http://ozar.mof.gov.il/taxes/" TargetMode="External"/><Relationship Id="rId39" Type="http://schemas.openxmlformats.org/officeDocument/2006/relationships/hyperlink" Target="http://www.molsa.gov.il/Populations/Disabilities/Blindness/Rights/Pages/CertificateBlind.aspx" TargetMode="External"/><Relationship Id="rId50" Type="http://schemas.openxmlformats.org/officeDocument/2006/relationships/hyperlink" Target="mailto:valdruti@gmail.com" TargetMode="External"/><Relationship Id="rId104" Type="http://schemas.openxmlformats.org/officeDocument/2006/relationships/hyperlink" Target="http://www.health.gov.il/LegislationLibrary/health-mazon37A.pdf" TargetMode="External"/><Relationship Id="rId125" Type="http://schemas.openxmlformats.org/officeDocument/2006/relationships/hyperlink" Target="http://alehblind.org.il/" TargetMode="External"/><Relationship Id="rId146" Type="http://schemas.openxmlformats.org/officeDocument/2006/relationships/hyperlink" Target="http://www.molsa.gov.il/Populations/Disabilities/Blindness/VisionAndBlindness/Braille/Documents/&#1500;&#1511;&#1512;&#1493;&#1488;%20&#1489;&#1512;&#1497;&#1497;&#1500;%20&#1489;&#1506;&#1497;&#1504;&#1497;&#1497;&#1501;-&#1495;&#1504;&#1492;%20&#1511;&#1491;&#1502;&#1493;&#1503;.doc" TargetMode="External"/><Relationship Id="rId167" Type="http://schemas.openxmlformats.org/officeDocument/2006/relationships/hyperlink" Target="http://www.molsa.gov.il/Shimushon/ContactUs/SocialDepartmentLink/Pages/SocialDepartmentsLink.aspx" TargetMode="External"/><Relationship Id="rId188" Type="http://schemas.openxmlformats.org/officeDocument/2006/relationships/hyperlink" Target="mailto:kivunim@kvn.org.il"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png"/><Relationship Id="rId7" Type="http://schemas.openxmlformats.org/officeDocument/2006/relationships/image" Target="media/image7.wmf"/><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0" Type="http://schemas.openxmlformats.org/officeDocument/2006/relationships/image" Target="media/image10.wmf"/><Relationship Id="rId4" Type="http://schemas.openxmlformats.org/officeDocument/2006/relationships/image" Target="media/image4.wmf"/><Relationship Id="rId9"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DBD0AF69FFA9A340AA0FA478F4E4AC5A" ma:contentTypeVersion="1" ma:contentTypeDescription="צור מסמך חדש." ma:contentTypeScope="" ma:versionID="aa8ce70e1230930d326a1ce603a55d2e">
  <xsd:schema xmlns:xsd="http://www.w3.org/2001/XMLSchema" xmlns:p="http://schemas.microsoft.com/office/2006/metadata/properties" xmlns:ns1="http://schemas.microsoft.com/sharepoint/v3" targetNamespace="http://schemas.microsoft.com/office/2006/metadata/properties" ma:root="true" ma:fieldsID="986221bcce254233815d8948e2273de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ת. התחלה" ma:description="" ma:internalName="PublishingStartDate">
      <xsd:simpleType>
        <xsd:restriction base="dms:Unknown"/>
      </xsd:simpleType>
    </xsd:element>
    <xsd:element name="PublishingExpirationDate" ma:index="9" nillable="true" ma:displayName="ת. סיום"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ADEE13-0DB4-4B4A-8E17-3978075D3BD3}"/>
</file>

<file path=customXml/itemProps2.xml><?xml version="1.0" encoding="utf-8"?>
<ds:datastoreItem xmlns:ds="http://schemas.openxmlformats.org/officeDocument/2006/customXml" ds:itemID="{4D78F517-B1C7-48EF-923A-E5AEAE7FAC35}"/>
</file>

<file path=customXml/itemProps3.xml><?xml version="1.0" encoding="utf-8"?>
<ds:datastoreItem xmlns:ds="http://schemas.openxmlformats.org/officeDocument/2006/customXml" ds:itemID="{5A523E8A-614F-4304-8CA2-4C095640678E}"/>
</file>

<file path=customXml/itemProps4.xml><?xml version="1.0" encoding="utf-8"?>
<ds:datastoreItem xmlns:ds="http://schemas.openxmlformats.org/officeDocument/2006/customXml" ds:itemID="{F7463395-48FF-4C36-B482-B0515862CB2F}"/>
</file>

<file path=docProps/app.xml><?xml version="1.0" encoding="utf-8"?>
<Properties xmlns="http://schemas.openxmlformats.org/officeDocument/2006/extended-properties" xmlns:vt="http://schemas.openxmlformats.org/officeDocument/2006/docPropsVTypes">
  <Template>Normal.dotm</Template>
  <TotalTime>172</TotalTime>
  <Pages>88</Pages>
  <Words>30109</Words>
  <Characters>150548</Characters>
  <Application>Microsoft Office Word</Application>
  <DocSecurity>0</DocSecurity>
  <Lines>1254</Lines>
  <Paragraphs>360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מדריך לזכויות ושרותים לעיוורים בישראל¯</vt:lpstr>
      <vt:lpstr>מדריך לזכויות ושרותים לעיוורים בישראל¯</vt:lpstr>
    </vt:vector>
  </TitlesOfParts>
  <Company>Computerland-DORCOM Ltd.</Company>
  <LinksUpToDate>false</LinksUpToDate>
  <CharactersWithSpaces>180297</CharactersWithSpaces>
  <SharedDoc>false</SharedDoc>
  <HLinks>
    <vt:vector size="1026" baseType="variant">
      <vt:variant>
        <vt:i4>1572987</vt:i4>
      </vt:variant>
      <vt:variant>
        <vt:i4>510</vt:i4>
      </vt:variant>
      <vt:variant>
        <vt:i4>0</vt:i4>
      </vt:variant>
      <vt:variant>
        <vt:i4>5</vt:i4>
      </vt:variant>
      <vt:variant>
        <vt:lpwstr>mailto:kivunim@kvn.org.il</vt:lpwstr>
      </vt:variant>
      <vt:variant>
        <vt:lpwstr/>
      </vt:variant>
      <vt:variant>
        <vt:i4>4128788</vt:i4>
      </vt:variant>
      <vt:variant>
        <vt:i4>507</vt:i4>
      </vt:variant>
      <vt:variant>
        <vt:i4>0</vt:i4>
      </vt:variant>
      <vt:variant>
        <vt:i4>5</vt:i4>
      </vt:variant>
      <vt:variant>
        <vt:lpwstr>mailto:mesilah@bezeqiet.net</vt:lpwstr>
      </vt:variant>
      <vt:variant>
        <vt:lpwstr/>
      </vt:variant>
      <vt:variant>
        <vt:i4>1507369</vt:i4>
      </vt:variant>
      <vt:variant>
        <vt:i4>504</vt:i4>
      </vt:variant>
      <vt:variant>
        <vt:i4>0</vt:i4>
      </vt:variant>
      <vt:variant>
        <vt:i4>5</vt:i4>
      </vt:variant>
      <vt:variant>
        <vt:lpwstr>mailto:lcb@savion.huji.ac.il</vt:lpwstr>
      </vt:variant>
      <vt:variant>
        <vt:lpwstr/>
      </vt:variant>
      <vt:variant>
        <vt:i4>2555991</vt:i4>
      </vt:variant>
      <vt:variant>
        <vt:i4>501</vt:i4>
      </vt:variant>
      <vt:variant>
        <vt:i4>0</vt:i4>
      </vt:variant>
      <vt:variant>
        <vt:i4>5</vt:i4>
      </vt:variant>
      <vt:variant>
        <vt:lpwstr>mailto:office@clfb.org.il</vt:lpwstr>
      </vt:variant>
      <vt:variant>
        <vt:lpwstr/>
      </vt:variant>
      <vt:variant>
        <vt:i4>6684749</vt:i4>
      </vt:variant>
      <vt:variant>
        <vt:i4>498</vt:i4>
      </vt:variant>
      <vt:variant>
        <vt:i4>0</vt:i4>
      </vt:variant>
      <vt:variant>
        <vt:i4>5</vt:i4>
      </vt:variant>
      <vt:variant>
        <vt:lpwstr>mailto:natalg@msn.com</vt:lpwstr>
      </vt:variant>
      <vt:variant>
        <vt:lpwstr/>
      </vt:variant>
      <vt:variant>
        <vt:i4>5701703</vt:i4>
      </vt:variant>
      <vt:variant>
        <vt:i4>495</vt:i4>
      </vt:variant>
      <vt:variant>
        <vt:i4>0</vt:i4>
      </vt:variant>
      <vt:variant>
        <vt:i4>5</vt:i4>
      </vt:variant>
      <vt:variant>
        <vt:lpwstr>http://www.judoyoel.com/</vt:lpwstr>
      </vt:variant>
      <vt:variant>
        <vt:lpwstr/>
      </vt:variant>
      <vt:variant>
        <vt:i4>5570579</vt:i4>
      </vt:variant>
      <vt:variant>
        <vt:i4>492</vt:i4>
      </vt:variant>
      <vt:variant>
        <vt:i4>0</vt:i4>
      </vt:variant>
      <vt:variant>
        <vt:i4>5</vt:i4>
      </vt:variant>
      <vt:variant>
        <vt:lpwstr>http://www.ivrim.org/</vt:lpwstr>
      </vt:variant>
      <vt:variant>
        <vt:lpwstr/>
      </vt:variant>
      <vt:variant>
        <vt:i4>4063273</vt:i4>
      </vt:variant>
      <vt:variant>
        <vt:i4>489</vt:i4>
      </vt:variant>
      <vt:variant>
        <vt:i4>0</vt:i4>
      </vt:variant>
      <vt:variant>
        <vt:i4>5</vt:i4>
      </vt:variant>
      <vt:variant>
        <vt:lpwstr>http://etgarim.org/</vt:lpwstr>
      </vt:variant>
      <vt:variant>
        <vt:lpwstr/>
      </vt:variant>
      <vt:variant>
        <vt:i4>4063273</vt:i4>
      </vt:variant>
      <vt:variant>
        <vt:i4>486</vt:i4>
      </vt:variant>
      <vt:variant>
        <vt:i4>0</vt:i4>
      </vt:variant>
      <vt:variant>
        <vt:i4>5</vt:i4>
      </vt:variant>
      <vt:variant>
        <vt:lpwstr>http://etgarim.org/</vt:lpwstr>
      </vt:variant>
      <vt:variant>
        <vt:lpwstr/>
      </vt:variant>
      <vt:variant>
        <vt:i4>4063273</vt:i4>
      </vt:variant>
      <vt:variant>
        <vt:i4>483</vt:i4>
      </vt:variant>
      <vt:variant>
        <vt:i4>0</vt:i4>
      </vt:variant>
      <vt:variant>
        <vt:i4>5</vt:i4>
      </vt:variant>
      <vt:variant>
        <vt:lpwstr>http://etgarim.org/</vt:lpwstr>
      </vt:variant>
      <vt:variant>
        <vt:lpwstr/>
      </vt:variant>
      <vt:variant>
        <vt:i4>5570579</vt:i4>
      </vt:variant>
      <vt:variant>
        <vt:i4>480</vt:i4>
      </vt:variant>
      <vt:variant>
        <vt:i4>0</vt:i4>
      </vt:variant>
      <vt:variant>
        <vt:i4>5</vt:i4>
      </vt:variant>
      <vt:variant>
        <vt:lpwstr>http://www.ivrim.org/</vt:lpwstr>
      </vt:variant>
      <vt:variant>
        <vt:lpwstr/>
      </vt:variant>
      <vt:variant>
        <vt:i4>5570579</vt:i4>
      </vt:variant>
      <vt:variant>
        <vt:i4>477</vt:i4>
      </vt:variant>
      <vt:variant>
        <vt:i4>0</vt:i4>
      </vt:variant>
      <vt:variant>
        <vt:i4>5</vt:i4>
      </vt:variant>
      <vt:variant>
        <vt:lpwstr>http://www.ivrim.org/</vt:lpwstr>
      </vt:variant>
      <vt:variant>
        <vt:lpwstr/>
      </vt:variant>
      <vt:variant>
        <vt:i4>3145791</vt:i4>
      </vt:variant>
      <vt:variant>
        <vt:i4>474</vt:i4>
      </vt:variant>
      <vt:variant>
        <vt:i4>0</vt:i4>
      </vt:variant>
      <vt:variant>
        <vt:i4>5</vt:i4>
      </vt:variant>
      <vt:variant>
        <vt:lpwstr>http://www.clfb.org.il/</vt:lpwstr>
      </vt:variant>
      <vt:variant>
        <vt:lpwstr/>
      </vt:variant>
      <vt:variant>
        <vt:i4>3145791</vt:i4>
      </vt:variant>
      <vt:variant>
        <vt:i4>471</vt:i4>
      </vt:variant>
      <vt:variant>
        <vt:i4>0</vt:i4>
      </vt:variant>
      <vt:variant>
        <vt:i4>5</vt:i4>
      </vt:variant>
      <vt:variant>
        <vt:lpwstr>http://www.clfb.org.il/</vt:lpwstr>
      </vt:variant>
      <vt:variant>
        <vt:lpwstr/>
      </vt:variant>
      <vt:variant>
        <vt:i4>589843</vt:i4>
      </vt:variant>
      <vt:variant>
        <vt:i4>468</vt:i4>
      </vt:variant>
      <vt:variant>
        <vt:i4>0</vt:i4>
      </vt:variant>
      <vt:variant>
        <vt:i4>5</vt:i4>
      </vt:variant>
      <vt:variant>
        <vt:lpwstr>http://www.he.israelguidedog.org/</vt:lpwstr>
      </vt:variant>
      <vt:variant>
        <vt:lpwstr/>
      </vt:variant>
      <vt:variant>
        <vt:i4>4063273</vt:i4>
      </vt:variant>
      <vt:variant>
        <vt:i4>465</vt:i4>
      </vt:variant>
      <vt:variant>
        <vt:i4>0</vt:i4>
      </vt:variant>
      <vt:variant>
        <vt:i4>5</vt:i4>
      </vt:variant>
      <vt:variant>
        <vt:lpwstr>http://etgarim.org/</vt:lpwstr>
      </vt:variant>
      <vt:variant>
        <vt:lpwstr/>
      </vt:variant>
      <vt:variant>
        <vt:i4>4063273</vt:i4>
      </vt:variant>
      <vt:variant>
        <vt:i4>462</vt:i4>
      </vt:variant>
      <vt:variant>
        <vt:i4>0</vt:i4>
      </vt:variant>
      <vt:variant>
        <vt:i4>5</vt:i4>
      </vt:variant>
      <vt:variant>
        <vt:lpwstr>http://etgarim.org/</vt:lpwstr>
      </vt:variant>
      <vt:variant>
        <vt:lpwstr/>
      </vt:variant>
      <vt:variant>
        <vt:i4>6815854</vt:i4>
      </vt:variant>
      <vt:variant>
        <vt:i4>459</vt:i4>
      </vt:variant>
      <vt:variant>
        <vt:i4>0</vt:i4>
      </vt:variant>
      <vt:variant>
        <vt:i4>5</vt:i4>
      </vt:variant>
      <vt:variant>
        <vt:lpwstr>http://www.blindbowlers-israel.com/</vt:lpwstr>
      </vt:variant>
      <vt:variant>
        <vt:lpwstr/>
      </vt:variant>
      <vt:variant>
        <vt:i4>7405609</vt:i4>
      </vt:variant>
      <vt:variant>
        <vt:i4>456</vt:i4>
      </vt:variant>
      <vt:variant>
        <vt:i4>0</vt:i4>
      </vt:variant>
      <vt:variant>
        <vt:i4>5</vt:i4>
      </vt:variant>
      <vt:variant>
        <vt:lpwstr>http://index.justice.gov.il/Units/NetzivutShivyonSite/mishpati/HokShivion/Pages/HokShivion.aspx</vt:lpwstr>
      </vt:variant>
      <vt:variant>
        <vt:lpwstr/>
      </vt:variant>
      <vt:variant>
        <vt:i4>4849753</vt:i4>
      </vt:variant>
      <vt:variant>
        <vt:i4>453</vt:i4>
      </vt:variant>
      <vt:variant>
        <vt:i4>0</vt:i4>
      </vt:variant>
      <vt:variant>
        <vt:i4>5</vt:i4>
      </vt:variant>
      <vt:variant>
        <vt:lpwstr>http://www.molsa.gov.il/Populations/Disabilities/Blindness/Pages/Marshal.aspx</vt:lpwstr>
      </vt:variant>
      <vt:variant>
        <vt:lpwstr/>
      </vt:variant>
      <vt:variant>
        <vt:i4>1114123</vt:i4>
      </vt:variant>
      <vt:variant>
        <vt:i4>450</vt:i4>
      </vt:variant>
      <vt:variant>
        <vt:i4>0</vt:i4>
      </vt:variant>
      <vt:variant>
        <vt:i4>5</vt:i4>
      </vt:variant>
      <vt:variant>
        <vt:lpwstr>http://www.molsa.gov.il/Shimushon/ContactUs/SocialDepartmentLink/Pages/SocialDepartmentsLink.aspx</vt:lpwstr>
      </vt:variant>
      <vt:variant>
        <vt:lpwstr/>
      </vt:variant>
      <vt:variant>
        <vt:i4>458855</vt:i4>
      </vt:variant>
      <vt:variant>
        <vt:i4>447</vt:i4>
      </vt:variant>
      <vt:variant>
        <vt:i4>0</vt:i4>
      </vt:variant>
      <vt:variant>
        <vt:i4>5</vt:i4>
      </vt:variant>
      <vt:variant>
        <vt:lpwstr>http://www.molsa.gov.il/Units/Wings/Recovery/Pages/AgafShikum_SH1.aspx</vt:lpwstr>
      </vt:variant>
      <vt:variant>
        <vt:lpwstr/>
      </vt:variant>
      <vt:variant>
        <vt:i4>4259944</vt:i4>
      </vt:variant>
      <vt:variant>
        <vt:i4>444</vt:i4>
      </vt:variant>
      <vt:variant>
        <vt:i4>0</vt:i4>
      </vt:variant>
      <vt:variant>
        <vt:i4>5</vt:i4>
      </vt:variant>
      <vt:variant>
        <vt:lpwstr>http://www.ofek-liyladenu.org.il/?page_id=332</vt:lpwstr>
      </vt:variant>
      <vt:variant>
        <vt:lpwstr/>
      </vt:variant>
      <vt:variant>
        <vt:i4>1900632</vt:i4>
      </vt:variant>
      <vt:variant>
        <vt:i4>441</vt:i4>
      </vt:variant>
      <vt:variant>
        <vt:i4>0</vt:i4>
      </vt:variant>
      <vt:variant>
        <vt:i4>5</vt:i4>
      </vt:variant>
      <vt:variant>
        <vt:lpwstr>http://www.ofek-liyladenu.org.il/</vt:lpwstr>
      </vt:variant>
      <vt:variant>
        <vt:lpwstr/>
      </vt:variant>
      <vt:variant>
        <vt:i4>524379</vt:i4>
      </vt:variant>
      <vt:variant>
        <vt:i4>438</vt:i4>
      </vt:variant>
      <vt:variant>
        <vt:i4>0</vt:i4>
      </vt:variant>
      <vt:variant>
        <vt:i4>5</vt:i4>
      </vt:variant>
      <vt:variant>
        <vt:lpwstr>http://www.eliya.org.il/</vt:lpwstr>
      </vt:variant>
      <vt:variant>
        <vt:lpwstr/>
      </vt:variant>
      <vt:variant>
        <vt:i4>8192006</vt:i4>
      </vt:variant>
      <vt:variant>
        <vt:i4>435</vt:i4>
      </vt:variant>
      <vt:variant>
        <vt:i4>0</vt:i4>
      </vt:variant>
      <vt:variant>
        <vt:i4>5</vt:i4>
      </vt:variant>
      <vt:variant>
        <vt:lpwstr>javascript:__doPostBack('ctl00$SPWebPartManager1$g_316ea500_65e3_4325_a62a_a4b088d7936b$ctl05','Sort$GIshuvName')</vt:lpwstr>
      </vt:variant>
      <vt:variant>
        <vt:lpwstr/>
      </vt:variant>
      <vt:variant>
        <vt:i4>1114123</vt:i4>
      </vt:variant>
      <vt:variant>
        <vt:i4>432</vt:i4>
      </vt:variant>
      <vt:variant>
        <vt:i4>0</vt:i4>
      </vt:variant>
      <vt:variant>
        <vt:i4>5</vt:i4>
      </vt:variant>
      <vt:variant>
        <vt:lpwstr>http://www.molsa.gov.il/Shimushon/ContactUs/SocialDepartmentLink/Pages/SocialDepartmentsLink.aspx</vt:lpwstr>
      </vt:variant>
      <vt:variant>
        <vt:lpwstr/>
      </vt:variant>
      <vt:variant>
        <vt:i4>4849753</vt:i4>
      </vt:variant>
      <vt:variant>
        <vt:i4>429</vt:i4>
      </vt:variant>
      <vt:variant>
        <vt:i4>0</vt:i4>
      </vt:variant>
      <vt:variant>
        <vt:i4>5</vt:i4>
      </vt:variant>
      <vt:variant>
        <vt:lpwstr>http://www.molsa.gov.il/Populations/Disabilities/Blindness/Pages/Marshal.aspx</vt:lpwstr>
      </vt:variant>
      <vt:variant>
        <vt:lpwstr/>
      </vt:variant>
      <vt:variant>
        <vt:i4>1114165</vt:i4>
      </vt:variant>
      <vt:variant>
        <vt:i4>426</vt:i4>
      </vt:variant>
      <vt:variant>
        <vt:i4>0</vt:i4>
      </vt:variant>
      <vt:variant>
        <vt:i4>5</vt:i4>
      </vt:variant>
      <vt:variant>
        <vt:lpwstr>mailto:yahcad@ivrim.org</vt:lpwstr>
      </vt:variant>
      <vt:variant>
        <vt:lpwstr/>
      </vt:variant>
      <vt:variant>
        <vt:i4>6422576</vt:i4>
      </vt:variant>
      <vt:variant>
        <vt:i4>423</vt:i4>
      </vt:variant>
      <vt:variant>
        <vt:i4>0</vt:i4>
      </vt:variant>
      <vt:variant>
        <vt:i4>5</vt:i4>
      </vt:variant>
      <vt:variant>
        <vt:lpwstr>mailto:wing_s@netvision.net.il</vt:lpwstr>
      </vt:variant>
      <vt:variant>
        <vt:lpwstr/>
      </vt:variant>
      <vt:variant>
        <vt:i4>3342416</vt:i4>
      </vt:variant>
      <vt:variant>
        <vt:i4>420</vt:i4>
      </vt:variant>
      <vt:variant>
        <vt:i4>0</vt:i4>
      </vt:variant>
      <vt:variant>
        <vt:i4>5</vt:i4>
      </vt:variant>
      <vt:variant>
        <vt:lpwstr>mailto:%20nur191246@gmail.com</vt:lpwstr>
      </vt:variant>
      <vt:variant>
        <vt:lpwstr/>
      </vt:variant>
      <vt:variant>
        <vt:i4>1572987</vt:i4>
      </vt:variant>
      <vt:variant>
        <vt:i4>417</vt:i4>
      </vt:variant>
      <vt:variant>
        <vt:i4>0</vt:i4>
      </vt:variant>
      <vt:variant>
        <vt:i4>5</vt:i4>
      </vt:variant>
      <vt:variant>
        <vt:lpwstr>mailto:kivunim@kvn.org.il</vt:lpwstr>
      </vt:variant>
      <vt:variant>
        <vt:lpwstr/>
      </vt:variant>
      <vt:variant>
        <vt:i4>8126556</vt:i4>
      </vt:variant>
      <vt:variant>
        <vt:i4>414</vt:i4>
      </vt:variant>
      <vt:variant>
        <vt:i4>0</vt:i4>
      </vt:variant>
      <vt:variant>
        <vt:i4>5</vt:i4>
      </vt:variant>
      <vt:variant>
        <vt:lpwstr>mailto:info@almanarah.org</vt:lpwstr>
      </vt:variant>
      <vt:variant>
        <vt:lpwstr/>
      </vt:variant>
      <vt:variant>
        <vt:i4>4063246</vt:i4>
      </vt:variant>
      <vt:variant>
        <vt:i4>411</vt:i4>
      </vt:variant>
      <vt:variant>
        <vt:i4>0</vt:i4>
      </vt:variant>
      <vt:variant>
        <vt:i4>5</vt:i4>
      </vt:variant>
      <vt:variant>
        <vt:lpwstr>mailto:nadersh@bezeqint.net</vt:lpwstr>
      </vt:variant>
      <vt:variant>
        <vt:lpwstr/>
      </vt:variant>
      <vt:variant>
        <vt:i4>1572961</vt:i4>
      </vt:variant>
      <vt:variant>
        <vt:i4>408</vt:i4>
      </vt:variant>
      <vt:variant>
        <vt:i4>0</vt:i4>
      </vt:variant>
      <vt:variant>
        <vt:i4>5</vt:i4>
      </vt:variant>
      <vt:variant>
        <vt:lpwstr>mailto:shbil@netvision.net.il</vt:lpwstr>
      </vt:variant>
      <vt:variant>
        <vt:lpwstr/>
      </vt:variant>
      <vt:variant>
        <vt:i4>4653092</vt:i4>
      </vt:variant>
      <vt:variant>
        <vt:i4>405</vt:i4>
      </vt:variant>
      <vt:variant>
        <vt:i4>0</vt:i4>
      </vt:variant>
      <vt:variant>
        <vt:i4>5</vt:i4>
      </vt:variant>
      <vt:variant>
        <vt:lpwstr>mailto:osnatbm@ashdod.muni.il</vt:lpwstr>
      </vt:variant>
      <vt:variant>
        <vt:lpwstr/>
      </vt:variant>
      <vt:variant>
        <vt:i4>786533</vt:i4>
      </vt:variant>
      <vt:variant>
        <vt:i4>402</vt:i4>
      </vt:variant>
      <vt:variant>
        <vt:i4>0</vt:i4>
      </vt:variant>
      <vt:variant>
        <vt:i4>5</vt:i4>
      </vt:variant>
      <vt:variant>
        <vt:lpwstr>mailto:general@variety.org.il</vt:lpwstr>
      </vt:variant>
      <vt:variant>
        <vt:lpwstr/>
      </vt:variant>
      <vt:variant>
        <vt:i4>1048627</vt:i4>
      </vt:variant>
      <vt:variant>
        <vt:i4>399</vt:i4>
      </vt:variant>
      <vt:variant>
        <vt:i4>0</vt:i4>
      </vt:variant>
      <vt:variant>
        <vt:i4>5</vt:i4>
      </vt:variant>
      <vt:variant>
        <vt:lpwstr>mailto:matinet@012.net.il</vt:lpwstr>
      </vt:variant>
      <vt:variant>
        <vt:lpwstr/>
      </vt:variant>
      <vt:variant>
        <vt:i4>3276874</vt:i4>
      </vt:variant>
      <vt:variant>
        <vt:i4>396</vt:i4>
      </vt:variant>
      <vt:variant>
        <vt:i4>0</vt:i4>
      </vt:variant>
      <vt:variant>
        <vt:i4>5</vt:i4>
      </vt:variant>
      <vt:variant>
        <vt:lpwstr>mailto:yaeli-ro@ramat-gan.muni.il</vt:lpwstr>
      </vt:variant>
      <vt:variant>
        <vt:lpwstr/>
      </vt:variant>
      <vt:variant>
        <vt:i4>3932280</vt:i4>
      </vt:variant>
      <vt:variant>
        <vt:i4>393</vt:i4>
      </vt:variant>
      <vt:variant>
        <vt:i4>0</vt:i4>
      </vt:variant>
      <vt:variant>
        <vt:i4>5</vt:i4>
      </vt:variant>
      <vt:variant>
        <vt:lpwstr>http://www.molsa.gov.il/Units/SocialDepartments/Pages/SearchDeparments.aspx</vt:lpwstr>
      </vt:variant>
      <vt:variant>
        <vt:lpwstr/>
      </vt:variant>
      <vt:variant>
        <vt:i4>6553625</vt:i4>
      </vt:variant>
      <vt:variant>
        <vt:i4>390</vt:i4>
      </vt:variant>
      <vt:variant>
        <vt:i4>0</vt:i4>
      </vt:variant>
      <vt:variant>
        <vt:i4>5</vt:i4>
      </vt:variant>
      <vt:variant>
        <vt:lpwstr>mailto:info@callyachol.co.il</vt:lpwstr>
      </vt:variant>
      <vt:variant>
        <vt:lpwstr/>
      </vt:variant>
      <vt:variant>
        <vt:i4>3211300</vt:i4>
      </vt:variant>
      <vt:variant>
        <vt:i4>387</vt:i4>
      </vt:variant>
      <vt:variant>
        <vt:i4>0</vt:i4>
      </vt:variant>
      <vt:variant>
        <vt:i4>5</vt:i4>
      </vt:variant>
      <vt:variant>
        <vt:lpwstr>http://www.nalagaat.org.il/</vt:lpwstr>
      </vt:variant>
      <vt:variant>
        <vt:lpwstr/>
      </vt:variant>
      <vt:variant>
        <vt:i4>5570644</vt:i4>
      </vt:variant>
      <vt:variant>
        <vt:i4>384</vt:i4>
      </vt:variant>
      <vt:variant>
        <vt:i4>0</vt:i4>
      </vt:variant>
      <vt:variant>
        <vt:i4>5</vt:i4>
      </vt:variant>
      <vt:variant>
        <vt:lpwstr>http://www.childrenmuseum.org.il/</vt:lpwstr>
      </vt:variant>
      <vt:variant>
        <vt:lpwstr/>
      </vt:variant>
      <vt:variant>
        <vt:i4>2097197</vt:i4>
      </vt:variant>
      <vt:variant>
        <vt:i4>381</vt:i4>
      </vt:variant>
      <vt:variant>
        <vt:i4>0</vt:i4>
      </vt:variant>
      <vt:variant>
        <vt:i4>5</vt:i4>
      </vt:variant>
      <vt:variant>
        <vt:lpwstr>http://www.d-in-dark.co.il/</vt:lpwstr>
      </vt:variant>
      <vt:variant>
        <vt:lpwstr/>
      </vt:variant>
      <vt:variant>
        <vt:i4>3866688</vt:i4>
      </vt:variant>
      <vt:variant>
        <vt:i4>378</vt:i4>
      </vt:variant>
      <vt:variant>
        <vt:i4>0</vt:i4>
      </vt:variant>
      <vt:variant>
        <vt:i4>5</vt:i4>
      </vt:variant>
      <vt:variant>
        <vt:lpwstr>mailto:ofek@ofekl.org.il</vt:lpwstr>
      </vt:variant>
      <vt:variant>
        <vt:lpwstr/>
      </vt:variant>
      <vt:variant>
        <vt:i4>3211391</vt:i4>
      </vt:variant>
      <vt:variant>
        <vt:i4>375</vt:i4>
      </vt:variant>
      <vt:variant>
        <vt:i4>0</vt:i4>
      </vt:variant>
      <vt:variant>
        <vt:i4>5</vt:i4>
      </vt:variant>
      <vt:variant>
        <vt:lpwstr>http://gett.com/il/android.html</vt:lpwstr>
      </vt:variant>
      <vt:variant>
        <vt:lpwstr/>
      </vt:variant>
      <vt:variant>
        <vt:i4>3932235</vt:i4>
      </vt:variant>
      <vt:variant>
        <vt:i4>372</vt:i4>
      </vt:variant>
      <vt:variant>
        <vt:i4>0</vt:i4>
      </vt:variant>
      <vt:variant>
        <vt:i4>5</vt:i4>
      </vt:variant>
      <vt:variant>
        <vt:lpwstr>mailto:hdmigdalor@migdalor.org.il</vt:lpwstr>
      </vt:variant>
      <vt:variant>
        <vt:lpwstr/>
      </vt:variant>
      <vt:variant>
        <vt:i4>93783426</vt:i4>
      </vt:variant>
      <vt:variant>
        <vt:i4>369</vt:i4>
      </vt:variant>
      <vt:variant>
        <vt:i4>0</vt:i4>
      </vt:variant>
      <vt:variant>
        <vt:i4>5</vt:i4>
      </vt:variant>
      <vt:variant>
        <vt:lpwstr>http://www.molsa.gov.il/MolsaForms/אנשים עם מוגבלויות/עיוורים ולקויי ראיה/טופס בקשה לסיוע בסבסוד ציוד ממוחשב לאדם העיוור.pdf</vt:lpwstr>
      </vt:variant>
      <vt:variant>
        <vt:lpwstr/>
      </vt:variant>
      <vt:variant>
        <vt:i4>393331</vt:i4>
      </vt:variant>
      <vt:variant>
        <vt:i4>366</vt:i4>
      </vt:variant>
      <vt:variant>
        <vt:i4>0</vt:i4>
      </vt:variant>
      <vt:variant>
        <vt:i4>5</vt:i4>
      </vt:variant>
      <vt:variant>
        <vt:lpwstr>mailto:info@lirotplus.co.il</vt:lpwstr>
      </vt:variant>
      <vt:variant>
        <vt:lpwstr/>
      </vt:variant>
      <vt:variant>
        <vt:i4>7669221</vt:i4>
      </vt:variant>
      <vt:variant>
        <vt:i4>363</vt:i4>
      </vt:variant>
      <vt:variant>
        <vt:i4>0</vt:i4>
      </vt:variant>
      <vt:variant>
        <vt:i4>5</vt:i4>
      </vt:variant>
      <vt:variant>
        <vt:lpwstr>http://www.molsa.gov.il/Populations/Disabilities/Blindness/VisionAndBlindness/Braille/Documents/לקרוא ברייל בעיניים-חנה קדמון.doc</vt:lpwstr>
      </vt:variant>
      <vt:variant>
        <vt:lpwstr/>
      </vt:variant>
      <vt:variant>
        <vt:i4>7471127</vt:i4>
      </vt:variant>
      <vt:variant>
        <vt:i4>360</vt:i4>
      </vt:variant>
      <vt:variant>
        <vt:i4>0</vt:i4>
      </vt:variant>
      <vt:variant>
        <vt:i4>5</vt:i4>
      </vt:variant>
      <vt:variant>
        <vt:lpwstr>http://www.molsa.gov.il/Populations/Disabilities/Blindness/VisionAndBlindness/Braille/Documents/תרגיל בזיהוי אותיות ברייל.doc</vt:lpwstr>
      </vt:variant>
      <vt:variant>
        <vt:lpwstr/>
      </vt:variant>
      <vt:variant>
        <vt:i4>6750265</vt:i4>
      </vt:variant>
      <vt:variant>
        <vt:i4>357</vt:i4>
      </vt:variant>
      <vt:variant>
        <vt:i4>0</vt:i4>
      </vt:variant>
      <vt:variant>
        <vt:i4>5</vt:i4>
      </vt:variant>
      <vt:variant>
        <vt:lpwstr>http://edu.gov.il/owlheb/Pages/default.aspx</vt:lpwstr>
      </vt:variant>
      <vt:variant>
        <vt:lpwstr/>
      </vt:variant>
      <vt:variant>
        <vt:i4>6225936</vt:i4>
      </vt:variant>
      <vt:variant>
        <vt:i4>354</vt:i4>
      </vt:variant>
      <vt:variant>
        <vt:i4>0</vt:i4>
      </vt:variant>
      <vt:variant>
        <vt:i4>5</vt:i4>
      </vt:variant>
      <vt:variant>
        <vt:lpwstr>http://www.molsa.gov.il/Populations/Disabilities/Blindness/Accessories/Pages/Braille.aspx</vt:lpwstr>
      </vt:variant>
      <vt:variant>
        <vt:lpwstr/>
      </vt:variant>
      <vt:variant>
        <vt:i4>1376380</vt:i4>
      </vt:variant>
      <vt:variant>
        <vt:i4>351</vt:i4>
      </vt:variant>
      <vt:variant>
        <vt:i4>0</vt:i4>
      </vt:variant>
      <vt:variant>
        <vt:i4>5</vt:i4>
      </vt:variant>
      <vt:variant>
        <vt:lpwstr>mailto:alons@alehblind.org.il</vt:lpwstr>
      </vt:variant>
      <vt:variant>
        <vt:lpwstr/>
      </vt:variant>
      <vt:variant>
        <vt:i4>5374005</vt:i4>
      </vt:variant>
      <vt:variant>
        <vt:i4>348</vt:i4>
      </vt:variant>
      <vt:variant>
        <vt:i4>0</vt:i4>
      </vt:variant>
      <vt:variant>
        <vt:i4>5</vt:i4>
      </vt:variant>
      <vt:variant>
        <vt:lpwstr>mailto:Michalf@yvc.ac.il</vt:lpwstr>
      </vt:variant>
      <vt:variant>
        <vt:lpwstr/>
      </vt:variant>
      <vt:variant>
        <vt:i4>3407965</vt:i4>
      </vt:variant>
      <vt:variant>
        <vt:i4>345</vt:i4>
      </vt:variant>
      <vt:variant>
        <vt:i4>0</vt:i4>
      </vt:variant>
      <vt:variant>
        <vt:i4>5</vt:i4>
      </vt:variant>
      <vt:variant>
        <vt:lpwstr>mailto:adida@beitberl.ac.il</vt:lpwstr>
      </vt:variant>
      <vt:variant>
        <vt:lpwstr/>
      </vt:variant>
      <vt:variant>
        <vt:i4>6029420</vt:i4>
      </vt:variant>
      <vt:variant>
        <vt:i4>342</vt:i4>
      </vt:variant>
      <vt:variant>
        <vt:i4>0</vt:i4>
      </vt:variant>
      <vt:variant>
        <vt:i4>5</vt:i4>
      </vt:variant>
      <vt:variant>
        <vt:lpwstr>mailto:ravidg@ash-college.ac.il</vt:lpwstr>
      </vt:variant>
      <vt:variant>
        <vt:lpwstr/>
      </vt:variant>
      <vt:variant>
        <vt:i4>1376380</vt:i4>
      </vt:variant>
      <vt:variant>
        <vt:i4>339</vt:i4>
      </vt:variant>
      <vt:variant>
        <vt:i4>0</vt:i4>
      </vt:variant>
      <vt:variant>
        <vt:i4>5</vt:i4>
      </vt:variant>
      <vt:variant>
        <vt:lpwstr>mailto:alons@alehblind.org.il</vt:lpwstr>
      </vt:variant>
      <vt:variant>
        <vt:lpwstr/>
      </vt:variant>
      <vt:variant>
        <vt:i4>4128769</vt:i4>
      </vt:variant>
      <vt:variant>
        <vt:i4>336</vt:i4>
      </vt:variant>
      <vt:variant>
        <vt:i4>0</vt:i4>
      </vt:variant>
      <vt:variant>
        <vt:i4>5</vt:i4>
      </vt:variant>
      <vt:variant>
        <vt:lpwstr>mailto:miritbe@hdq.colman.ac.il</vt:lpwstr>
      </vt:variant>
      <vt:variant>
        <vt:lpwstr/>
      </vt:variant>
      <vt:variant>
        <vt:i4>3997802</vt:i4>
      </vt:variant>
      <vt:variant>
        <vt:i4>333</vt:i4>
      </vt:variant>
      <vt:variant>
        <vt:i4>0</vt:i4>
      </vt:variant>
      <vt:variant>
        <vt:i4>5</vt:i4>
      </vt:variant>
      <vt:variant>
        <vt:lpwstr>mailto:manor_e@achva.ac.il</vt:lpwstr>
      </vt:variant>
      <vt:variant>
        <vt:lpwstr/>
      </vt:variant>
      <vt:variant>
        <vt:i4>1376380</vt:i4>
      </vt:variant>
      <vt:variant>
        <vt:i4>330</vt:i4>
      </vt:variant>
      <vt:variant>
        <vt:i4>0</vt:i4>
      </vt:variant>
      <vt:variant>
        <vt:i4>5</vt:i4>
      </vt:variant>
      <vt:variant>
        <vt:lpwstr>mailto:alons@alehblind.org.il</vt:lpwstr>
      </vt:variant>
      <vt:variant>
        <vt:lpwstr/>
      </vt:variant>
      <vt:variant>
        <vt:i4>131126</vt:i4>
      </vt:variant>
      <vt:variant>
        <vt:i4>327</vt:i4>
      </vt:variant>
      <vt:variant>
        <vt:i4>0</vt:i4>
      </vt:variant>
      <vt:variant>
        <vt:i4>5</vt:i4>
      </vt:variant>
      <vt:variant>
        <vt:lpwstr>mailto:ilanaka@post.tau.ac.il</vt:lpwstr>
      </vt:variant>
      <vt:variant>
        <vt:lpwstr/>
      </vt:variant>
      <vt:variant>
        <vt:i4>131119</vt:i4>
      </vt:variant>
      <vt:variant>
        <vt:i4>324</vt:i4>
      </vt:variant>
      <vt:variant>
        <vt:i4>0</vt:i4>
      </vt:variant>
      <vt:variant>
        <vt:i4>5</vt:i4>
      </vt:variant>
      <vt:variant>
        <vt:lpwstr>mailto:ssinai@univ.haifa.ac.il</vt:lpwstr>
      </vt:variant>
      <vt:variant>
        <vt:lpwstr/>
      </vt:variant>
      <vt:variant>
        <vt:i4>5374001</vt:i4>
      </vt:variant>
      <vt:variant>
        <vt:i4>321</vt:i4>
      </vt:variant>
      <vt:variant>
        <vt:i4>0</vt:i4>
      </vt:variant>
      <vt:variant>
        <vt:i4>5</vt:i4>
      </vt:variant>
      <vt:variant>
        <vt:lpwstr>mailto:miri.gorodetzky@mail.biu.ac.il</vt:lpwstr>
      </vt:variant>
      <vt:variant>
        <vt:lpwstr/>
      </vt:variant>
      <vt:variant>
        <vt:i4>524399</vt:i4>
      </vt:variant>
      <vt:variant>
        <vt:i4>318</vt:i4>
      </vt:variant>
      <vt:variant>
        <vt:i4>0</vt:i4>
      </vt:variant>
      <vt:variant>
        <vt:i4>5</vt:i4>
      </vt:variant>
      <vt:variant>
        <vt:lpwstr>mailto:meravy@bgu.ac.il</vt:lpwstr>
      </vt:variant>
      <vt:variant>
        <vt:lpwstr/>
      </vt:variant>
      <vt:variant>
        <vt:i4>1245190</vt:i4>
      </vt:variant>
      <vt:variant>
        <vt:i4>315</vt:i4>
      </vt:variant>
      <vt:variant>
        <vt:i4>0</vt:i4>
      </vt:variant>
      <vt:variant>
        <vt:i4>5</vt:i4>
      </vt:variant>
      <vt:variant>
        <vt:lpwstr>http://www.molsa.gov.il/Populations/Disabilities/Blindness/Studies/HigherEducation/Pages/ProfessionalDiagnostic.aspx</vt:lpwstr>
      </vt:variant>
      <vt:variant>
        <vt:lpwstr/>
      </vt:variant>
      <vt:variant>
        <vt:i4>917521</vt:i4>
      </vt:variant>
      <vt:variant>
        <vt:i4>312</vt:i4>
      </vt:variant>
      <vt:variant>
        <vt:i4>0</vt:i4>
      </vt:variant>
      <vt:variant>
        <vt:i4>5</vt:i4>
      </vt:variant>
      <vt:variant>
        <vt:lpwstr>http://alehblind.org.il/</vt:lpwstr>
      </vt:variant>
      <vt:variant>
        <vt:lpwstr/>
      </vt:variant>
      <vt:variant>
        <vt:i4>1310801</vt:i4>
      </vt:variant>
      <vt:variant>
        <vt:i4>309</vt:i4>
      </vt:variant>
      <vt:variant>
        <vt:i4>0</vt:i4>
      </vt:variant>
      <vt:variant>
        <vt:i4>5</vt:i4>
      </vt:variant>
      <vt:variant>
        <vt:lpwstr>http://www.btl.gov.il/Pages/default.aspx</vt:lpwstr>
      </vt:variant>
      <vt:variant>
        <vt:lpwstr/>
      </vt:variant>
      <vt:variant>
        <vt:i4>458855</vt:i4>
      </vt:variant>
      <vt:variant>
        <vt:i4>306</vt:i4>
      </vt:variant>
      <vt:variant>
        <vt:i4>0</vt:i4>
      </vt:variant>
      <vt:variant>
        <vt:i4>5</vt:i4>
      </vt:variant>
      <vt:variant>
        <vt:lpwstr>http://www.molsa.gov.il/Units/Wings/Recovery/Pages/AgafShikum_SH1.aspx</vt:lpwstr>
      </vt:variant>
      <vt:variant>
        <vt:lpwstr/>
      </vt:variant>
      <vt:variant>
        <vt:i4>917521</vt:i4>
      </vt:variant>
      <vt:variant>
        <vt:i4>303</vt:i4>
      </vt:variant>
      <vt:variant>
        <vt:i4>0</vt:i4>
      </vt:variant>
      <vt:variant>
        <vt:i4>5</vt:i4>
      </vt:variant>
      <vt:variant>
        <vt:lpwstr>http://alehblind.org.il/</vt:lpwstr>
      </vt:variant>
      <vt:variant>
        <vt:lpwstr/>
      </vt:variant>
      <vt:variant>
        <vt:i4>6815839</vt:i4>
      </vt:variant>
      <vt:variant>
        <vt:i4>300</vt:i4>
      </vt:variant>
      <vt:variant>
        <vt:i4>0</vt:i4>
      </vt:variant>
      <vt:variant>
        <vt:i4>5</vt:i4>
      </vt:variant>
      <vt:variant>
        <vt:lpwstr>mailto:99429-r@bezeqint.net</vt:lpwstr>
      </vt:variant>
      <vt:variant>
        <vt:lpwstr/>
      </vt:variant>
      <vt:variant>
        <vt:i4>6226026</vt:i4>
      </vt:variant>
      <vt:variant>
        <vt:i4>297</vt:i4>
      </vt:variant>
      <vt:variant>
        <vt:i4>0</vt:i4>
      </vt:variant>
      <vt:variant>
        <vt:i4>5</vt:i4>
      </vt:variant>
      <vt:variant>
        <vt:lpwstr>mailto:shikum@shikumsharon.org</vt:lpwstr>
      </vt:variant>
      <vt:variant>
        <vt:lpwstr/>
      </vt:variant>
      <vt:variant>
        <vt:i4>6225981</vt:i4>
      </vt:variant>
      <vt:variant>
        <vt:i4>294</vt:i4>
      </vt:variant>
      <vt:variant>
        <vt:i4>0</vt:i4>
      </vt:variant>
      <vt:variant>
        <vt:i4>5</vt:i4>
      </vt:variant>
      <vt:variant>
        <vt:lpwstr>mailto:info@migdalor.org.il</vt:lpwstr>
      </vt:variant>
      <vt:variant>
        <vt:lpwstr/>
      </vt:variant>
      <vt:variant>
        <vt:i4>2949138</vt:i4>
      </vt:variant>
      <vt:variant>
        <vt:i4>291</vt:i4>
      </vt:variant>
      <vt:variant>
        <vt:i4>0</vt:i4>
      </vt:variant>
      <vt:variant>
        <vt:i4>5</vt:i4>
      </vt:variant>
      <vt:variant>
        <vt:lpwstr>mailto:Eliya-il@eliya.org.il</vt:lpwstr>
      </vt:variant>
      <vt:variant>
        <vt:lpwstr/>
      </vt:variant>
      <vt:variant>
        <vt:i4>2424919</vt:i4>
      </vt:variant>
      <vt:variant>
        <vt:i4>288</vt:i4>
      </vt:variant>
      <vt:variant>
        <vt:i4>0</vt:i4>
      </vt:variant>
      <vt:variant>
        <vt:i4>5</vt:i4>
      </vt:variant>
      <vt:variant>
        <vt:lpwstr>mailto:ganbeersheza@eliya.org.il</vt:lpwstr>
      </vt:variant>
      <vt:variant>
        <vt:lpwstr/>
      </vt:variant>
      <vt:variant>
        <vt:i4>2424912</vt:i4>
      </vt:variant>
      <vt:variant>
        <vt:i4>285</vt:i4>
      </vt:variant>
      <vt:variant>
        <vt:i4>0</vt:i4>
      </vt:variant>
      <vt:variant>
        <vt:i4>5</vt:i4>
      </vt:variant>
      <vt:variant>
        <vt:lpwstr>mailto:service@beeper.co.il</vt:lpwstr>
      </vt:variant>
      <vt:variant>
        <vt:lpwstr/>
      </vt:variant>
      <vt:variant>
        <vt:i4>5111830</vt:i4>
      </vt:variant>
      <vt:variant>
        <vt:i4>282</vt:i4>
      </vt:variant>
      <vt:variant>
        <vt:i4>0</vt:i4>
      </vt:variant>
      <vt:variant>
        <vt:i4>5</vt:i4>
      </vt:variant>
      <vt:variant>
        <vt:lpwstr>http://www.beeper.co.il/</vt:lpwstr>
      </vt:variant>
      <vt:variant>
        <vt:lpwstr/>
      </vt:variant>
      <vt:variant>
        <vt:i4>97910873</vt:i4>
      </vt:variant>
      <vt:variant>
        <vt:i4>279</vt:i4>
      </vt:variant>
      <vt:variant>
        <vt:i4>0</vt:i4>
      </vt:variant>
      <vt:variant>
        <vt:i4>5</vt:i4>
      </vt:variant>
      <vt:variant>
        <vt:lpwstr>http://www.molsa.gov.il/MolsaForms/אנשים עם מוגבלויות/חרשים ולקויי שמיעה/טופס בקשה לקבלת זימונית לשעת חירום.doc</vt:lpwstr>
      </vt:variant>
      <vt:variant>
        <vt:lpwstr/>
      </vt:variant>
      <vt:variant>
        <vt:i4>1966175</vt:i4>
      </vt:variant>
      <vt:variant>
        <vt:i4>276</vt:i4>
      </vt:variant>
      <vt:variant>
        <vt:i4>0</vt:i4>
      </vt:variant>
      <vt:variant>
        <vt:i4>5</vt:i4>
      </vt:variant>
      <vt:variant>
        <vt:lpwstr>http://www.molsa.gov.il/Units/Wings/Recovery</vt:lpwstr>
      </vt:variant>
      <vt:variant>
        <vt:lpwstr/>
      </vt:variant>
      <vt:variant>
        <vt:i4>851996</vt:i4>
      </vt:variant>
      <vt:variant>
        <vt:i4>273</vt:i4>
      </vt:variant>
      <vt:variant>
        <vt:i4>0</vt:i4>
      </vt:variant>
      <vt:variant>
        <vt:i4>5</vt:i4>
      </vt:variant>
      <vt:variant>
        <vt:lpwstr>http://www.googleadservices.com/pagead/aclk?sa=L&amp;ai=CFhPEKAV3VNqEB6rGiwa6koKYDv-8w5oGr4nY4-oBttOtyQsIABACKAJg-dryg5QQoAHJ56HQA8gBAaoEJ0_QBkOFCpztN8P1T_RDq8xaBTUtEHuZBQA8cnRLh3PLA2wH-uZPEIgGAYAHn5jeL5AHA6gHpr4b&amp;ohost=www.google.co.il&amp;cid=5Gg6FvmEGq7Yh5zpVAutO3Mcs95j91Lx4N7qHJ_tXw6i8J4&amp;sig=AOD64_1HRADuygUrcF2ecqJW1XAaCESTzA&amp;rct=j&amp;frm=1&amp;q=&amp;ved=0CCMQ0Qw&amp;adurl=http://www.migdalor.org.il/?CategoryID%3D310</vt:lpwstr>
      </vt:variant>
      <vt:variant>
        <vt:lpwstr/>
      </vt:variant>
      <vt:variant>
        <vt:i4>6488113</vt:i4>
      </vt:variant>
      <vt:variant>
        <vt:i4>270</vt:i4>
      </vt:variant>
      <vt:variant>
        <vt:i4>0</vt:i4>
      </vt:variant>
      <vt:variant>
        <vt:i4>5</vt:i4>
      </vt:variant>
      <vt:variant>
        <vt:lpwstr>http://www.molsa.gov.il/Populations/Disabilities/Blindness/MobilityAndIndependence/Pages/Training.aspx</vt:lpwstr>
      </vt:variant>
      <vt:variant>
        <vt:lpwstr/>
      </vt:variant>
      <vt:variant>
        <vt:i4>2097214</vt:i4>
      </vt:variant>
      <vt:variant>
        <vt:i4>267</vt:i4>
      </vt:variant>
      <vt:variant>
        <vt:i4>0</vt:i4>
      </vt:variant>
      <vt:variant>
        <vt:i4>5</vt:i4>
      </vt:variant>
      <vt:variant>
        <vt:lpwstr>http://www.molsa.gov.il/Populations/Disabilities/Blindness/Accessories</vt:lpwstr>
      </vt:variant>
      <vt:variant>
        <vt:lpwstr/>
      </vt:variant>
      <vt:variant>
        <vt:i4>5177418</vt:i4>
      </vt:variant>
      <vt:variant>
        <vt:i4>264</vt:i4>
      </vt:variant>
      <vt:variant>
        <vt:i4>0</vt:i4>
      </vt:variant>
      <vt:variant>
        <vt:i4>5</vt:i4>
      </vt:variant>
      <vt:variant>
        <vt:lpwstr>http://www.justice.gov.il/MOJHeb/NetzivutNEW/Mishpati/Hakika</vt:lpwstr>
      </vt:variant>
      <vt:variant>
        <vt:lpwstr/>
      </vt:variant>
      <vt:variant>
        <vt:i4>84</vt:i4>
      </vt:variant>
      <vt:variant>
        <vt:i4>261</vt:i4>
      </vt:variant>
      <vt:variant>
        <vt:i4>0</vt:i4>
      </vt:variant>
      <vt:variant>
        <vt:i4>5</vt:i4>
      </vt:variant>
      <vt:variant>
        <vt:lpwstr>http://www.molsa.gov.il/Populations/Disabilities/Blindness/MobilityAndIndependence/Pages/Accessibility.aspx</vt:lpwstr>
      </vt:variant>
      <vt:variant>
        <vt:lpwstr>GovXParagraphTitle3#GovXParagraphTitle3</vt:lpwstr>
      </vt:variant>
      <vt:variant>
        <vt:i4>85</vt:i4>
      </vt:variant>
      <vt:variant>
        <vt:i4>258</vt:i4>
      </vt:variant>
      <vt:variant>
        <vt:i4>0</vt:i4>
      </vt:variant>
      <vt:variant>
        <vt:i4>5</vt:i4>
      </vt:variant>
      <vt:variant>
        <vt:lpwstr>http://www.molsa.gov.il/Populations/Disabilities/Blindness/MobilityAndIndependence/Pages/Accessibility.aspx</vt:lpwstr>
      </vt:variant>
      <vt:variant>
        <vt:lpwstr>GovXParagraphTitle2#GovXParagraphTitle2</vt:lpwstr>
      </vt:variant>
      <vt:variant>
        <vt:i4>86</vt:i4>
      </vt:variant>
      <vt:variant>
        <vt:i4>255</vt:i4>
      </vt:variant>
      <vt:variant>
        <vt:i4>0</vt:i4>
      </vt:variant>
      <vt:variant>
        <vt:i4>5</vt:i4>
      </vt:variant>
      <vt:variant>
        <vt:lpwstr>http://www.molsa.gov.il/Populations/Disabilities/Blindness/MobilityAndIndependence/Pages/Accessibility.aspx</vt:lpwstr>
      </vt:variant>
      <vt:variant>
        <vt:lpwstr>GovXParagraphTitle1#GovXParagraphTitle1</vt:lpwstr>
      </vt:variant>
      <vt:variant>
        <vt:i4>1966184</vt:i4>
      </vt:variant>
      <vt:variant>
        <vt:i4>252</vt:i4>
      </vt:variant>
      <vt:variant>
        <vt:i4>0</vt:i4>
      </vt:variant>
      <vt:variant>
        <vt:i4>5</vt:i4>
      </vt:variant>
      <vt:variant>
        <vt:lpwstr>mailto:betty@igdu.org.il</vt:lpwstr>
      </vt:variant>
      <vt:variant>
        <vt:lpwstr/>
      </vt:variant>
      <vt:variant>
        <vt:i4>3670051</vt:i4>
      </vt:variant>
      <vt:variant>
        <vt:i4>249</vt:i4>
      </vt:variant>
      <vt:variant>
        <vt:i4>0</vt:i4>
      </vt:variant>
      <vt:variant>
        <vt:i4>5</vt:i4>
      </vt:variant>
      <vt:variant>
        <vt:lpwstr>http://www.igdu.org.il/</vt:lpwstr>
      </vt:variant>
      <vt:variant>
        <vt:lpwstr/>
      </vt:variant>
      <vt:variant>
        <vt:i4>6815863</vt:i4>
      </vt:variant>
      <vt:variant>
        <vt:i4>246</vt:i4>
      </vt:variant>
      <vt:variant>
        <vt:i4>0</vt:i4>
      </vt:variant>
      <vt:variant>
        <vt:i4>5</vt:i4>
      </vt:variant>
      <vt:variant>
        <vt:lpwstr>http://www.health.gov.il/LegislationLibrary/health-mazon37A.pdf</vt:lpwstr>
      </vt:variant>
      <vt:variant>
        <vt:lpwstr/>
      </vt:variant>
      <vt:variant>
        <vt:i4>4849716</vt:i4>
      </vt:variant>
      <vt:variant>
        <vt:i4>243</vt:i4>
      </vt:variant>
      <vt:variant>
        <vt:i4>0</vt:i4>
      </vt:variant>
      <vt:variant>
        <vt:i4>5</vt:i4>
      </vt:variant>
      <vt:variant>
        <vt:lpwstr>http://www.cleo.co.il/image/users/162940/ftp/my_files/%D7%AA%D7%A7%D7%A0%D7%95%D7%AA %D7%94%D7%AA%D7%A2%D7%91%D7%95%D7%A8%D7%94 1961.pdf?id=8884850</vt:lpwstr>
      </vt:variant>
      <vt:variant>
        <vt:lpwstr/>
      </vt:variant>
      <vt:variant>
        <vt:i4>6094926</vt:i4>
      </vt:variant>
      <vt:variant>
        <vt:i4>240</vt:i4>
      </vt:variant>
      <vt:variant>
        <vt:i4>0</vt:i4>
      </vt:variant>
      <vt:variant>
        <vt:i4>5</vt:i4>
      </vt:variant>
      <vt:variant>
        <vt:lpwstr>http://www.tourism-law.co.il/health1.htm</vt:lpwstr>
      </vt:variant>
      <vt:variant>
        <vt:lpwstr/>
      </vt:variant>
      <vt:variant>
        <vt:i4>8257581</vt:i4>
      </vt:variant>
      <vt:variant>
        <vt:i4>237</vt:i4>
      </vt:variant>
      <vt:variant>
        <vt:i4>0</vt:i4>
      </vt:variant>
      <vt:variant>
        <vt:i4>5</vt:i4>
      </vt:variant>
      <vt:variant>
        <vt:lpwstr>http://www.tourism-law.co.il/blind.htm</vt:lpwstr>
      </vt:variant>
      <vt:variant>
        <vt:lpwstr/>
      </vt:variant>
      <vt:variant>
        <vt:i4>5308522</vt:i4>
      </vt:variant>
      <vt:variant>
        <vt:i4>234</vt:i4>
      </vt:variant>
      <vt:variant>
        <vt:i4>0</vt:i4>
      </vt:variant>
      <vt:variant>
        <vt:i4>5</vt:i4>
      </vt:variant>
      <vt:variant>
        <vt:lpwstr>http://www.molsa.gov.il/CommunityInfo/Regulations/SocialRegulations/Documents/פרק 6- טיפול בעיוורים/6_4.pdf</vt:lpwstr>
      </vt:variant>
      <vt:variant>
        <vt:lpwstr/>
      </vt:variant>
      <vt:variant>
        <vt:i4>3670051</vt:i4>
      </vt:variant>
      <vt:variant>
        <vt:i4>231</vt:i4>
      </vt:variant>
      <vt:variant>
        <vt:i4>0</vt:i4>
      </vt:variant>
      <vt:variant>
        <vt:i4>5</vt:i4>
      </vt:variant>
      <vt:variant>
        <vt:lpwstr>http://www.igdu.org.il/</vt:lpwstr>
      </vt:variant>
      <vt:variant>
        <vt:lpwstr/>
      </vt:variant>
      <vt:variant>
        <vt:i4>458855</vt:i4>
      </vt:variant>
      <vt:variant>
        <vt:i4>228</vt:i4>
      </vt:variant>
      <vt:variant>
        <vt:i4>0</vt:i4>
      </vt:variant>
      <vt:variant>
        <vt:i4>5</vt:i4>
      </vt:variant>
      <vt:variant>
        <vt:lpwstr>http://www.molsa.gov.il/Units/Wings/Recovery/Pages/AgafShikum_SH1.aspx</vt:lpwstr>
      </vt:variant>
      <vt:variant>
        <vt:lpwstr/>
      </vt:variant>
      <vt:variant>
        <vt:i4>458855</vt:i4>
      </vt:variant>
      <vt:variant>
        <vt:i4>225</vt:i4>
      </vt:variant>
      <vt:variant>
        <vt:i4>0</vt:i4>
      </vt:variant>
      <vt:variant>
        <vt:i4>5</vt:i4>
      </vt:variant>
      <vt:variant>
        <vt:lpwstr>http://www.molsa.gov.il/Units/Wings/Recovery/Pages/AgafShikum_SH1.aspx</vt:lpwstr>
      </vt:variant>
      <vt:variant>
        <vt:lpwstr/>
      </vt:variant>
      <vt:variant>
        <vt:i4>5308524</vt:i4>
      </vt:variant>
      <vt:variant>
        <vt:i4>222</vt:i4>
      </vt:variant>
      <vt:variant>
        <vt:i4>0</vt:i4>
      </vt:variant>
      <vt:variant>
        <vt:i4>5</vt:i4>
      </vt:variant>
      <vt:variant>
        <vt:lpwstr>http://www.molsa.gov.il/CommunityInfo/Regulations/SocialRegulations/Documents/פרק 6- טיפול בעיוורים/6_2.pdf</vt:lpwstr>
      </vt:variant>
      <vt:variant>
        <vt:lpwstr/>
      </vt:variant>
      <vt:variant>
        <vt:i4>3932280</vt:i4>
      </vt:variant>
      <vt:variant>
        <vt:i4>219</vt:i4>
      </vt:variant>
      <vt:variant>
        <vt:i4>0</vt:i4>
      </vt:variant>
      <vt:variant>
        <vt:i4>5</vt:i4>
      </vt:variant>
      <vt:variant>
        <vt:lpwstr>http://www.molsa.gov.il/Units/SocialDepartments/Pages/SearchDeparments.aspx</vt:lpwstr>
      </vt:variant>
      <vt:variant>
        <vt:lpwstr/>
      </vt:variant>
      <vt:variant>
        <vt:i4>3932280</vt:i4>
      </vt:variant>
      <vt:variant>
        <vt:i4>216</vt:i4>
      </vt:variant>
      <vt:variant>
        <vt:i4>0</vt:i4>
      </vt:variant>
      <vt:variant>
        <vt:i4>5</vt:i4>
      </vt:variant>
      <vt:variant>
        <vt:lpwstr>http://www.molsa.gov.il/Units/SocialDepartments/Pages/SearchDeparments.aspx</vt:lpwstr>
      </vt:variant>
      <vt:variant>
        <vt:lpwstr/>
      </vt:variant>
      <vt:variant>
        <vt:i4>2949138</vt:i4>
      </vt:variant>
      <vt:variant>
        <vt:i4>213</vt:i4>
      </vt:variant>
      <vt:variant>
        <vt:i4>0</vt:i4>
      </vt:variant>
      <vt:variant>
        <vt:i4>5</vt:i4>
      </vt:variant>
      <vt:variant>
        <vt:lpwstr>mailto:Eliya-il@eliya.org.il</vt:lpwstr>
      </vt:variant>
      <vt:variant>
        <vt:lpwstr/>
      </vt:variant>
      <vt:variant>
        <vt:i4>4915292</vt:i4>
      </vt:variant>
      <vt:variant>
        <vt:i4>210</vt:i4>
      </vt:variant>
      <vt:variant>
        <vt:i4>0</vt:i4>
      </vt:variant>
      <vt:variant>
        <vt:i4>5</vt:i4>
      </vt:variant>
      <vt:variant>
        <vt:lpwstr>http://www.google.co.il/url?sa=t&amp;rct=j&amp;q=&amp;esrc=s&amp;frm=1&amp;source=web&amp;cd=1&amp;cad=rja&amp;uact=8&amp;ved=0CB4QFjAA&amp;url=http://www.eliya.org.il/&amp;ei=UNB2VIviMZDXaqnCgOAG&amp;usg=AFQjCNHEix0F5UHZdt4e5L3CEpFVJJf0nA&amp;bvm=bv.80642063,d.d2s</vt:lpwstr>
      </vt:variant>
      <vt:variant>
        <vt:lpwstr/>
      </vt:variant>
      <vt:variant>
        <vt:i4>4456495</vt:i4>
      </vt:variant>
      <vt:variant>
        <vt:i4>207</vt:i4>
      </vt:variant>
      <vt:variant>
        <vt:i4>0</vt:i4>
      </vt:variant>
      <vt:variant>
        <vt:i4>5</vt:i4>
      </vt:variant>
      <vt:variant>
        <vt:lpwstr>mailto:yeadim@rashi.org.il</vt:lpwstr>
      </vt:variant>
      <vt:variant>
        <vt:lpwstr/>
      </vt:variant>
      <vt:variant>
        <vt:i4>7929971</vt:i4>
      </vt:variant>
      <vt:variant>
        <vt:i4>204</vt:i4>
      </vt:variant>
      <vt:variant>
        <vt:i4>0</vt:i4>
      </vt:variant>
      <vt:variant>
        <vt:i4>5</vt:i4>
      </vt:variant>
      <vt:variant>
        <vt:lpwstr>http://www.migdalor.org.il/?CategoryID=310&amp;gclid=CIDskO6emsICFfQatAod0kgAhg</vt:lpwstr>
      </vt:variant>
      <vt:variant>
        <vt:lpwstr/>
      </vt:variant>
      <vt:variant>
        <vt:i4>4849753</vt:i4>
      </vt:variant>
      <vt:variant>
        <vt:i4>201</vt:i4>
      </vt:variant>
      <vt:variant>
        <vt:i4>0</vt:i4>
      </vt:variant>
      <vt:variant>
        <vt:i4>5</vt:i4>
      </vt:variant>
      <vt:variant>
        <vt:lpwstr>http://www.molsa.gov.il/Populations/Disabilities/Blindness/Pages/Marshal.aspx</vt:lpwstr>
      </vt:variant>
      <vt:variant>
        <vt:lpwstr/>
      </vt:variant>
      <vt:variant>
        <vt:i4>1114123</vt:i4>
      </vt:variant>
      <vt:variant>
        <vt:i4>198</vt:i4>
      </vt:variant>
      <vt:variant>
        <vt:i4>0</vt:i4>
      </vt:variant>
      <vt:variant>
        <vt:i4>5</vt:i4>
      </vt:variant>
      <vt:variant>
        <vt:lpwstr>http://www.molsa.gov.il/Shimushon/ContactUs/SocialDepartmentLink/Pages/SocialDepartmentsLink.aspx</vt:lpwstr>
      </vt:variant>
      <vt:variant>
        <vt:lpwstr/>
      </vt:variant>
      <vt:variant>
        <vt:i4>1310801</vt:i4>
      </vt:variant>
      <vt:variant>
        <vt:i4>195</vt:i4>
      </vt:variant>
      <vt:variant>
        <vt:i4>0</vt:i4>
      </vt:variant>
      <vt:variant>
        <vt:i4>5</vt:i4>
      </vt:variant>
      <vt:variant>
        <vt:lpwstr>http://www.btl.gov.il/Pages/default.aspx</vt:lpwstr>
      </vt:variant>
      <vt:variant>
        <vt:lpwstr/>
      </vt:variant>
      <vt:variant>
        <vt:i4>1310801</vt:i4>
      </vt:variant>
      <vt:variant>
        <vt:i4>192</vt:i4>
      </vt:variant>
      <vt:variant>
        <vt:i4>0</vt:i4>
      </vt:variant>
      <vt:variant>
        <vt:i4>5</vt:i4>
      </vt:variant>
      <vt:variant>
        <vt:lpwstr>http://www.btl.gov.il/Pages/default.aspx</vt:lpwstr>
      </vt:variant>
      <vt:variant>
        <vt:lpwstr/>
      </vt:variant>
      <vt:variant>
        <vt:i4>2621556</vt:i4>
      </vt:variant>
      <vt:variant>
        <vt:i4>189</vt:i4>
      </vt:variant>
      <vt:variant>
        <vt:i4>0</vt:i4>
      </vt:variant>
      <vt:variant>
        <vt:i4>5</vt:i4>
      </vt:variant>
      <vt:variant>
        <vt:lpwstr>http://www.google.co.il/url?sa=t&amp;rct=j&amp;q=&amp;esrc=s&amp;frm=1&amp;source=web&amp;cd=1&amp;cad=rja&amp;uact=8&amp;ved=0CCoQFjAA&amp;url=http://www.mod.gov.il/&amp;ei=yJ5tVOqXAs3yaObbgJAG&amp;usg=AFQjCNE7yaqYxH2XpvaKOLkySMo4QBFzGA&amp;bvm=bv.80120444,d.d2s</vt:lpwstr>
      </vt:variant>
      <vt:variant>
        <vt:lpwstr/>
      </vt:variant>
      <vt:variant>
        <vt:i4>2293804</vt:i4>
      </vt:variant>
      <vt:variant>
        <vt:i4>186</vt:i4>
      </vt:variant>
      <vt:variant>
        <vt:i4>0</vt:i4>
      </vt:variant>
      <vt:variant>
        <vt:i4>5</vt:i4>
      </vt:variant>
      <vt:variant>
        <vt:lpwstr>http://www.molsa.gov.il/Populations/Disabilities/Blindness/VisionAndBlindness/FirstSteps/Pages/HelpForFamiliesOfBlind.aspx</vt:lpwstr>
      </vt:variant>
      <vt:variant>
        <vt:lpwstr/>
      </vt:variant>
      <vt:variant>
        <vt:i4>5570579</vt:i4>
      </vt:variant>
      <vt:variant>
        <vt:i4>183</vt:i4>
      </vt:variant>
      <vt:variant>
        <vt:i4>0</vt:i4>
      </vt:variant>
      <vt:variant>
        <vt:i4>5</vt:i4>
      </vt:variant>
      <vt:variant>
        <vt:lpwstr>http://www.ivrim.org/</vt:lpwstr>
      </vt:variant>
      <vt:variant>
        <vt:lpwstr/>
      </vt:variant>
      <vt:variant>
        <vt:i4>2490422</vt:i4>
      </vt:variant>
      <vt:variant>
        <vt:i4>180</vt:i4>
      </vt:variant>
      <vt:variant>
        <vt:i4>0</vt:i4>
      </vt:variant>
      <vt:variant>
        <vt:i4>5</vt:i4>
      </vt:variant>
      <vt:variant>
        <vt:lpwstr>http://www.slavpro.co.il/%D7%99%D7%A9%D7%99%D7%91%D7%AA-%D7%A6%D7%95%D7%95%D7%AA-%D7%A8%D7%90%D7%A9%D7%95%D7%A0%D7%94-%D7%91%D7%94%D7%95%D7%A1%D7%98%D7%9C-%D7%97%D7%99%D7%A8%D7%A9%D7%99%D7%9D-%D7%A2%D7%99%D7%95%D7%95%D7%A8/</vt:lpwstr>
      </vt:variant>
      <vt:variant>
        <vt:lpwstr/>
      </vt:variant>
      <vt:variant>
        <vt:i4>5374066</vt:i4>
      </vt:variant>
      <vt:variant>
        <vt:i4>177</vt:i4>
      </vt:variant>
      <vt:variant>
        <vt:i4>0</vt:i4>
      </vt:variant>
      <vt:variant>
        <vt:i4>5</vt:i4>
      </vt:variant>
      <vt:variant>
        <vt:lpwstr>mailto:L.VISION@IBCU.ORG.IL</vt:lpwstr>
      </vt:variant>
      <vt:variant>
        <vt:lpwstr/>
      </vt:variant>
      <vt:variant>
        <vt:i4>6226026</vt:i4>
      </vt:variant>
      <vt:variant>
        <vt:i4>174</vt:i4>
      </vt:variant>
      <vt:variant>
        <vt:i4>0</vt:i4>
      </vt:variant>
      <vt:variant>
        <vt:i4>5</vt:i4>
      </vt:variant>
      <vt:variant>
        <vt:lpwstr>mailto:shikum@shikumsharon.org</vt:lpwstr>
      </vt:variant>
      <vt:variant>
        <vt:lpwstr/>
      </vt:variant>
      <vt:variant>
        <vt:i4>3407967</vt:i4>
      </vt:variant>
      <vt:variant>
        <vt:i4>171</vt:i4>
      </vt:variant>
      <vt:variant>
        <vt:i4>0</vt:i4>
      </vt:variant>
      <vt:variant>
        <vt:i4>5</vt:i4>
      </vt:variant>
      <vt:variant>
        <vt:lpwstr>mailto:michaelson@hadassah.org.il</vt:lpwstr>
      </vt:variant>
      <vt:variant>
        <vt:lpwstr/>
      </vt:variant>
      <vt:variant>
        <vt:i4>6225981</vt:i4>
      </vt:variant>
      <vt:variant>
        <vt:i4>168</vt:i4>
      </vt:variant>
      <vt:variant>
        <vt:i4>0</vt:i4>
      </vt:variant>
      <vt:variant>
        <vt:i4>5</vt:i4>
      </vt:variant>
      <vt:variant>
        <vt:lpwstr>mailto:info@migdalor.org.il</vt:lpwstr>
      </vt:variant>
      <vt:variant>
        <vt:lpwstr/>
      </vt:variant>
      <vt:variant>
        <vt:i4>6488113</vt:i4>
      </vt:variant>
      <vt:variant>
        <vt:i4>165</vt:i4>
      </vt:variant>
      <vt:variant>
        <vt:i4>0</vt:i4>
      </vt:variant>
      <vt:variant>
        <vt:i4>5</vt:i4>
      </vt:variant>
      <vt:variant>
        <vt:lpwstr>http://www.molsa.gov.il/Populations/Disabilities/Blindness/MobilityAndIndependence/Pages/Training.aspx</vt:lpwstr>
      </vt:variant>
      <vt:variant>
        <vt:lpwstr/>
      </vt:variant>
      <vt:variant>
        <vt:i4>4849753</vt:i4>
      </vt:variant>
      <vt:variant>
        <vt:i4>162</vt:i4>
      </vt:variant>
      <vt:variant>
        <vt:i4>0</vt:i4>
      </vt:variant>
      <vt:variant>
        <vt:i4>5</vt:i4>
      </vt:variant>
      <vt:variant>
        <vt:lpwstr>http://www.molsa.gov.il/Populations/Disabilities/Blindness/Pages/Marshal.aspx</vt:lpwstr>
      </vt:variant>
      <vt:variant>
        <vt:lpwstr/>
      </vt:variant>
      <vt:variant>
        <vt:i4>1114123</vt:i4>
      </vt:variant>
      <vt:variant>
        <vt:i4>159</vt:i4>
      </vt:variant>
      <vt:variant>
        <vt:i4>0</vt:i4>
      </vt:variant>
      <vt:variant>
        <vt:i4>5</vt:i4>
      </vt:variant>
      <vt:variant>
        <vt:lpwstr>http://www.molsa.gov.il/Shimushon/ContactUs/SocialDepartmentLink/Pages/SocialDepartmentsLink.aspx</vt:lpwstr>
      </vt:variant>
      <vt:variant>
        <vt:lpwstr/>
      </vt:variant>
      <vt:variant>
        <vt:i4>2293837</vt:i4>
      </vt:variant>
      <vt:variant>
        <vt:i4>156</vt:i4>
      </vt:variant>
      <vt:variant>
        <vt:i4>0</vt:i4>
      </vt:variant>
      <vt:variant>
        <vt:i4>5</vt:i4>
      </vt:variant>
      <vt:variant>
        <vt:lpwstr>http://alehblind.org.il/?page_id=1308</vt:lpwstr>
      </vt:variant>
      <vt:variant>
        <vt:lpwstr/>
      </vt:variant>
      <vt:variant>
        <vt:i4>4849753</vt:i4>
      </vt:variant>
      <vt:variant>
        <vt:i4>153</vt:i4>
      </vt:variant>
      <vt:variant>
        <vt:i4>0</vt:i4>
      </vt:variant>
      <vt:variant>
        <vt:i4>5</vt:i4>
      </vt:variant>
      <vt:variant>
        <vt:lpwstr>http://www.molsa.gov.il/Populations/Disabilities/Blindness/Pages/Marshal.aspx</vt:lpwstr>
      </vt:variant>
      <vt:variant>
        <vt:lpwstr/>
      </vt:variant>
      <vt:variant>
        <vt:i4>1114123</vt:i4>
      </vt:variant>
      <vt:variant>
        <vt:i4>150</vt:i4>
      </vt:variant>
      <vt:variant>
        <vt:i4>0</vt:i4>
      </vt:variant>
      <vt:variant>
        <vt:i4>5</vt:i4>
      </vt:variant>
      <vt:variant>
        <vt:lpwstr>http://www.molsa.gov.il/Shimushon/ContactUs/SocialDepartmentLink/Pages/SocialDepartmentsLink.aspx</vt:lpwstr>
      </vt:variant>
      <vt:variant>
        <vt:lpwstr/>
      </vt:variant>
      <vt:variant>
        <vt:i4>524379</vt:i4>
      </vt:variant>
      <vt:variant>
        <vt:i4>147</vt:i4>
      </vt:variant>
      <vt:variant>
        <vt:i4>0</vt:i4>
      </vt:variant>
      <vt:variant>
        <vt:i4>5</vt:i4>
      </vt:variant>
      <vt:variant>
        <vt:lpwstr>http://www.eliya.org.il/</vt:lpwstr>
      </vt:variant>
      <vt:variant>
        <vt:lpwstr/>
      </vt:variant>
      <vt:variant>
        <vt:i4>4259944</vt:i4>
      </vt:variant>
      <vt:variant>
        <vt:i4>144</vt:i4>
      </vt:variant>
      <vt:variant>
        <vt:i4>0</vt:i4>
      </vt:variant>
      <vt:variant>
        <vt:i4>5</vt:i4>
      </vt:variant>
      <vt:variant>
        <vt:lpwstr>http://www.ofek-liyladenu.org.il/?page_id=338</vt:lpwstr>
      </vt:variant>
      <vt:variant>
        <vt:lpwstr/>
      </vt:variant>
      <vt:variant>
        <vt:i4>4849753</vt:i4>
      </vt:variant>
      <vt:variant>
        <vt:i4>141</vt:i4>
      </vt:variant>
      <vt:variant>
        <vt:i4>0</vt:i4>
      </vt:variant>
      <vt:variant>
        <vt:i4>5</vt:i4>
      </vt:variant>
      <vt:variant>
        <vt:lpwstr>http://www.molsa.gov.il/Populations/Disabilities/Blindness/Pages/Marshal.aspx</vt:lpwstr>
      </vt:variant>
      <vt:variant>
        <vt:lpwstr/>
      </vt:variant>
      <vt:variant>
        <vt:i4>1114123</vt:i4>
      </vt:variant>
      <vt:variant>
        <vt:i4>138</vt:i4>
      </vt:variant>
      <vt:variant>
        <vt:i4>0</vt:i4>
      </vt:variant>
      <vt:variant>
        <vt:i4>5</vt:i4>
      </vt:variant>
      <vt:variant>
        <vt:lpwstr>http://www.molsa.gov.il/Shimushon/ContactUs/SocialDepartmentLink/Pages/SocialDepartmentsLink.aspx</vt:lpwstr>
      </vt:variant>
      <vt:variant>
        <vt:lpwstr/>
      </vt:variant>
      <vt:variant>
        <vt:i4>4849753</vt:i4>
      </vt:variant>
      <vt:variant>
        <vt:i4>135</vt:i4>
      </vt:variant>
      <vt:variant>
        <vt:i4>0</vt:i4>
      </vt:variant>
      <vt:variant>
        <vt:i4>5</vt:i4>
      </vt:variant>
      <vt:variant>
        <vt:lpwstr>http://www.molsa.gov.il/Populations/Disabilities/Blindness/Pages/Marshal.aspx</vt:lpwstr>
      </vt:variant>
      <vt:variant>
        <vt:lpwstr/>
      </vt:variant>
      <vt:variant>
        <vt:i4>1114123</vt:i4>
      </vt:variant>
      <vt:variant>
        <vt:i4>132</vt:i4>
      </vt:variant>
      <vt:variant>
        <vt:i4>0</vt:i4>
      </vt:variant>
      <vt:variant>
        <vt:i4>5</vt:i4>
      </vt:variant>
      <vt:variant>
        <vt:lpwstr>http://www.molsa.gov.il/Shimushon/ContactUs/SocialDepartmentLink/Pages/SocialDepartmentsLink.aspx</vt:lpwstr>
      </vt:variant>
      <vt:variant>
        <vt:lpwstr/>
      </vt:variant>
      <vt:variant>
        <vt:i4>3211298</vt:i4>
      </vt:variant>
      <vt:variant>
        <vt:i4>129</vt:i4>
      </vt:variant>
      <vt:variant>
        <vt:i4>0</vt:i4>
      </vt:variant>
      <vt:variant>
        <vt:i4>5</vt:i4>
      </vt:variant>
      <vt:variant>
        <vt:lpwstr>http://www.migdalor.org.il/</vt:lpwstr>
      </vt:variant>
      <vt:variant>
        <vt:lpwstr/>
      </vt:variant>
      <vt:variant>
        <vt:i4>524379</vt:i4>
      </vt:variant>
      <vt:variant>
        <vt:i4>126</vt:i4>
      </vt:variant>
      <vt:variant>
        <vt:i4>0</vt:i4>
      </vt:variant>
      <vt:variant>
        <vt:i4>5</vt:i4>
      </vt:variant>
      <vt:variant>
        <vt:lpwstr>http://www.eliya.org.il/</vt:lpwstr>
      </vt:variant>
      <vt:variant>
        <vt:lpwstr/>
      </vt:variant>
      <vt:variant>
        <vt:i4>458855</vt:i4>
      </vt:variant>
      <vt:variant>
        <vt:i4>123</vt:i4>
      </vt:variant>
      <vt:variant>
        <vt:i4>0</vt:i4>
      </vt:variant>
      <vt:variant>
        <vt:i4>5</vt:i4>
      </vt:variant>
      <vt:variant>
        <vt:lpwstr>http://www.molsa.gov.il/Units/Wings/Recovery/Pages/AgafShikum_SH1.aspx</vt:lpwstr>
      </vt:variant>
      <vt:variant>
        <vt:lpwstr/>
      </vt:variant>
      <vt:variant>
        <vt:i4>65583</vt:i4>
      </vt:variant>
      <vt:variant>
        <vt:i4>120</vt:i4>
      </vt:variant>
      <vt:variant>
        <vt:i4>0</vt:i4>
      </vt:variant>
      <vt:variant>
        <vt:i4>5</vt:i4>
      </vt:variant>
      <vt:variant>
        <vt:lpwstr>mailto:tahanotinfo@gmail.com</vt:lpwstr>
      </vt:variant>
      <vt:variant>
        <vt:lpwstr/>
      </vt:variant>
      <vt:variant>
        <vt:i4>917576</vt:i4>
      </vt:variant>
      <vt:variant>
        <vt:i4>117</vt:i4>
      </vt:variant>
      <vt:variant>
        <vt:i4>0</vt:i4>
      </vt:variant>
      <vt:variant>
        <vt:i4>5</vt:i4>
      </vt:variant>
      <vt:variant>
        <vt:lpwstr>http://www.alehblind.org.il/</vt:lpwstr>
      </vt:variant>
      <vt:variant>
        <vt:lpwstr/>
      </vt:variant>
      <vt:variant>
        <vt:i4>5898320</vt:i4>
      </vt:variant>
      <vt:variant>
        <vt:i4>114</vt:i4>
      </vt:variant>
      <vt:variant>
        <vt:i4>0</vt:i4>
      </vt:variant>
      <vt:variant>
        <vt:i4>5</vt:i4>
      </vt:variant>
      <vt:variant>
        <vt:lpwstr>http://www.molsa.gov.il/Populations/Disabilities/Blindness/VisionAndBlindness/RestorationOfVision/Pages/RestorationOfVision.aspx</vt:lpwstr>
      </vt:variant>
      <vt:variant>
        <vt:lpwstr/>
      </vt:variant>
      <vt:variant>
        <vt:i4>8126556</vt:i4>
      </vt:variant>
      <vt:variant>
        <vt:i4>111</vt:i4>
      </vt:variant>
      <vt:variant>
        <vt:i4>0</vt:i4>
      </vt:variant>
      <vt:variant>
        <vt:i4>5</vt:i4>
      </vt:variant>
      <vt:variant>
        <vt:lpwstr>mailto:info@almanarah.org</vt:lpwstr>
      </vt:variant>
      <vt:variant>
        <vt:lpwstr/>
      </vt:variant>
      <vt:variant>
        <vt:i4>6291527</vt:i4>
      </vt:variant>
      <vt:variant>
        <vt:i4>108</vt:i4>
      </vt:variant>
      <vt:variant>
        <vt:i4>0</vt:i4>
      </vt:variant>
      <vt:variant>
        <vt:i4>5</vt:i4>
      </vt:variant>
      <vt:variant>
        <vt:lpwstr>mailto:4u@ibcu.org.il</vt:lpwstr>
      </vt:variant>
      <vt:variant>
        <vt:lpwstr/>
      </vt:variant>
      <vt:variant>
        <vt:i4>3997780</vt:i4>
      </vt:variant>
      <vt:variant>
        <vt:i4>105</vt:i4>
      </vt:variant>
      <vt:variant>
        <vt:i4>0</vt:i4>
      </vt:variant>
      <vt:variant>
        <vt:i4>5</vt:i4>
      </vt:variant>
      <vt:variant>
        <vt:lpwstr>mailto:info@blinds,org.il</vt:lpwstr>
      </vt:variant>
      <vt:variant>
        <vt:lpwstr/>
      </vt:variant>
      <vt:variant>
        <vt:i4>5636133</vt:i4>
      </vt:variant>
      <vt:variant>
        <vt:i4>102</vt:i4>
      </vt:variant>
      <vt:variant>
        <vt:i4>0</vt:i4>
      </vt:variant>
      <vt:variant>
        <vt:i4>5</vt:i4>
      </vt:variant>
      <vt:variant>
        <vt:lpwstr>mailto:office@namag.org.il</vt:lpwstr>
      </vt:variant>
      <vt:variant>
        <vt:lpwstr/>
      </vt:variant>
      <vt:variant>
        <vt:i4>8061018</vt:i4>
      </vt:variant>
      <vt:variant>
        <vt:i4>99</vt:i4>
      </vt:variant>
      <vt:variant>
        <vt:i4>0</vt:i4>
      </vt:variant>
      <vt:variant>
        <vt:i4>5</vt:i4>
      </vt:variant>
      <vt:variant>
        <vt:lpwstr>mailto:valdruti@gmail.com</vt:lpwstr>
      </vt:variant>
      <vt:variant>
        <vt:lpwstr/>
      </vt:variant>
      <vt:variant>
        <vt:i4>3866688</vt:i4>
      </vt:variant>
      <vt:variant>
        <vt:i4>96</vt:i4>
      </vt:variant>
      <vt:variant>
        <vt:i4>0</vt:i4>
      </vt:variant>
      <vt:variant>
        <vt:i4>5</vt:i4>
      </vt:variant>
      <vt:variant>
        <vt:lpwstr>mailto:ofek@ofekl.org.il</vt:lpwstr>
      </vt:variant>
      <vt:variant>
        <vt:lpwstr/>
      </vt:variant>
      <vt:variant>
        <vt:i4>6225981</vt:i4>
      </vt:variant>
      <vt:variant>
        <vt:i4>93</vt:i4>
      </vt:variant>
      <vt:variant>
        <vt:i4>0</vt:i4>
      </vt:variant>
      <vt:variant>
        <vt:i4>5</vt:i4>
      </vt:variant>
      <vt:variant>
        <vt:lpwstr>mailto:info@migdalor.org.il</vt:lpwstr>
      </vt:variant>
      <vt:variant>
        <vt:lpwstr/>
      </vt:variant>
      <vt:variant>
        <vt:i4>1441825</vt:i4>
      </vt:variant>
      <vt:variant>
        <vt:i4>90</vt:i4>
      </vt:variant>
      <vt:variant>
        <vt:i4>0</vt:i4>
      </vt:variant>
      <vt:variant>
        <vt:i4>5</vt:i4>
      </vt:variant>
      <vt:variant>
        <vt:lpwstr>mailto:%20info@cdb.org.il</vt:lpwstr>
      </vt:variant>
      <vt:variant>
        <vt:lpwstr/>
      </vt:variant>
      <vt:variant>
        <vt:i4>95813686</vt:i4>
      </vt:variant>
      <vt:variant>
        <vt:i4>87</vt:i4>
      </vt:variant>
      <vt:variant>
        <vt:i4>0</vt:i4>
      </vt:variant>
      <vt:variant>
        <vt:i4>5</vt:i4>
      </vt:variant>
      <vt:variant>
        <vt:lpwstr>http://www.molsa.gov.il/CommunityInfo/Regulations/SocialRegulations/Documents/פרק 1- הוראות כלליות/1_8.pdf</vt:lpwstr>
      </vt:variant>
      <vt:variant>
        <vt:lpwstr/>
      </vt:variant>
      <vt:variant>
        <vt:i4>7340062</vt:i4>
      </vt:variant>
      <vt:variant>
        <vt:i4>84</vt:i4>
      </vt:variant>
      <vt:variant>
        <vt:i4>0</vt:i4>
      </vt:variant>
      <vt:variant>
        <vt:i4>5</vt:i4>
      </vt:variant>
      <vt:variant>
        <vt:lpwstr>http://www.molsa.gov.il/Rights/Arar/Pages/VeadotArrar_Ponim.aspx</vt:lpwstr>
      </vt:variant>
      <vt:variant>
        <vt:lpwstr/>
      </vt:variant>
      <vt:variant>
        <vt:i4>655424</vt:i4>
      </vt:variant>
      <vt:variant>
        <vt:i4>81</vt:i4>
      </vt:variant>
      <vt:variant>
        <vt:i4>0</vt:i4>
      </vt:variant>
      <vt:variant>
        <vt:i4>5</vt:i4>
      </vt:variant>
      <vt:variant>
        <vt:lpwstr>http://www.molsa.gov.il/Rights/Arar/Pages/VaadotArar.aspx</vt:lpwstr>
      </vt:variant>
      <vt:variant>
        <vt:lpwstr/>
      </vt:variant>
      <vt:variant>
        <vt:i4>3932246</vt:i4>
      </vt:variant>
      <vt:variant>
        <vt:i4>78</vt:i4>
      </vt:variant>
      <vt:variant>
        <vt:i4>0</vt:i4>
      </vt:variant>
      <vt:variant>
        <vt:i4>5</vt:i4>
      </vt:variant>
      <vt:variant>
        <vt:lpwstr>http://www.molsa.gov.il/CommunityInfo/Regulations/SocialRegulations/Documents/פרק 6- טיפול בעיוורים/6_21.pdf</vt:lpwstr>
      </vt:variant>
      <vt:variant>
        <vt:lpwstr/>
      </vt:variant>
      <vt:variant>
        <vt:i4>5111854</vt:i4>
      </vt:variant>
      <vt:variant>
        <vt:i4>75</vt:i4>
      </vt:variant>
      <vt:variant>
        <vt:i4>0</vt:i4>
      </vt:variant>
      <vt:variant>
        <vt:i4>5</vt:i4>
      </vt:variant>
      <vt:variant>
        <vt:lpwstr>http://www.molsa.gov.il/MolsaForms/אנשים עם מוגבלויות/עיוורים ולקויי ראיה/טופס בקשת ערר לועדה מקצועית עליונה של השירות לעיוור.docx</vt:lpwstr>
      </vt:variant>
      <vt:variant>
        <vt:lpwstr/>
      </vt:variant>
      <vt:variant>
        <vt:i4>3473530</vt:i4>
      </vt:variant>
      <vt:variant>
        <vt:i4>72</vt:i4>
      </vt:variant>
      <vt:variant>
        <vt:i4>0</vt:i4>
      </vt:variant>
      <vt:variant>
        <vt:i4>5</vt:i4>
      </vt:variant>
      <vt:variant>
        <vt:lpwstr>http://www.molsa.gov.il/Populations/Disabilities/Blindness/MobilityAndIndependence/Pages/GuideDogs.aspx</vt:lpwstr>
      </vt:variant>
      <vt:variant>
        <vt:lpwstr/>
      </vt:variant>
      <vt:variant>
        <vt:i4>6881324</vt:i4>
      </vt:variant>
      <vt:variant>
        <vt:i4>69</vt:i4>
      </vt:variant>
      <vt:variant>
        <vt:i4>0</vt:i4>
      </vt:variant>
      <vt:variant>
        <vt:i4>5</vt:i4>
      </vt:variant>
      <vt:variant>
        <vt:lpwstr>http://www.molsa.gov.il/Populations/Disabilities/Blindness/Rights/Pages/EscortFee.aspx</vt:lpwstr>
      </vt:variant>
      <vt:variant>
        <vt:lpwstr/>
      </vt:variant>
      <vt:variant>
        <vt:i4>6881324</vt:i4>
      </vt:variant>
      <vt:variant>
        <vt:i4>66</vt:i4>
      </vt:variant>
      <vt:variant>
        <vt:i4>0</vt:i4>
      </vt:variant>
      <vt:variant>
        <vt:i4>5</vt:i4>
      </vt:variant>
      <vt:variant>
        <vt:lpwstr>http://www.molsa.gov.il/Populations/Disabilities/Blindness/Rights/Pages/EscortFee.aspx</vt:lpwstr>
      </vt:variant>
      <vt:variant>
        <vt:lpwstr/>
      </vt:variant>
      <vt:variant>
        <vt:i4>6225920</vt:i4>
      </vt:variant>
      <vt:variant>
        <vt:i4>63</vt:i4>
      </vt:variant>
      <vt:variant>
        <vt:i4>0</vt:i4>
      </vt:variant>
      <vt:variant>
        <vt:i4>5</vt:i4>
      </vt:variant>
      <vt:variant>
        <vt:lpwstr>http://www.molsa.gov.il/Populations/Disabilities/Blindness/Rights/Pages/CertificateBlind.aspx</vt:lpwstr>
      </vt:variant>
      <vt:variant>
        <vt:lpwstr/>
      </vt:variant>
      <vt:variant>
        <vt:i4>1572953</vt:i4>
      </vt:variant>
      <vt:variant>
        <vt:i4>60</vt:i4>
      </vt:variant>
      <vt:variant>
        <vt:i4>0</vt:i4>
      </vt:variant>
      <vt:variant>
        <vt:i4>5</vt:i4>
      </vt:variant>
      <vt:variant>
        <vt:lpwstr>http://ozar.mof.gov.il/taxes/</vt:lpwstr>
      </vt:variant>
      <vt:variant>
        <vt:lpwstr/>
      </vt:variant>
      <vt:variant>
        <vt:i4>3866678</vt:i4>
      </vt:variant>
      <vt:variant>
        <vt:i4>57</vt:i4>
      </vt:variant>
      <vt:variant>
        <vt:i4>0</vt:i4>
      </vt:variant>
      <vt:variant>
        <vt:i4>5</vt:i4>
      </vt:variant>
      <vt:variant>
        <vt:lpwstr>http://www.nevo.co.il/law_html/law01/276_002.htm</vt:lpwstr>
      </vt:variant>
      <vt:variant>
        <vt:lpwstr/>
      </vt:variant>
      <vt:variant>
        <vt:i4>458855</vt:i4>
      </vt:variant>
      <vt:variant>
        <vt:i4>54</vt:i4>
      </vt:variant>
      <vt:variant>
        <vt:i4>0</vt:i4>
      </vt:variant>
      <vt:variant>
        <vt:i4>5</vt:i4>
      </vt:variant>
      <vt:variant>
        <vt:lpwstr>http://www.molsa.gov.il/Units/Wings/Recovery/Pages/AgafShikum_SH1.aspx</vt:lpwstr>
      </vt:variant>
      <vt:variant>
        <vt:lpwstr/>
      </vt:variant>
      <vt:variant>
        <vt:i4>7471143</vt:i4>
      </vt:variant>
      <vt:variant>
        <vt:i4>51</vt:i4>
      </vt:variant>
      <vt:variant>
        <vt:i4>0</vt:i4>
      </vt:variant>
      <vt:variant>
        <vt:i4>5</vt:i4>
      </vt:variant>
      <vt:variant>
        <vt:lpwstr>http://www.btl.gov.il/</vt:lpwstr>
      </vt:variant>
      <vt:variant>
        <vt:lpwstr/>
      </vt:variant>
      <vt:variant>
        <vt:i4>4128806</vt:i4>
      </vt:variant>
      <vt:variant>
        <vt:i4>48</vt:i4>
      </vt:variant>
      <vt:variant>
        <vt:i4>0</vt:i4>
      </vt:variant>
      <vt:variant>
        <vt:i4>5</vt:i4>
      </vt:variant>
      <vt:variant>
        <vt:lpwstr>http://www.ibcu.org.il/</vt:lpwstr>
      </vt:variant>
      <vt:variant>
        <vt:lpwstr/>
      </vt:variant>
      <vt:variant>
        <vt:i4>458855</vt:i4>
      </vt:variant>
      <vt:variant>
        <vt:i4>45</vt:i4>
      </vt:variant>
      <vt:variant>
        <vt:i4>0</vt:i4>
      </vt:variant>
      <vt:variant>
        <vt:i4>5</vt:i4>
      </vt:variant>
      <vt:variant>
        <vt:lpwstr>http://www.molsa.gov.il/Units/Wings/Recovery/Pages/AgafShikum_SH1.aspx</vt:lpwstr>
      </vt:variant>
      <vt:variant>
        <vt:lpwstr/>
      </vt:variant>
      <vt:variant>
        <vt:i4>1310801</vt:i4>
      </vt:variant>
      <vt:variant>
        <vt:i4>42</vt:i4>
      </vt:variant>
      <vt:variant>
        <vt:i4>0</vt:i4>
      </vt:variant>
      <vt:variant>
        <vt:i4>5</vt:i4>
      </vt:variant>
      <vt:variant>
        <vt:lpwstr>http://www.btl.gov.il/Pages/default.aspx</vt:lpwstr>
      </vt:variant>
      <vt:variant>
        <vt:lpwstr/>
      </vt:variant>
      <vt:variant>
        <vt:i4>6946830</vt:i4>
      </vt:variant>
      <vt:variant>
        <vt:i4>39</vt:i4>
      </vt:variant>
      <vt:variant>
        <vt:i4>0</vt:i4>
      </vt:variant>
      <vt:variant>
        <vt:i4>5</vt:i4>
      </vt:variant>
      <vt:variant>
        <vt:lpwstr>http://www.btl.gov.il/benefits/Disabled_Child/Pages/default.aspx</vt:lpwstr>
      </vt:variant>
      <vt:variant>
        <vt:lpwstr/>
      </vt:variant>
      <vt:variant>
        <vt:i4>8061020</vt:i4>
      </vt:variant>
      <vt:variant>
        <vt:i4>36</vt:i4>
      </vt:variant>
      <vt:variant>
        <vt:i4>0</vt:i4>
      </vt:variant>
      <vt:variant>
        <vt:i4>5</vt:i4>
      </vt:variant>
      <vt:variant>
        <vt:lpwstr>mailto:blind@015.net.il</vt:lpwstr>
      </vt:variant>
      <vt:variant>
        <vt:lpwstr/>
      </vt:variant>
      <vt:variant>
        <vt:i4>458855</vt:i4>
      </vt:variant>
      <vt:variant>
        <vt:i4>33</vt:i4>
      </vt:variant>
      <vt:variant>
        <vt:i4>0</vt:i4>
      </vt:variant>
      <vt:variant>
        <vt:i4>5</vt:i4>
      </vt:variant>
      <vt:variant>
        <vt:lpwstr>http://www.molsa.gov.il/Units/Wings/Recovery/Pages/AgafShikum_SH1.aspx</vt:lpwstr>
      </vt:variant>
      <vt:variant>
        <vt:lpwstr/>
      </vt:variant>
      <vt:variant>
        <vt:i4>7864346</vt:i4>
      </vt:variant>
      <vt:variant>
        <vt:i4>30</vt:i4>
      </vt:variant>
      <vt:variant>
        <vt:i4>0</vt:i4>
      </vt:variant>
      <vt:variant>
        <vt:i4>5</vt:i4>
      </vt:variant>
      <vt:variant>
        <vt:lpwstr>mailto:pniyot@rail.co.il</vt:lpwstr>
      </vt:variant>
      <vt:variant>
        <vt:lpwstr/>
      </vt:variant>
      <vt:variant>
        <vt:i4>7471154</vt:i4>
      </vt:variant>
      <vt:variant>
        <vt:i4>27</vt:i4>
      </vt:variant>
      <vt:variant>
        <vt:i4>0</vt:i4>
      </vt:variant>
      <vt:variant>
        <vt:i4>5</vt:i4>
      </vt:variant>
      <vt:variant>
        <vt:lpwstr>http://www.parks.org.il/Pages/default.aspx</vt:lpwstr>
      </vt:variant>
      <vt:variant>
        <vt:lpwstr/>
      </vt:variant>
      <vt:variant>
        <vt:i4>6226026</vt:i4>
      </vt:variant>
      <vt:variant>
        <vt:i4>24</vt:i4>
      </vt:variant>
      <vt:variant>
        <vt:i4>0</vt:i4>
      </vt:variant>
      <vt:variant>
        <vt:i4>5</vt:i4>
      </vt:variant>
      <vt:variant>
        <vt:lpwstr>mailto:shikum@shikumsharon.org</vt:lpwstr>
      </vt:variant>
      <vt:variant>
        <vt:lpwstr/>
      </vt:variant>
      <vt:variant>
        <vt:i4>5308436</vt:i4>
      </vt:variant>
      <vt:variant>
        <vt:i4>21</vt:i4>
      </vt:variant>
      <vt:variant>
        <vt:i4>0</vt:i4>
      </vt:variant>
      <vt:variant>
        <vt:i4>5</vt:i4>
      </vt:variant>
      <vt:variant>
        <vt:lpwstr>http://www.israelpost.co.il/</vt:lpwstr>
      </vt:variant>
      <vt:variant>
        <vt:lpwstr/>
      </vt:variant>
      <vt:variant>
        <vt:i4>1966175</vt:i4>
      </vt:variant>
      <vt:variant>
        <vt:i4>18</vt:i4>
      </vt:variant>
      <vt:variant>
        <vt:i4>0</vt:i4>
      </vt:variant>
      <vt:variant>
        <vt:i4>5</vt:i4>
      </vt:variant>
      <vt:variant>
        <vt:lpwstr>http://www.molsa.gov.il/Units/Wings/Recovery</vt:lpwstr>
      </vt:variant>
      <vt:variant>
        <vt:lpwstr/>
      </vt:variant>
      <vt:variant>
        <vt:i4>3997787</vt:i4>
      </vt:variant>
      <vt:variant>
        <vt:i4>15</vt:i4>
      </vt:variant>
      <vt:variant>
        <vt:i4>0</vt:i4>
      </vt:variant>
      <vt:variant>
        <vt:i4>5</vt:i4>
      </vt:variant>
      <vt:variant>
        <vt:lpwstr>http://www.molsa.gov.il/MolsaForms/אנשים עם מוגבלויות/נכויות (מוגבלויות פיזיות)/טופס  בקשה להנחה בטלפון 3.doc</vt:lpwstr>
      </vt:variant>
      <vt:variant>
        <vt:lpwstr/>
      </vt:variant>
      <vt:variant>
        <vt:i4>5898304</vt:i4>
      </vt:variant>
      <vt:variant>
        <vt:i4>12</vt:i4>
      </vt:variant>
      <vt:variant>
        <vt:i4>0</vt:i4>
      </vt:variant>
      <vt:variant>
        <vt:i4>5</vt:i4>
      </vt:variant>
      <vt:variant>
        <vt:lpwstr>http://www.blinds.org.il/</vt:lpwstr>
      </vt:variant>
      <vt:variant>
        <vt:lpwstr/>
      </vt:variant>
      <vt:variant>
        <vt:i4>6815812</vt:i4>
      </vt:variant>
      <vt:variant>
        <vt:i4>9</vt:i4>
      </vt:variant>
      <vt:variant>
        <vt:i4>0</vt:i4>
      </vt:variant>
      <vt:variant>
        <vt:i4>5</vt:i4>
      </vt:variant>
      <vt:variant>
        <vt:lpwstr>http://dav039/CommunityInfo/Regulations/SocialRegulations/Documents/פרק 6- טיפול בעיוורים/6_4.pdf</vt:lpwstr>
      </vt:variant>
      <vt:variant>
        <vt:lpwstr/>
      </vt:variant>
      <vt:variant>
        <vt:i4>6815812</vt:i4>
      </vt:variant>
      <vt:variant>
        <vt:i4>6</vt:i4>
      </vt:variant>
      <vt:variant>
        <vt:i4>0</vt:i4>
      </vt:variant>
      <vt:variant>
        <vt:i4>5</vt:i4>
      </vt:variant>
      <vt:variant>
        <vt:lpwstr>http://dav039/CommunityInfo/Regulations/SocialRegulations/Documents/פרק 6- טיפול בעיוורים/6_4.pdf</vt:lpwstr>
      </vt:variant>
      <vt:variant>
        <vt:lpwstr/>
      </vt:variant>
      <vt:variant>
        <vt:i4>1572953</vt:i4>
      </vt:variant>
      <vt:variant>
        <vt:i4>3</vt:i4>
      </vt:variant>
      <vt:variant>
        <vt:i4>0</vt:i4>
      </vt:variant>
      <vt:variant>
        <vt:i4>5</vt:i4>
      </vt:variant>
      <vt:variant>
        <vt:lpwstr>http://ozar.mof.gov.il/taxes/</vt:lpwstr>
      </vt:variant>
      <vt:variant>
        <vt:lpwstr/>
      </vt:variant>
      <vt:variant>
        <vt:i4>92340349</vt:i4>
      </vt:variant>
      <vt:variant>
        <vt:i4>0</vt:i4>
      </vt:variant>
      <vt:variant>
        <vt:i4>0</vt:i4>
      </vt:variant>
      <vt:variant>
        <vt:i4>5</vt:i4>
      </vt:variant>
      <vt:variant>
        <vt:lpwstr>http://www.molsa.gov.il/MolsaForms/אנשים עם מוגבלויות/עיוורים ולקויי ראיה/טופס פרטי בנק לצורך קבלת דמי ליווי לאדם העיוור.doc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מדריך לזכויות ושרותים לעיוורים בישראל</dc:title>
  <dc:creator>Autorized COMPAQ User</dc:creator>
  <cp:lastModifiedBy>Mordechai</cp:lastModifiedBy>
  <cp:revision>30</cp:revision>
  <cp:lastPrinted>2016-01-11T00:00:00Z</cp:lastPrinted>
  <dcterms:created xsi:type="dcterms:W3CDTF">2016-01-10T12:29:00Z</dcterms:created>
  <dcterms:modified xsi:type="dcterms:W3CDTF">2016-01-11T09:09:00Z</dcterms:modified>
  <cp:contentType>מסמך</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0x010100DBD0AF69FFA9A340AA0FA478F4E4AC5A</vt:lpwstr>
  </property>
</Properties>
</file>